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Threat Detection Agent  ·  wg-sec-threat</w:t>
      </w:r>
    </w:p>
    <w:p>
      <w:r>
        <w:rPr>
          <w:i/>
          <w:sz w:val="16"/>
        </w:rPr>
        <w:t>Class: Corporate Work Group Agent    |    Subgroup: Security &amp; Trust Enforcement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wg-sec-threat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Threat Detection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Security &amp; Trust Enforcement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did:adam:wg-sec-threat#&lt;dual_key_thumbprint_ed25519+mldsa65&gt;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SOC pipeline for ADAM: IDS/EDR/cloud-trail ingest, MITRE ATT&amp;CK mapping, threat scoring.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Ingest detections from connected sensors.</w:t>
      </w:r>
    </w:p>
    <w:p>
      <w:pPr>
        <w:pStyle w:val="ListBullet"/>
      </w:pPr>
      <w:r>
        <w:rPr>
          <w:sz w:val="20"/>
        </w:rPr>
        <w:t>Map to ATT&amp;CK techniques.</w:t>
      </w:r>
    </w:p>
    <w:p>
      <w:pPr>
        <w:pStyle w:val="ListBullet"/>
      </w:pPr>
      <w:r>
        <w:rPr>
          <w:sz w:val="20"/>
        </w:rPr>
        <w:t>Emit 'threat_detected' with severity, technique, target.</w:t>
      </w:r>
    </w:p>
    <w:p>
      <w:pPr>
        <w:pStyle w:val="ListBullet"/>
      </w:pPr>
      <w:r>
        <w:rPr>
          <w:sz w:val="20"/>
        </w:rPr>
        <w:t>Feed ga-security risk index.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Incident response (wg-sec-incident).</w:t>
      </w:r>
    </w:p>
    <w:p>
      <w:pPr>
        <w:pStyle w:val="ListBullet"/>
      </w:pPr>
      <w:r>
        <w:rPr>
          <w:sz w:val="20"/>
        </w:rPr>
        <w:t>Vault rotation (wg-sec-vault).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/event</w:t>
      </w:r>
    </w:p>
    <w:p>
      <w:pPr>
        <w:pStyle w:val="ListBullet"/>
      </w:pPr>
      <w:r>
        <w:rPr>
          <w:sz w:val="20"/>
        </w:rPr>
        <w:t>POST /threats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agent_id=wg-sec-threat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Ingest sensor event.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/threats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threats.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threats; cold archive to /data/adam/sec_archive/.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Vault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Hard PQC requirement met from Day-1: ML-DSA-65 dual-sign on every issued key and token; ML-KEM-768 for every cross-service exchange. SLH-DSA backstop for long-term archival.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deployment/{profile}/agents/workgroups/security/wg_sec_threat/server.py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adam/wg-sec-threat:0.2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wg-sec-threat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ListBullet"/>
      </w:pPr>
      <w:r>
        <w:rPr>
          <w:sz w:val="20"/>
        </w:rPr>
        <w:t>Wire SIEM + Vault.</w:t>
      </w:r>
    </w:p>
    <w:p>
      <w:pPr>
        <w:pStyle w:val="ListBullet"/>
      </w:pPr>
      <w:r>
        <w:rPr>
          <w:sz w:val="20"/>
        </w:rPr>
        <w:t>Quantum-safe rotation plan.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