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Three-Way Match Agent  ·  adamplus-ap-3way-match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adamplus-ap-3way-match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Three-Way Match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adamplus-ap-vendor-invoice; adamplus-proc-po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did:adam:adamplus-ap-3way-match#&lt;dual_key_thumbprint_ed25519+mldsa65&gt;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High-throughput, latency-sensitive. Should be horizontally scaled.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Deterministic three-way match engine. Stateless calculator; the source of truth for whether an invoice is payable.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Pure matching engine: PO + Goods Receipt (GR) + Vendor Invoice. Matches by id, quantity, unit-price, tax-amount with tolerance windows from DNA. On match, returns 'matched' to caller; on mismatch, returns 'exception' with diff.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Accept {po_id, gr_id, invoice_id}; fetch each from upstream agents.</w:t>
      </w:r>
    </w:p>
    <w:p>
      <w:pPr>
        <w:pStyle w:val="ListBullet"/>
      </w:pPr>
      <w:r>
        <w:rPr>
          <w:sz w:val="20"/>
        </w:rPr>
        <w:t>Compare line-by-line with tolerance windows.</w:t>
      </w:r>
    </w:p>
    <w:p>
      <w:pPr>
        <w:pStyle w:val="ListBullet"/>
      </w:pPr>
      <w:r>
        <w:rPr>
          <w:sz w:val="20"/>
        </w:rPr>
        <w:t>Emit 'three_way_matched' or 'three_way_exception' with diff.</w:t>
      </w:r>
    </w:p>
    <w:p>
      <w:pPr>
        <w:pStyle w:val="ListBullet"/>
      </w:pPr>
      <w:r>
        <w:rPr>
          <w:sz w:val="20"/>
        </w:rPr>
        <w:t>Surface aggregate exception rate; alarm at &gt;2% over rolling 24h.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Receiving goods (warehouse system via adapter).</w:t>
      </w:r>
    </w:p>
    <w:p>
      <w:pPr>
        <w:pStyle w:val="ListBullet"/>
      </w:pPr>
      <w:r>
        <w:rPr>
          <w:sz w:val="20"/>
        </w:rPr>
        <w:t>Approving exceptions (Director via hi-gateway).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/match body:{po_id, gr_id, invoice_id}.</w:t>
      </w:r>
    </w:p>
    <w:p>
      <w:pPr>
        <w:pStyle w:val="ListBullet"/>
      </w:pPr>
      <w:r>
        <w:rPr>
          <w:sz w:val="20"/>
        </w:rPr>
        <w:t>GET /tolerance body:{} - returns config.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'three_way_matched' / '_exception'.</w:t>
      </w:r>
    </w:p>
    <w:p>
      <w:pPr>
        <w:pStyle w:val="ListBullet"/>
      </w:pPr>
      <w:r>
        <w:rPr>
          <w:sz w:val="20"/>
        </w:rPr>
        <w:t>Synchronous decision.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/match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a match.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/exceptions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 exceptions.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/tolerance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tolerance config.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Stateless evaluator; tolerance config from /etc/adam/3wm.yaml.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magnitude of mismatch; &gt;5% triggers ELEVATED.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40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adamplus-ap-vendor-invoice, adamplus-proc-po, Warehouse adapter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adamplus-ap-vendor-invoice (returns to caller),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deployment/{profile}/agents/adamplus/ap_3way_match/server.py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adam/adamplus-ap-3way-match:0.2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adamplus-ap-3way-match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stateless service.</w:t>
      </w:r>
    </w:p>
    <w:p>
      <w:pPr>
        <w:pStyle w:val="ListBullet"/>
      </w:pPr>
      <w:r>
        <w:rPr>
          <w:sz w:val="20"/>
        </w:rPr>
        <w:t>Wire FR exception event.</w:t>
      </w:r>
    </w:p>
    <w:p>
      <w:pPr>
        <w:pStyle w:val="ListBullet"/>
      </w:pPr>
      <w:r>
        <w:rPr>
          <w:sz w:val="20"/>
        </w:rPr>
        <w:t>Add tolerance hot-reload.</w:t>
      </w:r>
    </w:p>
    <w:p>
      <w:pPr>
        <w:pStyle w:val="Heading2"/>
      </w:pPr>
      <w:r>
        <w:rPr>
          <w:color w:val="334E68"/>
        </w:rPr>
        <w:t>20.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