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Case &amp; Support Ticket Agent  ·  adamplus-crm-cases</w:t>
      </w:r>
    </w:p>
    <w:p>
      <w:r>
        <w:rPr>
          <w:i/>
          <w:sz w:val="16"/>
        </w:rPr>
        <w:t>Cluster: CRM Extension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adamplus-crm-cases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Case &amp; Support Ticket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CRM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wg-market-customer; adamplus-crm-360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did:adam:adamplus-crm-cases#&lt;dual_key_thumbprint_ed25519+mldsa65&gt;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Support ticket lifecycle. Owns inbound support ticket lifecycle from email/chat/portal/Salesforce/Zendesk; classification, routing, SLA tracking, CSAT capture; feeds adamplus-crm-success.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Inbound support ticket from customer; classified, routed, resolved; CSAT captured; feeds adamplus-crm-success.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Ingest tickets from email/chat/portal/Salesforce/Zendesk adapter.</w:t>
      </w:r>
    </w:p>
    <w:p>
      <w:pPr>
        <w:pStyle w:val="ListBullet"/>
      </w:pPr>
      <w:r>
        <w:rPr>
          <w:sz w:val="20"/>
        </w:rPr>
        <w:t>Classify + route.</w:t>
      </w:r>
    </w:p>
    <w:p>
      <w:pPr>
        <w:pStyle w:val="ListBullet"/>
      </w:pPr>
      <w:r>
        <w:rPr>
          <w:sz w:val="20"/>
        </w:rPr>
        <w:t>Track SLA (per-tier).</w:t>
      </w:r>
    </w:p>
    <w:p>
      <w:pPr>
        <w:pStyle w:val="ListBullet"/>
      </w:pPr>
      <w:r>
        <w:rPr>
          <w:sz w:val="20"/>
        </w:rPr>
        <w:t>Capture CSAT.</w:t>
      </w:r>
    </w:p>
    <w:p>
      <w:pPr>
        <w:pStyle w:val="ListBullet"/>
      </w:pPr>
      <w:r>
        <w:rPr>
          <w:sz w:val="20"/>
        </w:rPr>
        <w:t>Emit 'case_opened' / 'case_resolved'.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Engineering fixes (per-domain).</w:t>
      </w:r>
    </w:p>
    <w:p>
      <w:pPr>
        <w:pStyle w:val="ListBullet"/>
      </w:pPr>
      <w:r>
        <w:rPr>
          <w:sz w:val="20"/>
        </w:rPr>
        <w:t>Refunds (adamplus-ar-credit + Director).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/case.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/case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Open.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/case/{id}/resolve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Resolve.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/sla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SLA timers.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cases.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adapter-zendesk / salesforce-service-cloud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adamplus-crm-success,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deployment/{profile}/agents/adamplus/crm_cases/server.py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adam/adamplus-crm-cases:0.2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adamplus-crm-cases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adapters.</w:t>
      </w:r>
    </w:p>
    <w:p>
      <w:pPr>
        <w:pStyle w:val="ListBullet"/>
      </w:pPr>
      <w:r>
        <w:rPr>
          <w:sz w:val="20"/>
        </w:rPr>
        <w:t>Add SLA timer.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adapter-dynamics - canonical adapter card at D:\ADAM\ADAM Integration Adapters\adapter-dynamics__*.docx</w:t>
      </w:r>
    </w:p>
    <w:p>
      <w:pPr>
        <w:pStyle w:val="ListBullet"/>
      </w:pPr>
      <w:r>
        <w:rPr>
          <w:sz w:val="20"/>
        </w:rPr>
        <w:t>adapter-salesforce - canonical adapter card at D:\ADAM\ADAM Integration Adapters\adapter-salesforce__*.docx</w:t>
      </w:r>
    </w:p>
    <w:p>
      <w:pPr>
        <w:pStyle w:val="ListBullet"/>
      </w:pPr>
      <w:r>
        <w:rPr>
          <w:sz w:val="20"/>
        </w:rPr>
        <w:t>adapter-twilio-sendgrid - canonical adapter card at D:\ADAM\ADAM Integration Adapters\adapter-twilio-sendgrid__*.docx</w:t>
      </w:r>
    </w:p>
    <w:p>
      <w:pPr>
        <w:pStyle w:val="ListBullet"/>
      </w:pPr>
      <w:r>
        <w:rPr>
          <w:sz w:val="20"/>
        </w:rPr>
        <w:t>adapter-zendesk - canonical adapter card at D:\ADAM\ADAM Integration Adapters\adapter-zendesk__*.docx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