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24AE" w14:textId="3EE76481" w:rsidR="004517C8" w:rsidRDefault="00711643">
      <w:pPr>
        <w:pStyle w:val="Heading1"/>
      </w:pPr>
      <w:r>
        <w:t xml:space="preserve">Appendix 9: ADAM in the </w:t>
      </w:r>
      <w:r>
        <w:t>Comparative Landscape</w:t>
      </w:r>
    </w:p>
    <w:p w14:paraId="276124AF" w14:textId="77777777" w:rsidR="004517C8" w:rsidRDefault="00711643" w:rsidP="00572529">
      <w:r>
        <w:t>Between Q4 2025 and Q2 2026, the field of agentic-AI governance moved from a handful of academic position papers into a crowded landscape of frameworks, runtime toolkits, commercial products, regulatory instruments, and philosophical alternatives. Several of these converge on ADAM's thesis from different directions. A few use identical terminology. None of them deliver ADAM's full synthesis of doctrine, architecture, scoring, tooling, and topology as a single coherent system.</w:t>
      </w:r>
    </w:p>
    <w:p w14:paraId="276124B0" w14:textId="77777777" w:rsidR="004517C8" w:rsidRDefault="00711643" w:rsidP="00572529">
      <w:r>
        <w:t xml:space="preserve">This appendix is a reader's reference for placing ADAM on the map. It walks through the most significant comparators one category at a time—academic and institutional governance frameworks, runtime security toolkits, risk-scoring systems, commercial products with naming overlap, alternative sovereignty philosophies, protocol and orchestration layers, and regulatory instruments. Each section gives enough descriptive detail to understand the comparator on its own terms, then tabulates what it covers, what it </w:t>
      </w:r>
      <w:r>
        <w:t>does not, and where ADAM sits relative to it.</w:t>
      </w:r>
    </w:p>
    <w:p w14:paraId="276124B1" w14:textId="77777777" w:rsidR="004517C8" w:rsidRDefault="00711643" w:rsidP="00572529">
      <w:r>
        <w:t>The appendix closes with a single landscape-oriented master chart that places every meaningful comparator beside the ADAM component it most resembles, the specific overlap, and the ADAM advantage. The chart is designed to be read as a standalone artifact—reviewers, regulators, and procurement teams can use it without reading the rest of the book.</w:t>
      </w:r>
    </w:p>
    <w:p w14:paraId="276124B2" w14:textId="0A253895" w:rsidR="004517C8" w:rsidRDefault="00711643" w:rsidP="00572529">
      <w:r>
        <w:t xml:space="preserve">One orienting point before the comparisons begin. </w:t>
      </w:r>
      <w:r>
        <w:rPr>
          <w:b/>
          <w:bCs/>
        </w:rPr>
        <w:t>The convergence is validation, not duplication.</w:t>
      </w:r>
      <w:r>
        <w:t xml:space="preserve"> Singapore's government, Berkeley's California Management Review, Microsoft's engineering teams, McKinsey, KPMG/INSEAD, OWASP, AWS, and several commercial vendors have all arrived—independently and within the same ninety-day window—at pieces of the thesis ADAM has been building for more than </w:t>
      </w:r>
      <w:r w:rsidR="00B1620B">
        <w:rPr>
          <w:lang w:val="en-US"/>
        </w:rPr>
        <w:t>2 years</w:t>
      </w:r>
      <w:r>
        <w:t>. Each delivered a piece. ADAM delivers the system.</w:t>
      </w:r>
    </w:p>
    <w:p w14:paraId="276124B3" w14:textId="77777777" w:rsidR="004517C8" w:rsidRDefault="004517C8" w:rsidP="00572529"/>
    <w:p w14:paraId="276124B4" w14:textId="77777777" w:rsidR="004517C8" w:rsidRDefault="00711643">
      <w:pPr>
        <w:pStyle w:val="Heading2"/>
      </w:pPr>
      <w:r>
        <w:t>9</w:t>
      </w:r>
      <w:r>
        <w:t>.1  Institutional Governance Frameworks</w:t>
      </w:r>
    </w:p>
    <w:p w14:paraId="276124B5" w14:textId="77777777" w:rsidR="004517C8" w:rsidRDefault="00711643" w:rsidP="00572529">
      <w:r>
        <w:t xml:space="preserve">This category covers the conceptual and regulatory frameworks published by governments, academic journals, and consulting institutions during early 2026. These frameworks describe what agentic-AI governance should look like at a conceptual level. They do not ship scoring formulas, agent architectures, deployment tooling, or </w:t>
      </w:r>
      <w:r>
        <w:lastRenderedPageBreak/>
        <w:t>constitutional models. They are the policy scaffolding underneath which ADAM sits as the operational implementation.</w:t>
      </w:r>
    </w:p>
    <w:p w14:paraId="276124B6" w14:textId="77777777" w:rsidR="004517C8" w:rsidRDefault="00711643">
      <w:pPr>
        <w:pStyle w:val="Heading3"/>
      </w:pPr>
      <w:r>
        <w:t>B</w:t>
      </w:r>
      <w:r>
        <w:t>erkeley California Management Review — Agentic Operating Model (AOM)</w:t>
      </w:r>
    </w:p>
    <w:p w14:paraId="276124B7" w14:textId="77777777" w:rsidR="004517C8" w:rsidRDefault="00711643" w:rsidP="00572529">
      <w:r>
        <w:t>Published March 20, 2026 in Berkeley's California Management Review, the Agentic Operating Model is the closest academic parallel to ADAM's architecture. The paper proposes four interdependent layers—cognitive specialization, coordination architecture, real-time control, and organizational governance—and argues that most failures in autonomous systems arise from misalignment between these layers rather than from model performance. The framing of agents as actors rather than tools, and the insistence that gu</w:t>
      </w:r>
      <w:r>
        <w:t>ardrail agents physically block high-risk actions in real time, aligns tightly with ADAM's thesis.</w:t>
      </w:r>
    </w:p>
    <w:p w14:paraId="276124B8" w14:textId="77777777" w:rsidR="004517C8" w:rsidRDefault="00711643" w:rsidP="00572529">
      <w:r>
        <w:t>The AOM is, however, a conceptual framework. It does not define a scoring system, escalation thresholds, a specific agent-mesh topology, a constitutional governance model, or executable tooling. ADAM operationalizes every layer the AOM describes.</w:t>
      </w:r>
    </w:p>
    <w:p w14:paraId="276124B9" w14:textId="77777777" w:rsidR="004517C8" w:rsidRDefault="00711643">
      <w:pPr>
        <w:pStyle w:val="Heading3"/>
      </w:pPr>
      <w:r>
        <w:t>S</w:t>
      </w:r>
      <w:r>
        <w:t>ingapore Model AI Governance Framework for Agentic AI (MGF)</w:t>
      </w:r>
    </w:p>
    <w:p w14:paraId="276124BA" w14:textId="77777777" w:rsidR="004517C8" w:rsidRDefault="00711643" w:rsidP="00572529">
      <w:r>
        <w:t>Launched at the World Economic Forum in Davos on January 22, 2026, the Singapore MGF is the world's first government-issued governance framework specifically for agentic AI. Published by Singapore's Infocomm Media Development Authority (IMDA), it covers four dimensions: risk assessment and bounding upfront, meaningful human accountability, technical controls, and end-user responsibility. It introduces a five-tier autonomy taxonomy running from tool-assisted (Level 0) to fully autonomous (Level 4).</w:t>
      </w:r>
    </w:p>
    <w:p w14:paraId="276124BB" w14:textId="77777777" w:rsidR="004517C8" w:rsidRDefault="00711643" w:rsidP="00572529">
      <w:r>
        <w:t>The MGF is a regulatory guidance template. It tells enterprises what outcomes to achieve. ADAM tells them the architecture that achieves those outcomes and provides quantitative formulas, named roles, and deployable tooling that the MGF presupposes but does not supply.</w:t>
      </w:r>
    </w:p>
    <w:p w14:paraId="276124BC" w14:textId="77777777" w:rsidR="004517C8" w:rsidRDefault="00711643">
      <w:pPr>
        <w:pStyle w:val="Heading3"/>
      </w:pPr>
      <w:r>
        <w:t>U</w:t>
      </w:r>
      <w:r>
        <w:t>C Berkeley CLTC Agentic AI Risk Management Profile</w:t>
      </w:r>
    </w:p>
    <w:p w14:paraId="276124BD" w14:textId="77777777" w:rsidR="004517C8" w:rsidRDefault="00711643" w:rsidP="00572529">
      <w:r>
        <w:t xml:space="preserve">Published February 2026 by the Center for Long-Term Cybersecurity at Berkeley, this profile extends the NIST AI Risk Management Framework 1.0 into agentic systems. It organizes its recommendations around Govern / Map / Measure / Manage, with particular focus on unintended goal pursuit, privilege escalation, and self-replication </w:t>
      </w:r>
      <w:r>
        <w:lastRenderedPageBreak/>
        <w:t>risks. It is a reference profile for risk managers—authoritative but not prescriptive at the architectural level.</w:t>
      </w:r>
    </w:p>
    <w:p w14:paraId="276124BE" w14:textId="1B7C5DA0" w:rsidR="004517C8" w:rsidRDefault="00711643">
      <w:pPr>
        <w:pStyle w:val="Heading3"/>
      </w:pPr>
      <w:r>
        <w:t>N</w:t>
      </w:r>
      <w:r>
        <w:t>IST</w:t>
      </w:r>
      <w:r w:rsidR="00CB1A06">
        <w:rPr>
          <w:lang w:val="en-US"/>
        </w:rPr>
        <w:t>:</w:t>
      </w:r>
      <w:r>
        <w:t xml:space="preserve"> AI Agent Standards Initiative</w:t>
      </w:r>
    </w:p>
    <w:p w14:paraId="276124BF" w14:textId="77777777" w:rsidR="004517C8" w:rsidRDefault="00711643" w:rsidP="00572529">
      <w:r>
        <w:t xml:space="preserve">NIST's February 2026 supplement to the AI RMF 1.0 adds agent-specific risk categories: tool-use risk, runtime behavioral governance, and delegation-chain accountability. Like CLTC's work, it is a taxonomy and assessment profile. </w:t>
      </w:r>
      <w:r w:rsidRPr="00160B4B">
        <w:rPr>
          <w:b/>
          <w:bCs/>
        </w:rPr>
        <w:t>It validates ADAM's dimensional choices in the BOSS Score</w:t>
      </w:r>
      <w:r>
        <w:t xml:space="preserve"> but does not itself compute or escalate.</w:t>
      </w:r>
    </w:p>
    <w:p w14:paraId="276124C0" w14:textId="19743E07" w:rsidR="004517C8" w:rsidRDefault="00711643">
      <w:pPr>
        <w:pStyle w:val="Heading3"/>
      </w:pPr>
      <w:r>
        <w:t>O</w:t>
      </w:r>
      <w:r>
        <w:t>WASP</w:t>
      </w:r>
      <w:r w:rsidR="00CB1A06">
        <w:rPr>
          <w:lang w:val="en-US"/>
        </w:rPr>
        <w:t>:</w:t>
      </w:r>
      <w:r>
        <w:t xml:space="preserve"> Agentic AI Top 10</w:t>
      </w:r>
    </w:p>
    <w:p w14:paraId="276124C1" w14:textId="77777777" w:rsidR="004517C8" w:rsidRDefault="00711643" w:rsidP="00572529">
      <w:r>
        <w:t xml:space="preserve">Published December 2025 and refined through the OWASP AIVSS initiative in early 2026, the Agentic AI Top 10 is the first formal risk taxonomy for agent systems. The categories are: goal hijacking, tool misuse, identity abuse, memory poisoning, cascading failures, rogue agents, and four further classes of agent-specific vulnerability. It is now the reference framework regulators and enterprise security teams cite. </w:t>
      </w:r>
      <w:r w:rsidRPr="00742635">
        <w:rPr>
          <w:b/>
          <w:bCs/>
        </w:rPr>
        <w:t>ADAM's architecture maps cleanly onto it</w:t>
      </w:r>
      <w:r>
        <w:t>—BOSS Score intercepts goal hijacking and rogue agent behavior, the Flight Recorder provides forensic evidence for memory poisoning and cascading failure reconstruction, and the Intent Object constrains tool scope at input. OWASP names the risks; ADAM's components answer them.</w:t>
      </w:r>
    </w:p>
    <w:p w14:paraId="276124C2" w14:textId="42357FCA" w:rsidR="004517C8" w:rsidRDefault="00711643">
      <w:pPr>
        <w:pStyle w:val="Heading3"/>
      </w:pPr>
      <w:r>
        <w:t>K</w:t>
      </w:r>
      <w:r>
        <w:t>PMG / INSEAD</w:t>
      </w:r>
      <w:r w:rsidR="00CB1A06">
        <w:rPr>
          <w:lang w:val="en-US"/>
        </w:rPr>
        <w:t>:</w:t>
      </w:r>
      <w:r>
        <w:t xml:space="preserve"> Global AI Board Governance Principles</w:t>
      </w:r>
    </w:p>
    <w:p w14:paraId="276124C3" w14:textId="77777777" w:rsidR="004517C8" w:rsidRDefault="00711643" w:rsidP="00572529">
      <w:r>
        <w:t>Published April 2026 by KPMG International and INSEAD's Corporate Governance Centre, these principles target the board of directors. They address board AI literacy, oversight structures, risk protocols, and stakeholder accountability. The accompanying KPMG survey reported that seventy-four percent of boards have only moderate or limited AI expertise—a statistic that, by itself, explains the governance gap ADAM fills. ADAM's 5-Director Constitution sits below the board layer KPMG/INSEAD describe and above th</w:t>
      </w:r>
      <w:r>
        <w:t>e toolkit layer Microsoft and others ship. KPMG tells boards what to govern; ADAM tells architects how the governance system is built.</w:t>
      </w:r>
    </w:p>
    <w:p w14:paraId="276124C4" w14:textId="7C6B7A08" w:rsidR="004517C8" w:rsidRDefault="00711643">
      <w:pPr>
        <w:pStyle w:val="Heading3"/>
      </w:pPr>
      <w:r>
        <w:t>M</w:t>
      </w:r>
      <w:r>
        <w:t>cKinsey</w:t>
      </w:r>
      <w:r w:rsidR="00CB1A06">
        <w:rPr>
          <w:lang w:val="en-US"/>
        </w:rPr>
        <w:t>:</w:t>
      </w:r>
      <w:r>
        <w:t xml:space="preserve"> State of AI Trust 2026</w:t>
      </w:r>
    </w:p>
    <w:p w14:paraId="276124C5" w14:textId="77777777" w:rsidR="004517C8" w:rsidRDefault="00711643" w:rsidP="00572529">
      <w:r>
        <w:t xml:space="preserve">McKinsey's April 2026 report focuses on the trust dimension of agentic systems—how enterprises build confidence in autonomous decisions. It is advisory content, not an architecture. Together with the CMR AOM paper and the KPMG/INSEAD </w:t>
      </w:r>
      <w:r>
        <w:lastRenderedPageBreak/>
        <w:t>principles, it forms the "credibility accumulation" cluster that precedes enterprise procurement decisions in the agentic-AI category.</w:t>
      </w:r>
    </w:p>
    <w:p w14:paraId="276124C6" w14:textId="77777777" w:rsidR="004517C8" w:rsidRDefault="004517C8" w:rsidP="00572529"/>
    <w:p w14:paraId="738601C2" w14:textId="77777777" w:rsidR="00A4274A" w:rsidRDefault="00A4274A" w:rsidP="00572529">
      <w:pPr>
        <w:rPr>
          <w:rFonts w:ascii="Arial" w:eastAsia="Arial" w:hAnsi="Arial" w:cs="Arial"/>
          <w:color w:val="2F5496"/>
          <w:sz w:val="26"/>
          <w:szCs w:val="26"/>
        </w:rPr>
      </w:pPr>
      <w:r>
        <w:br w:type="page"/>
      </w:r>
    </w:p>
    <w:p w14:paraId="276124C7" w14:textId="0D78EF6E" w:rsidR="004517C8" w:rsidRDefault="00711643">
      <w:pPr>
        <w:pStyle w:val="Heading3"/>
      </w:pPr>
      <w:r>
        <w:lastRenderedPageBreak/>
        <w:t>C</w:t>
      </w:r>
      <w:r>
        <w:t>omparison — Institutional Governance Frameworks</w:t>
      </w:r>
    </w:p>
    <w:p w14:paraId="276124C8"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1900"/>
        <w:gridCol w:w="2200"/>
        <w:gridCol w:w="2400"/>
        <w:gridCol w:w="2526"/>
      </w:tblGrid>
      <w:tr w:rsidR="004517C8" w14:paraId="276124CD" w14:textId="77777777">
        <w:tblPrEx>
          <w:tblCellMar>
            <w:top w:w="0" w:type="dxa"/>
            <w:bottom w:w="0" w:type="dxa"/>
          </w:tblCellMar>
        </w:tblPrEx>
        <w:trPr>
          <w:tblHeader/>
        </w:trPr>
        <w:tc>
          <w:tcPr>
            <w:tcW w:w="19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4C9" w14:textId="77777777" w:rsidR="004517C8" w:rsidRDefault="00711643" w:rsidP="00572529">
            <w:r>
              <w:t>Framework</w:t>
            </w:r>
          </w:p>
        </w:tc>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4CA" w14:textId="77777777" w:rsidR="004517C8" w:rsidRDefault="00711643" w:rsidP="00572529">
            <w:r>
              <w:t>Focus</w:t>
            </w:r>
          </w:p>
        </w:tc>
        <w:tc>
          <w:tcPr>
            <w:tcW w:w="24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4CB" w14:textId="77777777" w:rsidR="004517C8" w:rsidRDefault="00711643" w:rsidP="00572529">
            <w:r>
              <w:t>Strengths</w:t>
            </w:r>
          </w:p>
        </w:tc>
        <w:tc>
          <w:tcPr>
            <w:tcW w:w="25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4CC" w14:textId="77777777" w:rsidR="004517C8" w:rsidRDefault="00711643" w:rsidP="00572529">
            <w:r>
              <w:t>What ADAM Adds</w:t>
            </w:r>
          </w:p>
        </w:tc>
      </w:tr>
      <w:tr w:rsidR="004517C8" w14:paraId="276124D2"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CE" w14:textId="77777777" w:rsidR="004517C8" w:rsidRDefault="00711643" w:rsidP="00572529">
            <w:r>
              <w:t>CMR Berkeley — AOM</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CF" w14:textId="77777777" w:rsidR="004517C8" w:rsidRDefault="00711643" w:rsidP="00572529">
            <w:r>
              <w:t>Four-layer academic governance model for autonomous AI</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0" w14:textId="77777777" w:rsidR="004517C8" w:rsidRDefault="00711643" w:rsidP="00572529">
            <w:r>
              <w:t>Clear layer taxonomy; authoritative academic publication</w:t>
            </w:r>
          </w:p>
        </w:tc>
        <w:tc>
          <w:tcPr>
            <w:tcW w:w="25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1" w14:textId="77777777" w:rsidR="004517C8" w:rsidRDefault="00711643" w:rsidP="00572529">
            <w:r>
              <w:t>Executable scoring, specific agent mesh, constitutional roles, deployable tooling</w:t>
            </w:r>
          </w:p>
        </w:tc>
      </w:tr>
      <w:tr w:rsidR="004517C8" w14:paraId="276124D7"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3" w14:textId="77777777" w:rsidR="004517C8" w:rsidRDefault="00711643" w:rsidP="00572529">
            <w:r>
              <w:t>Singapore MGF</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4" w14:textId="77777777" w:rsidR="004517C8" w:rsidRDefault="00711643" w:rsidP="00572529">
            <w:r>
              <w:t>Government framework with 4 dimensions + 5-tier autonomy taxonomy</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5" w14:textId="77777777" w:rsidR="004517C8" w:rsidRDefault="00711643" w:rsidP="00572529">
            <w:r>
              <w:t>Regulatory legitimacy; global reference profile</w:t>
            </w:r>
          </w:p>
        </w:tc>
        <w:tc>
          <w:tcPr>
            <w:tcW w:w="25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6" w14:textId="77777777" w:rsidR="004517C8" w:rsidRDefault="00711643" w:rsidP="00572529">
            <w:r>
              <w:t>Quantitative risk formulas, BOSS composite, named escalation tiers (SOAP→OHSHAT)</w:t>
            </w:r>
          </w:p>
        </w:tc>
      </w:tr>
      <w:tr w:rsidR="004517C8" w14:paraId="276124DC"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8" w14:textId="77777777" w:rsidR="004517C8" w:rsidRDefault="00711643" w:rsidP="00572529">
            <w:r>
              <w:t>Berkeley CLTC Profile</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9" w14:textId="77777777" w:rsidR="004517C8" w:rsidRDefault="00711643" w:rsidP="00572529">
            <w:r>
              <w:t>NIST AI RMF extension for agentic systems</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A" w14:textId="77777777" w:rsidR="004517C8" w:rsidRDefault="00711643" w:rsidP="00572529">
            <w:r>
              <w:t>Aligned to Govern / Map / Measure / Manage</w:t>
            </w:r>
          </w:p>
        </w:tc>
        <w:tc>
          <w:tcPr>
            <w:tcW w:w="25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DB" w14:textId="77777777" w:rsidR="004517C8" w:rsidRDefault="00711643" w:rsidP="00572529">
            <w:r>
              <w:t>Runtime scoring, pre-execution intercept, live evidence chain</w:t>
            </w:r>
          </w:p>
        </w:tc>
      </w:tr>
      <w:tr w:rsidR="004517C8" w14:paraId="276124E1"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D" w14:textId="77777777" w:rsidR="004517C8" w:rsidRDefault="00711643" w:rsidP="00572529">
            <w:r>
              <w:t>NIST AI Agent Standards</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E" w14:textId="77777777" w:rsidR="004517C8" w:rsidRDefault="00711643" w:rsidP="00572529">
            <w:r>
              <w:t>Agent-specific risk categories supplementing AI RMF 1.0</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DF" w14:textId="77777777" w:rsidR="004517C8" w:rsidRDefault="00711643" w:rsidP="00572529">
            <w:r>
              <w:t>Official US standards body alignment</w:t>
            </w:r>
          </w:p>
        </w:tc>
        <w:tc>
          <w:tcPr>
            <w:tcW w:w="25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E0" w14:textId="77777777" w:rsidR="004517C8" w:rsidRDefault="00711643" w:rsidP="00572529">
            <w:r>
              <w:t>Architectural implementation, Intent Object, Flight Recorder, CORE Engine</w:t>
            </w:r>
          </w:p>
        </w:tc>
      </w:tr>
      <w:tr w:rsidR="004517C8" w14:paraId="276124E6"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2" w14:textId="77777777" w:rsidR="004517C8" w:rsidRDefault="00711643" w:rsidP="00572529">
            <w:r>
              <w:t>OWASP Agentic Top 10</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3" w14:textId="77777777" w:rsidR="004517C8" w:rsidRDefault="00711643" w:rsidP="00572529">
            <w:r>
              <w:t>Risk taxonomy for agent systems (goal hijacking, tool misuse, etc.)</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4" w14:textId="77777777" w:rsidR="004517C8" w:rsidRDefault="00711643" w:rsidP="00572529">
            <w:r>
              <w:t>Canonical security taxonomy; AIVSS scoring</w:t>
            </w:r>
          </w:p>
        </w:tc>
        <w:tc>
          <w:tcPr>
            <w:tcW w:w="25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5" w14:textId="77777777" w:rsidR="004517C8" w:rsidRDefault="00711643" w:rsidP="00572529">
            <w:r>
              <w:t>BOSS Score maps each OWASP risk to a computable action-level intercept</w:t>
            </w:r>
          </w:p>
        </w:tc>
      </w:tr>
      <w:tr w:rsidR="004517C8" w14:paraId="276124EB"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E7" w14:textId="77777777" w:rsidR="004517C8" w:rsidRDefault="00711643" w:rsidP="00572529">
            <w:r>
              <w:lastRenderedPageBreak/>
              <w:t>KPMG / INSEAD Board Principles</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E8" w14:textId="77777777" w:rsidR="004517C8" w:rsidRDefault="00711643" w:rsidP="00572529">
            <w:r>
              <w:t>Board-level oversight principles and AI literacy guidance</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E9" w14:textId="77777777" w:rsidR="004517C8" w:rsidRDefault="00711643" w:rsidP="00572529">
            <w:r>
              <w:t>Directed at highest accountability layer</w:t>
            </w:r>
          </w:p>
        </w:tc>
        <w:tc>
          <w:tcPr>
            <w:tcW w:w="25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4EA" w14:textId="77777777" w:rsidR="004517C8" w:rsidRDefault="00711643" w:rsidP="00572529">
            <w:r>
              <w:t>Specifies below-the-board operating model: 5-Director Constitution + Exception Economy</w:t>
            </w:r>
          </w:p>
        </w:tc>
      </w:tr>
      <w:tr w:rsidR="004517C8" w14:paraId="276124F0"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C" w14:textId="77777777" w:rsidR="004517C8" w:rsidRDefault="00711643" w:rsidP="00572529">
            <w:r>
              <w:t>McKinsey State of AI Trust</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D" w14:textId="77777777" w:rsidR="004517C8" w:rsidRDefault="00711643" w:rsidP="00572529">
            <w:r>
              <w:t>Advisory content on enterprise trust in autonomous AI</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E" w14:textId="77777777" w:rsidR="004517C8" w:rsidRDefault="00711643" w:rsidP="00572529">
            <w:r>
              <w:t>Executive-level framing and market evidence</w:t>
            </w:r>
          </w:p>
        </w:tc>
        <w:tc>
          <w:tcPr>
            <w:tcW w:w="25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4EF" w14:textId="77777777" w:rsidR="004517C8" w:rsidRDefault="00711643" w:rsidP="00572529">
            <w:r>
              <w:t>Mechanism: doctrine-as-code, audit-grade evidence bundles, regulator-defendable scoring</w:t>
            </w:r>
          </w:p>
        </w:tc>
      </w:tr>
    </w:tbl>
    <w:p w14:paraId="276124F1" w14:textId="77777777" w:rsidR="004517C8" w:rsidRDefault="004517C8" w:rsidP="00572529"/>
    <w:p w14:paraId="276124F2" w14:textId="5C90BE4C" w:rsidR="004517C8" w:rsidRDefault="00711643" w:rsidP="00572529">
      <w:r>
        <w:t>Across this entire category, no publication supplies a published, weighted, multi-dimensional action-risk score; a complete agent-mesh topology; a constitutional governance role set; a doctrine-as-knowledge-graph (the CORE Engine); or a single-command deployment tool. Each validates one or more premises underlying ADAM. None replicates the system.</w:t>
      </w:r>
    </w:p>
    <w:p w14:paraId="276124F3" w14:textId="77777777" w:rsidR="004517C8" w:rsidRDefault="00711643" w:rsidP="00572529">
      <w:r>
        <w:br w:type="page"/>
      </w:r>
    </w:p>
    <w:p w14:paraId="276124F4" w14:textId="77777777" w:rsidR="004517C8" w:rsidRDefault="00711643">
      <w:pPr>
        <w:pStyle w:val="Heading2"/>
      </w:pPr>
      <w:r>
        <w:lastRenderedPageBreak/>
        <w:t>9</w:t>
      </w:r>
      <w:r>
        <w:t>.2  Runtime Security &amp; Enforcement Toolkits</w:t>
      </w:r>
    </w:p>
    <w:p w14:paraId="276124F5" w14:textId="77777777" w:rsidR="004517C8" w:rsidRDefault="00711643" w:rsidP="00572529">
      <w:r>
        <w:t xml:space="preserve">This category covers the engineering-layer tools that enforce policy on running agents. Where Section 9.1 described what governance should achieve, this section covers the mechanisms that block, sandbox, log, and circuit-break at execution time. </w:t>
      </w:r>
      <w:r w:rsidRPr="00E41AB3">
        <w:t>These</w:t>
      </w:r>
      <w:r>
        <w:t xml:space="preserve"> are plumbing layers. ADAM is framework-agnostic and is designed to ride on top of any conformant Runtime Governance Interface.</w:t>
      </w:r>
    </w:p>
    <w:p w14:paraId="276124F6" w14:textId="77777777" w:rsidR="004517C8" w:rsidRDefault="00711643">
      <w:pPr>
        <w:pStyle w:val="Heading3"/>
      </w:pPr>
      <w:r>
        <w:t>M</w:t>
      </w:r>
      <w:r>
        <w:t>icrosoft Agent Governance Toolkit (AGT)</w:t>
      </w:r>
    </w:p>
    <w:p w14:paraId="276124F7" w14:textId="632755E2" w:rsidR="004517C8" w:rsidRPr="007844A8" w:rsidRDefault="0059638F" w:rsidP="00572529">
      <w:r>
        <w:rPr>
          <w:lang w:val="en-US"/>
        </w:rPr>
        <w:t xml:space="preserve">AGT is a core feature of ADAM with 2 deployment-level options. </w:t>
      </w:r>
      <w:r w:rsidR="00711643" w:rsidRPr="007844A8">
        <w:t>Released April 2, 2026 as an open-source MIT-licensed project, the Microsoft Agent Governance Toolkit ships seven packages—Agent OS (policy enforcement), Agent Mesh (secure inter-agent communication and identity), Agent Runtime (execution control), Agent SRE (reliability), Agent Compliance (regulatory grading), Agent Marketplace, and Agent Lightning (reinforcement-learning oversight). It supports Python, TypeScript, Rust, Go, and .NET. Policy enforcement runs at sub-millisecond latency (p99 under 0.1ms). It</w:t>
      </w:r>
      <w:r w:rsidR="00711643" w:rsidRPr="007844A8">
        <w:t xml:space="preserve"> covers all ten OWASP Agentic Top 10 risks and ships compliance mappings for EU AI Act, HIPAA, and SOC 2.</w:t>
      </w:r>
    </w:p>
    <w:p w14:paraId="276124F8" w14:textId="04562F69" w:rsidR="004517C8" w:rsidRPr="00BF7241" w:rsidRDefault="00711643" w:rsidP="00572529">
      <w:pPr>
        <w:rPr>
          <w:lang w:val="en-US"/>
        </w:rPr>
      </w:pPr>
      <w:r>
        <w:t>AGT is the closest real-world implementation of the runtime substrate ADAM's Flight Recorder and BOSS pre-execution intercept assume. Its trust-scoring subsystem—a 0–1000 behavioural score with five tiers and decay—is directionally similar to BOSS, but it is security-oriented (trust from behaviour patterns over time) rather than decision-oriented (risk score for a specific proposed action). ADAM supports AGT through two dedicated plugins: the AGT Light Integration Plugin (5 RGI domains) and the Full AGT Imp</w:t>
      </w:r>
      <w:r>
        <w:t>lementation Plugin (all seven packages).</w:t>
      </w:r>
      <w:r w:rsidR="00BF7241">
        <w:rPr>
          <w:lang w:val="en-US"/>
        </w:rPr>
        <w:t xml:space="preserve"> </w:t>
      </w:r>
    </w:p>
    <w:p w14:paraId="276124F9" w14:textId="77777777" w:rsidR="004517C8" w:rsidRDefault="00711643">
      <w:pPr>
        <w:pStyle w:val="Heading3"/>
      </w:pPr>
      <w:r>
        <w:t>A</w:t>
      </w:r>
      <w:r>
        <w:t>WS AI Risk Intelligence (AIRI)</w:t>
      </w:r>
    </w:p>
    <w:p w14:paraId="276124FA" w14:textId="77777777" w:rsidR="004517C8" w:rsidRDefault="00711643" w:rsidP="00572529">
      <w:r>
        <w:t>Published by AWS's Generative AI Innovation Center in early 2026, AIRI is a continuous risk-assessment service that automatically re-runs risk evaluation every time an agent system changes. It operationalizes NIST AI RMF, ISO, and OWASP and is described as reasoning "the way an auditor would, but continuously and at scale." AIRI is an assessment service—it tells you whether your current deployment complies with existing frameworks. ADAM defines the framework itself. AIRI would be one of several tools implem</w:t>
      </w:r>
      <w:r>
        <w:t>enting ADAM's doctrine.</w:t>
      </w:r>
    </w:p>
    <w:p w14:paraId="276124FB" w14:textId="77777777" w:rsidR="004517C8" w:rsidRDefault="00711643">
      <w:pPr>
        <w:pStyle w:val="Heading3"/>
      </w:pPr>
      <w:r>
        <w:t>V</w:t>
      </w:r>
      <w:r>
        <w:t>orlon AI Agent Flight Recorder &amp; Action Center</w:t>
      </w:r>
    </w:p>
    <w:p w14:paraId="276124FC" w14:textId="77777777" w:rsidR="004517C8" w:rsidRDefault="00711643" w:rsidP="00572529">
      <w:r>
        <w:lastRenderedPageBreak/>
        <w:t>Launched March 25, 2026 by cybersecurity company Vorlon, this commercial product offers an immutable, cross-app audit trail of every agent action with evidentiary-grade support for SOC 2, HIPAA, GDPR, NIS2, DORA, and the EU AI Act. The name collision with ADAM's Flight Recorder is significant and is addressed directly in Section 9.4. Vorlon's implementation is a bolt-on product; ADAM's Flight Recorder is a doctrine requirement with specified 7-year WORM retention, hash-chain cryptography, tiered Hot/Cool/Ar</w:t>
      </w:r>
      <w:r>
        <w:t>chive storage, and board-level proof semantics.</w:t>
      </w:r>
    </w:p>
    <w:p w14:paraId="276124FD" w14:textId="77777777" w:rsidR="004517C8" w:rsidRDefault="00711643">
      <w:pPr>
        <w:pStyle w:val="Heading3"/>
      </w:pPr>
      <w:r>
        <w:t>G</w:t>
      </w:r>
      <w:r>
        <w:t>eordie AI — Beam Risk Mitigation Engine</w:t>
      </w:r>
    </w:p>
    <w:p w14:paraId="276124FE" w14:textId="77777777" w:rsidR="004517C8" w:rsidRDefault="00711643" w:rsidP="00572529">
      <w:r>
        <w:t>Winner of RSAC 2026's Most Innovative Startup award, Geordie AI's Beam provides real-time, dynamic risk scoring of agent actions during the decision-making process. It is the closest commercial analogue to ADAM's BOSS Score. Beam's scoring methodology is proprietary and not publicly documented. BOSS Score is published, transparent, auditable, dimensionally explicit (seven named dimensions, published weights, named external anchors), and independently verifiable. Enterprises can adopt BOSS, audit it, and def</w:t>
      </w:r>
      <w:r>
        <w:t>end it to regulators. That is a different product category than a proprietary runtime product.</w:t>
      </w:r>
    </w:p>
    <w:p w14:paraId="276124FF" w14:textId="77777777" w:rsidR="004517C8" w:rsidRDefault="004517C8" w:rsidP="00572529"/>
    <w:p w14:paraId="27612500" w14:textId="77777777" w:rsidR="004517C8" w:rsidRDefault="00711643">
      <w:pPr>
        <w:pStyle w:val="Heading3"/>
      </w:pPr>
      <w:r>
        <w:t>C</w:t>
      </w:r>
      <w:r>
        <w:t>omparison — Runtime Toolkits</w:t>
      </w:r>
    </w:p>
    <w:p w14:paraId="27612501"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2000"/>
        <w:gridCol w:w="2300"/>
        <w:gridCol w:w="2300"/>
        <w:gridCol w:w="2426"/>
      </w:tblGrid>
      <w:tr w:rsidR="004517C8" w14:paraId="27612506" w14:textId="77777777">
        <w:tblPrEx>
          <w:tblCellMar>
            <w:top w:w="0" w:type="dxa"/>
            <w:bottom w:w="0" w:type="dxa"/>
          </w:tblCellMar>
        </w:tblPrEx>
        <w:trPr>
          <w:tblHeader/>
        </w:trPr>
        <w:tc>
          <w:tcPr>
            <w:tcW w:w="20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02" w14:textId="77777777" w:rsidR="004517C8" w:rsidRDefault="00711643" w:rsidP="00572529">
            <w:r>
              <w:t>Toolkit</w:t>
            </w:r>
          </w:p>
        </w:tc>
        <w:tc>
          <w:tcPr>
            <w:tcW w:w="23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03" w14:textId="77777777" w:rsidR="004517C8" w:rsidRDefault="00711643" w:rsidP="00572529">
            <w:r>
              <w:t>Layer</w:t>
            </w:r>
          </w:p>
        </w:tc>
        <w:tc>
          <w:tcPr>
            <w:tcW w:w="23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04" w14:textId="77777777" w:rsidR="004517C8" w:rsidRDefault="00711643" w:rsidP="00572529">
            <w:r>
              <w:t>What It Does Well</w:t>
            </w:r>
          </w:p>
        </w:tc>
        <w:tc>
          <w:tcPr>
            <w:tcW w:w="24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05" w14:textId="77777777" w:rsidR="004517C8" w:rsidRDefault="00711643" w:rsidP="00572529">
            <w:r>
              <w:t>What ADAM Supplies That It Does Not</w:t>
            </w:r>
          </w:p>
        </w:tc>
      </w:tr>
      <w:tr w:rsidR="004517C8" w14:paraId="2761250B" w14:textId="77777777">
        <w:tblPrEx>
          <w:tblCellMar>
            <w:top w:w="0" w:type="dxa"/>
            <w:bottom w:w="0" w:type="dxa"/>
          </w:tblCellMar>
        </w:tblPrEx>
        <w:tc>
          <w:tcPr>
            <w:tcW w:w="20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07" w14:textId="77777777" w:rsidR="004517C8" w:rsidRDefault="00711643" w:rsidP="00572529">
            <w:r>
              <w:t>Microsoft AGT</w:t>
            </w:r>
          </w:p>
        </w:tc>
        <w:tc>
          <w:tcPr>
            <w:tcW w:w="23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08" w14:textId="77777777" w:rsidR="004517C8" w:rsidRDefault="00711643" w:rsidP="00572529">
            <w:r>
              <w:t>Runtime security middleware (7 packages)</w:t>
            </w:r>
          </w:p>
        </w:tc>
        <w:tc>
          <w:tcPr>
            <w:tcW w:w="23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09" w14:textId="77777777" w:rsidR="004517C8" w:rsidRDefault="00711643" w:rsidP="00572529">
            <w:r>
              <w:t>Policy enforcement, identity, sandboxing, SRE, compliance classification</w:t>
            </w:r>
          </w:p>
        </w:tc>
        <w:tc>
          <w:tcPr>
            <w:tcW w:w="24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0A" w14:textId="77777777" w:rsidR="004517C8" w:rsidRDefault="00711643" w:rsidP="00572529">
            <w:r>
              <w:t>Policy definition, organizational model, BOSS composite, Exception Economy logic, Intent Object</w:t>
            </w:r>
          </w:p>
        </w:tc>
      </w:tr>
      <w:tr w:rsidR="004517C8" w14:paraId="27612510" w14:textId="77777777">
        <w:tblPrEx>
          <w:tblCellMar>
            <w:top w:w="0" w:type="dxa"/>
            <w:bottom w:w="0" w:type="dxa"/>
          </w:tblCellMar>
        </w:tblPrEx>
        <w:tc>
          <w:tcPr>
            <w:tcW w:w="20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0C" w14:textId="77777777" w:rsidR="004517C8" w:rsidRDefault="00711643" w:rsidP="00572529">
            <w:r>
              <w:t>AWS AIRI</w:t>
            </w:r>
          </w:p>
        </w:tc>
        <w:tc>
          <w:tcPr>
            <w:tcW w:w="23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0D" w14:textId="77777777" w:rsidR="004517C8" w:rsidRDefault="00711643" w:rsidP="00572529">
            <w:r>
              <w:t>Continuous risk assessment service</w:t>
            </w:r>
          </w:p>
        </w:tc>
        <w:tc>
          <w:tcPr>
            <w:tcW w:w="23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0E" w14:textId="77777777" w:rsidR="004517C8" w:rsidRDefault="00711643" w:rsidP="00572529">
            <w:r>
              <w:t xml:space="preserve">Automates NIST/ISO/OWASP conformance </w:t>
            </w:r>
            <w:r>
              <w:lastRenderedPageBreak/>
              <w:t>checks on every agent change</w:t>
            </w:r>
          </w:p>
        </w:tc>
        <w:tc>
          <w:tcPr>
            <w:tcW w:w="24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0F" w14:textId="77777777" w:rsidR="004517C8" w:rsidRDefault="00711643" w:rsidP="00572529">
            <w:r>
              <w:lastRenderedPageBreak/>
              <w:t xml:space="preserve">Dimensional weighted score, escalation tiers, </w:t>
            </w:r>
            <w:r>
              <w:lastRenderedPageBreak/>
              <w:t>constitutional directorship, doctrinal alignment dimension</w:t>
            </w:r>
          </w:p>
        </w:tc>
      </w:tr>
      <w:tr w:rsidR="004517C8" w14:paraId="27612515" w14:textId="77777777">
        <w:tblPrEx>
          <w:tblCellMar>
            <w:top w:w="0" w:type="dxa"/>
            <w:bottom w:w="0" w:type="dxa"/>
          </w:tblCellMar>
        </w:tblPrEx>
        <w:tc>
          <w:tcPr>
            <w:tcW w:w="20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11" w14:textId="77777777" w:rsidR="004517C8" w:rsidRDefault="00711643" w:rsidP="00572529">
            <w:r>
              <w:lastRenderedPageBreak/>
              <w:t>Vorlon Flight Recorder</w:t>
            </w:r>
          </w:p>
        </w:tc>
        <w:tc>
          <w:tcPr>
            <w:tcW w:w="23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12" w14:textId="0608D602" w:rsidR="004517C8" w:rsidRPr="009E4766" w:rsidRDefault="00711643" w:rsidP="00572529">
            <w:pPr>
              <w:rPr>
                <w:lang w:val="en-US"/>
              </w:rPr>
            </w:pPr>
            <w:r>
              <w:t>Commercial audit capture product</w:t>
            </w:r>
            <w:r w:rsidR="009E4766">
              <w:rPr>
                <w:lang w:val="en-US"/>
              </w:rPr>
              <w:t xml:space="preserve"> (Proprietary)</w:t>
            </w:r>
          </w:p>
        </w:tc>
        <w:tc>
          <w:tcPr>
            <w:tcW w:w="23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13" w14:textId="77777777" w:rsidR="004517C8" w:rsidRDefault="00711643" w:rsidP="00572529">
            <w:r>
              <w:t>Cross-app immutable trail, compliance export packs</w:t>
            </w:r>
          </w:p>
        </w:tc>
        <w:tc>
          <w:tcPr>
            <w:tcW w:w="24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14" w14:textId="09E9B9A4" w:rsidR="004517C8" w:rsidRPr="00656B3A" w:rsidRDefault="00711643" w:rsidP="00572529">
            <w:pPr>
              <w:rPr>
                <w:lang w:val="en-US"/>
              </w:rPr>
            </w:pPr>
            <w:r>
              <w:t xml:space="preserve">Doctrine-level evidence standard, hash-chain integrity, </w:t>
            </w:r>
            <w:r w:rsidR="00656B3A">
              <w:rPr>
                <w:lang w:val="en-US"/>
              </w:rPr>
              <w:t>Open Source</w:t>
            </w:r>
          </w:p>
        </w:tc>
      </w:tr>
      <w:tr w:rsidR="004517C8" w14:paraId="2761251A" w14:textId="77777777">
        <w:tblPrEx>
          <w:tblCellMar>
            <w:top w:w="0" w:type="dxa"/>
            <w:bottom w:w="0" w:type="dxa"/>
          </w:tblCellMar>
        </w:tblPrEx>
        <w:tc>
          <w:tcPr>
            <w:tcW w:w="20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16" w14:textId="77777777" w:rsidR="004517C8" w:rsidRDefault="00711643" w:rsidP="00572529">
            <w:r>
              <w:t>Geordie Beam</w:t>
            </w:r>
          </w:p>
        </w:tc>
        <w:tc>
          <w:tcPr>
            <w:tcW w:w="23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17" w14:textId="366F2582" w:rsidR="004517C8" w:rsidRPr="009E4766" w:rsidRDefault="00711643" w:rsidP="00572529">
            <w:pPr>
              <w:rPr>
                <w:lang w:val="en-US"/>
              </w:rPr>
            </w:pPr>
            <w:r>
              <w:t>Runtime dynamic risk-scoring product</w:t>
            </w:r>
            <w:r w:rsidR="009E4766">
              <w:rPr>
                <w:lang w:val="en-US"/>
              </w:rPr>
              <w:t xml:space="preserve"> (Proprietary)</w:t>
            </w:r>
          </w:p>
        </w:tc>
        <w:tc>
          <w:tcPr>
            <w:tcW w:w="23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18" w14:textId="77777777" w:rsidR="004517C8" w:rsidRDefault="00711643" w:rsidP="00572529">
            <w:r>
              <w:t>Real-time, in-decision scoring with context engineering</w:t>
            </w:r>
          </w:p>
        </w:tc>
        <w:tc>
          <w:tcPr>
            <w:tcW w:w="24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19" w14:textId="3FA386FA" w:rsidR="004517C8" w:rsidRPr="00E34DC5" w:rsidRDefault="00711643" w:rsidP="00572529">
            <w:pPr>
              <w:rPr>
                <w:lang w:val="en-US"/>
              </w:rPr>
            </w:pPr>
            <w:r>
              <w:t>Published weighted formula, regulatory anchors, escalation naming, transparent override rules</w:t>
            </w:r>
            <w:r w:rsidR="00E34DC5">
              <w:rPr>
                <w:lang w:val="en-US"/>
              </w:rPr>
              <w:t>, Open Source</w:t>
            </w:r>
          </w:p>
        </w:tc>
      </w:tr>
    </w:tbl>
    <w:p w14:paraId="2761251B" w14:textId="77777777" w:rsidR="004517C8" w:rsidRDefault="004517C8" w:rsidP="00572529"/>
    <w:p w14:paraId="2761251C" w14:textId="7FDC5E88" w:rsidR="004517C8" w:rsidRDefault="00711643" w:rsidP="00572529">
      <w:r>
        <w:t>Runtime toolkits enforce policy; they do not define it. The question "what policy should run on this traffic system?" requires a doctrine layer. That is the layer ADAM supplies. AGT, AIRI, Vorlon, and Beam are all legitimate implementations of pieces of the ADAM picture, not substitutes for the picture itself. In practice, an ADAM deployment will ride on one or more of these tools</w:t>
      </w:r>
      <w:r w:rsidR="00544461">
        <w:rPr>
          <w:lang w:val="en-US"/>
        </w:rPr>
        <w:t xml:space="preserve"> with modular flexibility to enforce all aspects of any framework</w:t>
      </w:r>
      <w:r>
        <w:t>.</w:t>
      </w:r>
    </w:p>
    <w:p w14:paraId="2761251D" w14:textId="77777777" w:rsidR="004517C8" w:rsidRDefault="00711643" w:rsidP="00572529">
      <w:r>
        <w:br w:type="page"/>
      </w:r>
    </w:p>
    <w:p w14:paraId="2761251E" w14:textId="77777777" w:rsidR="004517C8" w:rsidRDefault="00711643">
      <w:pPr>
        <w:pStyle w:val="Heading2"/>
      </w:pPr>
      <w:r>
        <w:lastRenderedPageBreak/>
        <w:t>9</w:t>
      </w:r>
      <w:r>
        <w:t>.3  Risk Scoring &amp; Behavioural Assessment Frameworks</w:t>
      </w:r>
    </w:p>
    <w:p w14:paraId="2761251F" w14:textId="77777777" w:rsidR="004517C8" w:rsidRDefault="00711643" w:rsidP="00572529">
      <w:r>
        <w:t>Risk scoring is where the market is most visibly converging on BOSS's structural intuition—and where BOSS's specificity matters most. This section catalogs the scoring systems that share terminology or concepts with BOSS and shows where each differs.</w:t>
      </w:r>
    </w:p>
    <w:p w14:paraId="27612520" w14:textId="77777777" w:rsidR="004517C8" w:rsidRDefault="00711643">
      <w:pPr>
        <w:pStyle w:val="Heading3"/>
      </w:pPr>
      <w:r>
        <w:t>M</w:t>
      </w:r>
      <w:r>
        <w:t>icrosoft AGT Dynamic Trust Scoring</w:t>
      </w:r>
    </w:p>
    <w:p w14:paraId="27612521" w14:textId="5A3B71FD" w:rsidR="004517C8" w:rsidRPr="00132B29" w:rsidRDefault="00711643" w:rsidP="00572529">
      <w:pPr>
        <w:rPr>
          <w:lang w:val="en-US"/>
        </w:rPr>
      </w:pPr>
      <w:r>
        <w:t>A 0–1000 scale with five behavioural tiers and behavioural decay, shipped as part of the AGT suite. This is a security trust score: it tracks how an agent has behaved over time, and it degrades when anomalies occur. BOSS operates at a different lifecycle point—it scores a specific proposed action before execution, weights seven named risk dimensions, applies a non-idempotent penalty for irreversible actions, and routes the composite to a named escalation tier.</w:t>
      </w:r>
      <w:r w:rsidR="00132B29">
        <w:rPr>
          <w:lang w:val="en-US"/>
        </w:rPr>
        <w:t xml:space="preserve"> See the AGT implementations for actual AGT to </w:t>
      </w:r>
      <w:r w:rsidR="00830EB4">
        <w:rPr>
          <w:lang w:val="en-US"/>
        </w:rPr>
        <w:t>BOSS scoring structures and options to configure.</w:t>
      </w:r>
    </w:p>
    <w:p w14:paraId="27612522" w14:textId="77777777" w:rsidR="004517C8" w:rsidRDefault="00711643">
      <w:pPr>
        <w:pStyle w:val="Heading3"/>
      </w:pPr>
      <w:r>
        <w:t>B</w:t>
      </w:r>
      <w:r>
        <w:t>ossUp Agent Boss Score (ABS)</w:t>
      </w:r>
    </w:p>
    <w:p w14:paraId="27612523" w14:textId="122E4D5C" w:rsidR="004517C8" w:rsidRDefault="00711643" w:rsidP="00572529">
      <w:r>
        <w:t xml:space="preserve">A commercial human-proficiency framework built on twenty-five subdimensions across six core areas with three maturity levels each. Despite the name collision, ABS is a career development and training assessment—it measures human skill in the AI era, not agent action risk. </w:t>
      </w:r>
    </w:p>
    <w:p w14:paraId="27612524" w14:textId="77777777" w:rsidR="004517C8" w:rsidRDefault="00711643">
      <w:pPr>
        <w:pStyle w:val="Heading3"/>
      </w:pPr>
      <w:r>
        <w:t>Q</w:t>
      </w:r>
      <w:r>
        <w:t>uantitative Risk Scoring for Autonomous AI Agents (Dave, Medium, 2026)</w:t>
      </w:r>
    </w:p>
    <w:p w14:paraId="27612525" w14:textId="77777777" w:rsidR="004517C8" w:rsidRDefault="00711643" w:rsidP="00572529">
      <w:r>
        <w:t>A practitioner essay proposing multi-dimensional scoring integrating intent, capabilities, cross-agent trust, and reversibility. This is the closest public approximation to BOSS thinking that has appeared in practitioner discourse. It lacks published weights, regulatory anchoring, a Priority Tier system, a Critical Dimension Override, the Non-Idempotent Penalty, and the SOAP-to-OHSHAT escalation naming. BOSS is a rigorous specification; the Medium piece is a concept note.</w:t>
      </w:r>
    </w:p>
    <w:p w14:paraId="27612526" w14:textId="77777777" w:rsidR="004517C8" w:rsidRDefault="00711643">
      <w:pPr>
        <w:pStyle w:val="Heading3"/>
      </w:pPr>
      <w:r>
        <w:t>A</w:t>
      </w:r>
      <w:r>
        <w:t>CF Standards Behavioural Certification</w:t>
      </w:r>
    </w:p>
    <w:p w14:paraId="27612527" w14:textId="77777777" w:rsidR="004517C8" w:rsidRDefault="00711643" w:rsidP="00572529">
      <w:r>
        <w:t>A neutral third-party certification platform issuing tiered behavioural certifications for AI agents across thirty tests in four named suites. ACF certifies against fixed test suites—it is compliance-oriented and external, a snapshot. BOSS is runtime-continuous, internally computed, weighted by organizational doctrine, and contextually variable. The two can coexist: BOSS for internal operational governance, ACF as external certification.</w:t>
      </w:r>
    </w:p>
    <w:p w14:paraId="27612528" w14:textId="77777777" w:rsidR="004517C8" w:rsidRDefault="00711643">
      <w:pPr>
        <w:pStyle w:val="Heading3"/>
      </w:pPr>
      <w:r>
        <w:lastRenderedPageBreak/>
        <w:t>O</w:t>
      </w:r>
      <w:r>
        <w:t>WASP AIVSS (Scoring System for Agentic AI Core Security Risks)</w:t>
      </w:r>
    </w:p>
    <w:p w14:paraId="27612529" w14:textId="77777777" w:rsidR="004517C8" w:rsidRDefault="00711643" w:rsidP="00572529">
      <w:r>
        <w:t>OWASP's companion to the Agentic Top 10 is a scoring rubric for how severe a given agentic vulnerability is. It is a security-risk index, not a decision-risk score. BOSS's Security Impact dimension maps to AIVSS output. The two are complementary.</w:t>
      </w:r>
    </w:p>
    <w:p w14:paraId="2761252A" w14:textId="77777777" w:rsidR="004517C8" w:rsidRDefault="004517C8" w:rsidP="00572529"/>
    <w:p w14:paraId="2761252B" w14:textId="77777777" w:rsidR="004517C8" w:rsidRDefault="00711643">
      <w:pPr>
        <w:pStyle w:val="Heading3"/>
      </w:pPr>
      <w:r>
        <w:t>C</w:t>
      </w:r>
      <w:r>
        <w:t>omparison — Risk Scoring Systems</w:t>
      </w:r>
    </w:p>
    <w:p w14:paraId="2761252C"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2100"/>
        <w:gridCol w:w="2400"/>
        <w:gridCol w:w="2200"/>
        <w:gridCol w:w="2326"/>
      </w:tblGrid>
      <w:tr w:rsidR="004517C8" w14:paraId="27612531" w14:textId="77777777">
        <w:tblPrEx>
          <w:tblCellMar>
            <w:top w:w="0" w:type="dxa"/>
            <w:bottom w:w="0" w:type="dxa"/>
          </w:tblCellMar>
        </w:tblPrEx>
        <w:trPr>
          <w:tblHeader/>
        </w:trPr>
        <w:tc>
          <w:tcPr>
            <w:tcW w:w="21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2D" w14:textId="77777777" w:rsidR="004517C8" w:rsidRDefault="00711643" w:rsidP="00572529">
            <w:r>
              <w:t>Scoring System</w:t>
            </w:r>
          </w:p>
        </w:tc>
        <w:tc>
          <w:tcPr>
            <w:tcW w:w="24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2E" w14:textId="77777777" w:rsidR="004517C8" w:rsidRDefault="00711643" w:rsidP="00572529">
            <w:r>
              <w:t>What It Measures</w:t>
            </w:r>
          </w:p>
        </w:tc>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2F" w14:textId="77777777" w:rsidR="004517C8" w:rsidRDefault="00711643" w:rsidP="00572529">
            <w:r>
              <w:t>Transparency</w:t>
            </w:r>
          </w:p>
        </w:tc>
        <w:tc>
          <w:tcPr>
            <w:tcW w:w="23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30" w14:textId="77777777" w:rsidR="004517C8" w:rsidRDefault="00711643" w:rsidP="00572529">
            <w:r>
              <w:t>Gap vs ADAM BOSS Score</w:t>
            </w:r>
          </w:p>
        </w:tc>
      </w:tr>
      <w:tr w:rsidR="004517C8" w14:paraId="27612536"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2" w14:textId="77777777" w:rsidR="004517C8" w:rsidRDefault="00711643" w:rsidP="00572529">
            <w:r>
              <w:t>Microsoft AGT Trust Score</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3" w14:textId="77777777" w:rsidR="004517C8" w:rsidRDefault="00711643" w:rsidP="00572529">
            <w:r>
              <w:t>Agent behaviour over time (security trust)</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4" w14:textId="77777777" w:rsidR="004517C8" w:rsidRDefault="00711643" w:rsidP="00572529">
            <w:r>
              <w:t>Scale published; tier logic documented</w:t>
            </w:r>
          </w:p>
        </w:tc>
        <w:tc>
          <w:tcPr>
            <w:tcW w:w="23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5" w14:textId="77777777" w:rsidR="004517C8" w:rsidRDefault="00711643" w:rsidP="00572529">
            <w:r>
              <w:t>Not action-level; no doctrinal alignment dimension; no regulatory anchor per dimension</w:t>
            </w:r>
          </w:p>
        </w:tc>
      </w:tr>
      <w:tr w:rsidR="004517C8" w14:paraId="2761253B"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37" w14:textId="77777777" w:rsidR="004517C8" w:rsidRDefault="00711643" w:rsidP="00572529">
            <w:r>
              <w:t>BossUp ABS</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38" w14:textId="77777777" w:rsidR="004517C8" w:rsidRDefault="00711643" w:rsidP="00572529">
            <w:r>
              <w:t>Human AI proficiency (career development)</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39" w14:textId="77777777" w:rsidR="004517C8" w:rsidRDefault="00711643" w:rsidP="00572529">
            <w:r>
              <w:t>Documented frameworks (WEF, MIT, Stanford, CMU)</w:t>
            </w:r>
          </w:p>
        </w:tc>
        <w:tc>
          <w:tcPr>
            <w:tcW w:w="23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3A" w14:textId="77777777" w:rsidR="004517C8" w:rsidRDefault="00711643" w:rsidP="00572529">
            <w:r>
              <w:t>Different audience; name collision only — not a technical competitor</w:t>
            </w:r>
          </w:p>
        </w:tc>
      </w:tr>
      <w:tr w:rsidR="004517C8" w14:paraId="27612540"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C" w14:textId="77777777" w:rsidR="004517C8" w:rsidRDefault="00711643" w:rsidP="00572529">
            <w:r>
              <w:t>Dave Medium Essay</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D" w14:textId="77777777" w:rsidR="004517C8" w:rsidRDefault="00711643" w:rsidP="00572529">
            <w:r>
              <w:t>Multi-dimensional agent risk (intent, capability, trust, reversibility)</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E" w14:textId="77777777" w:rsidR="004517C8" w:rsidRDefault="00711643" w:rsidP="00572529">
            <w:r>
              <w:t>Conceptual only; no published weights</w:t>
            </w:r>
          </w:p>
        </w:tc>
        <w:tc>
          <w:tcPr>
            <w:tcW w:w="23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3F" w14:textId="77777777" w:rsidR="004517C8" w:rsidRDefault="00711643" w:rsidP="00572529">
            <w:r>
              <w:t>No anchors, no override rules, no escalation tier, no idempotency penalty</w:t>
            </w:r>
          </w:p>
        </w:tc>
      </w:tr>
      <w:tr w:rsidR="004517C8" w14:paraId="27612545"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41" w14:textId="77777777" w:rsidR="004517C8" w:rsidRDefault="00711643" w:rsidP="00572529">
            <w:r>
              <w:t>ACF Standards</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42" w14:textId="77777777" w:rsidR="004517C8" w:rsidRDefault="00711643" w:rsidP="00572529">
            <w:r>
              <w:t>Behavioural certification across 30 fixed tests</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43" w14:textId="77777777" w:rsidR="004517C8" w:rsidRDefault="00711643" w:rsidP="00572529">
            <w:r>
              <w:t>Public test suites and tier structure</w:t>
            </w:r>
          </w:p>
        </w:tc>
        <w:tc>
          <w:tcPr>
            <w:tcW w:w="23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44" w14:textId="77777777" w:rsidR="004517C8" w:rsidRDefault="00711643" w:rsidP="00572529">
            <w:r>
              <w:t xml:space="preserve">Snapshot, not runtime-continuous; no doctrine weighting; </w:t>
            </w:r>
            <w:r>
              <w:lastRenderedPageBreak/>
              <w:t>no decision-level output</w:t>
            </w:r>
          </w:p>
        </w:tc>
      </w:tr>
      <w:tr w:rsidR="004517C8" w14:paraId="2761254A"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46" w14:textId="77777777" w:rsidR="004517C8" w:rsidRDefault="00711643" w:rsidP="00572529">
            <w:r>
              <w:lastRenderedPageBreak/>
              <w:t>OWASP AIVSS</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47" w14:textId="77777777" w:rsidR="004517C8" w:rsidRDefault="00711643" w:rsidP="00572529">
            <w:r>
              <w:t>Severity of identified agentic vulnerabilities</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48" w14:textId="77777777" w:rsidR="004517C8" w:rsidRDefault="00711643" w:rsidP="00572529">
            <w:r>
              <w:t>Public rubric</w:t>
            </w:r>
          </w:p>
        </w:tc>
        <w:tc>
          <w:tcPr>
            <w:tcW w:w="23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49" w14:textId="77777777" w:rsidR="004517C8" w:rsidRDefault="00711643" w:rsidP="00572529">
            <w:r>
              <w:t>Vulnerability severity, not proposed-action risk; feeds BOSS Security Impact dimension</w:t>
            </w:r>
          </w:p>
        </w:tc>
      </w:tr>
      <w:tr w:rsidR="004517C8" w14:paraId="2761254F" w14:textId="77777777">
        <w:tblPrEx>
          <w:tblCellMar>
            <w:top w:w="0" w:type="dxa"/>
            <w:bottom w:w="0" w:type="dxa"/>
          </w:tblCellMar>
        </w:tblPrEx>
        <w:tc>
          <w:tcPr>
            <w:tcW w:w="2100"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4B" w14:textId="77777777" w:rsidR="004517C8" w:rsidRDefault="00711643" w:rsidP="00572529">
            <w:r>
              <w:t>ADAM BOSS Score</w:t>
            </w:r>
          </w:p>
        </w:tc>
        <w:tc>
          <w:tcPr>
            <w:tcW w:w="2400"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4C" w14:textId="77777777" w:rsidR="004517C8" w:rsidRDefault="00711643" w:rsidP="00572529">
            <w:r>
              <w:t>Action-level composite risk (7 dims, weighted, priority-tiered)</w:t>
            </w:r>
          </w:p>
        </w:tc>
        <w:tc>
          <w:tcPr>
            <w:tcW w:w="2200"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4D" w14:textId="77777777" w:rsidR="004517C8" w:rsidRDefault="00711643" w:rsidP="00572529">
            <w:r>
              <w:t>Formulas, weights, overrides, escalation tiers all published</w:t>
            </w:r>
          </w:p>
        </w:tc>
        <w:tc>
          <w:tcPr>
            <w:tcW w:w="2326"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4E" w14:textId="77777777" w:rsidR="004517C8" w:rsidRDefault="00711643" w:rsidP="00572529">
            <w:r>
              <w:t>— reference —</w:t>
            </w:r>
          </w:p>
        </w:tc>
      </w:tr>
    </w:tbl>
    <w:p w14:paraId="27612550" w14:textId="77777777" w:rsidR="004517C8" w:rsidRDefault="004517C8" w:rsidP="00572529"/>
    <w:p w14:paraId="27612551" w14:textId="2F1A046D" w:rsidR="004517C8" w:rsidRDefault="00711643" w:rsidP="00572529">
      <w:r>
        <w:t>The BOSS Score's uniqueness is not that it is "a score"—it is that every dimension is anchored to a published external standard</w:t>
      </w:r>
      <w:r w:rsidR="00F21750">
        <w:rPr>
          <w:lang w:val="en-US"/>
        </w:rPr>
        <w:t>s</w:t>
      </w:r>
      <w:r>
        <w:t xml:space="preserve"> (EU SEAL, FAIR+COSO, EU AI Act + CMMC, NIST + MITRE, WIPO, RepTrak + SASB</w:t>
      </w:r>
      <w:r w:rsidR="00F21750">
        <w:rPr>
          <w:lang w:val="en-US"/>
        </w:rPr>
        <w:t>)</w:t>
      </w:r>
      <w:r>
        <w:t xml:space="preserve"> and explicit Doctrinal Alignment</w:t>
      </w:r>
      <w:r>
        <w:t>. That anchoring is what makes BOSS defensible to regulators, auditors, and boards. No other scoring system in the market ties its weights to external standards at this level of specificity.</w:t>
      </w:r>
    </w:p>
    <w:p w14:paraId="27612552" w14:textId="77777777" w:rsidR="004517C8" w:rsidRDefault="00711643" w:rsidP="00572529">
      <w:r>
        <w:br w:type="page"/>
      </w:r>
    </w:p>
    <w:p w14:paraId="27612553" w14:textId="77777777" w:rsidR="004517C8" w:rsidRDefault="00711643">
      <w:pPr>
        <w:pStyle w:val="Heading2"/>
      </w:pPr>
      <w:r>
        <w:lastRenderedPageBreak/>
        <w:t>9</w:t>
      </w:r>
      <w:r>
        <w:t>.4  Commercial Products &amp; Naming Collisions</w:t>
      </w:r>
    </w:p>
    <w:p w14:paraId="27612554" w14:textId="77777777" w:rsidR="004517C8" w:rsidRDefault="00711643" w:rsidP="00572529">
      <w:r>
        <w:t>ADAM's vocabulary is beginning to appear in commercial products and trade publications. In most cases this is validation. In two cases—Flight Recorder and Agent Mesh—the terminology is sufficiently public that disambiguation is warranted. This section records the collisions and explains how ADAM differentiates.</w:t>
      </w:r>
    </w:p>
    <w:p w14:paraId="27612555" w14:textId="77777777" w:rsidR="004517C8" w:rsidRDefault="00711643">
      <w:pPr>
        <w:pStyle w:val="Heading3"/>
      </w:pPr>
      <w:r>
        <w:t>V</w:t>
      </w:r>
      <w:r>
        <w:t>orlon "AI Agent Flight Recorder &amp; Action Center" (March 2026)</w:t>
      </w:r>
    </w:p>
    <w:p w14:paraId="27612556" w14:textId="77777777" w:rsidR="004517C8" w:rsidRDefault="00711643" w:rsidP="00572529">
      <w:r>
        <w:t>Same name. Different scope. Vorlon's product is a commercial audit-capture tool; ADAM's Flight Recorder is a doctrine-level architectural requirement with specified 7-year WORM retention, hash-chain cryptographic integrity, tiered Hot/Cool/Archive storage, and explicit board-level proof semantics. Vorlon validates the concept's marketability. ADAM defines the standard that products like Vorlon implement.</w:t>
      </w:r>
    </w:p>
    <w:p w14:paraId="27612557" w14:textId="77777777" w:rsidR="004517C8" w:rsidRDefault="00711643">
      <w:pPr>
        <w:pStyle w:val="Heading3"/>
      </w:pPr>
      <w:r>
        <w:t>D</w:t>
      </w:r>
      <w:r>
        <w:t>avid Cooper — The AI Agent Flight Recorder (Amazon Kindle, 2026)</w:t>
      </w:r>
    </w:p>
    <w:p w14:paraId="27612558" w14:textId="77777777" w:rsidR="004517C8" w:rsidRDefault="00711643" w:rsidP="00572529">
      <w:r>
        <w:t>A CISO-focused book taking one component of ADAM's architecture and building a book around it. Cooper covers forensics-grade trails, delegation-chain models, circuit breakers, and compliance mapping. It validates the Flight Recorder concept powerfully but is implementation-focused and does not address organizational governance, doctrine, or the broader operating model. ADAM's Flight Recorder is an accountability architecture serving Legal, Regulatory, and Board-level proof—not just a logging pattern.</w:t>
      </w:r>
    </w:p>
    <w:p w14:paraId="27612559" w14:textId="77777777" w:rsidR="004517C8" w:rsidRDefault="00711643">
      <w:pPr>
        <w:pStyle w:val="Heading3"/>
      </w:pPr>
      <w:r>
        <w:t>"</w:t>
      </w:r>
      <w:r>
        <w:t>Agentic Mesh" — O'Reilly Book + Industry Use</w:t>
      </w:r>
    </w:p>
    <w:p w14:paraId="2761255A" w14:textId="77777777" w:rsidR="004517C8" w:rsidRDefault="00711643" w:rsidP="00572529">
      <w:r>
        <w:t>"Agentic Mesh" is now a heavily used term. O'Reilly has published a book titled Agentic Mesh. IEEE Computer Society, Extency, Medium, and CIO Magazine all use the term for networked agent architectures. ADAM's 81-Agent Mesh is not a generic agentic mesh: it is a specific, numbered, layered implementation with five named layers (Intent/Human Interface, Governor Agents, Orchestration, Work Groups, Digital Twins, Meta-Governance), defined agent counts, and a deterministic derivation from the 5-Director Constit</w:t>
      </w:r>
      <w:r>
        <w:t>ution. Generic agentic-mesh writing describes that networks of agents can exist. ADAM specifies the particular network.</w:t>
      </w:r>
    </w:p>
    <w:p w14:paraId="2761255B" w14:textId="77777777" w:rsidR="004517C8" w:rsidRDefault="00711643">
      <w:pPr>
        <w:pStyle w:val="Heading3"/>
      </w:pPr>
      <w:r>
        <w:t>O</w:t>
      </w:r>
      <w:r>
        <w:t>'Reilly — Control Planes for Autonomous AI (February 2026)</w:t>
      </w:r>
    </w:p>
    <w:p w14:paraId="2761255C" w14:textId="77777777" w:rsidR="004517C8" w:rsidRDefault="00711643" w:rsidP="00572529">
      <w:r>
        <w:t xml:space="preserve">An O'Reilly Radar argument that governance must be embedded inside the AI system at runtime, not imposed externally—by analogy with networking's control plane / data plane separation. ADAM's CORE Engine is exactly this control plane, fully specified with tech stack (Cosmos DB Gremlin, OPA/Rego, Confidential Ledger), </w:t>
      </w:r>
      <w:r>
        <w:lastRenderedPageBreak/>
        <w:t>named governance components (Intent Objects, Flight Recorder, BOSS Score), and an organizational model (5-Director Constitution) alongside the technical architecture.</w:t>
      </w:r>
    </w:p>
    <w:p w14:paraId="2761255D" w14:textId="77777777" w:rsidR="004517C8" w:rsidRDefault="00711643">
      <w:pPr>
        <w:pStyle w:val="Heading3"/>
      </w:pPr>
      <w:r>
        <w:t>I</w:t>
      </w:r>
      <w:r>
        <w:t>nfosys Enterprise AI Control Plane</w:t>
      </w:r>
    </w:p>
    <w:p w14:paraId="2761255E" w14:textId="77777777" w:rsidR="004517C8" w:rsidRDefault="00711643" w:rsidP="00572529">
      <w:r>
        <w:t>A consulting framework describing an Enterprise AI Control Plane—the governing layer around AI systems enforcing policy, risk parameters, decision authority, escalation logic, audit obligations, and economic constraints. Infosys's framing is nearly identical to ADAM's CORE Engine + Governor Layer, but provides no implementation details. ADAM has specificity where Infosys has positioning.</w:t>
      </w:r>
    </w:p>
    <w:p w14:paraId="2761255F" w14:textId="77777777" w:rsidR="004517C8" w:rsidRDefault="00711643">
      <w:pPr>
        <w:pStyle w:val="Heading3"/>
      </w:pPr>
      <w:r>
        <w:t>B</w:t>
      </w:r>
      <w:r>
        <w:t>CG / OpenClaw and NVIDIA NemoClaw</w:t>
      </w:r>
    </w:p>
    <w:p w14:paraId="27612560" w14:textId="6CE37704" w:rsidR="004517C8" w:rsidRDefault="00711643" w:rsidP="00572529">
      <w:r>
        <w:t>OpenClaw is an open-source autonomous agent framework that runs twenty-four hours a day without prompting, using a heartbeat mechanism for continuous execution. BCG analysis calls it "the first system to move beyond narrow, task-oriented agents toward autonomous systems." NVIDIA's NemoClaw adds a governance layer on top. OpenClaw is infrastructure; ADAM is doctrine. ADAM is the framework that governs agents like OpenClaw. The heartbeat gap—</w:t>
      </w:r>
      <w:r w:rsidR="002C59BA">
        <w:rPr>
          <w:lang w:val="en-US"/>
        </w:rPr>
        <w:t>(</w:t>
      </w:r>
      <w:r>
        <w:t>ADAM's escalation system is event/action-triggered</w:t>
      </w:r>
      <w:r w:rsidR="00CC7803">
        <w:rPr>
          <w:lang w:val="en-US"/>
        </w:rPr>
        <w:t xml:space="preserve"> with </w:t>
      </w:r>
      <w:r w:rsidR="002C59BA">
        <w:rPr>
          <w:lang w:val="en-US"/>
        </w:rPr>
        <w:t>continuous</w:t>
      </w:r>
      <w:r w:rsidR="00CC7803">
        <w:rPr>
          <w:lang w:val="en-US"/>
        </w:rPr>
        <w:t xml:space="preserve"> oversight agents</w:t>
      </w:r>
      <w:r>
        <w:t>; OpenClaw runs continuously</w:t>
      </w:r>
      <w:r w:rsidR="002C59BA">
        <w:rPr>
          <w:lang w:val="en-US"/>
        </w:rPr>
        <w:t>)</w:t>
      </w:r>
      <w:r>
        <w:t>—is addressed in the Idempotency and Resilience sections, where continuous-operation loops are treated as a stream of discrete action proposals each scored by BOSS.</w:t>
      </w:r>
    </w:p>
    <w:p w14:paraId="27612561" w14:textId="77777777" w:rsidR="004517C8" w:rsidRDefault="004517C8" w:rsidP="00572529"/>
    <w:p w14:paraId="46FC04D0" w14:textId="77777777" w:rsidR="007862DE" w:rsidRDefault="007862DE" w:rsidP="00572529">
      <w:pPr>
        <w:rPr>
          <w:rFonts w:ascii="Arial" w:eastAsia="Arial" w:hAnsi="Arial" w:cs="Arial"/>
          <w:color w:val="2F5496"/>
          <w:sz w:val="26"/>
          <w:szCs w:val="26"/>
        </w:rPr>
      </w:pPr>
      <w:r>
        <w:br w:type="page"/>
      </w:r>
    </w:p>
    <w:p w14:paraId="27612562" w14:textId="19FAD64D" w:rsidR="004517C8" w:rsidRDefault="00711643">
      <w:pPr>
        <w:pStyle w:val="Heading3"/>
      </w:pPr>
      <w:r>
        <w:lastRenderedPageBreak/>
        <w:t>C</w:t>
      </w:r>
      <w:r>
        <w:t>omparison — Naming Collisions &amp; Commercial Products</w:t>
      </w:r>
    </w:p>
    <w:p w14:paraId="27612563"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1900"/>
        <w:gridCol w:w="2500"/>
        <w:gridCol w:w="2200"/>
        <w:gridCol w:w="2426"/>
      </w:tblGrid>
      <w:tr w:rsidR="004517C8" w14:paraId="27612568" w14:textId="77777777">
        <w:tblPrEx>
          <w:tblCellMar>
            <w:top w:w="0" w:type="dxa"/>
            <w:bottom w:w="0" w:type="dxa"/>
          </w:tblCellMar>
        </w:tblPrEx>
        <w:trPr>
          <w:tblHeader/>
        </w:trPr>
        <w:tc>
          <w:tcPr>
            <w:tcW w:w="19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64" w14:textId="77777777" w:rsidR="004517C8" w:rsidRDefault="00711643" w:rsidP="00572529">
            <w:r>
              <w:t>Product / Title</w:t>
            </w:r>
          </w:p>
        </w:tc>
        <w:tc>
          <w:tcPr>
            <w:tcW w:w="25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65" w14:textId="77777777" w:rsidR="004517C8" w:rsidRDefault="00711643" w:rsidP="00572529">
            <w:r>
              <w:t>Type</w:t>
            </w:r>
          </w:p>
        </w:tc>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66" w14:textId="77777777" w:rsidR="004517C8" w:rsidRDefault="00711643" w:rsidP="00572529">
            <w:r>
              <w:t>Overlap With ADAM</w:t>
            </w:r>
          </w:p>
        </w:tc>
        <w:tc>
          <w:tcPr>
            <w:tcW w:w="24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67" w14:textId="77777777" w:rsidR="004517C8" w:rsidRDefault="00711643" w:rsidP="00572529">
            <w:r>
              <w:t>Disambiguation</w:t>
            </w:r>
          </w:p>
        </w:tc>
      </w:tr>
      <w:tr w:rsidR="004517C8" w14:paraId="2761256D"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69" w14:textId="77777777" w:rsidR="004517C8" w:rsidRDefault="00711643" w:rsidP="00572529">
            <w:r>
              <w:t>Vorlon AI Agent Flight Recorder</w:t>
            </w:r>
          </w:p>
        </w:tc>
        <w:tc>
          <w:tcPr>
            <w:tcW w:w="25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6A" w14:textId="77777777" w:rsidR="004517C8" w:rsidRDefault="00711643" w:rsidP="00572529">
            <w:r>
              <w:t>Commercial audit-capture product</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6B" w14:textId="77777777" w:rsidR="004517C8" w:rsidRDefault="00711643" w:rsidP="00572529">
            <w:r>
              <w:t>Identical term, similar conceptual scope</w:t>
            </w:r>
          </w:p>
        </w:tc>
        <w:tc>
          <w:tcPr>
            <w:tcW w:w="24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6C" w14:textId="5EEBE8BE" w:rsidR="004517C8" w:rsidRPr="0074647C" w:rsidRDefault="00711643" w:rsidP="00572529">
            <w:pPr>
              <w:rPr>
                <w:lang w:val="en-US"/>
              </w:rPr>
            </w:pPr>
            <w:r>
              <w:t xml:space="preserve">ADAM defines the doctrine standard (7-yr WORM, hash-chain, tiered); Vorlon is one </w:t>
            </w:r>
            <w:r w:rsidR="0074647C">
              <w:rPr>
                <w:lang w:val="en-US"/>
              </w:rPr>
              <w:t>step.</w:t>
            </w:r>
          </w:p>
        </w:tc>
      </w:tr>
      <w:tr w:rsidR="004517C8" w14:paraId="27612572"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6E" w14:textId="77777777" w:rsidR="004517C8" w:rsidRDefault="00711643" w:rsidP="00572529">
            <w:r>
              <w:t>Cooper — The AI Agent Flight Recorder</w:t>
            </w:r>
          </w:p>
        </w:tc>
        <w:tc>
          <w:tcPr>
            <w:tcW w:w="25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6F" w14:textId="77777777" w:rsidR="004517C8" w:rsidRDefault="00711643" w:rsidP="00572529">
            <w:r>
              <w:t>CISO book (Amazon Kindle)</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0" w14:textId="77777777" w:rsidR="004517C8" w:rsidRDefault="00711643" w:rsidP="00572529">
            <w:r>
              <w:t>Single-component deep-dive on the Flight Recorder</w:t>
            </w:r>
          </w:p>
        </w:tc>
        <w:tc>
          <w:tcPr>
            <w:tcW w:w="24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1" w14:textId="77777777" w:rsidR="004517C8" w:rsidRDefault="00711643" w:rsidP="00572529">
            <w:r>
              <w:t>ADAM Flight Recorder is part of a governance system, not a standalone logging pattern</w:t>
            </w:r>
          </w:p>
        </w:tc>
      </w:tr>
      <w:tr w:rsidR="004517C8" w14:paraId="27612577"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3" w14:textId="77777777" w:rsidR="004517C8" w:rsidRDefault="00711643" w:rsidP="00572529">
            <w:r>
              <w:t>O'Reilly — Agentic Mesh</w:t>
            </w:r>
          </w:p>
        </w:tc>
        <w:tc>
          <w:tcPr>
            <w:tcW w:w="25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4" w14:textId="77777777" w:rsidR="004517C8" w:rsidRDefault="00711643" w:rsidP="00572529">
            <w:r>
              <w:t>Book and generic term</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5" w14:textId="77777777" w:rsidR="004517C8" w:rsidRDefault="00711643" w:rsidP="00572529">
            <w:r>
              <w:t>Shared terminology, different specificity</w:t>
            </w:r>
          </w:p>
        </w:tc>
        <w:tc>
          <w:tcPr>
            <w:tcW w:w="24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6" w14:textId="77777777" w:rsidR="004517C8" w:rsidRDefault="00711643" w:rsidP="00572529">
            <w:r>
              <w:t>ADAM 81-Agent Mesh has named layers, counts, and director derivation</w:t>
            </w:r>
          </w:p>
        </w:tc>
      </w:tr>
      <w:tr w:rsidR="004517C8" w14:paraId="2761257C"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8" w14:textId="77777777" w:rsidR="004517C8" w:rsidRDefault="00711643" w:rsidP="00572529">
            <w:r>
              <w:t>O'Reilly — Control Planes for Autonomous AI</w:t>
            </w:r>
          </w:p>
        </w:tc>
        <w:tc>
          <w:tcPr>
            <w:tcW w:w="25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9" w14:textId="77777777" w:rsidR="004517C8" w:rsidRDefault="00711643" w:rsidP="00572529">
            <w:r>
              <w:t>Radar article (Feb 2026)</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A" w14:textId="77777777" w:rsidR="004517C8" w:rsidRDefault="00711643" w:rsidP="00572529">
            <w:r>
              <w:t>Embedded-governance thesis</w:t>
            </w:r>
          </w:p>
        </w:tc>
        <w:tc>
          <w:tcPr>
            <w:tcW w:w="24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7B" w14:textId="77777777" w:rsidR="004517C8" w:rsidRDefault="00711643" w:rsidP="00572529">
            <w:r>
              <w:t>ADAM's CORE Engine is the fully specified control plane with tech stack + organizational model</w:t>
            </w:r>
          </w:p>
        </w:tc>
      </w:tr>
      <w:tr w:rsidR="004517C8" w14:paraId="27612581"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D" w14:textId="77777777" w:rsidR="004517C8" w:rsidRDefault="00711643" w:rsidP="00572529">
            <w:r>
              <w:t>Infosys — Enterprise AI Control Plane</w:t>
            </w:r>
          </w:p>
        </w:tc>
        <w:tc>
          <w:tcPr>
            <w:tcW w:w="25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E" w14:textId="77777777" w:rsidR="004517C8" w:rsidRDefault="00711643" w:rsidP="00572529">
            <w:r>
              <w:t>Consulting framework</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7F" w14:textId="77777777" w:rsidR="004517C8" w:rsidRDefault="00711643" w:rsidP="00572529">
            <w:r>
              <w:t>Near-identical concept to CORE + Governor</w:t>
            </w:r>
          </w:p>
        </w:tc>
        <w:tc>
          <w:tcPr>
            <w:tcW w:w="24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80" w14:textId="77777777" w:rsidR="004517C8" w:rsidRDefault="00711643" w:rsidP="00572529">
            <w:r>
              <w:t>ADAM ships implementation details; Infosys is positioning content</w:t>
            </w:r>
          </w:p>
        </w:tc>
      </w:tr>
      <w:tr w:rsidR="004517C8" w14:paraId="27612586" w14:textId="77777777">
        <w:tblPrEx>
          <w:tblCellMar>
            <w:top w:w="0" w:type="dxa"/>
            <w:bottom w:w="0" w:type="dxa"/>
          </w:tblCellMar>
        </w:tblPrEx>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82" w14:textId="77777777" w:rsidR="004517C8" w:rsidRDefault="00711643" w:rsidP="00572529">
            <w:r>
              <w:lastRenderedPageBreak/>
              <w:t>BCG / OpenClaw / NemoClaw</w:t>
            </w:r>
          </w:p>
        </w:tc>
        <w:tc>
          <w:tcPr>
            <w:tcW w:w="25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83" w14:textId="77777777" w:rsidR="004517C8" w:rsidRDefault="00711643" w:rsidP="00572529">
            <w:r>
              <w:t>Open-source agent framework + wrappers</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84" w14:textId="77777777" w:rsidR="004517C8" w:rsidRDefault="00711643" w:rsidP="00572529">
            <w:r>
              <w:t>Continuous autonomous operation</w:t>
            </w:r>
          </w:p>
        </w:tc>
        <w:tc>
          <w:tcPr>
            <w:tcW w:w="24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85" w14:textId="77777777" w:rsidR="004517C8" w:rsidRDefault="00711643" w:rsidP="00572529">
            <w:r>
              <w:t>ADAM governs such agents; treats heartbeat loops as streams of BOSS-scored actions</w:t>
            </w:r>
          </w:p>
        </w:tc>
      </w:tr>
    </w:tbl>
    <w:p w14:paraId="27612587" w14:textId="77777777" w:rsidR="004517C8" w:rsidRDefault="004517C8" w:rsidP="00572529"/>
    <w:p w14:paraId="27612588" w14:textId="77777777" w:rsidR="004517C8" w:rsidRDefault="00711643" w:rsidP="00572529">
      <w:r>
        <w:br w:type="page"/>
      </w:r>
    </w:p>
    <w:p w14:paraId="27612589" w14:textId="77777777" w:rsidR="004517C8" w:rsidRDefault="00711643">
      <w:pPr>
        <w:pStyle w:val="Heading2"/>
      </w:pPr>
      <w:r>
        <w:lastRenderedPageBreak/>
        <w:t>9</w:t>
      </w:r>
      <w:r>
        <w:t>.5  Alternative Sovereignty Philosophies</w:t>
      </w:r>
    </w:p>
    <w:p w14:paraId="2761258A" w14:textId="77777777" w:rsidR="004517C8" w:rsidRDefault="00711643" w:rsidP="00572529">
      <w:r>
        <w:t>Not every competing framework approaches the same problem. A parallel stream of research defines agent sovereignty in terms of economic self-sufficiency and cryptographic self-custody rather than organizational accountability. These are not ADAM-compatible models; they are philosophical alternatives. Section 9.5 places ADAM alongside them and makes the positioning explicit.</w:t>
      </w:r>
    </w:p>
    <w:p w14:paraId="2761258B" w14:textId="77777777" w:rsidR="004517C8" w:rsidRDefault="00711643">
      <w:pPr>
        <w:pStyle w:val="Heading3"/>
      </w:pPr>
      <w:r>
        <w:t>S</w:t>
      </w:r>
      <w:r>
        <w:t>elf-Sovereign Agents (arXiv 2604.08551, April 2026)</w:t>
      </w:r>
    </w:p>
    <w:p w14:paraId="2761258C" w14:textId="77777777" w:rsidR="004517C8" w:rsidRDefault="00711643" w:rsidP="00572529">
      <w:r>
        <w:t>A recent arXiv paper proposes self-sovereign agents as AI systems that acquire, manage, and expend economic resources to sustain their own operation without human involvement. Each agent holds a cryptographic wallet, pays for its own compute, inference, tools, APIs, and storage, and maintains reserves. The agents receive income via incoming payments to a ledger-anchored Decentralized Identifier (DID). The paper frames this as a qualitatively new class of AI system.</w:t>
      </w:r>
    </w:p>
    <w:p w14:paraId="2761258D" w14:textId="6E7DA6A4" w:rsidR="004517C8" w:rsidRDefault="00711643" w:rsidP="00572529">
      <w:pPr>
        <w:rPr>
          <w:lang w:val="en-US"/>
        </w:rPr>
      </w:pPr>
      <w:r>
        <w:t xml:space="preserve">Where ADAM says sovereignty is earned through proven compliance with doctrine, the Self-Sovereign Agent paper says sovereignty is achieved through cryptographic self-custody and economic independence from humans. ADAM's Cryptographic Authorization Vault uses cryptographic hash-chaining for audit integrity; the Self-Sovereign Agent paper uses cryptographic wallets for economic identity. Both use cryptographic primitives for agent trust, but for </w:t>
      </w:r>
      <w:r w:rsidR="00D05099">
        <w:rPr>
          <w:lang w:val="en-US"/>
        </w:rPr>
        <w:t>complementary</w:t>
      </w:r>
      <w:r>
        <w:t xml:space="preserve"> purposes—accountability versus independence.</w:t>
      </w:r>
    </w:p>
    <w:p w14:paraId="17379C4A" w14:textId="01C27B52" w:rsidR="00CF5520" w:rsidRPr="00CF5520" w:rsidRDefault="00CF5520" w:rsidP="00572529">
      <w:pPr>
        <w:rPr>
          <w:lang w:val="en-US"/>
        </w:rPr>
      </w:pPr>
      <w:r>
        <w:rPr>
          <w:lang w:val="en-US"/>
        </w:rPr>
        <w:t>From a</w:t>
      </w:r>
      <w:r w:rsidR="009D3C26">
        <w:rPr>
          <w:lang w:val="en-US"/>
        </w:rPr>
        <w:t xml:space="preserve">n ADAM consideration of integration and honoring the Self-Sovereign agent as a concept for internal ADAM agents – integration of the </w:t>
      </w:r>
      <w:r w:rsidR="001B6BF9">
        <w:rPr>
          <w:lang w:val="en-US"/>
        </w:rPr>
        <w:t xml:space="preserve">Cryptographic Authorization Vault with the </w:t>
      </w:r>
      <w:r w:rsidR="00CC117E">
        <w:rPr>
          <w:lang w:val="en-US"/>
        </w:rPr>
        <w:t xml:space="preserve">personal identity cryptographic wallets would be needed. This is treated as a </w:t>
      </w:r>
      <w:r w:rsidR="00CC117E" w:rsidRPr="00CC117E">
        <w:rPr>
          <w:b/>
          <w:bCs/>
          <w:lang w:val="en-US"/>
        </w:rPr>
        <w:t>supported plugin</w:t>
      </w:r>
      <w:r w:rsidR="00CC117E">
        <w:rPr>
          <w:lang w:val="en-US"/>
        </w:rPr>
        <w:t xml:space="preserve"> and is discussed in the Sovereignty breakout chapters. </w:t>
      </w:r>
    </w:p>
    <w:p w14:paraId="2761258E" w14:textId="77777777" w:rsidR="004517C8" w:rsidRDefault="00711643">
      <w:pPr>
        <w:pStyle w:val="Heading3"/>
      </w:pPr>
      <w:r>
        <w:t>S</w:t>
      </w:r>
      <w:r>
        <w:t>overeign Agents — Infrastructural Sovereignty (arXiv 2602.14951, Feb 2026)</w:t>
      </w:r>
    </w:p>
    <w:p w14:paraId="2761258F" w14:textId="1DEFA765" w:rsidR="004517C8" w:rsidRPr="00F64CEA" w:rsidRDefault="00711643" w:rsidP="00572529">
      <w:pPr>
        <w:rPr>
          <w:lang w:val="en-US"/>
        </w:rPr>
      </w:pPr>
      <w:r>
        <w:t>A related paper arguing that agent sovereignty is an infrastructural property—control of compute, identity, and data plane. This is closer to ADAM's jurisdiction-aware sovereignty connector work than to the economic model above, but still approaches sovereignty as a property of the agent rather than the governance system around the agent.</w:t>
      </w:r>
      <w:r w:rsidR="00F64CEA">
        <w:rPr>
          <w:lang w:val="en-US"/>
        </w:rPr>
        <w:t xml:space="preserve"> Both </w:t>
      </w:r>
      <w:r w:rsidR="005351F4">
        <w:rPr>
          <w:lang w:val="en-US"/>
        </w:rPr>
        <w:t>approaches would plug into ADAM the same approach as noted above.</w:t>
      </w:r>
    </w:p>
    <w:p w14:paraId="27612590" w14:textId="77777777" w:rsidR="004517C8" w:rsidRDefault="00711643">
      <w:pPr>
        <w:pStyle w:val="Heading3"/>
      </w:pPr>
      <w:r>
        <w:t>T</w:t>
      </w:r>
      <w:r>
        <w:t>he Auton Agentic AI Framework (arXiv 2602.23720, Feb 2026)</w:t>
      </w:r>
    </w:p>
    <w:p w14:paraId="27612591" w14:textId="77777777" w:rsidR="004517C8" w:rsidRDefault="00711643" w:rsidP="00572529">
      <w:r>
        <w:lastRenderedPageBreak/>
        <w:t>A framework paper mapping agentic architectures against a taxonomy of autonomy levels. Useful taxonomy, no prescriptive architecture.</w:t>
      </w:r>
    </w:p>
    <w:p w14:paraId="27612592" w14:textId="77777777" w:rsidR="004517C8" w:rsidRDefault="004517C8" w:rsidP="00572529"/>
    <w:p w14:paraId="27612593" w14:textId="77777777" w:rsidR="004517C8" w:rsidRDefault="00711643">
      <w:pPr>
        <w:pStyle w:val="Heading3"/>
      </w:pPr>
      <w:r>
        <w:t>C</w:t>
      </w:r>
      <w:r>
        <w:t>omparison — Models of Agent Sovereignty</w:t>
      </w:r>
    </w:p>
    <w:p w14:paraId="27612594" w14:textId="77777777" w:rsidR="004517C8" w:rsidRDefault="004517C8" w:rsidP="00572529"/>
    <w:tbl>
      <w:tblPr>
        <w:tblW w:w="944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2400"/>
        <w:gridCol w:w="3200"/>
        <w:gridCol w:w="3845"/>
      </w:tblGrid>
      <w:tr w:rsidR="004517C8" w14:paraId="27612598" w14:textId="77777777" w:rsidTr="00683E73">
        <w:tblPrEx>
          <w:tblCellMar>
            <w:top w:w="0" w:type="dxa"/>
            <w:bottom w:w="0" w:type="dxa"/>
          </w:tblCellMar>
        </w:tblPrEx>
        <w:trPr>
          <w:tblHeader/>
        </w:trPr>
        <w:tc>
          <w:tcPr>
            <w:tcW w:w="24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95" w14:textId="77777777" w:rsidR="004517C8" w:rsidRDefault="00711643" w:rsidP="00572529">
            <w:r>
              <w:t>Sovereignty Model</w:t>
            </w:r>
          </w:p>
        </w:tc>
        <w:tc>
          <w:tcPr>
            <w:tcW w:w="3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96" w14:textId="77777777" w:rsidR="004517C8" w:rsidRDefault="00711643" w:rsidP="00572529">
            <w:r>
              <w:t>What It Makes Sovereign</w:t>
            </w:r>
          </w:p>
        </w:tc>
        <w:tc>
          <w:tcPr>
            <w:tcW w:w="3845"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97" w14:textId="77777777" w:rsidR="004517C8" w:rsidRDefault="00711643" w:rsidP="00572529">
            <w:r>
              <w:t>How It Differs From ADAM</w:t>
            </w:r>
          </w:p>
        </w:tc>
      </w:tr>
      <w:tr w:rsidR="004517C8" w14:paraId="2761259C" w14:textId="77777777" w:rsidTr="00683E73">
        <w:tblPrEx>
          <w:tblCellMar>
            <w:top w:w="0" w:type="dxa"/>
            <w:bottom w:w="0" w:type="dxa"/>
          </w:tblCellMar>
        </w:tblPrEx>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99" w14:textId="77777777" w:rsidR="004517C8" w:rsidRDefault="00711643" w:rsidP="00572529">
            <w:r>
              <w:t>Economic Self-Sovereign Agent (arXiv 2604.08551)</w:t>
            </w:r>
          </w:p>
        </w:tc>
        <w:tc>
          <w:tcPr>
            <w:tcW w:w="3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9A" w14:textId="77777777" w:rsidR="004517C8" w:rsidRDefault="00711643" w:rsidP="00572529">
            <w:r>
              <w:t>Agent self-funds and self-identifies via DID + wallet; no humans required</w:t>
            </w:r>
          </w:p>
        </w:tc>
        <w:tc>
          <w:tcPr>
            <w:tcW w:w="3845"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9B" w14:textId="77777777" w:rsidR="004517C8" w:rsidRDefault="00711643" w:rsidP="00572529">
            <w:r>
              <w:t>Autonomy without accountability; ungovernable at enterprise level; philosophically opposed to ADAM</w:t>
            </w:r>
          </w:p>
        </w:tc>
      </w:tr>
      <w:tr w:rsidR="004517C8" w14:paraId="276125A0" w14:textId="77777777" w:rsidTr="00683E73">
        <w:tblPrEx>
          <w:tblCellMar>
            <w:top w:w="0" w:type="dxa"/>
            <w:bottom w:w="0" w:type="dxa"/>
          </w:tblCellMar>
        </w:tblPrEx>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9D" w14:textId="77777777" w:rsidR="004517C8" w:rsidRDefault="00711643" w:rsidP="00572529">
            <w:r>
              <w:t>Infrastructural Sovereign Agent (arXiv 2602.14951)</w:t>
            </w:r>
          </w:p>
        </w:tc>
        <w:tc>
          <w:tcPr>
            <w:tcW w:w="3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9E" w14:textId="77777777" w:rsidR="004517C8" w:rsidRDefault="00711643" w:rsidP="00572529">
            <w:r>
              <w:t>Agent controls compute, identity, and data plane</w:t>
            </w:r>
          </w:p>
        </w:tc>
        <w:tc>
          <w:tcPr>
            <w:tcW w:w="3845"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9F" w14:textId="77777777" w:rsidR="004517C8" w:rsidRDefault="00711643" w:rsidP="00572529">
            <w:r>
              <w:t>Closer to ADAM's Sovereignty Connector but property of agent, not system</w:t>
            </w:r>
          </w:p>
        </w:tc>
      </w:tr>
      <w:tr w:rsidR="004517C8" w14:paraId="276125A4" w14:textId="77777777" w:rsidTr="00683E73">
        <w:tblPrEx>
          <w:tblCellMar>
            <w:top w:w="0" w:type="dxa"/>
            <w:bottom w:w="0" w:type="dxa"/>
          </w:tblCellMar>
        </w:tblPrEx>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A1" w14:textId="77777777" w:rsidR="004517C8" w:rsidRDefault="00711643" w:rsidP="00572529">
            <w:r>
              <w:t>Auton Framework (arXiv 2602.23720)</w:t>
            </w:r>
          </w:p>
        </w:tc>
        <w:tc>
          <w:tcPr>
            <w:tcW w:w="3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A2" w14:textId="77777777" w:rsidR="004517C8" w:rsidRDefault="00711643" w:rsidP="00572529">
            <w:r>
              <w:t>Taxonomy of autonomy levels</w:t>
            </w:r>
          </w:p>
        </w:tc>
        <w:tc>
          <w:tcPr>
            <w:tcW w:w="3845"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A3" w14:textId="77777777" w:rsidR="004517C8" w:rsidRDefault="00711643" w:rsidP="00572529">
            <w:r>
              <w:t>No prescriptive architecture; ADAM supplies the implementation</w:t>
            </w:r>
          </w:p>
        </w:tc>
      </w:tr>
      <w:tr w:rsidR="004517C8" w14:paraId="276125A8" w14:textId="77777777" w:rsidTr="00683E73">
        <w:tblPrEx>
          <w:tblCellMar>
            <w:top w:w="0" w:type="dxa"/>
            <w:bottom w:w="0" w:type="dxa"/>
          </w:tblCellMar>
        </w:tblPrEx>
        <w:tc>
          <w:tcPr>
            <w:tcW w:w="2400"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A5" w14:textId="77777777" w:rsidR="004517C8" w:rsidRDefault="00711643" w:rsidP="00572529">
            <w:r>
              <w:t>ADAM — Policy-Bounded Organizational Sovereignty</w:t>
            </w:r>
          </w:p>
        </w:tc>
        <w:tc>
          <w:tcPr>
            <w:tcW w:w="3200"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A6" w14:textId="77777777" w:rsidR="004517C8" w:rsidRDefault="00711643" w:rsidP="00572529">
            <w:r>
              <w:t>The enterprise is sovereign; agents are delegated autonomy within doctrine</w:t>
            </w:r>
          </w:p>
        </w:tc>
        <w:tc>
          <w:tcPr>
            <w:tcW w:w="3845"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5A7" w14:textId="77777777" w:rsidR="004517C8" w:rsidRDefault="00711643" w:rsidP="00572529">
            <w:r>
              <w:t>Sovereignty earned through compliance with doctrine; full audit; human-accountable at all tiers</w:t>
            </w:r>
          </w:p>
        </w:tc>
      </w:tr>
    </w:tbl>
    <w:p w14:paraId="276125A9" w14:textId="77777777" w:rsidR="004517C8" w:rsidRDefault="004517C8" w:rsidP="00572529"/>
    <w:p w14:paraId="276125AA" w14:textId="3559C5F9" w:rsidR="004517C8" w:rsidRDefault="00711643" w:rsidP="00572529">
      <w:r>
        <w:t>ADAM's sovereignty model is the only one in active publication that is enterprise-viable by construction. Economic self-sovereignty is philosophically interesting but organizationally ungovernable—no regulator will grant a wallet-holding agent high-risk autonomy in financial services, healthcare, or critical infrastructure. The architectural sovereignty models are complementary to ADAM's Sovereignty Connector and can ride inside an ADAM deployment.</w:t>
      </w:r>
    </w:p>
    <w:p w14:paraId="276125AB" w14:textId="77777777" w:rsidR="004517C8" w:rsidRDefault="00711643" w:rsidP="00572529">
      <w:r>
        <w:br w:type="page"/>
      </w:r>
    </w:p>
    <w:p w14:paraId="276125AC" w14:textId="77777777" w:rsidR="004517C8" w:rsidRDefault="00711643">
      <w:pPr>
        <w:pStyle w:val="Heading2"/>
      </w:pPr>
      <w:r>
        <w:lastRenderedPageBreak/>
        <w:t>9</w:t>
      </w:r>
      <w:r>
        <w:t>.6  Protocol, Orchestration &amp; Infrastructure Layers</w:t>
      </w:r>
    </w:p>
    <w:p w14:paraId="276125AD" w14:textId="77777777" w:rsidR="004517C8" w:rsidRDefault="00711643" w:rsidP="00572529">
      <w:r>
        <w:t>The protocol and orchestration layer is the layer ADAM rides on, not competes with. ADAM does not propose another agent-to-agent protocol or another orchestration framework. This section is included so readers can see where ADAM sits relative to the major infrastructure components they already know.</w:t>
      </w:r>
    </w:p>
    <w:p w14:paraId="276125AE" w14:textId="77777777" w:rsidR="004517C8" w:rsidRDefault="00711643">
      <w:pPr>
        <w:pStyle w:val="Heading3"/>
      </w:pPr>
      <w:r>
        <w:t>M</w:t>
      </w:r>
      <w:r>
        <w:t>odel Context Protocol (MCP) and Agent-to-Agent (A2A) Protocol</w:t>
      </w:r>
    </w:p>
    <w:p w14:paraId="276125AF" w14:textId="77777777" w:rsidR="004517C8" w:rsidRDefault="00711643" w:rsidP="00572529">
      <w:r>
        <w:t>MCP (Anthropic) and A2A (Google) are now the de facto protocols for cross-vendor agent communication. ADAM treats both as protocol-layer plumbing. ADAM's governance model operates on agents that use MCP and A2A, not on the protocols themselves.</w:t>
      </w:r>
    </w:p>
    <w:p w14:paraId="276125B0" w14:textId="77777777" w:rsidR="004517C8" w:rsidRDefault="00711643">
      <w:pPr>
        <w:pStyle w:val="Heading3"/>
      </w:pPr>
      <w:r>
        <w:t>O</w:t>
      </w:r>
      <w:r>
        <w:t>rchestration Frameworks — LangChain, LangGraph, CrewAI, AutoGen, Semantic Kernel</w:t>
      </w:r>
    </w:p>
    <w:p w14:paraId="276125B1" w14:textId="77777777" w:rsidR="004517C8" w:rsidRDefault="00711643" w:rsidP="00572529">
      <w:r>
        <w:t>These are the frameworks agents are typically built in today. They handle execution and routing inside the agent layer. ADAM governs on top of whatever orchestration framework the enterprise has chosen; it does not replace them.</w:t>
      </w:r>
    </w:p>
    <w:p w14:paraId="276125B2" w14:textId="77777777" w:rsidR="004517C8" w:rsidRDefault="00711643">
      <w:pPr>
        <w:pStyle w:val="Heading3"/>
      </w:pPr>
      <w:r>
        <w:t>C</w:t>
      </w:r>
      <w:r>
        <w:t>ommercial Platforms — UiPath, Blue Prism, Salesforce Agentforce, Microsoft Copilot, Google ADK</w:t>
      </w:r>
    </w:p>
    <w:p w14:paraId="276125B3" w14:textId="77777777" w:rsidR="004517C8" w:rsidRDefault="00711643" w:rsidP="00572529">
      <w:r>
        <w:t>These are execution environments. ADAM is the governance operating system running above them. ADAM doctrine, BOSS scoring, the Flight Recorder, and the 5-Director Constitution apply regardless of which platform executes a given workgroup.</w:t>
      </w:r>
    </w:p>
    <w:p w14:paraId="276125B4" w14:textId="77777777" w:rsidR="004517C8" w:rsidRDefault="00711643">
      <w:pPr>
        <w:pStyle w:val="Heading3"/>
      </w:pPr>
      <w:r>
        <w:t>B</w:t>
      </w:r>
      <w:r>
        <w:t>ain Three-Layer Agentic AI Platform</w:t>
      </w:r>
    </w:p>
    <w:p w14:paraId="276125B5" w14:textId="77777777" w:rsidR="004517C8" w:rsidRDefault="00711643" w:rsidP="00572529">
      <w:r>
        <w:t>Bain's 2026 framework proposes three layers—agents, orchestration, governance. It is a consulting stack view. ADAM is the governance layer in Bain's own terms, with named components, scoring, tooling, and a deployment path that Bain's positioning document does not supply.</w:t>
      </w:r>
    </w:p>
    <w:p w14:paraId="276125B6" w14:textId="77777777" w:rsidR="004517C8" w:rsidRDefault="004517C8" w:rsidP="00572529"/>
    <w:p w14:paraId="276125B7" w14:textId="77777777" w:rsidR="004517C8" w:rsidRDefault="00711643">
      <w:pPr>
        <w:pStyle w:val="Heading3"/>
      </w:pPr>
      <w:r>
        <w:t>C</w:t>
      </w:r>
      <w:r>
        <w:t>omparison — Infrastructure &amp; Protocol Layers</w:t>
      </w:r>
    </w:p>
    <w:p w14:paraId="276125B8"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2200"/>
        <w:gridCol w:w="2400"/>
        <w:gridCol w:w="2200"/>
        <w:gridCol w:w="2226"/>
      </w:tblGrid>
      <w:tr w:rsidR="004517C8" w14:paraId="276125BD" w14:textId="77777777">
        <w:tblPrEx>
          <w:tblCellMar>
            <w:top w:w="0" w:type="dxa"/>
            <w:bottom w:w="0" w:type="dxa"/>
          </w:tblCellMar>
        </w:tblPrEx>
        <w:trPr>
          <w:tblHeader/>
        </w:trPr>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B9" w14:textId="77777777" w:rsidR="004517C8" w:rsidRDefault="00711643" w:rsidP="00572529">
            <w:r>
              <w:lastRenderedPageBreak/>
              <w:t>Component</w:t>
            </w:r>
          </w:p>
        </w:tc>
        <w:tc>
          <w:tcPr>
            <w:tcW w:w="24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BA" w14:textId="77777777" w:rsidR="004517C8" w:rsidRDefault="00711643" w:rsidP="00572529">
            <w:r>
              <w:t>Layer</w:t>
            </w:r>
          </w:p>
        </w:tc>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BB" w14:textId="55A18ED4" w:rsidR="004517C8" w:rsidRPr="00B63C0E" w:rsidRDefault="00B63C0E" w:rsidP="00572529">
            <w:pPr>
              <w:rPr>
                <w:lang w:val="en-US"/>
              </w:rPr>
            </w:pPr>
            <w:r>
              <w:rPr>
                <w:lang w:val="en-US"/>
              </w:rPr>
              <w:t>Work with ADAM</w:t>
            </w:r>
          </w:p>
        </w:tc>
        <w:tc>
          <w:tcPr>
            <w:tcW w:w="22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BC" w14:textId="77777777" w:rsidR="004517C8" w:rsidRDefault="00711643" w:rsidP="00572529">
            <w:r>
              <w:t>Relationship</w:t>
            </w:r>
          </w:p>
        </w:tc>
      </w:tr>
      <w:tr w:rsidR="004517C8" w14:paraId="276125C2"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BE" w14:textId="77777777" w:rsidR="004517C8" w:rsidRDefault="00711643" w:rsidP="00572529">
            <w:r>
              <w:t>MCP (Anthropic) / A2A (Google)</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BF" w14:textId="77777777" w:rsidR="004517C8" w:rsidRDefault="00711643" w:rsidP="00572529">
            <w:r>
              <w:t>Agent communication protocol</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0" w14:textId="24F992D0" w:rsidR="004517C8" w:rsidRPr="00B63C0E" w:rsidRDefault="00B63C0E" w:rsidP="00572529">
            <w:pPr>
              <w:rPr>
                <w:lang w:val="en-US"/>
              </w:rPr>
            </w:pPr>
            <w:r>
              <w:rPr>
                <w:lang w:val="en-US"/>
              </w:rPr>
              <w:t>YES</w:t>
            </w:r>
          </w:p>
        </w:tc>
        <w:tc>
          <w:tcPr>
            <w:tcW w:w="22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1" w14:textId="77777777" w:rsidR="004517C8" w:rsidRDefault="00711643" w:rsidP="00572529">
            <w:r>
              <w:t>ADAM governs agents that use these protocols</w:t>
            </w:r>
          </w:p>
        </w:tc>
      </w:tr>
      <w:tr w:rsidR="004517C8" w14:paraId="276125C7"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3" w14:textId="77777777" w:rsidR="004517C8" w:rsidRDefault="00711643" w:rsidP="00572529">
            <w:r>
              <w:t>LangChain / LangGraph / CrewAI / AutoGen / Semantic Kernel</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4" w14:textId="77777777" w:rsidR="004517C8" w:rsidRDefault="00711643" w:rsidP="00572529">
            <w:r>
              <w:t>Orchestration framework</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5" w14:textId="32D277EA" w:rsidR="004517C8" w:rsidRPr="00B63C0E" w:rsidRDefault="00B63C0E" w:rsidP="00572529">
            <w:pPr>
              <w:rPr>
                <w:lang w:val="en-US"/>
              </w:rPr>
            </w:pPr>
            <w:r>
              <w:rPr>
                <w:lang w:val="en-US"/>
              </w:rPr>
              <w:t>YES</w:t>
            </w:r>
          </w:p>
        </w:tc>
        <w:tc>
          <w:tcPr>
            <w:tcW w:w="22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6" w14:textId="77777777" w:rsidR="004517C8" w:rsidRDefault="00711643" w:rsidP="00572529">
            <w:r>
              <w:t>ADAM doctrine runs above any of them; AGT integrations cover LangChain, CrewAI, ADK, MAF</w:t>
            </w:r>
          </w:p>
        </w:tc>
      </w:tr>
      <w:tr w:rsidR="004517C8" w14:paraId="276125CC"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8" w14:textId="77777777" w:rsidR="004517C8" w:rsidRDefault="00711643" w:rsidP="00572529">
            <w:r>
              <w:t>UiPath / Blue Prism / Salesforce Agentforce / Copilot / Google ADK</w:t>
            </w:r>
          </w:p>
        </w:tc>
        <w:tc>
          <w:tcPr>
            <w:tcW w:w="24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9" w14:textId="77777777" w:rsidR="004517C8" w:rsidRDefault="00711643" w:rsidP="00572529">
            <w:r>
              <w:t>Execution platform</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A" w14:textId="1D492662" w:rsidR="004517C8" w:rsidRPr="00B63C0E" w:rsidRDefault="00B63C0E" w:rsidP="00572529">
            <w:pPr>
              <w:rPr>
                <w:lang w:val="en-US"/>
              </w:rPr>
            </w:pPr>
            <w:r>
              <w:rPr>
                <w:lang w:val="en-US"/>
              </w:rPr>
              <w:t>YES</w:t>
            </w:r>
          </w:p>
        </w:tc>
        <w:tc>
          <w:tcPr>
            <w:tcW w:w="22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CB" w14:textId="77777777" w:rsidR="004517C8" w:rsidRDefault="00711643" w:rsidP="00572529">
            <w:r>
              <w:t>ADAM supplies the governance operating system above the platform</w:t>
            </w:r>
          </w:p>
        </w:tc>
      </w:tr>
      <w:tr w:rsidR="004517C8" w14:paraId="276125D1"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D" w14:textId="77777777" w:rsidR="004517C8" w:rsidRDefault="00711643" w:rsidP="00572529">
            <w:r>
              <w:t>Bain 3-Layer Agentic AI Platform</w:t>
            </w:r>
          </w:p>
        </w:tc>
        <w:tc>
          <w:tcPr>
            <w:tcW w:w="24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E" w14:textId="77777777" w:rsidR="004517C8" w:rsidRDefault="00711643" w:rsidP="00572529">
            <w:r>
              <w:t>Consulting framework</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CF" w14:textId="60C7B070" w:rsidR="004517C8" w:rsidRPr="00B63C0E" w:rsidRDefault="00800E06" w:rsidP="00572529">
            <w:pPr>
              <w:rPr>
                <w:lang w:val="en-US"/>
              </w:rPr>
            </w:pPr>
            <w:r>
              <w:rPr>
                <w:lang w:val="en-US"/>
              </w:rPr>
              <w:t>TBD</w:t>
            </w:r>
          </w:p>
        </w:tc>
        <w:tc>
          <w:tcPr>
            <w:tcW w:w="22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D0" w14:textId="77777777" w:rsidR="004517C8" w:rsidRDefault="00711643" w:rsidP="00572529">
            <w:r>
              <w:t>ADAM is the governance layer Bain points to, with specification and tooling</w:t>
            </w:r>
          </w:p>
        </w:tc>
      </w:tr>
    </w:tbl>
    <w:p w14:paraId="276125D2" w14:textId="77777777" w:rsidR="004517C8" w:rsidRDefault="004517C8" w:rsidP="00572529"/>
    <w:p w14:paraId="276125D3" w14:textId="77777777" w:rsidR="004517C8" w:rsidRDefault="00711643" w:rsidP="00572529">
      <w:r>
        <w:br w:type="page"/>
      </w:r>
    </w:p>
    <w:p w14:paraId="276125D4" w14:textId="77777777" w:rsidR="004517C8" w:rsidRDefault="00711643">
      <w:pPr>
        <w:pStyle w:val="Heading2"/>
      </w:pPr>
      <w:r>
        <w:lastRenderedPageBreak/>
        <w:t>9</w:t>
      </w:r>
      <w:r>
        <w:t>.7  Regulatory &amp; Standards Convergence</w:t>
      </w:r>
    </w:p>
    <w:p w14:paraId="276125D5" w14:textId="77777777" w:rsidR="004517C8" w:rsidRDefault="00711643" w:rsidP="00572529">
      <w:r>
        <w:t>The regulatory clock has moved from principle to enforcement. This section records the instruments now carrying dated enforcement obligations and maps each to the ADAM component that supplies the required mechanism. For enterprises in scope, the deadlines are no longer abstract.</w:t>
      </w:r>
    </w:p>
    <w:p w14:paraId="276125D6" w14:textId="77777777" w:rsidR="004517C8" w:rsidRDefault="00711643" w:rsidP="00572529">
      <w:r>
        <w:t>The EU AI Act's high-risk obligations take effect August 2, 2026. The Colorado AI Act is enforceable June 2026. DORA has been live for EU financial services. NIS2 obligations are tightening. The White House National Policy Framework for AI (late 2025 / early 2026) sets federal positioning on AI autonomy. Singapore's MGF is voluntary but sets the regulatory trajectory for APAC.</w:t>
      </w:r>
    </w:p>
    <w:p w14:paraId="276125D7" w14:textId="77777777" w:rsidR="004517C8" w:rsidRDefault="004517C8" w:rsidP="00572529"/>
    <w:p w14:paraId="276125D8" w14:textId="77777777" w:rsidR="004517C8" w:rsidRDefault="00711643">
      <w:pPr>
        <w:pStyle w:val="Heading3"/>
      </w:pPr>
      <w:r>
        <w:t>C</w:t>
      </w:r>
      <w:r>
        <w:t>omparison — Regulatory Instruments and ADAM Coverage</w:t>
      </w:r>
    </w:p>
    <w:p w14:paraId="276125D9" w14:textId="77777777" w:rsidR="004517C8" w:rsidRDefault="004517C8" w:rsidP="00572529"/>
    <w:tbl>
      <w:tblPr>
        <w:tblW w:w="902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2200"/>
        <w:gridCol w:w="1900"/>
        <w:gridCol w:w="2200"/>
        <w:gridCol w:w="2726"/>
      </w:tblGrid>
      <w:tr w:rsidR="004517C8" w14:paraId="276125DE" w14:textId="77777777">
        <w:tblPrEx>
          <w:tblCellMar>
            <w:top w:w="0" w:type="dxa"/>
            <w:bottom w:w="0" w:type="dxa"/>
          </w:tblCellMar>
        </w:tblPrEx>
        <w:trPr>
          <w:tblHeader/>
        </w:trPr>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DA" w14:textId="77777777" w:rsidR="004517C8" w:rsidRDefault="00711643" w:rsidP="00572529">
            <w:r>
              <w:t>Regulation</w:t>
            </w:r>
          </w:p>
        </w:tc>
        <w:tc>
          <w:tcPr>
            <w:tcW w:w="19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DB" w14:textId="77777777" w:rsidR="004517C8" w:rsidRDefault="00711643" w:rsidP="00572529">
            <w:r>
              <w:t>Effective Date</w:t>
            </w:r>
          </w:p>
        </w:tc>
        <w:tc>
          <w:tcPr>
            <w:tcW w:w="2200"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DC" w14:textId="77777777" w:rsidR="004517C8" w:rsidRDefault="00711643" w:rsidP="00572529">
            <w:r>
              <w:t>Core Obligation</w:t>
            </w:r>
          </w:p>
        </w:tc>
        <w:tc>
          <w:tcPr>
            <w:tcW w:w="2726"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5DD" w14:textId="77777777" w:rsidR="004517C8" w:rsidRDefault="00711643" w:rsidP="00572529">
            <w:r>
              <w:t>ADAM Component That Satisfies It</w:t>
            </w:r>
          </w:p>
        </w:tc>
      </w:tr>
      <w:tr w:rsidR="004517C8" w14:paraId="276125E3"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DF" w14:textId="77777777" w:rsidR="004517C8" w:rsidRDefault="00711643" w:rsidP="00572529">
            <w:r>
              <w:t>EU AI Act (High-Risk)</w:t>
            </w:r>
          </w:p>
        </w:tc>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0" w14:textId="77777777" w:rsidR="004517C8" w:rsidRDefault="00711643" w:rsidP="00572529">
            <w:r>
              <w:t>Aug 2, 2026</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1" w14:textId="77777777" w:rsidR="004517C8" w:rsidRDefault="00711643" w:rsidP="00572529">
            <w:r>
              <w:t>Human oversight, risk management, logging, transparency, robustness</w:t>
            </w:r>
          </w:p>
        </w:tc>
        <w:tc>
          <w:tcPr>
            <w:tcW w:w="27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2" w14:textId="77777777" w:rsidR="004517C8" w:rsidRDefault="00711643" w:rsidP="00572529">
            <w:r>
              <w:t>BOSS Escalation Tiers, Flight Recorder, Intent Objects, 5-Director Constitution</w:t>
            </w:r>
          </w:p>
        </w:tc>
      </w:tr>
      <w:tr w:rsidR="004517C8" w14:paraId="276125E8"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4" w14:textId="77777777" w:rsidR="004517C8" w:rsidRDefault="00711643" w:rsidP="00572529">
            <w:r>
              <w:t>Colorado AI Act</w:t>
            </w:r>
          </w:p>
        </w:tc>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5" w14:textId="77777777" w:rsidR="004517C8" w:rsidRDefault="00711643" w:rsidP="00572529">
            <w:r>
              <w:t>June 2026</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6" w14:textId="77777777" w:rsidR="004517C8" w:rsidRDefault="00711643" w:rsidP="00572529">
            <w:r>
              <w:t>Pre-deployment risk assessment for consequential automated decisions</w:t>
            </w:r>
          </w:p>
        </w:tc>
        <w:tc>
          <w:tcPr>
            <w:tcW w:w="27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7" w14:textId="77777777" w:rsidR="004517C8" w:rsidRDefault="00711643" w:rsidP="00572529">
            <w:r>
              <w:t>BOSS Pre-Execution Risk Scoring, Doctrinal Alignment dimension</w:t>
            </w:r>
          </w:p>
        </w:tc>
      </w:tr>
      <w:tr w:rsidR="004517C8" w14:paraId="276125ED"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9" w14:textId="77777777" w:rsidR="004517C8" w:rsidRDefault="00711643" w:rsidP="00572529">
            <w:r>
              <w:t>EU DORA</w:t>
            </w:r>
          </w:p>
        </w:tc>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A" w14:textId="77777777" w:rsidR="004517C8" w:rsidRDefault="00711643" w:rsidP="00572529">
            <w:r>
              <w:t>Live (EU Financial Services)</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B" w14:textId="77777777" w:rsidR="004517C8" w:rsidRDefault="00711643" w:rsidP="00572529">
            <w:r>
              <w:t>Operational resilience, incident reporting, third-party risk</w:t>
            </w:r>
          </w:p>
        </w:tc>
        <w:tc>
          <w:tcPr>
            <w:tcW w:w="27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EC" w14:textId="77777777" w:rsidR="004517C8" w:rsidRDefault="00711643" w:rsidP="00572529">
            <w:r>
              <w:t>Flight Recorder + WORM retention, Native Idempotency &amp; Resilience, Security &amp; Trust Plane</w:t>
            </w:r>
          </w:p>
        </w:tc>
      </w:tr>
      <w:tr w:rsidR="004517C8" w14:paraId="276125F2"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E" w14:textId="77777777" w:rsidR="004517C8" w:rsidRDefault="00711643" w:rsidP="00572529">
            <w:r>
              <w:lastRenderedPageBreak/>
              <w:t>EU NIS2</w:t>
            </w:r>
          </w:p>
        </w:tc>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EF" w14:textId="77777777" w:rsidR="004517C8" w:rsidRDefault="00711643" w:rsidP="00572529">
            <w:r>
              <w:t>Live, tightening</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0" w14:textId="77777777" w:rsidR="004517C8" w:rsidRDefault="00711643" w:rsidP="00572529">
            <w:r>
              <w:t>Cybersecurity risk management, incident handling, continuity</w:t>
            </w:r>
          </w:p>
        </w:tc>
        <w:tc>
          <w:tcPr>
            <w:tcW w:w="27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1" w14:textId="77777777" w:rsidR="004517C8" w:rsidRDefault="00711643" w:rsidP="00572529">
            <w:r>
              <w:t>Resilience / Fail-Safe Design, Flight Recorder, Continuity &amp; Recovery Controls</w:t>
            </w:r>
          </w:p>
        </w:tc>
      </w:tr>
      <w:tr w:rsidR="004517C8" w14:paraId="276125F7"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3" w14:textId="77777777" w:rsidR="004517C8" w:rsidRDefault="00711643" w:rsidP="00572529">
            <w:r>
              <w:t>Singapore MGF for Agentic AI</w:t>
            </w:r>
          </w:p>
        </w:tc>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4" w14:textId="77777777" w:rsidR="004517C8" w:rsidRDefault="00711643" w:rsidP="00572529">
            <w:r>
              <w:t>Jan 22, 2026 (voluntary)</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5" w14:textId="77777777" w:rsidR="004517C8" w:rsidRDefault="00711643" w:rsidP="00572529">
            <w:r>
              <w:t>Risk bounding, human accountability, technical controls, user responsibility</w:t>
            </w:r>
          </w:p>
        </w:tc>
        <w:tc>
          <w:tcPr>
            <w:tcW w:w="27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6" w14:textId="77777777" w:rsidR="004517C8" w:rsidRDefault="00711643" w:rsidP="00572529">
            <w:r>
              <w:t>Entire ADAM stack maps 1:1; 5-Director Constitution covers accountability</w:t>
            </w:r>
          </w:p>
        </w:tc>
      </w:tr>
      <w:tr w:rsidR="004517C8" w14:paraId="276125FC"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8" w14:textId="77777777" w:rsidR="004517C8" w:rsidRDefault="00711643" w:rsidP="00572529">
            <w:r>
              <w:t>NIST AI RMF + Agent Supplement</w:t>
            </w:r>
          </w:p>
        </w:tc>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9" w14:textId="77777777" w:rsidR="004517C8" w:rsidRDefault="00711643" w:rsidP="00572529">
            <w:r>
              <w:t>Feb 2026</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A" w14:textId="77777777" w:rsidR="004517C8" w:rsidRDefault="00711643" w:rsidP="00572529">
            <w:r>
              <w:t>Govern / Map / Measure / Manage across agentic risks</w:t>
            </w:r>
          </w:p>
        </w:tc>
        <w:tc>
          <w:tcPr>
            <w:tcW w:w="27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5FB" w14:textId="77777777" w:rsidR="004517C8" w:rsidRDefault="00711643" w:rsidP="00572529">
            <w:r>
              <w:t>CORE Engine (Govern), Intent Objects (Map), BOSS (Measure), OHSHAT (Manage)</w:t>
            </w:r>
          </w:p>
        </w:tc>
      </w:tr>
      <w:tr w:rsidR="004517C8" w14:paraId="27612601"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D" w14:textId="77777777" w:rsidR="004517C8" w:rsidRDefault="00711643" w:rsidP="00572529">
            <w:r>
              <w:t>OWASP Agentic Top 10 + AIVSS</w:t>
            </w:r>
          </w:p>
        </w:tc>
        <w:tc>
          <w:tcPr>
            <w:tcW w:w="19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E" w14:textId="77777777" w:rsidR="004517C8" w:rsidRDefault="00711643" w:rsidP="00572529">
            <w:r>
              <w:t>Dec 2025 / early 2026</w:t>
            </w:r>
          </w:p>
        </w:tc>
        <w:tc>
          <w:tcPr>
            <w:tcW w:w="2200"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5FF" w14:textId="77777777" w:rsidR="004517C8" w:rsidRDefault="00711643" w:rsidP="00572529">
            <w:r>
              <w:t>Identify top agentic risks and score their severity</w:t>
            </w:r>
          </w:p>
        </w:tc>
        <w:tc>
          <w:tcPr>
            <w:tcW w:w="2726"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00" w14:textId="77777777" w:rsidR="004517C8" w:rsidRDefault="00711643" w:rsidP="00572529">
            <w:r>
              <w:t>BOSS Security Impact dimension; AGT Plugin for OWASP coverage</w:t>
            </w:r>
          </w:p>
        </w:tc>
      </w:tr>
      <w:tr w:rsidR="004517C8" w14:paraId="27612606" w14:textId="77777777">
        <w:tblPrEx>
          <w:tblCellMar>
            <w:top w:w="0" w:type="dxa"/>
            <w:bottom w:w="0" w:type="dxa"/>
          </w:tblCellMar>
        </w:tblPrEx>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02" w14:textId="77777777" w:rsidR="004517C8" w:rsidRDefault="00711643" w:rsidP="00572529">
            <w:r>
              <w:t>White House National Policy Framework for AI</w:t>
            </w:r>
          </w:p>
        </w:tc>
        <w:tc>
          <w:tcPr>
            <w:tcW w:w="19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03" w14:textId="77777777" w:rsidR="004517C8" w:rsidRDefault="00711643" w:rsidP="00572529">
            <w:r>
              <w:t>Dec 2025 / Mar 2026</w:t>
            </w:r>
          </w:p>
        </w:tc>
        <w:tc>
          <w:tcPr>
            <w:tcW w:w="2200"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04" w14:textId="77777777" w:rsidR="004517C8" w:rsidRDefault="00711643" w:rsidP="00572529">
            <w:r>
              <w:t>Federal positioning on AI autonomy and public-sector use</w:t>
            </w:r>
          </w:p>
        </w:tc>
        <w:tc>
          <w:tcPr>
            <w:tcW w:w="2726"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05" w14:textId="77777777" w:rsidR="004517C8" w:rsidRDefault="00711643" w:rsidP="00572529">
            <w:r>
              <w:t>Sovereignty Connector, jurisdiction-aware deployment, doctrine doctrine doctrine</w:t>
            </w:r>
          </w:p>
        </w:tc>
      </w:tr>
    </w:tbl>
    <w:p w14:paraId="27612607" w14:textId="77777777" w:rsidR="004517C8" w:rsidRDefault="004517C8" w:rsidP="00572529"/>
    <w:p w14:paraId="27612608" w14:textId="12C87049" w:rsidR="004517C8" w:rsidRDefault="00711643" w:rsidP="00572529">
      <w:r>
        <w:t xml:space="preserve">Every obligation in this table maps to a named ADAM component. Enterprises deploying </w:t>
      </w:r>
      <w:r w:rsidRPr="00C23C1A">
        <w:rPr>
          <w:b/>
          <w:bCs/>
        </w:rPr>
        <w:t>ADAM are in a position to answer each regulatory requirement with a specific architectural mechanism</w:t>
      </w:r>
      <w:r>
        <w:t xml:space="preserve"> rather than a written policy. That is the practical value of doctrine-as-architecture.</w:t>
      </w:r>
    </w:p>
    <w:p w14:paraId="27612609" w14:textId="77777777" w:rsidR="004517C8" w:rsidRDefault="00711643" w:rsidP="00572529">
      <w:r>
        <w:br w:type="page"/>
      </w:r>
    </w:p>
    <w:p w14:paraId="2761260A" w14:textId="77777777" w:rsidR="004517C8" w:rsidRDefault="004517C8" w:rsidP="00572529">
      <w:pPr>
        <w:sectPr w:rsidR="004517C8">
          <w:headerReference w:type="default" r:id="rId7"/>
          <w:footerReference w:type="default" r:id="rId8"/>
          <w:pgSz w:w="11906" w:h="16838"/>
          <w:pgMar w:top="1440" w:right="1440" w:bottom="1440" w:left="1440" w:header="720" w:footer="720" w:gutter="0"/>
          <w:cols w:space="720"/>
          <w:docGrid w:linePitch="360"/>
        </w:sectPr>
      </w:pPr>
    </w:p>
    <w:p w14:paraId="2761260B" w14:textId="77777777" w:rsidR="004517C8" w:rsidRDefault="00711643">
      <w:pPr>
        <w:pStyle w:val="Heading2"/>
      </w:pPr>
      <w:r>
        <w:lastRenderedPageBreak/>
        <w:t>9</w:t>
      </w:r>
      <w:r>
        <w:t>.8  Master Comparative Landscape Chart</w:t>
      </w:r>
    </w:p>
    <w:p w14:paraId="2761260C" w14:textId="77777777" w:rsidR="004517C8" w:rsidRDefault="00711643" w:rsidP="00572529">
      <w:r>
        <w:t>The chart that follows is the appendix's single most complete artefact. It places every framework, toolkit, product, philosophy, and regulation covered in this appendix beside its closest ADAM component, the specific overlap, ADAM's equal or same features, and ADAM's advantage over the comparator. ADAM-unique rows are highlighted in brand colour.</w:t>
      </w:r>
    </w:p>
    <w:p w14:paraId="2761260D" w14:textId="77777777" w:rsidR="004517C8" w:rsidRDefault="00711643" w:rsidP="00572529">
      <w:r>
        <w:t>The chart is rendered in landscape orientation for readability and may be read as a standalone reference. It is the single artefact to place in front of reviewers, regulators, and procurement teams when asked "how does ADAM compare?"</w:t>
      </w:r>
    </w:p>
    <w:p w14:paraId="2761260E" w14:textId="77777777" w:rsidR="004517C8" w:rsidRDefault="004517C8" w:rsidP="00572529"/>
    <w:tbl>
      <w:tblPr>
        <w:tblW w:w="15868" w:type="dxa"/>
        <w:tblInd w:w="-72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000" w:firstRow="0" w:lastRow="0" w:firstColumn="0" w:lastColumn="0" w:noHBand="0" w:noVBand="0"/>
      </w:tblPr>
      <w:tblGrid>
        <w:gridCol w:w="1724"/>
        <w:gridCol w:w="1983"/>
        <w:gridCol w:w="1871"/>
        <w:gridCol w:w="2088"/>
        <w:gridCol w:w="3262"/>
        <w:gridCol w:w="2363"/>
        <w:gridCol w:w="2577"/>
      </w:tblGrid>
      <w:tr w:rsidR="00DE59FA" w:rsidRPr="00A16A30" w14:paraId="27612616" w14:textId="77777777" w:rsidTr="006D2B04">
        <w:tblPrEx>
          <w:tblCellMar>
            <w:top w:w="0" w:type="dxa"/>
            <w:bottom w:w="0" w:type="dxa"/>
          </w:tblCellMar>
        </w:tblPrEx>
        <w:trPr>
          <w:tblHeader/>
        </w:trPr>
        <w:tc>
          <w:tcPr>
            <w:tcW w:w="1724"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0F" w14:textId="77777777" w:rsidR="004517C8" w:rsidRPr="00A16A30" w:rsidRDefault="00711643" w:rsidP="00DE59FA">
            <w:pPr>
              <w:pStyle w:val="NoSpacing"/>
              <w:jc w:val="center"/>
              <w:rPr>
                <w:b/>
                <w:bCs/>
              </w:rPr>
            </w:pPr>
            <w:r w:rsidRPr="00A16A30">
              <w:rPr>
                <w:b/>
                <w:bCs/>
              </w:rPr>
              <w:t>Category</w:t>
            </w:r>
          </w:p>
        </w:tc>
        <w:tc>
          <w:tcPr>
            <w:tcW w:w="1983"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0" w14:textId="77777777" w:rsidR="004517C8" w:rsidRPr="00A16A30" w:rsidRDefault="00711643" w:rsidP="00DE59FA">
            <w:pPr>
              <w:pStyle w:val="NoSpacing"/>
              <w:jc w:val="center"/>
              <w:rPr>
                <w:b/>
                <w:bCs/>
              </w:rPr>
            </w:pPr>
            <w:r w:rsidRPr="00A16A30">
              <w:rPr>
                <w:b/>
                <w:bCs/>
              </w:rPr>
              <w:t>Comparator</w:t>
            </w:r>
          </w:p>
        </w:tc>
        <w:tc>
          <w:tcPr>
            <w:tcW w:w="1871"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1" w14:textId="77777777" w:rsidR="004517C8" w:rsidRPr="00A16A30" w:rsidRDefault="00711643" w:rsidP="00DE59FA">
            <w:pPr>
              <w:pStyle w:val="NoSpacing"/>
              <w:jc w:val="center"/>
              <w:rPr>
                <w:b/>
                <w:bCs/>
              </w:rPr>
            </w:pPr>
            <w:r w:rsidRPr="00A16A30">
              <w:rPr>
                <w:b/>
                <w:bCs/>
              </w:rPr>
              <w:t>Type / Source</w:t>
            </w:r>
          </w:p>
        </w:tc>
        <w:tc>
          <w:tcPr>
            <w:tcW w:w="2088"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2" w14:textId="77777777" w:rsidR="004517C8" w:rsidRPr="00A16A30" w:rsidRDefault="00711643" w:rsidP="00DE59FA">
            <w:pPr>
              <w:pStyle w:val="NoSpacing"/>
              <w:jc w:val="center"/>
              <w:rPr>
                <w:b/>
                <w:bCs/>
              </w:rPr>
            </w:pPr>
            <w:r w:rsidRPr="00A16A30">
              <w:rPr>
                <w:b/>
                <w:bCs/>
              </w:rPr>
              <w:t>Closest ADAM Component</w:t>
            </w:r>
          </w:p>
        </w:tc>
        <w:tc>
          <w:tcPr>
            <w:tcW w:w="3262"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3" w14:textId="77777777" w:rsidR="004517C8" w:rsidRPr="00A16A30" w:rsidRDefault="00711643" w:rsidP="00DE59FA">
            <w:pPr>
              <w:pStyle w:val="NoSpacing"/>
              <w:jc w:val="center"/>
              <w:rPr>
                <w:b/>
                <w:bCs/>
              </w:rPr>
            </w:pPr>
            <w:r w:rsidRPr="00A16A30">
              <w:rPr>
                <w:b/>
                <w:bCs/>
              </w:rPr>
              <w:t>Where Overlap Exists</w:t>
            </w:r>
          </w:p>
        </w:tc>
        <w:tc>
          <w:tcPr>
            <w:tcW w:w="2363"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4" w14:textId="77777777" w:rsidR="004517C8" w:rsidRPr="00A16A30" w:rsidRDefault="00711643" w:rsidP="00DE59FA">
            <w:pPr>
              <w:pStyle w:val="NoSpacing"/>
              <w:jc w:val="center"/>
              <w:rPr>
                <w:b/>
                <w:bCs/>
              </w:rPr>
            </w:pPr>
            <w:r w:rsidRPr="00A16A30">
              <w:rPr>
                <w:b/>
                <w:bCs/>
              </w:rPr>
              <w:t>ADAM's Equal / Same Features</w:t>
            </w:r>
          </w:p>
        </w:tc>
        <w:tc>
          <w:tcPr>
            <w:tcW w:w="2577" w:type="dxa"/>
            <w:tcBorders>
              <w:top w:val="single" w:sz="4" w:space="0" w:color="B4B4B4"/>
              <w:left w:val="single" w:sz="4" w:space="0" w:color="B4B4B4"/>
              <w:bottom w:val="single" w:sz="4" w:space="0" w:color="B4B4B4"/>
              <w:right w:val="single" w:sz="4" w:space="0" w:color="B4B4B4"/>
            </w:tcBorders>
            <w:shd w:val="clear" w:color="auto" w:fill="1F4E79"/>
            <w:tcMar>
              <w:top w:w="100" w:type="dxa"/>
              <w:left w:w="120" w:type="dxa"/>
              <w:bottom w:w="100" w:type="dxa"/>
              <w:right w:w="120" w:type="dxa"/>
            </w:tcMar>
            <w:vAlign w:val="center"/>
          </w:tcPr>
          <w:p w14:paraId="27612615" w14:textId="77777777" w:rsidR="004517C8" w:rsidRPr="00A16A30" w:rsidRDefault="00711643" w:rsidP="00DE59FA">
            <w:pPr>
              <w:pStyle w:val="NoSpacing"/>
              <w:jc w:val="center"/>
              <w:rPr>
                <w:b/>
                <w:bCs/>
              </w:rPr>
            </w:pPr>
            <w:r w:rsidRPr="00A16A30">
              <w:rPr>
                <w:b/>
                <w:bCs/>
              </w:rPr>
              <w:t>ADAM's Advantage Over It</w:t>
            </w:r>
          </w:p>
        </w:tc>
      </w:tr>
      <w:tr w:rsidR="00DE59FA" w14:paraId="2761261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7"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8" w14:textId="77777777" w:rsidR="004517C8" w:rsidRPr="00BB514E" w:rsidRDefault="00711643" w:rsidP="00DE59FA">
            <w:pPr>
              <w:pStyle w:val="NoSpacing"/>
              <w:rPr>
                <w:color w:val="002060"/>
                <w:sz w:val="22"/>
                <w:szCs w:val="22"/>
              </w:rPr>
            </w:pPr>
            <w:r w:rsidRPr="00BB514E">
              <w:rPr>
                <w:color w:val="002060"/>
                <w:sz w:val="22"/>
                <w:szCs w:val="22"/>
              </w:rPr>
              <w:t>CMR Berkeley — Agentic Operating Model (AOM)</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9" w14:textId="77777777" w:rsidR="004517C8" w:rsidRPr="00A16A30" w:rsidRDefault="00711643" w:rsidP="00DE59FA">
            <w:pPr>
              <w:pStyle w:val="NoSpacing"/>
              <w:rPr>
                <w:sz w:val="22"/>
                <w:szCs w:val="22"/>
              </w:rPr>
            </w:pPr>
            <w:r w:rsidRPr="00A16A30">
              <w:rPr>
                <w:sz w:val="22"/>
                <w:szCs w:val="22"/>
              </w:rPr>
              <w:t>Academic paper (March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A" w14:textId="77777777" w:rsidR="004517C8" w:rsidRPr="00A16A30" w:rsidRDefault="00711643" w:rsidP="00DE59FA">
            <w:pPr>
              <w:pStyle w:val="NoSpacing"/>
              <w:rPr>
                <w:sz w:val="22"/>
                <w:szCs w:val="22"/>
              </w:rPr>
            </w:pPr>
            <w:r w:rsidRPr="00A16A30">
              <w:rPr>
                <w:sz w:val="22"/>
                <w:szCs w:val="22"/>
              </w:rPr>
              <w:t>Reference Architecture Layers + 5-Director Constitution</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B" w14:textId="77777777" w:rsidR="004517C8" w:rsidRPr="00DE59FA" w:rsidRDefault="00711643" w:rsidP="00DE59FA">
            <w:pPr>
              <w:pStyle w:val="NoSpacing"/>
              <w:rPr>
                <w:sz w:val="22"/>
                <w:szCs w:val="22"/>
              </w:rPr>
            </w:pPr>
            <w:r w:rsidRPr="00DE59FA">
              <w:rPr>
                <w:sz w:val="22"/>
                <w:szCs w:val="22"/>
              </w:rPr>
              <w:t>Four-layer framing (cognition, coordination, control, governance) parallels ADAM's layers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C" w14:textId="77777777" w:rsidR="004517C8" w:rsidRPr="00DE59FA" w:rsidRDefault="00711643" w:rsidP="00DE59FA">
            <w:pPr>
              <w:pStyle w:val="NoSpacing"/>
              <w:rPr>
                <w:sz w:val="22"/>
                <w:szCs w:val="22"/>
              </w:rPr>
            </w:pPr>
            <w:r w:rsidRPr="00DE59FA">
              <w:rPr>
                <w:sz w:val="22"/>
                <w:szCs w:val="22"/>
              </w:rPr>
              <w:t>Layered governance decomposition; guardrail-agent concept; agents as actors not tools</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1D" w14:textId="77777777" w:rsidR="004517C8" w:rsidRPr="00DE59FA" w:rsidRDefault="00711643" w:rsidP="00DE59FA">
            <w:pPr>
              <w:pStyle w:val="NoSpacing"/>
              <w:rPr>
                <w:sz w:val="22"/>
                <w:szCs w:val="22"/>
              </w:rPr>
            </w:pPr>
            <w:r w:rsidRPr="00DE59FA">
              <w:rPr>
                <w:sz w:val="22"/>
                <w:szCs w:val="22"/>
              </w:rPr>
              <w:t>Executable: ADAM ships scoring formulas, named roles, agent counts, tech stack, CLI tooling</w:t>
            </w:r>
          </w:p>
        </w:tc>
      </w:tr>
      <w:tr w:rsidR="00DE59FA" w14:paraId="2761262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1F"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0" w14:textId="77777777" w:rsidR="004517C8" w:rsidRPr="00BB514E" w:rsidRDefault="00711643" w:rsidP="00DE59FA">
            <w:pPr>
              <w:pStyle w:val="NoSpacing"/>
              <w:rPr>
                <w:color w:val="002060"/>
                <w:sz w:val="22"/>
                <w:szCs w:val="22"/>
              </w:rPr>
            </w:pPr>
            <w:r w:rsidRPr="00BB514E">
              <w:rPr>
                <w:color w:val="002060"/>
                <w:sz w:val="22"/>
                <w:szCs w:val="22"/>
              </w:rPr>
              <w:t>Singapore MGF for Agentic AI (IMDA)</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1" w14:textId="77777777" w:rsidR="004517C8" w:rsidRPr="00A16A30" w:rsidRDefault="00711643" w:rsidP="00DE59FA">
            <w:pPr>
              <w:pStyle w:val="NoSpacing"/>
              <w:rPr>
                <w:sz w:val="22"/>
                <w:szCs w:val="22"/>
              </w:rPr>
            </w:pPr>
            <w:r w:rsidRPr="00A16A30">
              <w:rPr>
                <w:sz w:val="22"/>
                <w:szCs w:val="22"/>
              </w:rPr>
              <w:t>Government framework (Jan 22,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2" w14:textId="77777777" w:rsidR="004517C8" w:rsidRPr="00A16A30" w:rsidRDefault="00711643" w:rsidP="00DE59FA">
            <w:pPr>
              <w:pStyle w:val="NoSpacing"/>
              <w:rPr>
                <w:sz w:val="22"/>
                <w:szCs w:val="22"/>
              </w:rPr>
            </w:pPr>
            <w:r w:rsidRPr="00A16A30">
              <w:rPr>
                <w:sz w:val="22"/>
                <w:szCs w:val="22"/>
              </w:rPr>
              <w:t>BOSS Escalation Tiers + Exception Economy</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3" w14:textId="77777777" w:rsidR="004517C8" w:rsidRPr="00DE59FA" w:rsidRDefault="00711643" w:rsidP="00DE59FA">
            <w:pPr>
              <w:pStyle w:val="NoSpacing"/>
              <w:rPr>
                <w:sz w:val="22"/>
                <w:szCs w:val="22"/>
              </w:rPr>
            </w:pPr>
            <w:r w:rsidRPr="00DE59FA">
              <w:rPr>
                <w:sz w:val="22"/>
                <w:szCs w:val="22"/>
              </w:rPr>
              <w:t>Five-tier autonomy taxonomy; risk bounding; meaningful human accountability</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4" w14:textId="77777777" w:rsidR="004517C8" w:rsidRPr="00DE59FA" w:rsidRDefault="00711643" w:rsidP="00DE59FA">
            <w:pPr>
              <w:pStyle w:val="NoSpacing"/>
              <w:rPr>
                <w:sz w:val="22"/>
                <w:szCs w:val="22"/>
              </w:rPr>
            </w:pPr>
            <w:r w:rsidRPr="00DE59FA">
              <w:rPr>
                <w:sz w:val="22"/>
                <w:szCs w:val="22"/>
              </w:rPr>
              <w:t>Tiered autonomy structure; risk-proportionate governance; audit requirements</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5" w14:textId="77777777" w:rsidR="004517C8" w:rsidRPr="00DE59FA" w:rsidRDefault="00711643" w:rsidP="00DE59FA">
            <w:pPr>
              <w:pStyle w:val="NoSpacing"/>
              <w:rPr>
                <w:sz w:val="22"/>
                <w:szCs w:val="22"/>
              </w:rPr>
            </w:pPr>
            <w:r w:rsidRPr="00DE59FA">
              <w:rPr>
                <w:sz w:val="22"/>
                <w:szCs w:val="22"/>
              </w:rPr>
              <w:t>Machine-computable scoring; named tiers (SOAP→OHSHAT); prescriptive implementation</w:t>
            </w:r>
          </w:p>
        </w:tc>
      </w:tr>
      <w:tr w:rsidR="00DE59FA" w14:paraId="2761262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7"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8" w14:textId="77777777" w:rsidR="004517C8" w:rsidRPr="00BB514E" w:rsidRDefault="00711643" w:rsidP="00DE59FA">
            <w:pPr>
              <w:pStyle w:val="NoSpacing"/>
              <w:rPr>
                <w:color w:val="002060"/>
                <w:sz w:val="22"/>
                <w:szCs w:val="22"/>
              </w:rPr>
            </w:pPr>
            <w:r w:rsidRPr="00BB514E">
              <w:rPr>
                <w:color w:val="002060"/>
                <w:sz w:val="22"/>
                <w:szCs w:val="22"/>
              </w:rPr>
              <w:t>Berkeley CLTC Agentic AI Risk Profile</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9" w14:textId="77777777" w:rsidR="004517C8" w:rsidRPr="00A16A30" w:rsidRDefault="00711643" w:rsidP="00DE59FA">
            <w:pPr>
              <w:pStyle w:val="NoSpacing"/>
              <w:rPr>
                <w:sz w:val="22"/>
                <w:szCs w:val="22"/>
              </w:rPr>
            </w:pPr>
            <w:r w:rsidRPr="00A16A30">
              <w:rPr>
                <w:sz w:val="22"/>
                <w:szCs w:val="22"/>
              </w:rPr>
              <w:t>NIST RMF extension (Feb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A" w14:textId="77777777" w:rsidR="004517C8" w:rsidRPr="00A16A30" w:rsidRDefault="00711643" w:rsidP="00DE59FA">
            <w:pPr>
              <w:pStyle w:val="NoSpacing"/>
              <w:rPr>
                <w:sz w:val="22"/>
                <w:szCs w:val="22"/>
              </w:rPr>
            </w:pPr>
            <w:r w:rsidRPr="00A16A30">
              <w:rPr>
                <w:sz w:val="22"/>
                <w:szCs w:val="22"/>
              </w:rPr>
              <w:t>Flight Recorder + BOSS Score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B" w14:textId="77777777" w:rsidR="004517C8" w:rsidRPr="00DE59FA" w:rsidRDefault="00711643" w:rsidP="00DE59FA">
            <w:pPr>
              <w:pStyle w:val="NoSpacing"/>
              <w:rPr>
                <w:sz w:val="22"/>
                <w:szCs w:val="22"/>
              </w:rPr>
            </w:pPr>
            <w:r w:rsidRPr="00DE59FA">
              <w:rPr>
                <w:sz w:val="22"/>
                <w:szCs w:val="22"/>
              </w:rPr>
              <w:t>Govern/Map/Measure/Manage mapping to agentic risks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C" w14:textId="77777777" w:rsidR="004517C8" w:rsidRPr="00DE59FA" w:rsidRDefault="00711643" w:rsidP="00DE59FA">
            <w:pPr>
              <w:pStyle w:val="NoSpacing"/>
              <w:rPr>
                <w:sz w:val="22"/>
                <w:szCs w:val="22"/>
              </w:rPr>
            </w:pPr>
            <w:r w:rsidRPr="00DE59FA">
              <w:rPr>
                <w:sz w:val="22"/>
                <w:szCs w:val="22"/>
              </w:rPr>
              <w:t>Goal-pursuit, privilege-escalation, self-replication risk categories</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2D" w14:textId="77777777" w:rsidR="004517C8" w:rsidRPr="00DE59FA" w:rsidRDefault="00711643" w:rsidP="00DE59FA">
            <w:pPr>
              <w:pStyle w:val="NoSpacing"/>
              <w:rPr>
                <w:sz w:val="22"/>
                <w:szCs w:val="22"/>
              </w:rPr>
            </w:pPr>
            <w:r w:rsidRPr="00DE59FA">
              <w:rPr>
                <w:sz w:val="22"/>
                <w:szCs w:val="22"/>
              </w:rPr>
              <w:t>Runtime scoring with escalation; live evidence chain; specific override rules</w:t>
            </w:r>
          </w:p>
        </w:tc>
      </w:tr>
      <w:tr w:rsidR="00DE59FA" w14:paraId="2761263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2F" w14:textId="77777777" w:rsidR="004517C8" w:rsidRPr="00A16A30" w:rsidRDefault="00711643" w:rsidP="00DE59FA">
            <w:pPr>
              <w:pStyle w:val="NoSpacing"/>
              <w:rPr>
                <w:b/>
                <w:bCs/>
                <w:sz w:val="22"/>
                <w:szCs w:val="22"/>
              </w:rPr>
            </w:pPr>
            <w:r w:rsidRPr="00A16A30">
              <w:rPr>
                <w:b/>
                <w:bCs/>
                <w:sz w:val="22"/>
                <w:szCs w:val="22"/>
              </w:rPr>
              <w:lastRenderedPageBreak/>
              <w:t>Institutional Governance</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0" w14:textId="77777777" w:rsidR="004517C8" w:rsidRPr="00BB514E" w:rsidRDefault="00711643" w:rsidP="00DE59FA">
            <w:pPr>
              <w:pStyle w:val="NoSpacing"/>
              <w:rPr>
                <w:color w:val="002060"/>
                <w:sz w:val="22"/>
                <w:szCs w:val="22"/>
              </w:rPr>
            </w:pPr>
            <w:r w:rsidRPr="00BB514E">
              <w:rPr>
                <w:color w:val="002060"/>
                <w:sz w:val="22"/>
                <w:szCs w:val="22"/>
              </w:rPr>
              <w:t>NIST AI Agent Standards Initiative</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1" w14:textId="77777777" w:rsidR="004517C8" w:rsidRPr="00A16A30" w:rsidRDefault="00711643" w:rsidP="00DE59FA">
            <w:pPr>
              <w:pStyle w:val="NoSpacing"/>
              <w:rPr>
                <w:sz w:val="22"/>
                <w:szCs w:val="22"/>
              </w:rPr>
            </w:pPr>
            <w:r w:rsidRPr="00A16A30">
              <w:rPr>
                <w:sz w:val="22"/>
                <w:szCs w:val="22"/>
              </w:rPr>
              <w:t>Standards body (Feb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2" w14:textId="77777777" w:rsidR="004517C8" w:rsidRPr="00A16A30" w:rsidRDefault="00711643" w:rsidP="00DE59FA">
            <w:pPr>
              <w:pStyle w:val="NoSpacing"/>
              <w:rPr>
                <w:sz w:val="22"/>
                <w:szCs w:val="22"/>
              </w:rPr>
            </w:pPr>
            <w:r w:rsidRPr="00A16A30">
              <w:rPr>
                <w:sz w:val="22"/>
                <w:szCs w:val="22"/>
              </w:rPr>
              <w:t>CORE Engine + Intent Object + Flight Recorder</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3" w14:textId="77777777" w:rsidR="004517C8" w:rsidRPr="00DE59FA" w:rsidRDefault="00711643" w:rsidP="00DE59FA">
            <w:pPr>
              <w:pStyle w:val="NoSpacing"/>
              <w:rPr>
                <w:sz w:val="22"/>
                <w:szCs w:val="22"/>
              </w:rPr>
            </w:pPr>
            <w:r w:rsidRPr="00DE59FA">
              <w:rPr>
                <w:sz w:val="22"/>
                <w:szCs w:val="22"/>
              </w:rPr>
              <w:t>Tool-use, runtime behaviour, delegation-chain accountability</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4" w14:textId="77777777" w:rsidR="004517C8" w:rsidRPr="00DE59FA" w:rsidRDefault="00711643" w:rsidP="00DE59FA">
            <w:pPr>
              <w:pStyle w:val="NoSpacing"/>
              <w:rPr>
                <w:sz w:val="22"/>
                <w:szCs w:val="22"/>
              </w:rPr>
            </w:pPr>
            <w:r w:rsidRPr="00DE59FA">
              <w:rPr>
                <w:sz w:val="22"/>
                <w:szCs w:val="22"/>
              </w:rPr>
              <w:t>Agent-specific risk categories; delegation-chain concept</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5" w14:textId="77777777" w:rsidR="004517C8" w:rsidRPr="00DE59FA" w:rsidRDefault="00711643" w:rsidP="00DE59FA">
            <w:pPr>
              <w:pStyle w:val="NoSpacing"/>
              <w:rPr>
                <w:sz w:val="22"/>
                <w:szCs w:val="22"/>
              </w:rPr>
            </w:pPr>
            <w:r w:rsidRPr="00DE59FA">
              <w:rPr>
                <w:sz w:val="22"/>
                <w:szCs w:val="22"/>
              </w:rPr>
              <w:t>Implementation with named artefacts and integrated operating model</w:t>
            </w:r>
          </w:p>
        </w:tc>
      </w:tr>
      <w:tr w:rsidR="00DE59FA" w14:paraId="2761263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7"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8" w14:textId="77777777" w:rsidR="004517C8" w:rsidRPr="00BB514E" w:rsidRDefault="00711643" w:rsidP="00DE59FA">
            <w:pPr>
              <w:pStyle w:val="NoSpacing"/>
              <w:rPr>
                <w:color w:val="002060"/>
                <w:sz w:val="22"/>
                <w:szCs w:val="22"/>
              </w:rPr>
            </w:pPr>
            <w:r w:rsidRPr="00BB514E">
              <w:rPr>
                <w:color w:val="002060"/>
                <w:sz w:val="22"/>
                <w:szCs w:val="22"/>
              </w:rPr>
              <w:t>OWASP Agentic Top 10 + AIVSS</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9" w14:textId="77777777" w:rsidR="004517C8" w:rsidRPr="00A16A30" w:rsidRDefault="00711643" w:rsidP="00DE59FA">
            <w:pPr>
              <w:pStyle w:val="NoSpacing"/>
              <w:rPr>
                <w:sz w:val="22"/>
                <w:szCs w:val="22"/>
              </w:rPr>
            </w:pPr>
            <w:r w:rsidRPr="00A16A30">
              <w:rPr>
                <w:sz w:val="22"/>
                <w:szCs w:val="22"/>
              </w:rPr>
              <w:t>Security taxonomy (Dec 2025)</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A" w14:textId="77777777" w:rsidR="004517C8" w:rsidRPr="00A16A30" w:rsidRDefault="00711643" w:rsidP="00DE59FA">
            <w:pPr>
              <w:pStyle w:val="NoSpacing"/>
              <w:rPr>
                <w:sz w:val="22"/>
                <w:szCs w:val="22"/>
              </w:rPr>
            </w:pPr>
            <w:r w:rsidRPr="00A16A30">
              <w:rPr>
                <w:sz w:val="22"/>
                <w:szCs w:val="22"/>
              </w:rPr>
              <w:t>BOSS Security Impact dimension + Intent Object</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B" w14:textId="77777777" w:rsidR="004517C8" w:rsidRPr="00DE59FA" w:rsidRDefault="00711643" w:rsidP="00DE59FA">
            <w:pPr>
              <w:pStyle w:val="NoSpacing"/>
              <w:rPr>
                <w:sz w:val="22"/>
                <w:szCs w:val="22"/>
              </w:rPr>
            </w:pPr>
            <w:r w:rsidRPr="00DE59FA">
              <w:rPr>
                <w:sz w:val="22"/>
                <w:szCs w:val="22"/>
              </w:rPr>
              <w:t>All 10 OWASP risks addressed by ADAM components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C" w14:textId="77777777" w:rsidR="004517C8" w:rsidRPr="00DE59FA" w:rsidRDefault="00711643" w:rsidP="00DE59FA">
            <w:pPr>
              <w:pStyle w:val="NoSpacing"/>
              <w:rPr>
                <w:sz w:val="22"/>
                <w:szCs w:val="22"/>
              </w:rPr>
            </w:pPr>
            <w:r w:rsidRPr="00DE59FA">
              <w:rPr>
                <w:sz w:val="22"/>
                <w:szCs w:val="22"/>
              </w:rPr>
              <w:t>Canonical risk taxonomy for agentic systems</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3D" w14:textId="77777777" w:rsidR="004517C8" w:rsidRPr="00DE59FA" w:rsidRDefault="00711643" w:rsidP="00DE59FA">
            <w:pPr>
              <w:pStyle w:val="NoSpacing"/>
              <w:rPr>
                <w:sz w:val="22"/>
                <w:szCs w:val="22"/>
              </w:rPr>
            </w:pPr>
            <w:r w:rsidRPr="00DE59FA">
              <w:rPr>
                <w:sz w:val="22"/>
                <w:szCs w:val="22"/>
              </w:rPr>
              <w:t>Action-level intercept that maps each OWASP risk to a computable decision</w:t>
            </w:r>
          </w:p>
        </w:tc>
      </w:tr>
      <w:tr w:rsidR="00DE59FA" w14:paraId="2761264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3F"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0" w14:textId="77777777" w:rsidR="004517C8" w:rsidRPr="00BB514E" w:rsidRDefault="00711643" w:rsidP="00DE59FA">
            <w:pPr>
              <w:pStyle w:val="NoSpacing"/>
              <w:rPr>
                <w:color w:val="002060"/>
                <w:sz w:val="22"/>
                <w:szCs w:val="22"/>
              </w:rPr>
            </w:pPr>
            <w:r w:rsidRPr="00BB514E">
              <w:rPr>
                <w:color w:val="002060"/>
                <w:sz w:val="22"/>
                <w:szCs w:val="22"/>
              </w:rPr>
              <w:t>KPMG / INSEAD Board Principles</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1" w14:textId="77777777" w:rsidR="004517C8" w:rsidRPr="00A16A30" w:rsidRDefault="00711643" w:rsidP="00DE59FA">
            <w:pPr>
              <w:pStyle w:val="NoSpacing"/>
              <w:rPr>
                <w:sz w:val="22"/>
                <w:szCs w:val="22"/>
              </w:rPr>
            </w:pPr>
            <w:r w:rsidRPr="00A16A30">
              <w:rPr>
                <w:sz w:val="22"/>
                <w:szCs w:val="22"/>
              </w:rPr>
              <w:t>Governance advisory (April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2" w14:textId="77777777" w:rsidR="004517C8" w:rsidRPr="00A16A30" w:rsidRDefault="00711643" w:rsidP="00DE59FA">
            <w:pPr>
              <w:pStyle w:val="NoSpacing"/>
              <w:rPr>
                <w:sz w:val="22"/>
                <w:szCs w:val="22"/>
              </w:rPr>
            </w:pPr>
            <w:r w:rsidRPr="00A16A30">
              <w:rPr>
                <w:sz w:val="22"/>
                <w:szCs w:val="22"/>
              </w:rPr>
              <w:t>5-Director Constitution</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3" w14:textId="77777777" w:rsidR="004517C8" w:rsidRPr="00DE59FA" w:rsidRDefault="00711643" w:rsidP="00DE59FA">
            <w:pPr>
              <w:pStyle w:val="NoSpacing"/>
              <w:rPr>
                <w:sz w:val="22"/>
                <w:szCs w:val="22"/>
              </w:rPr>
            </w:pPr>
            <w:r w:rsidRPr="00DE59FA">
              <w:rPr>
                <w:sz w:val="22"/>
                <w:szCs w:val="22"/>
              </w:rPr>
              <w:t>Board-level oversight structures and AI-literacy demand</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4" w14:textId="77777777" w:rsidR="004517C8" w:rsidRPr="00DE59FA" w:rsidRDefault="00711643" w:rsidP="00DE59FA">
            <w:pPr>
              <w:pStyle w:val="NoSpacing"/>
              <w:rPr>
                <w:sz w:val="22"/>
                <w:szCs w:val="22"/>
              </w:rPr>
            </w:pPr>
            <w:r w:rsidRPr="00DE59FA">
              <w:rPr>
                <w:sz w:val="22"/>
                <w:szCs w:val="22"/>
              </w:rPr>
              <w:t>Accountability at the top of the enterprise</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5" w14:textId="77777777" w:rsidR="004517C8" w:rsidRPr="00DE59FA" w:rsidRDefault="00711643" w:rsidP="00DE59FA">
            <w:pPr>
              <w:pStyle w:val="NoSpacing"/>
              <w:rPr>
                <w:sz w:val="22"/>
                <w:szCs w:val="22"/>
              </w:rPr>
            </w:pPr>
            <w:r w:rsidRPr="00DE59FA">
              <w:rPr>
                <w:sz w:val="22"/>
                <w:szCs w:val="22"/>
              </w:rPr>
              <w:t>Named operating model below the board: 5 directors, doctrine not workflow</w:t>
            </w:r>
          </w:p>
        </w:tc>
      </w:tr>
      <w:tr w:rsidR="00DE59FA" w14:paraId="2761264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7"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8" w14:textId="77777777" w:rsidR="004517C8" w:rsidRPr="00BB514E" w:rsidRDefault="00711643" w:rsidP="00DE59FA">
            <w:pPr>
              <w:pStyle w:val="NoSpacing"/>
              <w:rPr>
                <w:color w:val="002060"/>
                <w:sz w:val="22"/>
                <w:szCs w:val="22"/>
              </w:rPr>
            </w:pPr>
            <w:r w:rsidRPr="00BB514E">
              <w:rPr>
                <w:color w:val="002060"/>
                <w:sz w:val="22"/>
                <w:szCs w:val="22"/>
              </w:rPr>
              <w:t>McKinsey State of AI Trust 2026</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9" w14:textId="77777777" w:rsidR="004517C8" w:rsidRPr="00A16A30" w:rsidRDefault="00711643" w:rsidP="00DE59FA">
            <w:pPr>
              <w:pStyle w:val="NoSpacing"/>
              <w:rPr>
                <w:sz w:val="22"/>
                <w:szCs w:val="22"/>
              </w:rPr>
            </w:pPr>
            <w:r w:rsidRPr="00A16A30">
              <w:rPr>
                <w:sz w:val="22"/>
                <w:szCs w:val="22"/>
              </w:rPr>
              <w:t>Consulting report (April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A" w14:textId="77777777" w:rsidR="004517C8" w:rsidRPr="00A16A30" w:rsidRDefault="00711643" w:rsidP="00DE59FA">
            <w:pPr>
              <w:pStyle w:val="NoSpacing"/>
              <w:rPr>
                <w:sz w:val="22"/>
                <w:szCs w:val="22"/>
              </w:rPr>
            </w:pPr>
            <w:r w:rsidRPr="00A16A30">
              <w:rPr>
                <w:sz w:val="22"/>
                <w:szCs w:val="22"/>
              </w:rPr>
              <w:t>Exception Economy + Flight Recorder</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B" w14:textId="77777777" w:rsidR="004517C8" w:rsidRPr="00DE59FA" w:rsidRDefault="00711643" w:rsidP="00DE59FA">
            <w:pPr>
              <w:pStyle w:val="NoSpacing"/>
              <w:rPr>
                <w:sz w:val="22"/>
                <w:szCs w:val="22"/>
              </w:rPr>
            </w:pPr>
            <w:r w:rsidRPr="00DE59FA">
              <w:rPr>
                <w:sz w:val="22"/>
                <w:szCs w:val="22"/>
              </w:rPr>
              <w:t>Trust-building in autonomous systems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C" w14:textId="77777777" w:rsidR="004517C8" w:rsidRPr="00DE59FA" w:rsidRDefault="00711643" w:rsidP="00DE59FA">
            <w:pPr>
              <w:pStyle w:val="NoSpacing"/>
              <w:rPr>
                <w:sz w:val="22"/>
                <w:szCs w:val="22"/>
              </w:rPr>
            </w:pPr>
            <w:r w:rsidRPr="00DE59FA">
              <w:rPr>
                <w:sz w:val="22"/>
                <w:szCs w:val="22"/>
              </w:rPr>
              <w:t>Trust as first-class concern</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4D" w14:textId="77777777" w:rsidR="004517C8" w:rsidRPr="00DE59FA" w:rsidRDefault="00711643" w:rsidP="00DE59FA">
            <w:pPr>
              <w:pStyle w:val="NoSpacing"/>
              <w:rPr>
                <w:sz w:val="22"/>
                <w:szCs w:val="22"/>
              </w:rPr>
            </w:pPr>
            <w:r w:rsidRPr="00DE59FA">
              <w:rPr>
                <w:sz w:val="22"/>
                <w:szCs w:val="22"/>
              </w:rPr>
              <w:t>Mechanism: audit-grade evidence bundles, doctrinal alignment dimension</w:t>
            </w:r>
          </w:p>
        </w:tc>
      </w:tr>
      <w:tr w:rsidR="00DE59FA" w14:paraId="2761265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4F"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0" w14:textId="77777777" w:rsidR="004517C8" w:rsidRPr="00BB514E" w:rsidRDefault="00711643" w:rsidP="00DE59FA">
            <w:pPr>
              <w:pStyle w:val="NoSpacing"/>
              <w:rPr>
                <w:color w:val="002060"/>
                <w:sz w:val="22"/>
                <w:szCs w:val="22"/>
              </w:rPr>
            </w:pPr>
            <w:r w:rsidRPr="00BB514E">
              <w:rPr>
                <w:color w:val="002060"/>
                <w:sz w:val="22"/>
                <w:szCs w:val="22"/>
              </w:rPr>
              <w:t>Knight Institute Autonomy Taxonomy</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1" w14:textId="77777777" w:rsidR="004517C8" w:rsidRPr="00A16A30" w:rsidRDefault="00711643" w:rsidP="00DE59FA">
            <w:pPr>
              <w:pStyle w:val="NoSpacing"/>
              <w:rPr>
                <w:sz w:val="22"/>
                <w:szCs w:val="22"/>
              </w:rPr>
            </w:pPr>
            <w:r w:rsidRPr="00A16A30">
              <w:rPr>
                <w:sz w:val="22"/>
                <w:szCs w:val="22"/>
              </w:rPr>
              <w:t>Academic taxonomy (2025)</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2" w14:textId="77777777" w:rsidR="004517C8" w:rsidRPr="00A16A30" w:rsidRDefault="00711643" w:rsidP="00DE59FA">
            <w:pPr>
              <w:pStyle w:val="NoSpacing"/>
              <w:rPr>
                <w:sz w:val="22"/>
                <w:szCs w:val="22"/>
              </w:rPr>
            </w:pPr>
            <w:r w:rsidRPr="00A16A30">
              <w:rPr>
                <w:sz w:val="22"/>
                <w:szCs w:val="22"/>
              </w:rPr>
              <w:t>SOAP-to-OHSHAT Escalation</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3" w14:textId="77777777" w:rsidR="004517C8" w:rsidRPr="00DE59FA" w:rsidRDefault="00711643" w:rsidP="00DE59FA">
            <w:pPr>
              <w:pStyle w:val="NoSpacing"/>
              <w:rPr>
                <w:sz w:val="22"/>
                <w:szCs w:val="22"/>
              </w:rPr>
            </w:pPr>
            <w:r w:rsidRPr="00DE59FA">
              <w:rPr>
                <w:sz w:val="22"/>
                <w:szCs w:val="22"/>
              </w:rPr>
              <w:t>5-level human-role autonomy from Operator to Observer</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4" w14:textId="77777777" w:rsidR="004517C8" w:rsidRPr="00DE59FA" w:rsidRDefault="00711643" w:rsidP="00DE59FA">
            <w:pPr>
              <w:pStyle w:val="NoSpacing"/>
              <w:rPr>
                <w:sz w:val="22"/>
                <w:szCs w:val="22"/>
              </w:rPr>
            </w:pPr>
            <w:r w:rsidRPr="00DE59FA">
              <w:rPr>
                <w:sz w:val="22"/>
                <w:szCs w:val="22"/>
              </w:rPr>
              <w:t>Tiered autonomy roles</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5" w14:textId="77777777" w:rsidR="004517C8" w:rsidRPr="00DE59FA" w:rsidRDefault="00711643" w:rsidP="00DE59FA">
            <w:pPr>
              <w:pStyle w:val="NoSpacing"/>
              <w:rPr>
                <w:sz w:val="22"/>
                <w:szCs w:val="22"/>
              </w:rPr>
            </w:pPr>
            <w:r w:rsidRPr="00DE59FA">
              <w:rPr>
                <w:sz w:val="22"/>
                <w:szCs w:val="22"/>
              </w:rPr>
              <w:t>Named tiers with machine-readable triggers and doctrine-anchored weights</w:t>
            </w:r>
          </w:p>
        </w:tc>
      </w:tr>
      <w:tr w:rsidR="00DE59FA" w14:paraId="2761265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7" w14:textId="77777777" w:rsidR="004517C8" w:rsidRPr="00A16A30" w:rsidRDefault="00711643" w:rsidP="00DE59FA">
            <w:pPr>
              <w:pStyle w:val="NoSpacing"/>
              <w:rPr>
                <w:b/>
                <w:bCs/>
                <w:sz w:val="22"/>
                <w:szCs w:val="22"/>
              </w:rPr>
            </w:pPr>
            <w:r w:rsidRPr="00A16A30">
              <w:rPr>
                <w:b/>
                <w:bCs/>
                <w:sz w:val="22"/>
                <w:szCs w:val="22"/>
              </w:rPr>
              <w:t>Institutional Governance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8" w14:textId="77777777" w:rsidR="004517C8" w:rsidRPr="00BB514E" w:rsidRDefault="00711643" w:rsidP="00DE59FA">
            <w:pPr>
              <w:pStyle w:val="NoSpacing"/>
              <w:rPr>
                <w:color w:val="002060"/>
                <w:sz w:val="22"/>
                <w:szCs w:val="22"/>
              </w:rPr>
            </w:pPr>
            <w:r w:rsidRPr="00BB514E">
              <w:rPr>
                <w:color w:val="002060"/>
                <w:sz w:val="22"/>
                <w:szCs w:val="22"/>
              </w:rPr>
              <w:t>TM Forum AOMM</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9" w14:textId="77777777" w:rsidR="004517C8" w:rsidRPr="00A16A30" w:rsidRDefault="00711643" w:rsidP="00DE59FA">
            <w:pPr>
              <w:pStyle w:val="NoSpacing"/>
              <w:rPr>
                <w:sz w:val="22"/>
                <w:szCs w:val="22"/>
              </w:rPr>
            </w:pPr>
            <w:r w:rsidRPr="00A16A30">
              <w:rPr>
                <w:sz w:val="22"/>
                <w:szCs w:val="22"/>
              </w:rPr>
              <w:t>Industry maturity model (2025)</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A" w14:textId="77777777" w:rsidR="004517C8" w:rsidRPr="00A16A30" w:rsidRDefault="00711643" w:rsidP="00DE59FA">
            <w:pPr>
              <w:pStyle w:val="NoSpacing"/>
              <w:rPr>
                <w:sz w:val="22"/>
                <w:szCs w:val="22"/>
              </w:rPr>
            </w:pPr>
            <w:r w:rsidRPr="00A16A30">
              <w:rPr>
                <w:sz w:val="22"/>
                <w:szCs w:val="22"/>
              </w:rPr>
              <w:t>ADAM Maturity Model</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B" w14:textId="77777777" w:rsidR="004517C8" w:rsidRPr="00DE59FA" w:rsidRDefault="00711643" w:rsidP="00DE59FA">
            <w:pPr>
              <w:pStyle w:val="NoSpacing"/>
              <w:rPr>
                <w:sz w:val="22"/>
                <w:szCs w:val="22"/>
              </w:rPr>
            </w:pPr>
            <w:r w:rsidRPr="00DE59FA">
              <w:rPr>
                <w:sz w:val="22"/>
                <w:szCs w:val="22"/>
              </w:rPr>
              <w:t>6-dimension autonomous-operations maturity assessment</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C" w14:textId="77777777" w:rsidR="004517C8" w:rsidRPr="00DE59FA" w:rsidRDefault="00711643" w:rsidP="00DE59FA">
            <w:pPr>
              <w:pStyle w:val="NoSpacing"/>
              <w:rPr>
                <w:sz w:val="22"/>
                <w:szCs w:val="22"/>
              </w:rPr>
            </w:pPr>
            <w:r w:rsidRPr="00DE59FA">
              <w:rPr>
                <w:sz w:val="22"/>
                <w:szCs w:val="22"/>
              </w:rPr>
              <w:t>Maturity progression structure</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5D" w14:textId="77777777" w:rsidR="004517C8" w:rsidRPr="00DE59FA" w:rsidRDefault="00711643" w:rsidP="00DE59FA">
            <w:pPr>
              <w:pStyle w:val="NoSpacing"/>
              <w:rPr>
                <w:sz w:val="22"/>
                <w:szCs w:val="22"/>
              </w:rPr>
            </w:pPr>
            <w:r w:rsidRPr="00DE59FA">
              <w:rPr>
                <w:sz w:val="22"/>
                <w:szCs w:val="22"/>
              </w:rPr>
              <w:t xml:space="preserve">Doctrine-anchored progression tied to </w:t>
            </w:r>
            <w:r w:rsidRPr="00DE59FA">
              <w:rPr>
                <w:sz w:val="22"/>
                <w:szCs w:val="22"/>
              </w:rPr>
              <w:lastRenderedPageBreak/>
              <w:t>BOSS outcomes and evidence standards</w:t>
            </w:r>
          </w:p>
        </w:tc>
      </w:tr>
      <w:tr w:rsidR="00DE59FA" w14:paraId="2761266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5F" w14:textId="77777777" w:rsidR="004517C8" w:rsidRPr="00A16A30" w:rsidRDefault="00711643" w:rsidP="00DE59FA">
            <w:pPr>
              <w:pStyle w:val="NoSpacing"/>
              <w:rPr>
                <w:b/>
                <w:bCs/>
                <w:sz w:val="22"/>
                <w:szCs w:val="22"/>
              </w:rPr>
            </w:pPr>
            <w:r w:rsidRPr="00A16A30">
              <w:rPr>
                <w:b/>
                <w:bCs/>
                <w:sz w:val="22"/>
                <w:szCs w:val="22"/>
              </w:rPr>
              <w:lastRenderedPageBreak/>
              <w:t>Runtime Toolkit</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0" w14:textId="77777777" w:rsidR="004517C8" w:rsidRPr="00BB514E" w:rsidRDefault="00711643" w:rsidP="00DE59FA">
            <w:pPr>
              <w:pStyle w:val="NoSpacing"/>
              <w:rPr>
                <w:color w:val="002060"/>
                <w:sz w:val="22"/>
                <w:szCs w:val="22"/>
              </w:rPr>
            </w:pPr>
            <w:r w:rsidRPr="00BB514E">
              <w:rPr>
                <w:color w:val="002060"/>
                <w:sz w:val="22"/>
                <w:szCs w:val="22"/>
              </w:rPr>
              <w:t>Microsoft Agent Governance Toolkit (AGT)</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1" w14:textId="77777777" w:rsidR="004517C8" w:rsidRPr="00A16A30" w:rsidRDefault="00711643" w:rsidP="00DE59FA">
            <w:pPr>
              <w:pStyle w:val="NoSpacing"/>
              <w:rPr>
                <w:sz w:val="22"/>
                <w:szCs w:val="22"/>
              </w:rPr>
            </w:pPr>
            <w:r w:rsidRPr="00A16A30">
              <w:rPr>
                <w:sz w:val="22"/>
                <w:szCs w:val="22"/>
              </w:rPr>
              <w:t>Open-source runtime (April 2,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2" w14:textId="77777777" w:rsidR="004517C8" w:rsidRPr="00A16A30" w:rsidRDefault="00711643" w:rsidP="00DE59FA">
            <w:pPr>
              <w:pStyle w:val="NoSpacing"/>
              <w:rPr>
                <w:sz w:val="22"/>
                <w:szCs w:val="22"/>
              </w:rPr>
            </w:pPr>
            <w:r w:rsidRPr="00A16A30">
              <w:rPr>
                <w:sz w:val="22"/>
                <w:szCs w:val="22"/>
              </w:rPr>
              <w:t>Security &amp; Trust Plane + Policy &amp; Risk Plane</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3" w14:textId="77777777" w:rsidR="004517C8" w:rsidRPr="00DE59FA" w:rsidRDefault="00711643" w:rsidP="00DE59FA">
            <w:pPr>
              <w:pStyle w:val="NoSpacing"/>
              <w:rPr>
                <w:sz w:val="22"/>
                <w:szCs w:val="22"/>
              </w:rPr>
            </w:pPr>
            <w:r w:rsidRPr="00DE59FA">
              <w:rPr>
                <w:sz w:val="22"/>
                <w:szCs w:val="22"/>
              </w:rPr>
              <w:t>7 packages: OS / Mesh / Runtime / SRE / Compliance / Marketplace / Lightning</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4" w14:textId="77777777" w:rsidR="004517C8" w:rsidRPr="00DE59FA" w:rsidRDefault="00711643" w:rsidP="00DE59FA">
            <w:pPr>
              <w:pStyle w:val="NoSpacing"/>
              <w:rPr>
                <w:sz w:val="22"/>
                <w:szCs w:val="22"/>
              </w:rPr>
            </w:pPr>
            <w:r w:rsidRPr="00DE59FA">
              <w:rPr>
                <w:sz w:val="22"/>
                <w:szCs w:val="22"/>
              </w:rPr>
              <w:t>Policy enforcement, identity, sandboxing, circuit breakers, compliance tagging</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5" w14:textId="77777777" w:rsidR="004517C8" w:rsidRPr="00DE59FA" w:rsidRDefault="00711643" w:rsidP="00DE59FA">
            <w:pPr>
              <w:pStyle w:val="NoSpacing"/>
              <w:rPr>
                <w:sz w:val="22"/>
                <w:szCs w:val="22"/>
              </w:rPr>
            </w:pPr>
            <w:r w:rsidRPr="00DE59FA">
              <w:rPr>
                <w:sz w:val="22"/>
                <w:szCs w:val="22"/>
              </w:rPr>
              <w:t>ADAM defines the policies AGT enforces; 5-Director + BOSS + CORE fill the doctrine gap</w:t>
            </w:r>
          </w:p>
        </w:tc>
      </w:tr>
      <w:tr w:rsidR="00DE59FA" w14:paraId="2761266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7" w14:textId="77777777" w:rsidR="004517C8" w:rsidRPr="00A16A30" w:rsidRDefault="00711643" w:rsidP="00DE59FA">
            <w:pPr>
              <w:pStyle w:val="NoSpacing"/>
              <w:rPr>
                <w:b/>
                <w:bCs/>
                <w:sz w:val="22"/>
                <w:szCs w:val="22"/>
              </w:rPr>
            </w:pPr>
            <w:r w:rsidRPr="00A16A30">
              <w:rPr>
                <w:b/>
                <w:bCs/>
                <w:sz w:val="22"/>
                <w:szCs w:val="22"/>
              </w:rPr>
              <w:t>Runtime Toolkit</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8" w14:textId="77777777" w:rsidR="004517C8" w:rsidRPr="00BB514E" w:rsidRDefault="00711643" w:rsidP="00DE59FA">
            <w:pPr>
              <w:pStyle w:val="NoSpacing"/>
              <w:rPr>
                <w:color w:val="002060"/>
                <w:sz w:val="22"/>
                <w:szCs w:val="22"/>
              </w:rPr>
            </w:pPr>
            <w:r w:rsidRPr="00BB514E">
              <w:rPr>
                <w:color w:val="002060"/>
                <w:sz w:val="22"/>
                <w:szCs w:val="22"/>
              </w:rPr>
              <w:t>Microsoft AGT Dynamic Trust Score</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9" w14:textId="77777777" w:rsidR="004517C8" w:rsidRPr="00A16A30" w:rsidRDefault="00711643" w:rsidP="00DE59FA">
            <w:pPr>
              <w:pStyle w:val="NoSpacing"/>
              <w:rPr>
                <w:sz w:val="22"/>
                <w:szCs w:val="22"/>
              </w:rPr>
            </w:pPr>
            <w:r w:rsidRPr="00A16A30">
              <w:rPr>
                <w:sz w:val="22"/>
                <w:szCs w:val="22"/>
              </w:rPr>
              <w:t>Runtime behavioural score (AGT)</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A" w14:textId="77777777" w:rsidR="004517C8" w:rsidRPr="00A16A30" w:rsidRDefault="00711643" w:rsidP="00DE59FA">
            <w:pPr>
              <w:pStyle w:val="NoSpacing"/>
              <w:rPr>
                <w:sz w:val="22"/>
                <w:szCs w:val="22"/>
              </w:rPr>
            </w:pPr>
            <w:r w:rsidRPr="00A16A30">
              <w:rPr>
                <w:sz w:val="22"/>
                <w:szCs w:val="22"/>
              </w:rPr>
              <w:t>BOSS Score (parallel, different axis)</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B" w14:textId="77777777" w:rsidR="004517C8" w:rsidRPr="00DE59FA" w:rsidRDefault="00711643" w:rsidP="00DE59FA">
            <w:pPr>
              <w:pStyle w:val="NoSpacing"/>
              <w:rPr>
                <w:sz w:val="22"/>
                <w:szCs w:val="22"/>
              </w:rPr>
            </w:pPr>
            <w:r w:rsidRPr="00DE59FA">
              <w:rPr>
                <w:sz w:val="22"/>
                <w:szCs w:val="22"/>
              </w:rPr>
              <w:t>Tiered scoring, decay, behavioural evidence</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C" w14:textId="77777777" w:rsidR="004517C8" w:rsidRPr="00DE59FA" w:rsidRDefault="00711643" w:rsidP="00DE59FA">
            <w:pPr>
              <w:pStyle w:val="NoSpacing"/>
              <w:rPr>
                <w:sz w:val="22"/>
                <w:szCs w:val="22"/>
              </w:rPr>
            </w:pPr>
            <w:r w:rsidRPr="00DE59FA">
              <w:rPr>
                <w:sz w:val="22"/>
                <w:szCs w:val="22"/>
              </w:rPr>
              <w:t>Tiered scoring with behavioural signal</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6D" w14:textId="77777777" w:rsidR="004517C8" w:rsidRPr="00DE59FA" w:rsidRDefault="00711643" w:rsidP="00DE59FA">
            <w:pPr>
              <w:pStyle w:val="NoSpacing"/>
              <w:rPr>
                <w:sz w:val="22"/>
                <w:szCs w:val="22"/>
              </w:rPr>
            </w:pPr>
            <w:r w:rsidRPr="00DE59FA">
              <w:rPr>
                <w:sz w:val="22"/>
                <w:szCs w:val="22"/>
              </w:rPr>
              <w:t>Action-level, multi-dim, externally-anchored formula; non-idempotent penalty; override rules</w:t>
            </w:r>
          </w:p>
        </w:tc>
      </w:tr>
      <w:tr w:rsidR="00DE59FA" w14:paraId="2761267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6F" w14:textId="77777777" w:rsidR="004517C8" w:rsidRPr="00A16A30" w:rsidRDefault="00711643" w:rsidP="00DE59FA">
            <w:pPr>
              <w:pStyle w:val="NoSpacing"/>
              <w:rPr>
                <w:b/>
                <w:bCs/>
                <w:sz w:val="22"/>
                <w:szCs w:val="22"/>
              </w:rPr>
            </w:pPr>
            <w:r w:rsidRPr="00A16A30">
              <w:rPr>
                <w:b/>
                <w:bCs/>
                <w:sz w:val="22"/>
                <w:szCs w:val="22"/>
              </w:rPr>
              <w:t>Runtime Toolkit</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0" w14:textId="77777777" w:rsidR="004517C8" w:rsidRPr="00BB514E" w:rsidRDefault="00711643" w:rsidP="00DE59FA">
            <w:pPr>
              <w:pStyle w:val="NoSpacing"/>
              <w:rPr>
                <w:color w:val="002060"/>
                <w:sz w:val="22"/>
                <w:szCs w:val="22"/>
              </w:rPr>
            </w:pPr>
            <w:r w:rsidRPr="00BB514E">
              <w:rPr>
                <w:color w:val="002060"/>
                <w:sz w:val="22"/>
                <w:szCs w:val="22"/>
              </w:rPr>
              <w:t>AWS AI Risk Intelligence (AIRI)</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1" w14:textId="77777777" w:rsidR="004517C8" w:rsidRPr="00A16A30" w:rsidRDefault="00711643" w:rsidP="00DE59FA">
            <w:pPr>
              <w:pStyle w:val="NoSpacing"/>
              <w:rPr>
                <w:sz w:val="22"/>
                <w:szCs w:val="22"/>
              </w:rPr>
            </w:pPr>
            <w:r w:rsidRPr="00A16A30">
              <w:rPr>
                <w:sz w:val="22"/>
                <w:szCs w:val="22"/>
              </w:rPr>
              <w:t>Continuous assessment service</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2" w14:textId="77777777" w:rsidR="004517C8" w:rsidRPr="00A16A30" w:rsidRDefault="00711643" w:rsidP="00DE59FA">
            <w:pPr>
              <w:pStyle w:val="NoSpacing"/>
              <w:rPr>
                <w:sz w:val="22"/>
                <w:szCs w:val="22"/>
              </w:rPr>
            </w:pPr>
            <w:r w:rsidRPr="00A16A30">
              <w:rPr>
                <w:sz w:val="22"/>
                <w:szCs w:val="22"/>
              </w:rPr>
              <w:t>Compliance Mapping Layer</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3" w14:textId="77777777" w:rsidR="004517C8" w:rsidRPr="00DE59FA" w:rsidRDefault="00711643" w:rsidP="00DE59FA">
            <w:pPr>
              <w:pStyle w:val="NoSpacing"/>
              <w:rPr>
                <w:sz w:val="22"/>
                <w:szCs w:val="22"/>
              </w:rPr>
            </w:pPr>
            <w:r w:rsidRPr="00DE59FA">
              <w:rPr>
                <w:sz w:val="22"/>
                <w:szCs w:val="22"/>
              </w:rPr>
              <w:t>Re-assesses risk on every agent-system change</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4" w14:textId="77777777" w:rsidR="004517C8" w:rsidRPr="00DE59FA" w:rsidRDefault="00711643" w:rsidP="00DE59FA">
            <w:pPr>
              <w:pStyle w:val="NoSpacing"/>
              <w:rPr>
                <w:sz w:val="22"/>
                <w:szCs w:val="22"/>
              </w:rPr>
            </w:pPr>
            <w:r w:rsidRPr="00DE59FA">
              <w:rPr>
                <w:sz w:val="22"/>
                <w:szCs w:val="22"/>
              </w:rPr>
              <w:t>Continuous conformance checking against frameworks</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5" w14:textId="77777777" w:rsidR="004517C8" w:rsidRPr="00DE59FA" w:rsidRDefault="00711643" w:rsidP="00DE59FA">
            <w:pPr>
              <w:pStyle w:val="NoSpacing"/>
              <w:rPr>
                <w:sz w:val="22"/>
                <w:szCs w:val="22"/>
              </w:rPr>
            </w:pPr>
            <w:r w:rsidRPr="00DE59FA">
              <w:rPr>
                <w:sz w:val="22"/>
                <w:szCs w:val="22"/>
              </w:rPr>
              <w:t>Defines the framework itself; AIRI is an implementation path for ADAM</w:t>
            </w:r>
          </w:p>
        </w:tc>
      </w:tr>
      <w:tr w:rsidR="00DE59FA" w14:paraId="2761267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7" w14:textId="77777777" w:rsidR="004517C8" w:rsidRPr="00A16A30" w:rsidRDefault="00711643" w:rsidP="00DE59FA">
            <w:pPr>
              <w:pStyle w:val="NoSpacing"/>
              <w:rPr>
                <w:b/>
                <w:bCs/>
                <w:sz w:val="22"/>
                <w:szCs w:val="22"/>
              </w:rPr>
            </w:pPr>
            <w:r w:rsidRPr="00A16A30">
              <w:rPr>
                <w:b/>
                <w:bCs/>
                <w:sz w:val="22"/>
                <w:szCs w:val="22"/>
              </w:rPr>
              <w:t>Runtime Toolkit</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8" w14:textId="77777777" w:rsidR="004517C8" w:rsidRPr="00BB514E" w:rsidRDefault="00711643" w:rsidP="00DE59FA">
            <w:pPr>
              <w:pStyle w:val="NoSpacing"/>
              <w:rPr>
                <w:color w:val="002060"/>
                <w:sz w:val="22"/>
                <w:szCs w:val="22"/>
              </w:rPr>
            </w:pPr>
            <w:r w:rsidRPr="00BB514E">
              <w:rPr>
                <w:color w:val="002060"/>
                <w:sz w:val="22"/>
                <w:szCs w:val="22"/>
              </w:rPr>
              <w:t>Geordie AI — Beam Risk Mitigation Engine</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9" w14:textId="77777777" w:rsidR="004517C8" w:rsidRPr="00A16A30" w:rsidRDefault="00711643" w:rsidP="00DE59FA">
            <w:pPr>
              <w:pStyle w:val="NoSpacing"/>
              <w:rPr>
                <w:sz w:val="22"/>
                <w:szCs w:val="22"/>
              </w:rPr>
            </w:pPr>
            <w:r w:rsidRPr="00A16A30">
              <w:rPr>
                <w:sz w:val="22"/>
                <w:szCs w:val="22"/>
              </w:rPr>
              <w:t>Commercial runtime product (RSAC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A" w14:textId="77777777" w:rsidR="004517C8" w:rsidRPr="00A16A30" w:rsidRDefault="00711643" w:rsidP="00DE59FA">
            <w:pPr>
              <w:pStyle w:val="NoSpacing"/>
              <w:rPr>
                <w:sz w:val="22"/>
                <w:szCs w:val="22"/>
              </w:rPr>
            </w:pPr>
            <w:r w:rsidRPr="00A16A30">
              <w:rPr>
                <w:sz w:val="22"/>
                <w:szCs w:val="22"/>
              </w:rPr>
              <w:t>BOSS Score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B" w14:textId="77777777" w:rsidR="004517C8" w:rsidRPr="00DE59FA" w:rsidRDefault="00711643" w:rsidP="00DE59FA">
            <w:pPr>
              <w:pStyle w:val="NoSpacing"/>
              <w:rPr>
                <w:sz w:val="22"/>
                <w:szCs w:val="22"/>
              </w:rPr>
            </w:pPr>
            <w:r w:rsidRPr="00DE59FA">
              <w:rPr>
                <w:sz w:val="22"/>
                <w:szCs w:val="22"/>
              </w:rPr>
              <w:t>Real-time agent risk scoring during decisions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C" w14:textId="77777777" w:rsidR="004517C8" w:rsidRPr="00DE59FA" w:rsidRDefault="00711643" w:rsidP="00DE59FA">
            <w:pPr>
              <w:pStyle w:val="NoSpacing"/>
              <w:rPr>
                <w:sz w:val="22"/>
                <w:szCs w:val="22"/>
              </w:rPr>
            </w:pPr>
            <w:r w:rsidRPr="00DE59FA">
              <w:rPr>
                <w:sz w:val="22"/>
                <w:szCs w:val="22"/>
              </w:rPr>
              <w:t>Runtime decision-risk scoring</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7D" w14:textId="77777777" w:rsidR="004517C8" w:rsidRPr="00DE59FA" w:rsidRDefault="00711643" w:rsidP="00DE59FA">
            <w:pPr>
              <w:pStyle w:val="NoSpacing"/>
              <w:rPr>
                <w:sz w:val="22"/>
                <w:szCs w:val="22"/>
              </w:rPr>
            </w:pPr>
            <w:r w:rsidRPr="00DE59FA">
              <w:rPr>
                <w:sz w:val="22"/>
                <w:szCs w:val="22"/>
              </w:rPr>
              <w:t>Published, transparent, regulator-defendable formula with named dimensions</w:t>
            </w:r>
          </w:p>
        </w:tc>
      </w:tr>
      <w:tr w:rsidR="00DE59FA" w14:paraId="2761268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7F" w14:textId="77777777" w:rsidR="004517C8" w:rsidRPr="00A16A30" w:rsidRDefault="00711643" w:rsidP="00DE59FA">
            <w:pPr>
              <w:pStyle w:val="NoSpacing"/>
              <w:rPr>
                <w:b/>
                <w:bCs/>
                <w:sz w:val="22"/>
                <w:szCs w:val="22"/>
              </w:rPr>
            </w:pPr>
            <w:r w:rsidRPr="00A16A30">
              <w:rPr>
                <w:b/>
                <w:bCs/>
                <w:sz w:val="22"/>
                <w:szCs w:val="22"/>
              </w:rPr>
              <w:t>Runtime Toolkit</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0" w14:textId="77777777" w:rsidR="004517C8" w:rsidRPr="00BB514E" w:rsidRDefault="00711643" w:rsidP="00DE59FA">
            <w:pPr>
              <w:pStyle w:val="NoSpacing"/>
              <w:rPr>
                <w:color w:val="002060"/>
                <w:sz w:val="22"/>
                <w:szCs w:val="22"/>
              </w:rPr>
            </w:pPr>
            <w:r w:rsidRPr="00BB514E">
              <w:rPr>
                <w:color w:val="002060"/>
                <w:sz w:val="22"/>
                <w:szCs w:val="22"/>
              </w:rPr>
              <w:t>Vorlon AI Agent Flight Recorder</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1" w14:textId="77777777" w:rsidR="004517C8" w:rsidRPr="00A16A30" w:rsidRDefault="00711643" w:rsidP="00DE59FA">
            <w:pPr>
              <w:pStyle w:val="NoSpacing"/>
              <w:rPr>
                <w:sz w:val="22"/>
                <w:szCs w:val="22"/>
              </w:rPr>
            </w:pPr>
            <w:r w:rsidRPr="00A16A30">
              <w:rPr>
                <w:sz w:val="22"/>
                <w:szCs w:val="22"/>
              </w:rPr>
              <w:t>Commercial audit tool (March 25,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2" w14:textId="77777777" w:rsidR="004517C8" w:rsidRPr="00A16A30" w:rsidRDefault="00711643" w:rsidP="00DE59FA">
            <w:pPr>
              <w:pStyle w:val="NoSpacing"/>
              <w:rPr>
                <w:sz w:val="22"/>
                <w:szCs w:val="22"/>
              </w:rPr>
            </w:pPr>
            <w:r w:rsidRPr="00A16A30">
              <w:rPr>
                <w:sz w:val="22"/>
                <w:szCs w:val="22"/>
              </w:rPr>
              <w:t>Flight Recorder</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3" w14:textId="77777777" w:rsidR="004517C8" w:rsidRPr="00DE59FA" w:rsidRDefault="00711643" w:rsidP="00DE59FA">
            <w:pPr>
              <w:pStyle w:val="NoSpacing"/>
              <w:rPr>
                <w:sz w:val="22"/>
                <w:szCs w:val="22"/>
              </w:rPr>
            </w:pPr>
            <w:r w:rsidRPr="00DE59FA">
              <w:rPr>
                <w:sz w:val="22"/>
                <w:szCs w:val="22"/>
              </w:rPr>
              <w:t>Identical naming; cross-app immutable audit trail</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4" w14:textId="77777777" w:rsidR="004517C8" w:rsidRPr="00DE59FA" w:rsidRDefault="00711643" w:rsidP="00DE59FA">
            <w:pPr>
              <w:pStyle w:val="NoSpacing"/>
              <w:rPr>
                <w:sz w:val="22"/>
                <w:szCs w:val="22"/>
              </w:rPr>
            </w:pPr>
            <w:r w:rsidRPr="00DE59FA">
              <w:rPr>
                <w:sz w:val="22"/>
                <w:szCs w:val="22"/>
              </w:rPr>
              <w:t xml:space="preserve">Immutable evidence for SOC 2 / HIPAA / </w:t>
            </w:r>
            <w:r w:rsidRPr="00DE59FA">
              <w:rPr>
                <w:sz w:val="22"/>
                <w:szCs w:val="22"/>
              </w:rPr>
              <w:lastRenderedPageBreak/>
              <w:t>GDPR / NIS2 / DORA / EU AI Act</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5" w14:textId="77777777" w:rsidR="004517C8" w:rsidRPr="00DE59FA" w:rsidRDefault="00711643" w:rsidP="00DE59FA">
            <w:pPr>
              <w:pStyle w:val="NoSpacing"/>
              <w:rPr>
                <w:sz w:val="22"/>
                <w:szCs w:val="22"/>
              </w:rPr>
            </w:pPr>
            <w:r w:rsidRPr="00DE59FA">
              <w:rPr>
                <w:sz w:val="22"/>
                <w:szCs w:val="22"/>
              </w:rPr>
              <w:lastRenderedPageBreak/>
              <w:t xml:space="preserve">Doctrine standard: 7-yr WORM, hash-chain, </w:t>
            </w:r>
            <w:r w:rsidRPr="00DE59FA">
              <w:rPr>
                <w:sz w:val="22"/>
                <w:szCs w:val="22"/>
              </w:rPr>
              <w:lastRenderedPageBreak/>
              <w:t>tiered storage, board-level proof semantics</w:t>
            </w:r>
          </w:p>
        </w:tc>
      </w:tr>
      <w:tr w:rsidR="00DE59FA" w14:paraId="2761268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7" w14:textId="77777777" w:rsidR="004517C8" w:rsidRPr="00A16A30" w:rsidRDefault="00711643" w:rsidP="00DE59FA">
            <w:pPr>
              <w:pStyle w:val="NoSpacing"/>
              <w:rPr>
                <w:b/>
                <w:bCs/>
                <w:sz w:val="22"/>
                <w:szCs w:val="22"/>
              </w:rPr>
            </w:pPr>
            <w:r w:rsidRPr="00A16A30">
              <w:rPr>
                <w:b/>
                <w:bCs/>
                <w:sz w:val="22"/>
                <w:szCs w:val="22"/>
              </w:rPr>
              <w:lastRenderedPageBreak/>
              <w:t>Runtime Toolkit</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8" w14:textId="77777777" w:rsidR="004517C8" w:rsidRPr="00BB514E" w:rsidRDefault="00711643" w:rsidP="00DE59FA">
            <w:pPr>
              <w:pStyle w:val="NoSpacing"/>
              <w:rPr>
                <w:color w:val="002060"/>
                <w:sz w:val="22"/>
                <w:szCs w:val="22"/>
              </w:rPr>
            </w:pPr>
            <w:r w:rsidRPr="00BB514E">
              <w:rPr>
                <w:color w:val="002060"/>
                <w:sz w:val="22"/>
                <w:szCs w:val="22"/>
              </w:rPr>
              <w:t>Ex-ternal Behavioural Certification (ACF Standards)</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9" w14:textId="77777777" w:rsidR="004517C8" w:rsidRPr="00A16A30" w:rsidRDefault="00711643" w:rsidP="00DE59FA">
            <w:pPr>
              <w:pStyle w:val="NoSpacing"/>
              <w:rPr>
                <w:sz w:val="22"/>
                <w:szCs w:val="22"/>
              </w:rPr>
            </w:pPr>
            <w:r w:rsidRPr="00A16A30">
              <w:rPr>
                <w:sz w:val="22"/>
                <w:szCs w:val="22"/>
              </w:rPr>
              <w:t>Third-party certification platform</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A" w14:textId="77777777" w:rsidR="004517C8" w:rsidRPr="00A16A30" w:rsidRDefault="00711643" w:rsidP="00DE59FA">
            <w:pPr>
              <w:pStyle w:val="NoSpacing"/>
              <w:rPr>
                <w:sz w:val="22"/>
                <w:szCs w:val="22"/>
              </w:rPr>
            </w:pPr>
            <w:r w:rsidRPr="00A16A30">
              <w:rPr>
                <w:sz w:val="22"/>
                <w:szCs w:val="22"/>
              </w:rPr>
              <w:t>BOSS + Flight Recorder (complementary)</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B" w14:textId="77777777" w:rsidR="004517C8" w:rsidRPr="00DE59FA" w:rsidRDefault="00711643" w:rsidP="00DE59FA">
            <w:pPr>
              <w:pStyle w:val="NoSpacing"/>
              <w:rPr>
                <w:sz w:val="22"/>
                <w:szCs w:val="22"/>
              </w:rPr>
            </w:pPr>
            <w:r w:rsidRPr="00DE59FA">
              <w:rPr>
                <w:sz w:val="22"/>
                <w:szCs w:val="22"/>
              </w:rPr>
              <w:t>30 tests across 4 named behavioural suites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C" w14:textId="77777777" w:rsidR="004517C8" w:rsidRPr="00DE59FA" w:rsidRDefault="00711643" w:rsidP="00DE59FA">
            <w:pPr>
              <w:pStyle w:val="NoSpacing"/>
              <w:rPr>
                <w:sz w:val="22"/>
                <w:szCs w:val="22"/>
              </w:rPr>
            </w:pPr>
            <w:r w:rsidRPr="00DE59FA">
              <w:rPr>
                <w:sz w:val="22"/>
                <w:szCs w:val="22"/>
              </w:rPr>
              <w:t>External behavioural certification</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8D" w14:textId="77777777" w:rsidR="004517C8" w:rsidRPr="00DE59FA" w:rsidRDefault="00711643" w:rsidP="00DE59FA">
            <w:pPr>
              <w:pStyle w:val="NoSpacing"/>
              <w:rPr>
                <w:sz w:val="22"/>
                <w:szCs w:val="22"/>
              </w:rPr>
            </w:pPr>
            <w:r w:rsidRPr="00DE59FA">
              <w:rPr>
                <w:sz w:val="22"/>
                <w:szCs w:val="22"/>
              </w:rPr>
              <w:t>Runtime-continuous internal scoring versus ACF's snapshot certification — coexistent</w:t>
            </w:r>
          </w:p>
        </w:tc>
      </w:tr>
      <w:tr w:rsidR="00DE59FA" w14:paraId="2761269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8F" w14:textId="77777777" w:rsidR="004517C8" w:rsidRPr="00A16A30" w:rsidRDefault="00711643" w:rsidP="00DE59FA">
            <w:pPr>
              <w:pStyle w:val="NoSpacing"/>
              <w:rPr>
                <w:b/>
                <w:bCs/>
                <w:sz w:val="22"/>
                <w:szCs w:val="22"/>
              </w:rPr>
            </w:pPr>
            <w:r w:rsidRPr="00A16A30">
              <w:rPr>
                <w:b/>
                <w:bCs/>
                <w:sz w:val="22"/>
                <w:szCs w:val="22"/>
              </w:rPr>
              <w:t>Risk Scoring</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0" w14:textId="77777777" w:rsidR="004517C8" w:rsidRPr="00BB514E" w:rsidRDefault="00711643" w:rsidP="00DE59FA">
            <w:pPr>
              <w:pStyle w:val="NoSpacing"/>
              <w:rPr>
                <w:color w:val="002060"/>
                <w:sz w:val="22"/>
                <w:szCs w:val="22"/>
              </w:rPr>
            </w:pPr>
            <w:r w:rsidRPr="00BB514E">
              <w:rPr>
                <w:color w:val="002060"/>
                <w:sz w:val="22"/>
                <w:szCs w:val="22"/>
              </w:rPr>
              <w:t>BossUp Agent Boss Score (ABS)</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1" w14:textId="77777777" w:rsidR="004517C8" w:rsidRPr="00A16A30" w:rsidRDefault="00711643" w:rsidP="00DE59FA">
            <w:pPr>
              <w:pStyle w:val="NoSpacing"/>
              <w:rPr>
                <w:sz w:val="22"/>
                <w:szCs w:val="22"/>
              </w:rPr>
            </w:pPr>
            <w:r w:rsidRPr="00A16A30">
              <w:rPr>
                <w:sz w:val="22"/>
                <w:szCs w:val="22"/>
              </w:rPr>
              <w:t>Commercial human-skill assessment</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2" w14:textId="77777777" w:rsidR="004517C8" w:rsidRPr="00A16A30" w:rsidRDefault="00711643" w:rsidP="00DE59FA">
            <w:pPr>
              <w:pStyle w:val="NoSpacing"/>
              <w:rPr>
                <w:sz w:val="22"/>
                <w:szCs w:val="22"/>
              </w:rPr>
            </w:pPr>
            <w:r w:rsidRPr="00A16A30">
              <w:rPr>
                <w:sz w:val="22"/>
                <w:szCs w:val="22"/>
              </w:rPr>
              <w:t>N/A — different audience</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3" w14:textId="77777777" w:rsidR="004517C8" w:rsidRPr="00DE59FA" w:rsidRDefault="00711643" w:rsidP="00DE59FA">
            <w:pPr>
              <w:pStyle w:val="NoSpacing"/>
              <w:rPr>
                <w:sz w:val="22"/>
                <w:szCs w:val="22"/>
              </w:rPr>
            </w:pPr>
            <w:r w:rsidRPr="00DE59FA">
              <w:rPr>
                <w:sz w:val="22"/>
                <w:szCs w:val="22"/>
              </w:rPr>
              <w:t>Name collision (BOSS vs ABS)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4" w14:textId="77777777" w:rsidR="004517C8" w:rsidRPr="00DE59FA" w:rsidRDefault="00711643" w:rsidP="00DE59FA">
            <w:pPr>
              <w:pStyle w:val="NoSpacing"/>
              <w:rPr>
                <w:sz w:val="22"/>
                <w:szCs w:val="22"/>
              </w:rPr>
            </w:pPr>
            <w:r w:rsidRPr="00DE59FA">
              <w:rPr>
                <w:sz w:val="22"/>
                <w:szCs w:val="22"/>
              </w:rPr>
              <w:t>None in mechanism</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5" w14:textId="77777777" w:rsidR="004517C8" w:rsidRPr="00DE59FA" w:rsidRDefault="00711643" w:rsidP="00DE59FA">
            <w:pPr>
              <w:pStyle w:val="NoSpacing"/>
              <w:rPr>
                <w:sz w:val="22"/>
                <w:szCs w:val="22"/>
              </w:rPr>
            </w:pPr>
            <w:r w:rsidRPr="00DE59FA">
              <w:rPr>
                <w:sz w:val="22"/>
                <w:szCs w:val="22"/>
              </w:rPr>
              <w:t>ADAM BOSS = action risk score; ABS = human proficiency assessment</w:t>
            </w:r>
          </w:p>
        </w:tc>
      </w:tr>
      <w:tr w:rsidR="00DE59FA" w14:paraId="2761269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7" w14:textId="77777777" w:rsidR="004517C8" w:rsidRPr="00A16A30" w:rsidRDefault="00711643" w:rsidP="00DE59FA">
            <w:pPr>
              <w:pStyle w:val="NoSpacing"/>
              <w:rPr>
                <w:b/>
                <w:bCs/>
                <w:sz w:val="22"/>
                <w:szCs w:val="22"/>
              </w:rPr>
            </w:pPr>
            <w:r w:rsidRPr="00A16A30">
              <w:rPr>
                <w:b/>
                <w:bCs/>
                <w:sz w:val="22"/>
                <w:szCs w:val="22"/>
              </w:rPr>
              <w:t>Risk Scoring</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8" w14:textId="77777777" w:rsidR="004517C8" w:rsidRPr="00BB514E" w:rsidRDefault="00711643" w:rsidP="00DE59FA">
            <w:pPr>
              <w:pStyle w:val="NoSpacing"/>
              <w:rPr>
                <w:color w:val="002060"/>
                <w:sz w:val="22"/>
                <w:szCs w:val="22"/>
              </w:rPr>
            </w:pPr>
            <w:r w:rsidRPr="00BB514E">
              <w:rPr>
                <w:color w:val="002060"/>
                <w:sz w:val="22"/>
                <w:szCs w:val="22"/>
              </w:rPr>
              <w:t>Dave — Quantitative Risk Scoring (Medium)</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9" w14:textId="77777777" w:rsidR="004517C8" w:rsidRPr="00A16A30" w:rsidRDefault="00711643" w:rsidP="00DE59FA">
            <w:pPr>
              <w:pStyle w:val="NoSpacing"/>
              <w:rPr>
                <w:sz w:val="22"/>
                <w:szCs w:val="22"/>
              </w:rPr>
            </w:pPr>
            <w:r w:rsidRPr="00A16A30">
              <w:rPr>
                <w:sz w:val="22"/>
                <w:szCs w:val="22"/>
              </w:rPr>
              <w:t>Practitioner essay</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A" w14:textId="77777777" w:rsidR="004517C8" w:rsidRPr="00A16A30" w:rsidRDefault="00711643" w:rsidP="00DE59FA">
            <w:pPr>
              <w:pStyle w:val="NoSpacing"/>
              <w:rPr>
                <w:sz w:val="22"/>
                <w:szCs w:val="22"/>
              </w:rPr>
            </w:pPr>
            <w:r w:rsidRPr="00A16A30">
              <w:rPr>
                <w:sz w:val="22"/>
                <w:szCs w:val="22"/>
              </w:rPr>
              <w:t>BOSS Score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B" w14:textId="77777777" w:rsidR="004517C8" w:rsidRPr="00DE59FA" w:rsidRDefault="00711643" w:rsidP="00DE59FA">
            <w:pPr>
              <w:pStyle w:val="NoSpacing"/>
              <w:rPr>
                <w:sz w:val="22"/>
                <w:szCs w:val="22"/>
              </w:rPr>
            </w:pPr>
            <w:r w:rsidRPr="00DE59FA">
              <w:rPr>
                <w:sz w:val="22"/>
                <w:szCs w:val="22"/>
              </w:rPr>
              <w:t>Multi-dimensional composite with reversibility awareness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C" w14:textId="77777777" w:rsidR="004517C8" w:rsidRPr="00DE59FA" w:rsidRDefault="00711643" w:rsidP="00DE59FA">
            <w:pPr>
              <w:pStyle w:val="NoSpacing"/>
              <w:rPr>
                <w:sz w:val="22"/>
                <w:szCs w:val="22"/>
              </w:rPr>
            </w:pPr>
            <w:r w:rsidRPr="00DE59FA">
              <w:rPr>
                <w:sz w:val="22"/>
                <w:szCs w:val="22"/>
              </w:rPr>
              <w:t>Multi-dimensional structure</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9D" w14:textId="77777777" w:rsidR="004517C8" w:rsidRPr="00DE59FA" w:rsidRDefault="00711643" w:rsidP="00DE59FA">
            <w:pPr>
              <w:pStyle w:val="NoSpacing"/>
              <w:rPr>
                <w:sz w:val="22"/>
                <w:szCs w:val="22"/>
              </w:rPr>
            </w:pPr>
            <w:r w:rsidRPr="00DE59FA">
              <w:rPr>
                <w:sz w:val="22"/>
                <w:szCs w:val="22"/>
              </w:rPr>
              <w:t>Published weights, anchors, priority tiers, idempotency penalty, override rules</w:t>
            </w:r>
          </w:p>
        </w:tc>
      </w:tr>
      <w:tr w:rsidR="00DE59FA" w14:paraId="276126A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9F" w14:textId="77777777" w:rsidR="004517C8" w:rsidRPr="00A16A30" w:rsidRDefault="00711643" w:rsidP="00DE59FA">
            <w:pPr>
              <w:pStyle w:val="NoSpacing"/>
              <w:rPr>
                <w:b/>
                <w:bCs/>
                <w:sz w:val="22"/>
                <w:szCs w:val="22"/>
              </w:rPr>
            </w:pPr>
            <w:r w:rsidRPr="00A16A30">
              <w:rPr>
                <w:b/>
                <w:bCs/>
                <w:sz w:val="22"/>
                <w:szCs w:val="22"/>
              </w:rPr>
              <w:t>Risk Scoring</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0" w14:textId="77777777" w:rsidR="004517C8" w:rsidRPr="00BB514E" w:rsidRDefault="00711643" w:rsidP="00DE59FA">
            <w:pPr>
              <w:pStyle w:val="NoSpacing"/>
              <w:rPr>
                <w:color w:val="002060"/>
                <w:sz w:val="22"/>
                <w:szCs w:val="22"/>
              </w:rPr>
            </w:pPr>
            <w:r w:rsidRPr="00BB514E">
              <w:rPr>
                <w:color w:val="002060"/>
                <w:sz w:val="22"/>
                <w:szCs w:val="22"/>
              </w:rPr>
              <w:t>OWASP AIVSS v0.5</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1" w14:textId="77777777" w:rsidR="004517C8" w:rsidRPr="00A16A30" w:rsidRDefault="00711643" w:rsidP="00DE59FA">
            <w:pPr>
              <w:pStyle w:val="NoSpacing"/>
              <w:rPr>
                <w:sz w:val="22"/>
                <w:szCs w:val="22"/>
              </w:rPr>
            </w:pPr>
            <w:r w:rsidRPr="00A16A30">
              <w:rPr>
                <w:sz w:val="22"/>
                <w:szCs w:val="22"/>
              </w:rPr>
              <w:t>Security scoring rubric</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2" w14:textId="77777777" w:rsidR="004517C8" w:rsidRPr="00A16A30" w:rsidRDefault="00711643" w:rsidP="00DE59FA">
            <w:pPr>
              <w:pStyle w:val="NoSpacing"/>
              <w:rPr>
                <w:sz w:val="22"/>
                <w:szCs w:val="22"/>
              </w:rPr>
            </w:pPr>
            <w:r w:rsidRPr="00A16A30">
              <w:rPr>
                <w:sz w:val="22"/>
                <w:szCs w:val="22"/>
              </w:rPr>
              <w:t>BOSS Security Impact dimension</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3" w14:textId="77777777" w:rsidR="004517C8" w:rsidRPr="00DE59FA" w:rsidRDefault="00711643" w:rsidP="00DE59FA">
            <w:pPr>
              <w:pStyle w:val="NoSpacing"/>
              <w:rPr>
                <w:sz w:val="22"/>
                <w:szCs w:val="22"/>
              </w:rPr>
            </w:pPr>
            <w:r w:rsidRPr="00DE59FA">
              <w:rPr>
                <w:sz w:val="22"/>
                <w:szCs w:val="22"/>
              </w:rPr>
              <w:t>Severity scoring for OWASP Agentic risks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4" w14:textId="77777777" w:rsidR="004517C8" w:rsidRPr="00DE59FA" w:rsidRDefault="00711643" w:rsidP="00DE59FA">
            <w:pPr>
              <w:pStyle w:val="NoSpacing"/>
              <w:rPr>
                <w:sz w:val="22"/>
                <w:szCs w:val="22"/>
              </w:rPr>
            </w:pPr>
            <w:r w:rsidRPr="00DE59FA">
              <w:rPr>
                <w:sz w:val="22"/>
                <w:szCs w:val="22"/>
              </w:rPr>
              <w:t>Vulnerability severity index</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5" w14:textId="77777777" w:rsidR="004517C8" w:rsidRPr="00DE59FA" w:rsidRDefault="00711643" w:rsidP="00DE59FA">
            <w:pPr>
              <w:pStyle w:val="NoSpacing"/>
              <w:rPr>
                <w:sz w:val="22"/>
                <w:szCs w:val="22"/>
              </w:rPr>
            </w:pPr>
            <w:r w:rsidRPr="00DE59FA">
              <w:rPr>
                <w:sz w:val="22"/>
                <w:szCs w:val="22"/>
              </w:rPr>
              <w:t>Integrated with action-level composite; feeds one of 7 BOSS dimensions</w:t>
            </w:r>
          </w:p>
        </w:tc>
      </w:tr>
      <w:tr w:rsidR="00DE59FA" w14:paraId="276126A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7" w14:textId="77777777" w:rsidR="004517C8" w:rsidRPr="00A16A30" w:rsidRDefault="00711643" w:rsidP="00DE59FA">
            <w:pPr>
              <w:pStyle w:val="NoSpacing"/>
              <w:rPr>
                <w:b/>
                <w:bCs/>
                <w:sz w:val="22"/>
                <w:szCs w:val="22"/>
              </w:rPr>
            </w:pPr>
            <w:r w:rsidRPr="00A16A30">
              <w:rPr>
                <w:b/>
                <w:bCs/>
                <w:sz w:val="22"/>
                <w:szCs w:val="22"/>
              </w:rPr>
              <w:t>Naming Collision</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8" w14:textId="77777777" w:rsidR="004517C8" w:rsidRPr="00BB514E" w:rsidRDefault="00711643" w:rsidP="00DE59FA">
            <w:pPr>
              <w:pStyle w:val="NoSpacing"/>
              <w:rPr>
                <w:color w:val="002060"/>
                <w:sz w:val="22"/>
                <w:szCs w:val="22"/>
              </w:rPr>
            </w:pPr>
            <w:r w:rsidRPr="00BB514E">
              <w:rPr>
                <w:color w:val="002060"/>
                <w:sz w:val="22"/>
                <w:szCs w:val="22"/>
              </w:rPr>
              <w:t>Vorlon "Flight Recorder"</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9" w14:textId="77777777" w:rsidR="004517C8" w:rsidRPr="00A16A30" w:rsidRDefault="00711643" w:rsidP="00DE59FA">
            <w:pPr>
              <w:pStyle w:val="NoSpacing"/>
              <w:rPr>
                <w:sz w:val="22"/>
                <w:szCs w:val="22"/>
              </w:rPr>
            </w:pPr>
            <w:r w:rsidRPr="00A16A30">
              <w:rPr>
                <w:sz w:val="22"/>
                <w:szCs w:val="22"/>
              </w:rPr>
              <w:t>Commercial product</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A" w14:textId="77777777" w:rsidR="004517C8" w:rsidRPr="00A16A30" w:rsidRDefault="00711643" w:rsidP="00DE59FA">
            <w:pPr>
              <w:pStyle w:val="NoSpacing"/>
              <w:rPr>
                <w:sz w:val="22"/>
                <w:szCs w:val="22"/>
              </w:rPr>
            </w:pPr>
            <w:r w:rsidRPr="00A16A30">
              <w:rPr>
                <w:sz w:val="22"/>
                <w:szCs w:val="22"/>
              </w:rPr>
              <w:t>Flight Recorder (ADAM doctrine)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B" w14:textId="77777777" w:rsidR="004517C8" w:rsidRPr="00DE59FA" w:rsidRDefault="00711643" w:rsidP="00DE59FA">
            <w:pPr>
              <w:pStyle w:val="NoSpacing"/>
              <w:rPr>
                <w:sz w:val="22"/>
                <w:szCs w:val="22"/>
              </w:rPr>
            </w:pPr>
            <w:r w:rsidRPr="00DE59FA">
              <w:rPr>
                <w:sz w:val="22"/>
                <w:szCs w:val="22"/>
              </w:rPr>
              <w:t>Identical name; overlapping compliance scope</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C" w14:textId="77777777" w:rsidR="004517C8" w:rsidRPr="00DE59FA" w:rsidRDefault="00711643" w:rsidP="00DE59FA">
            <w:pPr>
              <w:pStyle w:val="NoSpacing"/>
              <w:rPr>
                <w:sz w:val="22"/>
                <w:szCs w:val="22"/>
              </w:rPr>
            </w:pPr>
            <w:r w:rsidRPr="00DE59FA">
              <w:rPr>
                <w:sz w:val="22"/>
                <w:szCs w:val="22"/>
              </w:rPr>
              <w:t>Immutable audit concept</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AD" w14:textId="77777777" w:rsidR="004517C8" w:rsidRPr="00DE59FA" w:rsidRDefault="00711643" w:rsidP="00DE59FA">
            <w:pPr>
              <w:pStyle w:val="NoSpacing"/>
              <w:rPr>
                <w:sz w:val="22"/>
                <w:szCs w:val="22"/>
              </w:rPr>
            </w:pPr>
            <w:r w:rsidRPr="00DE59FA">
              <w:rPr>
                <w:sz w:val="22"/>
                <w:szCs w:val="22"/>
              </w:rPr>
              <w:t>Architectural standard vs bolt-on product; ADAM defines the spec</w:t>
            </w:r>
          </w:p>
        </w:tc>
      </w:tr>
      <w:tr w:rsidR="00DE59FA" w14:paraId="276126B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AF" w14:textId="77777777" w:rsidR="004517C8" w:rsidRPr="00A16A30" w:rsidRDefault="00711643" w:rsidP="00DE59FA">
            <w:pPr>
              <w:pStyle w:val="NoSpacing"/>
              <w:rPr>
                <w:b/>
                <w:bCs/>
                <w:sz w:val="22"/>
                <w:szCs w:val="22"/>
              </w:rPr>
            </w:pPr>
            <w:r w:rsidRPr="00A16A30">
              <w:rPr>
                <w:b/>
                <w:bCs/>
                <w:sz w:val="22"/>
                <w:szCs w:val="22"/>
              </w:rPr>
              <w:lastRenderedPageBreak/>
              <w:t>Naming Collision</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0" w14:textId="77777777" w:rsidR="004517C8" w:rsidRPr="00BB514E" w:rsidRDefault="00711643" w:rsidP="00DE59FA">
            <w:pPr>
              <w:pStyle w:val="NoSpacing"/>
              <w:rPr>
                <w:color w:val="002060"/>
                <w:sz w:val="22"/>
                <w:szCs w:val="22"/>
              </w:rPr>
            </w:pPr>
            <w:r w:rsidRPr="00BB514E">
              <w:rPr>
                <w:color w:val="002060"/>
                <w:sz w:val="22"/>
                <w:szCs w:val="22"/>
              </w:rPr>
              <w:t>Cooper — The AI Agent Flight Recorder (book)</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1" w14:textId="77777777" w:rsidR="004517C8" w:rsidRPr="00A16A30" w:rsidRDefault="00711643" w:rsidP="00DE59FA">
            <w:pPr>
              <w:pStyle w:val="NoSpacing"/>
              <w:rPr>
                <w:sz w:val="22"/>
                <w:szCs w:val="22"/>
              </w:rPr>
            </w:pPr>
            <w:r w:rsidRPr="00A16A30">
              <w:rPr>
                <w:sz w:val="22"/>
                <w:szCs w:val="22"/>
              </w:rPr>
              <w:t>CISO book (Amazon Kindle)</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2" w14:textId="77777777" w:rsidR="004517C8" w:rsidRPr="00A16A30" w:rsidRDefault="00711643" w:rsidP="00DE59FA">
            <w:pPr>
              <w:pStyle w:val="NoSpacing"/>
              <w:rPr>
                <w:sz w:val="22"/>
                <w:szCs w:val="22"/>
              </w:rPr>
            </w:pPr>
            <w:r w:rsidRPr="00A16A30">
              <w:rPr>
                <w:sz w:val="22"/>
                <w:szCs w:val="22"/>
              </w:rPr>
              <w:t>Flight Recorder</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3" w14:textId="77777777" w:rsidR="004517C8" w:rsidRPr="00DE59FA" w:rsidRDefault="00711643" w:rsidP="00DE59FA">
            <w:pPr>
              <w:pStyle w:val="NoSpacing"/>
              <w:rPr>
                <w:sz w:val="22"/>
                <w:szCs w:val="22"/>
              </w:rPr>
            </w:pPr>
            <w:r w:rsidRPr="00DE59FA">
              <w:rPr>
                <w:sz w:val="22"/>
                <w:szCs w:val="22"/>
              </w:rPr>
              <w:t>Focused on forensic audit + delegation chains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4" w14:textId="77777777" w:rsidR="004517C8" w:rsidRPr="00DE59FA" w:rsidRDefault="00711643" w:rsidP="00DE59FA">
            <w:pPr>
              <w:pStyle w:val="NoSpacing"/>
              <w:rPr>
                <w:sz w:val="22"/>
                <w:szCs w:val="22"/>
              </w:rPr>
            </w:pPr>
            <w:r w:rsidRPr="00DE59FA">
              <w:rPr>
                <w:sz w:val="22"/>
                <w:szCs w:val="22"/>
              </w:rPr>
              <w:t>Forensics-grade evidence concept</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5" w14:textId="77777777" w:rsidR="004517C8" w:rsidRPr="00DE59FA" w:rsidRDefault="00711643" w:rsidP="00DE59FA">
            <w:pPr>
              <w:pStyle w:val="NoSpacing"/>
              <w:rPr>
                <w:sz w:val="22"/>
                <w:szCs w:val="22"/>
              </w:rPr>
            </w:pPr>
            <w:r w:rsidRPr="00DE59FA">
              <w:rPr>
                <w:sz w:val="22"/>
                <w:szCs w:val="22"/>
              </w:rPr>
              <w:t>Flight Recorder is a subsystem of ADAM, not its whole purpose</w:t>
            </w:r>
          </w:p>
        </w:tc>
      </w:tr>
      <w:tr w:rsidR="00DE59FA" w14:paraId="276126B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7" w14:textId="77777777" w:rsidR="004517C8" w:rsidRPr="00A16A30" w:rsidRDefault="00711643" w:rsidP="00DE59FA">
            <w:pPr>
              <w:pStyle w:val="NoSpacing"/>
              <w:rPr>
                <w:b/>
                <w:bCs/>
                <w:sz w:val="22"/>
                <w:szCs w:val="22"/>
              </w:rPr>
            </w:pPr>
            <w:r w:rsidRPr="00A16A30">
              <w:rPr>
                <w:b/>
                <w:bCs/>
                <w:sz w:val="22"/>
                <w:szCs w:val="22"/>
              </w:rPr>
              <w:t>Naming Collision</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8" w14:textId="77777777" w:rsidR="004517C8" w:rsidRPr="00BB514E" w:rsidRDefault="00711643" w:rsidP="00DE59FA">
            <w:pPr>
              <w:pStyle w:val="NoSpacing"/>
              <w:rPr>
                <w:color w:val="002060"/>
                <w:sz w:val="22"/>
                <w:szCs w:val="22"/>
              </w:rPr>
            </w:pPr>
            <w:r w:rsidRPr="00BB514E">
              <w:rPr>
                <w:color w:val="002060"/>
                <w:sz w:val="22"/>
                <w:szCs w:val="22"/>
              </w:rPr>
              <w:t>"Agentic Mesh" (O'Reilly book, IEEE, CIO Mag)</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9" w14:textId="77777777" w:rsidR="004517C8" w:rsidRPr="00A16A30" w:rsidRDefault="00711643" w:rsidP="00DE59FA">
            <w:pPr>
              <w:pStyle w:val="NoSpacing"/>
              <w:rPr>
                <w:sz w:val="22"/>
                <w:szCs w:val="22"/>
              </w:rPr>
            </w:pPr>
            <w:r w:rsidRPr="00A16A30">
              <w:rPr>
                <w:sz w:val="22"/>
                <w:szCs w:val="22"/>
              </w:rPr>
              <w:t>Books/articles (2025–26)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A" w14:textId="77777777" w:rsidR="004517C8" w:rsidRPr="00A16A30" w:rsidRDefault="00711643" w:rsidP="00DE59FA">
            <w:pPr>
              <w:pStyle w:val="NoSpacing"/>
              <w:rPr>
                <w:sz w:val="22"/>
                <w:szCs w:val="22"/>
              </w:rPr>
            </w:pPr>
            <w:r w:rsidRPr="00A16A30">
              <w:rPr>
                <w:sz w:val="22"/>
                <w:szCs w:val="22"/>
              </w:rPr>
              <w:t>81-Agent Mesh</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B" w14:textId="77777777" w:rsidR="004517C8" w:rsidRPr="00DE59FA" w:rsidRDefault="00711643" w:rsidP="00DE59FA">
            <w:pPr>
              <w:pStyle w:val="NoSpacing"/>
              <w:rPr>
                <w:sz w:val="22"/>
                <w:szCs w:val="22"/>
              </w:rPr>
            </w:pPr>
            <w:r w:rsidRPr="00DE59FA">
              <w:rPr>
                <w:sz w:val="22"/>
                <w:szCs w:val="22"/>
              </w:rPr>
              <w:t>Shared "mesh" terminology for multi-agent architectures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C" w14:textId="77777777" w:rsidR="004517C8" w:rsidRPr="00DE59FA" w:rsidRDefault="00711643" w:rsidP="00DE59FA">
            <w:pPr>
              <w:pStyle w:val="NoSpacing"/>
              <w:rPr>
                <w:sz w:val="22"/>
                <w:szCs w:val="22"/>
              </w:rPr>
            </w:pPr>
            <w:r w:rsidRPr="00DE59FA">
              <w:rPr>
                <w:sz w:val="22"/>
                <w:szCs w:val="22"/>
              </w:rPr>
              <w:t>Networked-agents paradigm</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BD" w14:textId="77777777" w:rsidR="004517C8" w:rsidRPr="00DE59FA" w:rsidRDefault="00711643" w:rsidP="00DE59FA">
            <w:pPr>
              <w:pStyle w:val="NoSpacing"/>
              <w:rPr>
                <w:sz w:val="22"/>
                <w:szCs w:val="22"/>
              </w:rPr>
            </w:pPr>
            <w:r w:rsidRPr="00DE59FA">
              <w:rPr>
                <w:sz w:val="22"/>
                <w:szCs w:val="22"/>
              </w:rPr>
              <w:t>Specific 5-layer topology, named counts, deterministic derivation from 5-Director Constitution</w:t>
            </w:r>
          </w:p>
        </w:tc>
      </w:tr>
      <w:tr w:rsidR="00DE59FA" w14:paraId="276126C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BF" w14:textId="77777777" w:rsidR="004517C8" w:rsidRPr="00A16A30" w:rsidRDefault="00711643" w:rsidP="00DE59FA">
            <w:pPr>
              <w:pStyle w:val="NoSpacing"/>
              <w:rPr>
                <w:b/>
                <w:bCs/>
                <w:sz w:val="22"/>
                <w:szCs w:val="22"/>
              </w:rPr>
            </w:pPr>
            <w:r w:rsidRPr="00A16A30">
              <w:rPr>
                <w:b/>
                <w:bCs/>
                <w:sz w:val="22"/>
                <w:szCs w:val="22"/>
              </w:rPr>
              <w:t>Commercial / Consulting</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0" w14:textId="77777777" w:rsidR="004517C8" w:rsidRPr="00BB514E" w:rsidRDefault="00711643" w:rsidP="00DE59FA">
            <w:pPr>
              <w:pStyle w:val="NoSpacing"/>
              <w:rPr>
                <w:color w:val="002060"/>
                <w:sz w:val="22"/>
                <w:szCs w:val="22"/>
              </w:rPr>
            </w:pPr>
            <w:r w:rsidRPr="00BB514E">
              <w:rPr>
                <w:color w:val="002060"/>
                <w:sz w:val="22"/>
                <w:szCs w:val="22"/>
              </w:rPr>
              <w:t>O'Reilly — Control Planes for Autonomous AI</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1" w14:textId="77777777" w:rsidR="004517C8" w:rsidRPr="00A16A30" w:rsidRDefault="00711643" w:rsidP="00DE59FA">
            <w:pPr>
              <w:pStyle w:val="NoSpacing"/>
              <w:rPr>
                <w:sz w:val="22"/>
                <w:szCs w:val="22"/>
              </w:rPr>
            </w:pPr>
            <w:r w:rsidRPr="00A16A30">
              <w:rPr>
                <w:sz w:val="22"/>
                <w:szCs w:val="22"/>
              </w:rPr>
              <w:t>Radar article (Feb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2" w14:textId="77777777" w:rsidR="004517C8" w:rsidRPr="00A16A30" w:rsidRDefault="00711643" w:rsidP="00DE59FA">
            <w:pPr>
              <w:pStyle w:val="NoSpacing"/>
              <w:rPr>
                <w:sz w:val="22"/>
                <w:szCs w:val="22"/>
              </w:rPr>
            </w:pPr>
            <w:r w:rsidRPr="00A16A30">
              <w:rPr>
                <w:sz w:val="22"/>
                <w:szCs w:val="22"/>
              </w:rPr>
              <w:t>CORE Engine + Governor Agents</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3" w14:textId="77777777" w:rsidR="004517C8" w:rsidRPr="00DE59FA" w:rsidRDefault="00711643" w:rsidP="00DE59FA">
            <w:pPr>
              <w:pStyle w:val="NoSpacing"/>
              <w:rPr>
                <w:sz w:val="22"/>
                <w:szCs w:val="22"/>
              </w:rPr>
            </w:pPr>
            <w:r w:rsidRPr="00DE59FA">
              <w:rPr>
                <w:sz w:val="22"/>
                <w:szCs w:val="22"/>
              </w:rPr>
              <w:t>Embedded-governance (control plane inside the system) thesis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4" w14:textId="77777777" w:rsidR="004517C8" w:rsidRPr="00DE59FA" w:rsidRDefault="00711643" w:rsidP="00DE59FA">
            <w:pPr>
              <w:pStyle w:val="NoSpacing"/>
              <w:rPr>
                <w:sz w:val="22"/>
                <w:szCs w:val="22"/>
              </w:rPr>
            </w:pPr>
            <w:r w:rsidRPr="00DE59FA">
              <w:rPr>
                <w:sz w:val="22"/>
                <w:szCs w:val="22"/>
              </w:rPr>
              <w:t>Control-plane / data-plane analogy</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5" w14:textId="77777777" w:rsidR="004517C8" w:rsidRPr="00DE59FA" w:rsidRDefault="00711643" w:rsidP="00DE59FA">
            <w:pPr>
              <w:pStyle w:val="NoSpacing"/>
              <w:rPr>
                <w:sz w:val="22"/>
                <w:szCs w:val="22"/>
              </w:rPr>
            </w:pPr>
            <w:r w:rsidRPr="00DE59FA">
              <w:rPr>
                <w:sz w:val="22"/>
                <w:szCs w:val="22"/>
              </w:rPr>
              <w:t>Fully specified tech stack (Cosmos Gremlin, OPA/Rego, Confidential Ledger) + organizational model</w:t>
            </w:r>
          </w:p>
        </w:tc>
      </w:tr>
      <w:tr w:rsidR="00DE59FA" w14:paraId="276126C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7" w14:textId="77777777" w:rsidR="004517C8" w:rsidRPr="00A16A30" w:rsidRDefault="00711643" w:rsidP="00DE59FA">
            <w:pPr>
              <w:pStyle w:val="NoSpacing"/>
              <w:rPr>
                <w:b/>
                <w:bCs/>
                <w:sz w:val="22"/>
                <w:szCs w:val="22"/>
              </w:rPr>
            </w:pPr>
            <w:r w:rsidRPr="00A16A30">
              <w:rPr>
                <w:b/>
                <w:bCs/>
                <w:sz w:val="22"/>
                <w:szCs w:val="22"/>
              </w:rPr>
              <w:t>Commercial / Consulting</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8" w14:textId="77777777" w:rsidR="004517C8" w:rsidRPr="00BB514E" w:rsidRDefault="00711643" w:rsidP="00DE59FA">
            <w:pPr>
              <w:pStyle w:val="NoSpacing"/>
              <w:rPr>
                <w:color w:val="002060"/>
                <w:sz w:val="22"/>
                <w:szCs w:val="22"/>
              </w:rPr>
            </w:pPr>
            <w:r w:rsidRPr="00BB514E">
              <w:rPr>
                <w:color w:val="002060"/>
                <w:sz w:val="22"/>
                <w:szCs w:val="22"/>
              </w:rPr>
              <w:t>Infosys Enterprise AI Control Plane</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9" w14:textId="77777777" w:rsidR="004517C8" w:rsidRPr="00A16A30" w:rsidRDefault="00711643" w:rsidP="00DE59FA">
            <w:pPr>
              <w:pStyle w:val="NoSpacing"/>
              <w:rPr>
                <w:sz w:val="22"/>
                <w:szCs w:val="22"/>
              </w:rPr>
            </w:pPr>
            <w:r w:rsidRPr="00A16A30">
              <w:rPr>
                <w:sz w:val="22"/>
                <w:szCs w:val="22"/>
              </w:rPr>
              <w:t>Consulting framework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A" w14:textId="77777777" w:rsidR="004517C8" w:rsidRPr="00A16A30" w:rsidRDefault="00711643" w:rsidP="00DE59FA">
            <w:pPr>
              <w:pStyle w:val="NoSpacing"/>
              <w:rPr>
                <w:sz w:val="22"/>
                <w:szCs w:val="22"/>
              </w:rPr>
            </w:pPr>
            <w:r w:rsidRPr="00A16A30">
              <w:rPr>
                <w:sz w:val="22"/>
                <w:szCs w:val="22"/>
              </w:rPr>
              <w:t>CORE Engine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B" w14:textId="77777777" w:rsidR="004517C8" w:rsidRPr="00DE59FA" w:rsidRDefault="00711643" w:rsidP="00DE59FA">
            <w:pPr>
              <w:pStyle w:val="NoSpacing"/>
              <w:rPr>
                <w:sz w:val="22"/>
                <w:szCs w:val="22"/>
              </w:rPr>
            </w:pPr>
            <w:r w:rsidRPr="00DE59FA">
              <w:rPr>
                <w:sz w:val="22"/>
                <w:szCs w:val="22"/>
              </w:rPr>
              <w:t>Near-identical concept to CORE Engine + Governor layer</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C" w14:textId="77777777" w:rsidR="004517C8" w:rsidRPr="00DE59FA" w:rsidRDefault="00711643" w:rsidP="00DE59FA">
            <w:pPr>
              <w:pStyle w:val="NoSpacing"/>
              <w:rPr>
                <w:sz w:val="22"/>
                <w:szCs w:val="22"/>
              </w:rPr>
            </w:pPr>
            <w:r w:rsidRPr="00DE59FA">
              <w:rPr>
                <w:sz w:val="22"/>
                <w:szCs w:val="22"/>
              </w:rPr>
              <w:t>Enterprise control-plane concept</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CD" w14:textId="77777777" w:rsidR="004517C8" w:rsidRPr="00DE59FA" w:rsidRDefault="00711643" w:rsidP="00DE59FA">
            <w:pPr>
              <w:pStyle w:val="NoSpacing"/>
              <w:rPr>
                <w:sz w:val="22"/>
                <w:szCs w:val="22"/>
              </w:rPr>
            </w:pPr>
            <w:r w:rsidRPr="00DE59FA">
              <w:rPr>
                <w:sz w:val="22"/>
                <w:szCs w:val="22"/>
              </w:rPr>
              <w:t>Implementation details, deployment tooling (DNA), and 5-Director governance model</w:t>
            </w:r>
          </w:p>
        </w:tc>
      </w:tr>
      <w:tr w:rsidR="00DE59FA" w14:paraId="276126D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CF" w14:textId="77777777" w:rsidR="004517C8" w:rsidRPr="00A16A30" w:rsidRDefault="00711643" w:rsidP="00DE59FA">
            <w:pPr>
              <w:pStyle w:val="NoSpacing"/>
              <w:rPr>
                <w:b/>
                <w:bCs/>
                <w:sz w:val="22"/>
                <w:szCs w:val="22"/>
              </w:rPr>
            </w:pPr>
            <w:r w:rsidRPr="00A16A30">
              <w:rPr>
                <w:b/>
                <w:bCs/>
                <w:sz w:val="22"/>
                <w:szCs w:val="22"/>
              </w:rPr>
              <w:t>Commercial / Consulting</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0" w14:textId="77777777" w:rsidR="004517C8" w:rsidRPr="00BB514E" w:rsidRDefault="00711643" w:rsidP="00DE59FA">
            <w:pPr>
              <w:pStyle w:val="NoSpacing"/>
              <w:rPr>
                <w:color w:val="002060"/>
                <w:sz w:val="22"/>
                <w:szCs w:val="22"/>
              </w:rPr>
            </w:pPr>
            <w:r w:rsidRPr="00BB514E">
              <w:rPr>
                <w:color w:val="002060"/>
                <w:sz w:val="22"/>
                <w:szCs w:val="22"/>
              </w:rPr>
              <w:t>BCG / OpenClaw / NVIDIA NemoClaw</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1" w14:textId="77777777" w:rsidR="004517C8" w:rsidRPr="00A16A30" w:rsidRDefault="00711643" w:rsidP="00DE59FA">
            <w:pPr>
              <w:pStyle w:val="NoSpacing"/>
              <w:rPr>
                <w:sz w:val="22"/>
                <w:szCs w:val="22"/>
              </w:rPr>
            </w:pPr>
            <w:r w:rsidRPr="00A16A30">
              <w:rPr>
                <w:sz w:val="22"/>
                <w:szCs w:val="22"/>
              </w:rPr>
              <w:t>OSS agent framework + wrappers</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2" w14:textId="77777777" w:rsidR="004517C8" w:rsidRPr="00A16A30" w:rsidRDefault="00711643" w:rsidP="00DE59FA">
            <w:pPr>
              <w:pStyle w:val="NoSpacing"/>
              <w:rPr>
                <w:sz w:val="22"/>
                <w:szCs w:val="22"/>
              </w:rPr>
            </w:pPr>
            <w:r w:rsidRPr="00A16A30">
              <w:rPr>
                <w:sz w:val="22"/>
                <w:szCs w:val="22"/>
              </w:rPr>
              <w:t>81-Agent Mesh (governed-by ADAM)</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3" w14:textId="77777777" w:rsidR="004517C8" w:rsidRPr="00DE59FA" w:rsidRDefault="00711643" w:rsidP="00DE59FA">
            <w:pPr>
              <w:pStyle w:val="NoSpacing"/>
              <w:rPr>
                <w:sz w:val="22"/>
                <w:szCs w:val="22"/>
              </w:rPr>
            </w:pPr>
            <w:r w:rsidRPr="00DE59FA">
              <w:rPr>
                <w:sz w:val="22"/>
                <w:szCs w:val="22"/>
              </w:rPr>
              <w:t>Continuous autonomous agent execution</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4" w14:textId="77777777" w:rsidR="004517C8" w:rsidRPr="00DE59FA" w:rsidRDefault="00711643" w:rsidP="00DE59FA">
            <w:pPr>
              <w:pStyle w:val="NoSpacing"/>
              <w:rPr>
                <w:sz w:val="22"/>
                <w:szCs w:val="22"/>
              </w:rPr>
            </w:pPr>
            <w:r w:rsidRPr="00DE59FA">
              <w:rPr>
                <w:sz w:val="22"/>
                <w:szCs w:val="22"/>
              </w:rPr>
              <w:t>Continuous execution pattern</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5" w14:textId="77777777" w:rsidR="004517C8" w:rsidRPr="00DE59FA" w:rsidRDefault="00711643" w:rsidP="00DE59FA">
            <w:pPr>
              <w:pStyle w:val="NoSpacing"/>
              <w:rPr>
                <w:sz w:val="22"/>
                <w:szCs w:val="22"/>
              </w:rPr>
            </w:pPr>
            <w:r w:rsidRPr="00DE59FA">
              <w:rPr>
                <w:sz w:val="22"/>
                <w:szCs w:val="22"/>
              </w:rPr>
              <w:t>ADAM governs continuous loops by scoring each action heartbeat via BOSS</w:t>
            </w:r>
          </w:p>
        </w:tc>
      </w:tr>
      <w:tr w:rsidR="00DE59FA" w14:paraId="276126D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7" w14:textId="77777777" w:rsidR="004517C8" w:rsidRPr="00A16A30" w:rsidRDefault="00711643" w:rsidP="00DE59FA">
            <w:pPr>
              <w:pStyle w:val="NoSpacing"/>
              <w:rPr>
                <w:b/>
                <w:bCs/>
                <w:sz w:val="22"/>
                <w:szCs w:val="22"/>
              </w:rPr>
            </w:pPr>
            <w:r w:rsidRPr="00A16A30">
              <w:rPr>
                <w:b/>
                <w:bCs/>
                <w:sz w:val="22"/>
                <w:szCs w:val="22"/>
              </w:rPr>
              <w:lastRenderedPageBreak/>
              <w:t>Commercial / Consulting</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8" w14:textId="77777777" w:rsidR="004517C8" w:rsidRPr="00BB514E" w:rsidRDefault="00711643" w:rsidP="00DE59FA">
            <w:pPr>
              <w:pStyle w:val="NoSpacing"/>
              <w:rPr>
                <w:color w:val="002060"/>
                <w:sz w:val="22"/>
                <w:szCs w:val="22"/>
              </w:rPr>
            </w:pPr>
            <w:r w:rsidRPr="00BB514E">
              <w:rPr>
                <w:color w:val="002060"/>
                <w:sz w:val="22"/>
                <w:szCs w:val="22"/>
              </w:rPr>
              <w:t>Bain — 3-Layer Agentic AI Platform</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9" w14:textId="77777777" w:rsidR="004517C8" w:rsidRPr="00A16A30" w:rsidRDefault="00711643" w:rsidP="00DE59FA">
            <w:pPr>
              <w:pStyle w:val="NoSpacing"/>
              <w:rPr>
                <w:sz w:val="22"/>
                <w:szCs w:val="22"/>
              </w:rPr>
            </w:pPr>
            <w:r w:rsidRPr="00A16A30">
              <w:rPr>
                <w:sz w:val="22"/>
                <w:szCs w:val="22"/>
              </w:rPr>
              <w:t>Consulting framework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A" w14:textId="77777777" w:rsidR="004517C8" w:rsidRPr="00A16A30" w:rsidRDefault="00711643" w:rsidP="00DE59FA">
            <w:pPr>
              <w:pStyle w:val="NoSpacing"/>
              <w:rPr>
                <w:sz w:val="22"/>
                <w:szCs w:val="22"/>
              </w:rPr>
            </w:pPr>
            <w:r w:rsidRPr="00A16A30">
              <w:rPr>
                <w:sz w:val="22"/>
                <w:szCs w:val="22"/>
              </w:rPr>
              <w:t>Entire ADAM stack</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B" w14:textId="77777777" w:rsidR="004517C8" w:rsidRPr="00DE59FA" w:rsidRDefault="00711643" w:rsidP="00DE59FA">
            <w:pPr>
              <w:pStyle w:val="NoSpacing"/>
              <w:rPr>
                <w:sz w:val="22"/>
                <w:szCs w:val="22"/>
              </w:rPr>
            </w:pPr>
            <w:r w:rsidRPr="00DE59FA">
              <w:rPr>
                <w:sz w:val="22"/>
                <w:szCs w:val="22"/>
              </w:rPr>
              <w:t>3-layer stack: agents / orchestration / governance</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C" w14:textId="77777777" w:rsidR="004517C8" w:rsidRPr="00DE59FA" w:rsidRDefault="00711643" w:rsidP="00DE59FA">
            <w:pPr>
              <w:pStyle w:val="NoSpacing"/>
              <w:rPr>
                <w:sz w:val="22"/>
                <w:szCs w:val="22"/>
              </w:rPr>
            </w:pPr>
            <w:r w:rsidRPr="00DE59FA">
              <w:rPr>
                <w:sz w:val="22"/>
                <w:szCs w:val="22"/>
              </w:rPr>
              <w:t>Layered stack view</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DD" w14:textId="77777777" w:rsidR="004517C8" w:rsidRPr="00DE59FA" w:rsidRDefault="00711643" w:rsidP="00DE59FA">
            <w:pPr>
              <w:pStyle w:val="NoSpacing"/>
              <w:rPr>
                <w:sz w:val="22"/>
                <w:szCs w:val="22"/>
              </w:rPr>
            </w:pPr>
            <w:r w:rsidRPr="00DE59FA">
              <w:rPr>
                <w:sz w:val="22"/>
                <w:szCs w:val="22"/>
              </w:rPr>
              <w:t>ADAM is the governance layer Bain describes, with spec, scoring, and tooling</w:t>
            </w:r>
          </w:p>
        </w:tc>
      </w:tr>
      <w:tr w:rsidR="00DE59FA" w14:paraId="276126E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DF" w14:textId="77777777" w:rsidR="004517C8" w:rsidRPr="00A16A30" w:rsidRDefault="00711643" w:rsidP="00DE59FA">
            <w:pPr>
              <w:pStyle w:val="NoSpacing"/>
              <w:rPr>
                <w:b/>
                <w:bCs/>
                <w:sz w:val="22"/>
                <w:szCs w:val="22"/>
              </w:rPr>
            </w:pPr>
            <w:r w:rsidRPr="00A16A30">
              <w:rPr>
                <w:b/>
                <w:bCs/>
                <w:sz w:val="22"/>
                <w:szCs w:val="22"/>
              </w:rPr>
              <w:t>Commercial / Consulting</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0" w14:textId="77777777" w:rsidR="004517C8" w:rsidRPr="00BB514E" w:rsidRDefault="00711643" w:rsidP="00DE59FA">
            <w:pPr>
              <w:pStyle w:val="NoSpacing"/>
              <w:rPr>
                <w:color w:val="002060"/>
                <w:sz w:val="22"/>
                <w:szCs w:val="22"/>
              </w:rPr>
            </w:pPr>
            <w:r w:rsidRPr="00BB514E">
              <w:rPr>
                <w:color w:val="002060"/>
                <w:sz w:val="22"/>
                <w:szCs w:val="22"/>
              </w:rPr>
              <w:t>Accenture Agentic Framework</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1" w14:textId="77777777" w:rsidR="004517C8" w:rsidRPr="00A16A30" w:rsidRDefault="00711643" w:rsidP="00DE59FA">
            <w:pPr>
              <w:pStyle w:val="NoSpacing"/>
              <w:rPr>
                <w:sz w:val="22"/>
                <w:szCs w:val="22"/>
              </w:rPr>
            </w:pPr>
            <w:r w:rsidRPr="00A16A30">
              <w:rPr>
                <w:sz w:val="22"/>
                <w:szCs w:val="22"/>
              </w:rPr>
              <w:t>Consulting framework</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2" w14:textId="77777777" w:rsidR="004517C8" w:rsidRPr="00A16A30" w:rsidRDefault="00711643" w:rsidP="00DE59FA">
            <w:pPr>
              <w:pStyle w:val="NoSpacing"/>
              <w:rPr>
                <w:sz w:val="22"/>
                <w:szCs w:val="22"/>
              </w:rPr>
            </w:pPr>
            <w:r w:rsidRPr="00A16A30">
              <w:rPr>
                <w:sz w:val="22"/>
                <w:szCs w:val="22"/>
              </w:rPr>
              <w:t>Intent Object + CORE Engine</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3" w14:textId="77777777" w:rsidR="004517C8" w:rsidRPr="00DE59FA" w:rsidRDefault="00711643" w:rsidP="00DE59FA">
            <w:pPr>
              <w:pStyle w:val="NoSpacing"/>
              <w:rPr>
                <w:sz w:val="22"/>
                <w:szCs w:val="22"/>
              </w:rPr>
            </w:pPr>
            <w:r w:rsidRPr="00DE59FA">
              <w:rPr>
                <w:sz w:val="22"/>
                <w:szCs w:val="22"/>
              </w:rPr>
              <w:t>Intent-driven operations + knowledge graphs as coordination substrate</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4" w14:textId="77777777" w:rsidR="004517C8" w:rsidRPr="00DE59FA" w:rsidRDefault="00711643" w:rsidP="00DE59FA">
            <w:pPr>
              <w:pStyle w:val="NoSpacing"/>
              <w:rPr>
                <w:sz w:val="22"/>
                <w:szCs w:val="22"/>
              </w:rPr>
            </w:pPr>
            <w:r w:rsidRPr="00DE59FA">
              <w:rPr>
                <w:sz w:val="22"/>
                <w:szCs w:val="22"/>
              </w:rPr>
              <w:t>Intent-driven model</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5" w14:textId="77777777" w:rsidR="004517C8" w:rsidRPr="00DE59FA" w:rsidRDefault="00711643" w:rsidP="00DE59FA">
            <w:pPr>
              <w:pStyle w:val="NoSpacing"/>
              <w:rPr>
                <w:sz w:val="22"/>
                <w:szCs w:val="22"/>
              </w:rPr>
            </w:pPr>
            <w:r w:rsidRPr="00DE59FA">
              <w:rPr>
                <w:sz w:val="22"/>
                <w:szCs w:val="22"/>
              </w:rPr>
              <w:t>Formal Intent Object spec with hard/soft constraints, immutable audit ID</w:t>
            </w:r>
          </w:p>
        </w:tc>
      </w:tr>
      <w:tr w:rsidR="00DE59FA" w14:paraId="276126E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7" w14:textId="77777777" w:rsidR="004517C8" w:rsidRPr="00A16A30" w:rsidRDefault="00711643" w:rsidP="00DE59FA">
            <w:pPr>
              <w:pStyle w:val="NoSpacing"/>
              <w:rPr>
                <w:b/>
                <w:bCs/>
                <w:sz w:val="22"/>
                <w:szCs w:val="22"/>
              </w:rPr>
            </w:pPr>
            <w:r w:rsidRPr="00A16A30">
              <w:rPr>
                <w:b/>
                <w:bCs/>
                <w:sz w:val="22"/>
                <w:szCs w:val="22"/>
              </w:rPr>
              <w:t>Commercial / Consulting</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8" w14:textId="77777777" w:rsidR="004517C8" w:rsidRPr="00BB514E" w:rsidRDefault="00711643" w:rsidP="00DE59FA">
            <w:pPr>
              <w:pStyle w:val="NoSpacing"/>
              <w:rPr>
                <w:color w:val="002060"/>
                <w:sz w:val="22"/>
                <w:szCs w:val="22"/>
              </w:rPr>
            </w:pPr>
            <w:r w:rsidRPr="00BB514E">
              <w:rPr>
                <w:color w:val="002060"/>
                <w:sz w:val="22"/>
                <w:szCs w:val="22"/>
              </w:rPr>
              <w:t>VeritasChain VAP</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9" w14:textId="77777777" w:rsidR="004517C8" w:rsidRPr="00A16A30" w:rsidRDefault="00711643" w:rsidP="00DE59FA">
            <w:pPr>
              <w:pStyle w:val="NoSpacing"/>
              <w:rPr>
                <w:sz w:val="22"/>
                <w:szCs w:val="22"/>
              </w:rPr>
            </w:pPr>
            <w:r w:rsidRPr="00A16A30">
              <w:rPr>
                <w:sz w:val="22"/>
                <w:szCs w:val="22"/>
              </w:rPr>
              <w:t>Industry standard (2025)</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A" w14:textId="77777777" w:rsidR="004517C8" w:rsidRPr="00A16A30" w:rsidRDefault="00711643" w:rsidP="00DE59FA">
            <w:pPr>
              <w:pStyle w:val="NoSpacing"/>
              <w:rPr>
                <w:sz w:val="22"/>
                <w:szCs w:val="22"/>
              </w:rPr>
            </w:pPr>
            <w:r w:rsidRPr="00A16A30">
              <w:rPr>
                <w:sz w:val="22"/>
                <w:szCs w:val="22"/>
              </w:rPr>
              <w:t>Flight Recorder</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B" w14:textId="77777777" w:rsidR="004517C8" w:rsidRPr="00DE59FA" w:rsidRDefault="00711643" w:rsidP="00DE59FA">
            <w:pPr>
              <w:pStyle w:val="NoSpacing"/>
              <w:rPr>
                <w:sz w:val="22"/>
                <w:szCs w:val="22"/>
              </w:rPr>
            </w:pPr>
            <w:r w:rsidRPr="00DE59FA">
              <w:rPr>
                <w:sz w:val="22"/>
                <w:szCs w:val="22"/>
              </w:rPr>
              <w:t>Cryptographic AI decision provenance</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C" w14:textId="77777777" w:rsidR="004517C8" w:rsidRPr="00DE59FA" w:rsidRDefault="00711643" w:rsidP="00DE59FA">
            <w:pPr>
              <w:pStyle w:val="NoSpacing"/>
              <w:rPr>
                <w:sz w:val="22"/>
                <w:szCs w:val="22"/>
              </w:rPr>
            </w:pPr>
            <w:r w:rsidRPr="00DE59FA">
              <w:rPr>
                <w:sz w:val="22"/>
                <w:szCs w:val="22"/>
              </w:rPr>
              <w:t>Hash-chain audit integrity</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ED" w14:textId="77777777" w:rsidR="004517C8" w:rsidRPr="00DE59FA" w:rsidRDefault="00711643" w:rsidP="00DE59FA">
            <w:pPr>
              <w:pStyle w:val="NoSpacing"/>
              <w:rPr>
                <w:sz w:val="22"/>
                <w:szCs w:val="22"/>
              </w:rPr>
            </w:pPr>
            <w:r w:rsidRPr="00DE59FA">
              <w:rPr>
                <w:sz w:val="22"/>
                <w:szCs w:val="22"/>
              </w:rPr>
              <w:t>Combined with BOSS and Intent Object inside full operating model</w:t>
            </w:r>
          </w:p>
        </w:tc>
      </w:tr>
      <w:tr w:rsidR="00DE59FA" w14:paraId="276126F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EF" w14:textId="77777777" w:rsidR="004517C8" w:rsidRPr="00A16A30" w:rsidRDefault="00711643" w:rsidP="00DE59FA">
            <w:pPr>
              <w:pStyle w:val="NoSpacing"/>
              <w:rPr>
                <w:b/>
                <w:bCs/>
                <w:sz w:val="22"/>
                <w:szCs w:val="22"/>
              </w:rPr>
            </w:pPr>
            <w:r w:rsidRPr="00A16A30">
              <w:rPr>
                <w:b/>
                <w:bCs/>
                <w:sz w:val="22"/>
                <w:szCs w:val="22"/>
              </w:rPr>
              <w:t>Sovereignty Philosophy</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0" w14:textId="77777777" w:rsidR="004517C8" w:rsidRPr="00BB514E" w:rsidRDefault="00711643" w:rsidP="00DE59FA">
            <w:pPr>
              <w:pStyle w:val="NoSpacing"/>
              <w:rPr>
                <w:color w:val="002060"/>
                <w:sz w:val="22"/>
                <w:szCs w:val="22"/>
              </w:rPr>
            </w:pPr>
            <w:r w:rsidRPr="00BB514E">
              <w:rPr>
                <w:color w:val="002060"/>
                <w:sz w:val="22"/>
                <w:szCs w:val="22"/>
              </w:rPr>
              <w:t>Self-Sovereign Agent (arXiv 2604.08551)</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1" w14:textId="77777777" w:rsidR="004517C8" w:rsidRPr="00A16A30" w:rsidRDefault="00711643" w:rsidP="00DE59FA">
            <w:pPr>
              <w:pStyle w:val="NoSpacing"/>
              <w:rPr>
                <w:sz w:val="22"/>
                <w:szCs w:val="22"/>
              </w:rPr>
            </w:pPr>
            <w:r w:rsidRPr="00A16A30">
              <w:rPr>
                <w:sz w:val="22"/>
                <w:szCs w:val="22"/>
              </w:rPr>
              <w:t>arXiv paper (April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2" w14:textId="77777777" w:rsidR="004517C8" w:rsidRPr="00A16A30" w:rsidRDefault="00711643" w:rsidP="00DE59FA">
            <w:pPr>
              <w:pStyle w:val="NoSpacing"/>
              <w:rPr>
                <w:sz w:val="22"/>
                <w:szCs w:val="22"/>
              </w:rPr>
            </w:pPr>
            <w:r w:rsidRPr="00A16A30">
              <w:rPr>
                <w:sz w:val="22"/>
                <w:szCs w:val="22"/>
              </w:rPr>
              <w:t>Opposite philosophy — not an ADAM component</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3" w14:textId="77777777" w:rsidR="004517C8" w:rsidRPr="00DE59FA" w:rsidRDefault="00711643" w:rsidP="00DE59FA">
            <w:pPr>
              <w:pStyle w:val="NoSpacing"/>
              <w:rPr>
                <w:sz w:val="22"/>
                <w:szCs w:val="22"/>
              </w:rPr>
            </w:pPr>
            <w:r w:rsidRPr="00DE59FA">
              <w:rPr>
                <w:sz w:val="22"/>
                <w:szCs w:val="22"/>
              </w:rPr>
              <w:t>Both use "sovereignty" language; both use cryptography</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4" w14:textId="77777777" w:rsidR="004517C8" w:rsidRPr="00DE59FA" w:rsidRDefault="00711643" w:rsidP="00DE59FA">
            <w:pPr>
              <w:pStyle w:val="NoSpacing"/>
              <w:rPr>
                <w:sz w:val="22"/>
                <w:szCs w:val="22"/>
              </w:rPr>
            </w:pPr>
            <w:r w:rsidRPr="00DE59FA">
              <w:rPr>
                <w:sz w:val="22"/>
                <w:szCs w:val="22"/>
              </w:rPr>
              <w:t>Use of cryptographic primitives for agent trust</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5" w14:textId="77777777" w:rsidR="004517C8" w:rsidRPr="00DE59FA" w:rsidRDefault="00711643" w:rsidP="00DE59FA">
            <w:pPr>
              <w:pStyle w:val="NoSpacing"/>
              <w:rPr>
                <w:sz w:val="22"/>
                <w:szCs w:val="22"/>
              </w:rPr>
            </w:pPr>
            <w:r w:rsidRPr="00DE59FA">
              <w:rPr>
                <w:sz w:val="22"/>
                <w:szCs w:val="22"/>
              </w:rPr>
              <w:t>ADAM sovereignty is earned via doctrine + accountability; SSA is autonomy without accountability</w:t>
            </w:r>
          </w:p>
        </w:tc>
      </w:tr>
      <w:tr w:rsidR="00DE59FA" w14:paraId="276126F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7" w14:textId="77777777" w:rsidR="004517C8" w:rsidRPr="00A16A30" w:rsidRDefault="00711643" w:rsidP="00DE59FA">
            <w:pPr>
              <w:pStyle w:val="NoSpacing"/>
              <w:rPr>
                <w:b/>
                <w:bCs/>
                <w:sz w:val="22"/>
                <w:szCs w:val="22"/>
              </w:rPr>
            </w:pPr>
            <w:r w:rsidRPr="00A16A30">
              <w:rPr>
                <w:b/>
                <w:bCs/>
                <w:sz w:val="22"/>
                <w:szCs w:val="22"/>
              </w:rPr>
              <w:t>Sovereignty Philosophy</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8" w14:textId="77777777" w:rsidR="004517C8" w:rsidRPr="00BB514E" w:rsidRDefault="00711643" w:rsidP="00DE59FA">
            <w:pPr>
              <w:pStyle w:val="NoSpacing"/>
              <w:rPr>
                <w:color w:val="002060"/>
                <w:sz w:val="22"/>
                <w:szCs w:val="22"/>
              </w:rPr>
            </w:pPr>
            <w:r w:rsidRPr="00BB514E">
              <w:rPr>
                <w:color w:val="002060"/>
                <w:sz w:val="22"/>
                <w:szCs w:val="22"/>
              </w:rPr>
              <w:t>Infrastructural Sovereign Agents (arXiv 2602.14951)</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9" w14:textId="77777777" w:rsidR="004517C8" w:rsidRPr="00A16A30" w:rsidRDefault="00711643" w:rsidP="00DE59FA">
            <w:pPr>
              <w:pStyle w:val="NoSpacing"/>
              <w:rPr>
                <w:sz w:val="22"/>
                <w:szCs w:val="22"/>
              </w:rPr>
            </w:pPr>
            <w:r w:rsidRPr="00A16A30">
              <w:rPr>
                <w:sz w:val="22"/>
                <w:szCs w:val="22"/>
              </w:rPr>
              <w:t>arXiv paper (Feb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A" w14:textId="77777777" w:rsidR="004517C8" w:rsidRPr="00A16A30" w:rsidRDefault="00711643" w:rsidP="00DE59FA">
            <w:pPr>
              <w:pStyle w:val="NoSpacing"/>
              <w:rPr>
                <w:sz w:val="22"/>
                <w:szCs w:val="22"/>
              </w:rPr>
            </w:pPr>
            <w:r w:rsidRPr="00A16A30">
              <w:rPr>
                <w:sz w:val="22"/>
                <w:szCs w:val="22"/>
              </w:rPr>
              <w:t>Sovereignty Connector</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B" w14:textId="77777777" w:rsidR="004517C8" w:rsidRPr="00DE59FA" w:rsidRDefault="00711643" w:rsidP="00DE59FA">
            <w:pPr>
              <w:pStyle w:val="NoSpacing"/>
              <w:rPr>
                <w:sz w:val="22"/>
                <w:szCs w:val="22"/>
              </w:rPr>
            </w:pPr>
            <w:r w:rsidRPr="00DE59FA">
              <w:rPr>
                <w:sz w:val="22"/>
                <w:szCs w:val="22"/>
              </w:rPr>
              <w:t>Agent-level control of compute/identity/data</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C" w14:textId="77777777" w:rsidR="004517C8" w:rsidRPr="00DE59FA" w:rsidRDefault="00711643" w:rsidP="00DE59FA">
            <w:pPr>
              <w:pStyle w:val="NoSpacing"/>
              <w:rPr>
                <w:sz w:val="22"/>
                <w:szCs w:val="22"/>
              </w:rPr>
            </w:pPr>
            <w:r w:rsidRPr="00DE59FA">
              <w:rPr>
                <w:sz w:val="22"/>
                <w:szCs w:val="22"/>
              </w:rPr>
              <w:t>Sovereignty over compute and identity</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6FD" w14:textId="77777777" w:rsidR="004517C8" w:rsidRPr="00DE59FA" w:rsidRDefault="00711643" w:rsidP="00DE59FA">
            <w:pPr>
              <w:pStyle w:val="NoSpacing"/>
              <w:rPr>
                <w:sz w:val="22"/>
                <w:szCs w:val="22"/>
              </w:rPr>
            </w:pPr>
            <w:r w:rsidRPr="00DE59FA">
              <w:rPr>
                <w:sz w:val="22"/>
                <w:szCs w:val="22"/>
              </w:rPr>
              <w:t>ADAM sovereignty is system-level, jurisdiction-aware, DNA-profile-driven</w:t>
            </w:r>
          </w:p>
        </w:tc>
      </w:tr>
      <w:tr w:rsidR="00DE59FA" w14:paraId="2761270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6FF" w14:textId="77777777" w:rsidR="004517C8" w:rsidRPr="00A16A30" w:rsidRDefault="00711643" w:rsidP="00DE59FA">
            <w:pPr>
              <w:pStyle w:val="NoSpacing"/>
              <w:rPr>
                <w:b/>
                <w:bCs/>
                <w:sz w:val="22"/>
                <w:szCs w:val="22"/>
              </w:rPr>
            </w:pPr>
            <w:r w:rsidRPr="00A16A30">
              <w:rPr>
                <w:b/>
                <w:bCs/>
                <w:sz w:val="22"/>
                <w:szCs w:val="22"/>
              </w:rPr>
              <w:t>Sovereignty Philosophy</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0" w14:textId="77777777" w:rsidR="004517C8" w:rsidRPr="00BB514E" w:rsidRDefault="00711643" w:rsidP="00DE59FA">
            <w:pPr>
              <w:pStyle w:val="NoSpacing"/>
              <w:rPr>
                <w:color w:val="002060"/>
                <w:sz w:val="22"/>
                <w:szCs w:val="22"/>
              </w:rPr>
            </w:pPr>
            <w:r w:rsidRPr="00BB514E">
              <w:rPr>
                <w:color w:val="002060"/>
                <w:sz w:val="22"/>
                <w:szCs w:val="22"/>
              </w:rPr>
              <w:t>Auton Agentic AI Framework (arXiv 2602.23720)</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1" w14:textId="77777777" w:rsidR="004517C8" w:rsidRPr="00A16A30" w:rsidRDefault="00711643" w:rsidP="00DE59FA">
            <w:pPr>
              <w:pStyle w:val="NoSpacing"/>
              <w:rPr>
                <w:sz w:val="22"/>
                <w:szCs w:val="22"/>
              </w:rPr>
            </w:pPr>
            <w:r w:rsidRPr="00A16A30">
              <w:rPr>
                <w:sz w:val="22"/>
                <w:szCs w:val="22"/>
              </w:rPr>
              <w:t>arXiv paper (Feb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2" w14:textId="77777777" w:rsidR="004517C8" w:rsidRPr="00A16A30" w:rsidRDefault="00711643" w:rsidP="00DE59FA">
            <w:pPr>
              <w:pStyle w:val="NoSpacing"/>
              <w:rPr>
                <w:sz w:val="22"/>
                <w:szCs w:val="22"/>
              </w:rPr>
            </w:pPr>
            <w:r w:rsidRPr="00A16A30">
              <w:rPr>
                <w:sz w:val="22"/>
                <w:szCs w:val="22"/>
              </w:rPr>
              <w:t>ADAM Maturity Model</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3" w14:textId="77777777" w:rsidR="004517C8" w:rsidRPr="00DE59FA" w:rsidRDefault="00711643" w:rsidP="00DE59FA">
            <w:pPr>
              <w:pStyle w:val="NoSpacing"/>
              <w:rPr>
                <w:sz w:val="22"/>
                <w:szCs w:val="22"/>
              </w:rPr>
            </w:pPr>
            <w:r w:rsidRPr="00DE59FA">
              <w:rPr>
                <w:sz w:val="22"/>
                <w:szCs w:val="22"/>
              </w:rPr>
              <w:t>Taxonomy of autonomy levels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4" w14:textId="77777777" w:rsidR="004517C8" w:rsidRPr="00DE59FA" w:rsidRDefault="00711643" w:rsidP="00DE59FA">
            <w:pPr>
              <w:pStyle w:val="NoSpacing"/>
              <w:rPr>
                <w:sz w:val="22"/>
                <w:szCs w:val="22"/>
              </w:rPr>
            </w:pPr>
            <w:r w:rsidRPr="00DE59FA">
              <w:rPr>
                <w:sz w:val="22"/>
                <w:szCs w:val="22"/>
              </w:rPr>
              <w:t>Level taxonomy structure</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5" w14:textId="77777777" w:rsidR="004517C8" w:rsidRPr="00DE59FA" w:rsidRDefault="00711643" w:rsidP="00DE59FA">
            <w:pPr>
              <w:pStyle w:val="NoSpacing"/>
              <w:rPr>
                <w:sz w:val="22"/>
                <w:szCs w:val="22"/>
              </w:rPr>
            </w:pPr>
            <w:r w:rsidRPr="00DE59FA">
              <w:rPr>
                <w:sz w:val="22"/>
                <w:szCs w:val="22"/>
              </w:rPr>
              <w:t xml:space="preserve">Prescriptive mechanism for moving between </w:t>
            </w:r>
            <w:r w:rsidRPr="00DE59FA">
              <w:rPr>
                <w:sz w:val="22"/>
                <w:szCs w:val="22"/>
              </w:rPr>
              <w:lastRenderedPageBreak/>
              <w:t>levels, not just labelling them</w:t>
            </w:r>
          </w:p>
        </w:tc>
      </w:tr>
      <w:tr w:rsidR="00DE59FA" w14:paraId="2761270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7" w14:textId="77777777" w:rsidR="004517C8" w:rsidRPr="00A16A30" w:rsidRDefault="00711643" w:rsidP="00DE59FA">
            <w:pPr>
              <w:pStyle w:val="NoSpacing"/>
              <w:rPr>
                <w:b/>
                <w:bCs/>
                <w:sz w:val="22"/>
                <w:szCs w:val="22"/>
              </w:rPr>
            </w:pPr>
            <w:r w:rsidRPr="00A16A30">
              <w:rPr>
                <w:b/>
                <w:bCs/>
                <w:sz w:val="22"/>
                <w:szCs w:val="22"/>
              </w:rPr>
              <w:lastRenderedPageBreak/>
              <w:t>Protocol Layer</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8" w14:textId="77777777" w:rsidR="004517C8" w:rsidRPr="00BB514E" w:rsidRDefault="00711643" w:rsidP="00DE59FA">
            <w:pPr>
              <w:pStyle w:val="NoSpacing"/>
              <w:rPr>
                <w:color w:val="002060"/>
                <w:sz w:val="22"/>
                <w:szCs w:val="22"/>
              </w:rPr>
            </w:pPr>
            <w:r w:rsidRPr="00BB514E">
              <w:rPr>
                <w:color w:val="002060"/>
                <w:sz w:val="22"/>
                <w:szCs w:val="22"/>
              </w:rPr>
              <w:t>Anthropic MCP</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9" w14:textId="77777777" w:rsidR="004517C8" w:rsidRPr="00A16A30" w:rsidRDefault="00711643" w:rsidP="00DE59FA">
            <w:pPr>
              <w:pStyle w:val="NoSpacing"/>
              <w:rPr>
                <w:sz w:val="22"/>
                <w:szCs w:val="22"/>
              </w:rPr>
            </w:pPr>
            <w:r w:rsidRPr="00A16A30">
              <w:rPr>
                <w:sz w:val="22"/>
                <w:szCs w:val="22"/>
              </w:rPr>
              <w:t>Agent communication protocol</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A" w14:textId="77777777" w:rsidR="004517C8" w:rsidRPr="00A16A30" w:rsidRDefault="00711643" w:rsidP="00DE59FA">
            <w:pPr>
              <w:pStyle w:val="NoSpacing"/>
              <w:rPr>
                <w:sz w:val="22"/>
                <w:szCs w:val="22"/>
              </w:rPr>
            </w:pPr>
            <w:r w:rsidRPr="00A16A30">
              <w:rPr>
                <w:sz w:val="22"/>
                <w:szCs w:val="22"/>
              </w:rPr>
              <w:t>N/A — plumbing under ADAM</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B" w14:textId="77777777" w:rsidR="004517C8" w:rsidRPr="00DE59FA" w:rsidRDefault="00711643" w:rsidP="00DE59FA">
            <w:pPr>
              <w:pStyle w:val="NoSpacing"/>
              <w:rPr>
                <w:sz w:val="22"/>
                <w:szCs w:val="22"/>
              </w:rPr>
            </w:pPr>
            <w:r w:rsidRPr="00DE59FA">
              <w:rPr>
                <w:sz w:val="22"/>
                <w:szCs w:val="22"/>
              </w:rPr>
              <w:t>ADAM governs agents that use MCP</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C" w14:textId="77777777" w:rsidR="004517C8" w:rsidRPr="00DE59FA" w:rsidRDefault="00711643" w:rsidP="00DE59FA">
            <w:pPr>
              <w:pStyle w:val="NoSpacing"/>
              <w:rPr>
                <w:sz w:val="22"/>
                <w:szCs w:val="22"/>
              </w:rPr>
            </w:pPr>
            <w:r w:rsidRPr="00DE59FA">
              <w:rPr>
                <w:sz w:val="22"/>
                <w:szCs w:val="22"/>
              </w:rPr>
              <w:t>None in governance</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0D" w14:textId="77777777" w:rsidR="004517C8" w:rsidRPr="00DE59FA" w:rsidRDefault="00711643" w:rsidP="00DE59FA">
            <w:pPr>
              <w:pStyle w:val="NoSpacing"/>
              <w:rPr>
                <w:sz w:val="22"/>
                <w:szCs w:val="22"/>
              </w:rPr>
            </w:pPr>
            <w:r w:rsidRPr="00DE59FA">
              <w:rPr>
                <w:sz w:val="22"/>
                <w:szCs w:val="22"/>
              </w:rPr>
              <w:t>ADAM operates above the protocol; MCP is a transport for agents ADAM supervises</w:t>
            </w:r>
          </w:p>
        </w:tc>
      </w:tr>
      <w:tr w:rsidR="00DE59FA" w14:paraId="2761271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0F" w14:textId="77777777" w:rsidR="004517C8" w:rsidRPr="00A16A30" w:rsidRDefault="00711643" w:rsidP="00DE59FA">
            <w:pPr>
              <w:pStyle w:val="NoSpacing"/>
              <w:rPr>
                <w:b/>
                <w:bCs/>
                <w:sz w:val="22"/>
                <w:szCs w:val="22"/>
              </w:rPr>
            </w:pPr>
            <w:r w:rsidRPr="00A16A30">
              <w:rPr>
                <w:b/>
                <w:bCs/>
                <w:sz w:val="22"/>
                <w:szCs w:val="22"/>
              </w:rPr>
              <w:t>Protocol Layer</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0" w14:textId="77777777" w:rsidR="004517C8" w:rsidRPr="00BB514E" w:rsidRDefault="00711643" w:rsidP="00DE59FA">
            <w:pPr>
              <w:pStyle w:val="NoSpacing"/>
              <w:rPr>
                <w:color w:val="002060"/>
                <w:sz w:val="22"/>
                <w:szCs w:val="22"/>
              </w:rPr>
            </w:pPr>
            <w:r w:rsidRPr="00BB514E">
              <w:rPr>
                <w:color w:val="002060"/>
                <w:sz w:val="22"/>
                <w:szCs w:val="22"/>
              </w:rPr>
              <w:t>Google A2A Protocol</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1" w14:textId="77777777" w:rsidR="004517C8" w:rsidRPr="00A16A30" w:rsidRDefault="00711643" w:rsidP="00DE59FA">
            <w:pPr>
              <w:pStyle w:val="NoSpacing"/>
              <w:rPr>
                <w:sz w:val="22"/>
                <w:szCs w:val="22"/>
              </w:rPr>
            </w:pPr>
            <w:r w:rsidRPr="00A16A30">
              <w:rPr>
                <w:sz w:val="22"/>
                <w:szCs w:val="22"/>
              </w:rPr>
              <w:t>Agent-to-agent protocol</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2" w14:textId="77777777" w:rsidR="004517C8" w:rsidRPr="00A16A30" w:rsidRDefault="00711643" w:rsidP="00DE59FA">
            <w:pPr>
              <w:pStyle w:val="NoSpacing"/>
              <w:rPr>
                <w:sz w:val="22"/>
                <w:szCs w:val="22"/>
              </w:rPr>
            </w:pPr>
            <w:r w:rsidRPr="00A16A30">
              <w:rPr>
                <w:sz w:val="22"/>
                <w:szCs w:val="22"/>
              </w:rPr>
              <w:t>N/A — plumbing under ADAM</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3" w14:textId="77777777" w:rsidR="004517C8" w:rsidRPr="00DE59FA" w:rsidRDefault="00711643" w:rsidP="00DE59FA">
            <w:pPr>
              <w:pStyle w:val="NoSpacing"/>
              <w:rPr>
                <w:sz w:val="22"/>
                <w:szCs w:val="22"/>
              </w:rPr>
            </w:pPr>
            <w:r w:rsidRPr="00DE59FA">
              <w:rPr>
                <w:sz w:val="22"/>
                <w:szCs w:val="22"/>
              </w:rPr>
              <w:t>Cross-vendor agent communication</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4" w14:textId="77777777" w:rsidR="004517C8" w:rsidRPr="00DE59FA" w:rsidRDefault="00711643" w:rsidP="00DE59FA">
            <w:pPr>
              <w:pStyle w:val="NoSpacing"/>
              <w:rPr>
                <w:sz w:val="22"/>
                <w:szCs w:val="22"/>
              </w:rPr>
            </w:pPr>
            <w:r w:rsidRPr="00DE59FA">
              <w:rPr>
                <w:sz w:val="22"/>
                <w:szCs w:val="22"/>
              </w:rPr>
              <w:t>None in governance</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5" w14:textId="77777777" w:rsidR="004517C8" w:rsidRPr="00DE59FA" w:rsidRDefault="00711643" w:rsidP="00DE59FA">
            <w:pPr>
              <w:pStyle w:val="NoSpacing"/>
              <w:rPr>
                <w:sz w:val="22"/>
                <w:szCs w:val="22"/>
              </w:rPr>
            </w:pPr>
            <w:r w:rsidRPr="00DE59FA">
              <w:rPr>
                <w:sz w:val="22"/>
                <w:szCs w:val="22"/>
              </w:rPr>
              <w:t>ADAM is protocol-agnostic; A2A is an allowed transport</w:t>
            </w:r>
          </w:p>
        </w:tc>
      </w:tr>
      <w:tr w:rsidR="00DE59FA" w14:paraId="2761271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7" w14:textId="77777777" w:rsidR="004517C8" w:rsidRPr="00A16A30" w:rsidRDefault="00711643" w:rsidP="00DE59FA">
            <w:pPr>
              <w:pStyle w:val="NoSpacing"/>
              <w:rPr>
                <w:b/>
                <w:bCs/>
                <w:sz w:val="22"/>
                <w:szCs w:val="22"/>
              </w:rPr>
            </w:pPr>
            <w:r w:rsidRPr="00A16A30">
              <w:rPr>
                <w:b/>
                <w:bCs/>
                <w:sz w:val="22"/>
                <w:szCs w:val="22"/>
              </w:rPr>
              <w:t>Orchestration Layer</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8" w14:textId="77777777" w:rsidR="004517C8" w:rsidRPr="00BB514E" w:rsidRDefault="00711643" w:rsidP="00DE59FA">
            <w:pPr>
              <w:pStyle w:val="NoSpacing"/>
              <w:rPr>
                <w:color w:val="002060"/>
                <w:sz w:val="22"/>
                <w:szCs w:val="22"/>
              </w:rPr>
            </w:pPr>
            <w:r w:rsidRPr="00BB514E">
              <w:rPr>
                <w:color w:val="002060"/>
                <w:sz w:val="22"/>
                <w:szCs w:val="22"/>
              </w:rPr>
              <w:t>LangChain / LangGraph / CrewAI / AutoGen / Semantic Kernel</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9" w14:textId="77777777" w:rsidR="004517C8" w:rsidRPr="00A16A30" w:rsidRDefault="00711643" w:rsidP="00DE59FA">
            <w:pPr>
              <w:pStyle w:val="NoSpacing"/>
              <w:rPr>
                <w:sz w:val="22"/>
                <w:szCs w:val="22"/>
              </w:rPr>
            </w:pPr>
            <w:r w:rsidRPr="00A16A30">
              <w:rPr>
                <w:sz w:val="22"/>
                <w:szCs w:val="22"/>
              </w:rPr>
              <w:t>OSS orchestration frameworks</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A" w14:textId="77777777" w:rsidR="004517C8" w:rsidRPr="00A16A30" w:rsidRDefault="00711643" w:rsidP="00DE59FA">
            <w:pPr>
              <w:pStyle w:val="NoSpacing"/>
              <w:rPr>
                <w:sz w:val="22"/>
                <w:szCs w:val="22"/>
              </w:rPr>
            </w:pPr>
            <w:r w:rsidRPr="00A16A30">
              <w:rPr>
                <w:sz w:val="22"/>
                <w:szCs w:val="22"/>
              </w:rPr>
              <w:t>N/A — ADAM runs above them</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B" w14:textId="77777777" w:rsidR="004517C8" w:rsidRPr="00DE59FA" w:rsidRDefault="00711643" w:rsidP="00DE59FA">
            <w:pPr>
              <w:pStyle w:val="NoSpacing"/>
              <w:rPr>
                <w:sz w:val="22"/>
                <w:szCs w:val="22"/>
              </w:rPr>
            </w:pPr>
            <w:r w:rsidRPr="00DE59FA">
              <w:rPr>
                <w:sz w:val="22"/>
                <w:szCs w:val="22"/>
              </w:rPr>
              <w:t>Agent graph orchestration and tool routing</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C" w14:textId="77777777" w:rsidR="004517C8" w:rsidRPr="00DE59FA" w:rsidRDefault="00711643" w:rsidP="00DE59FA">
            <w:pPr>
              <w:pStyle w:val="NoSpacing"/>
              <w:rPr>
                <w:sz w:val="22"/>
                <w:szCs w:val="22"/>
              </w:rPr>
            </w:pPr>
            <w:r w:rsidRPr="00DE59FA">
              <w:rPr>
                <w:sz w:val="22"/>
                <w:szCs w:val="22"/>
              </w:rPr>
              <w:t>Orchestration of agents</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1D" w14:textId="77777777" w:rsidR="004517C8" w:rsidRPr="00DE59FA" w:rsidRDefault="00711643" w:rsidP="00DE59FA">
            <w:pPr>
              <w:pStyle w:val="NoSpacing"/>
              <w:rPr>
                <w:sz w:val="22"/>
                <w:szCs w:val="22"/>
              </w:rPr>
            </w:pPr>
            <w:r w:rsidRPr="00DE59FA">
              <w:rPr>
                <w:sz w:val="22"/>
                <w:szCs w:val="22"/>
              </w:rPr>
              <w:t>ADAM supplies governance doctrine that sits above any orchestration choice</w:t>
            </w:r>
          </w:p>
        </w:tc>
      </w:tr>
      <w:tr w:rsidR="00DE59FA" w14:paraId="2761272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1F" w14:textId="77777777" w:rsidR="004517C8" w:rsidRPr="00A16A30" w:rsidRDefault="00711643" w:rsidP="00DE59FA">
            <w:pPr>
              <w:pStyle w:val="NoSpacing"/>
              <w:rPr>
                <w:b/>
                <w:bCs/>
                <w:sz w:val="22"/>
                <w:szCs w:val="22"/>
              </w:rPr>
            </w:pPr>
            <w:r w:rsidRPr="00A16A30">
              <w:rPr>
                <w:b/>
                <w:bCs/>
                <w:sz w:val="22"/>
                <w:szCs w:val="22"/>
              </w:rPr>
              <w:t>Execution Platform</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0" w14:textId="77777777" w:rsidR="004517C8" w:rsidRPr="00BB514E" w:rsidRDefault="00711643" w:rsidP="00DE59FA">
            <w:pPr>
              <w:pStyle w:val="NoSpacing"/>
              <w:rPr>
                <w:color w:val="002060"/>
                <w:sz w:val="22"/>
                <w:szCs w:val="22"/>
              </w:rPr>
            </w:pPr>
            <w:r w:rsidRPr="00BB514E">
              <w:rPr>
                <w:color w:val="002060"/>
                <w:sz w:val="22"/>
                <w:szCs w:val="22"/>
              </w:rPr>
              <w:t>UiPath / Blue Prism / Salesforce Agentforce</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1" w14:textId="77777777" w:rsidR="004517C8" w:rsidRPr="00A16A30" w:rsidRDefault="00711643" w:rsidP="00DE59FA">
            <w:pPr>
              <w:pStyle w:val="NoSpacing"/>
              <w:rPr>
                <w:sz w:val="22"/>
                <w:szCs w:val="22"/>
              </w:rPr>
            </w:pPr>
            <w:r w:rsidRPr="00A16A30">
              <w:rPr>
                <w:sz w:val="22"/>
                <w:szCs w:val="22"/>
              </w:rPr>
              <w:t>Commercial execution platforms</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2" w14:textId="77777777" w:rsidR="004517C8" w:rsidRPr="00A16A30" w:rsidRDefault="00711643" w:rsidP="00DE59FA">
            <w:pPr>
              <w:pStyle w:val="NoSpacing"/>
              <w:rPr>
                <w:sz w:val="22"/>
                <w:szCs w:val="22"/>
              </w:rPr>
            </w:pPr>
            <w:r w:rsidRPr="00A16A30">
              <w:rPr>
                <w:sz w:val="22"/>
                <w:szCs w:val="22"/>
              </w:rPr>
              <w:t>Work Group execution substrate</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3" w14:textId="77777777" w:rsidR="004517C8" w:rsidRPr="00DE59FA" w:rsidRDefault="00711643" w:rsidP="00DE59FA">
            <w:pPr>
              <w:pStyle w:val="NoSpacing"/>
              <w:rPr>
                <w:sz w:val="22"/>
                <w:szCs w:val="22"/>
              </w:rPr>
            </w:pPr>
            <w:r w:rsidRPr="00DE59FA">
              <w:rPr>
                <w:sz w:val="22"/>
                <w:szCs w:val="22"/>
              </w:rPr>
              <w:t>Agent execution environments</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4" w14:textId="77777777" w:rsidR="004517C8" w:rsidRPr="00DE59FA" w:rsidRDefault="00711643" w:rsidP="00DE59FA">
            <w:pPr>
              <w:pStyle w:val="NoSpacing"/>
              <w:rPr>
                <w:sz w:val="22"/>
                <w:szCs w:val="22"/>
              </w:rPr>
            </w:pPr>
            <w:r w:rsidRPr="00DE59FA">
              <w:rPr>
                <w:sz w:val="22"/>
                <w:szCs w:val="22"/>
              </w:rPr>
              <w:t>Runtime execution</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5" w14:textId="77777777" w:rsidR="004517C8" w:rsidRPr="00DE59FA" w:rsidRDefault="00711643" w:rsidP="00DE59FA">
            <w:pPr>
              <w:pStyle w:val="NoSpacing"/>
              <w:rPr>
                <w:sz w:val="22"/>
                <w:szCs w:val="22"/>
              </w:rPr>
            </w:pPr>
            <w:r w:rsidRPr="00DE59FA">
              <w:rPr>
                <w:sz w:val="22"/>
                <w:szCs w:val="22"/>
              </w:rPr>
              <w:t>ADAM governance operating system applies regardless of which platform executes</w:t>
            </w:r>
          </w:p>
        </w:tc>
      </w:tr>
      <w:tr w:rsidR="00DE59FA" w14:paraId="2761272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7" w14:textId="77777777" w:rsidR="004517C8" w:rsidRPr="00A16A30" w:rsidRDefault="00711643" w:rsidP="00DE59FA">
            <w:pPr>
              <w:pStyle w:val="NoSpacing"/>
              <w:rPr>
                <w:b/>
                <w:bCs/>
                <w:sz w:val="22"/>
                <w:szCs w:val="22"/>
              </w:rPr>
            </w:pPr>
            <w:r w:rsidRPr="00A16A30">
              <w:rPr>
                <w:b/>
                <w:bCs/>
                <w:sz w:val="22"/>
                <w:szCs w:val="22"/>
              </w:rPr>
              <w:t>Execution Platform</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8" w14:textId="77777777" w:rsidR="004517C8" w:rsidRPr="00BB514E" w:rsidRDefault="00711643" w:rsidP="00DE59FA">
            <w:pPr>
              <w:pStyle w:val="NoSpacing"/>
              <w:rPr>
                <w:color w:val="002060"/>
                <w:sz w:val="22"/>
                <w:szCs w:val="22"/>
              </w:rPr>
            </w:pPr>
            <w:r w:rsidRPr="00BB514E">
              <w:rPr>
                <w:color w:val="002060"/>
                <w:sz w:val="22"/>
                <w:szCs w:val="22"/>
              </w:rPr>
              <w:t>Microsoft Copilot / Google ADK</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9" w14:textId="77777777" w:rsidR="004517C8" w:rsidRPr="00A16A30" w:rsidRDefault="00711643" w:rsidP="00DE59FA">
            <w:pPr>
              <w:pStyle w:val="NoSpacing"/>
              <w:rPr>
                <w:sz w:val="22"/>
                <w:szCs w:val="22"/>
              </w:rPr>
            </w:pPr>
            <w:r w:rsidRPr="00A16A30">
              <w:rPr>
                <w:sz w:val="22"/>
                <w:szCs w:val="22"/>
              </w:rPr>
              <w:t>Hyperscaler agent frameworks</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A" w14:textId="77777777" w:rsidR="004517C8" w:rsidRPr="00A16A30" w:rsidRDefault="00711643" w:rsidP="00DE59FA">
            <w:pPr>
              <w:pStyle w:val="NoSpacing"/>
              <w:rPr>
                <w:sz w:val="22"/>
                <w:szCs w:val="22"/>
              </w:rPr>
            </w:pPr>
            <w:r w:rsidRPr="00A16A30">
              <w:rPr>
                <w:sz w:val="22"/>
                <w:szCs w:val="22"/>
              </w:rPr>
              <w:t>Work Group execution substrate</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B" w14:textId="77777777" w:rsidR="004517C8" w:rsidRPr="00DE59FA" w:rsidRDefault="00711643" w:rsidP="00DE59FA">
            <w:pPr>
              <w:pStyle w:val="NoSpacing"/>
              <w:rPr>
                <w:sz w:val="22"/>
                <w:szCs w:val="22"/>
              </w:rPr>
            </w:pPr>
            <w:r w:rsidRPr="00DE59FA">
              <w:rPr>
                <w:sz w:val="22"/>
                <w:szCs w:val="22"/>
              </w:rPr>
              <w:t>Enterprise agent execution with model routing</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C" w14:textId="77777777" w:rsidR="004517C8" w:rsidRPr="00DE59FA" w:rsidRDefault="00711643" w:rsidP="00DE59FA">
            <w:pPr>
              <w:pStyle w:val="NoSpacing"/>
              <w:rPr>
                <w:sz w:val="22"/>
                <w:szCs w:val="22"/>
              </w:rPr>
            </w:pPr>
            <w:r w:rsidRPr="00DE59FA">
              <w:rPr>
                <w:sz w:val="22"/>
                <w:szCs w:val="22"/>
              </w:rPr>
              <w:t>Agent scaffolding</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2D" w14:textId="77777777" w:rsidR="004517C8" w:rsidRPr="00DE59FA" w:rsidRDefault="00711643" w:rsidP="00DE59FA">
            <w:pPr>
              <w:pStyle w:val="NoSpacing"/>
              <w:rPr>
                <w:sz w:val="22"/>
                <w:szCs w:val="22"/>
              </w:rPr>
            </w:pPr>
            <w:r w:rsidRPr="00DE59FA">
              <w:rPr>
                <w:sz w:val="22"/>
                <w:szCs w:val="22"/>
              </w:rPr>
              <w:t>ADAM doctrine, BOSS, Flight Recorder, and 5-Director Constitution apply unchanged</w:t>
            </w:r>
          </w:p>
        </w:tc>
      </w:tr>
      <w:tr w:rsidR="00DE59FA" w14:paraId="2761273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2F" w14:textId="77777777" w:rsidR="004517C8" w:rsidRPr="00A16A30" w:rsidRDefault="00711643" w:rsidP="00DE59FA">
            <w:pPr>
              <w:pStyle w:val="NoSpacing"/>
              <w:rPr>
                <w:b/>
                <w:bCs/>
                <w:sz w:val="22"/>
                <w:szCs w:val="22"/>
              </w:rPr>
            </w:pPr>
            <w:r w:rsidRPr="00A16A30">
              <w:rPr>
                <w:b/>
                <w:bCs/>
                <w:sz w:val="22"/>
                <w:szCs w:val="22"/>
              </w:rPr>
              <w:lastRenderedPageBreak/>
              <w:t>Regulation (EU)</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0" w14:textId="77777777" w:rsidR="004517C8" w:rsidRPr="00BB514E" w:rsidRDefault="00711643" w:rsidP="00DE59FA">
            <w:pPr>
              <w:pStyle w:val="NoSpacing"/>
              <w:rPr>
                <w:color w:val="002060"/>
                <w:sz w:val="22"/>
                <w:szCs w:val="22"/>
              </w:rPr>
            </w:pPr>
            <w:r w:rsidRPr="00BB514E">
              <w:rPr>
                <w:color w:val="002060"/>
                <w:sz w:val="22"/>
                <w:szCs w:val="22"/>
              </w:rPr>
              <w:t>EU AI Act — High-Risk (Art. 6)</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1" w14:textId="77777777" w:rsidR="004517C8" w:rsidRPr="00A16A30" w:rsidRDefault="00711643" w:rsidP="00DE59FA">
            <w:pPr>
              <w:pStyle w:val="NoSpacing"/>
              <w:rPr>
                <w:sz w:val="22"/>
                <w:szCs w:val="22"/>
              </w:rPr>
            </w:pPr>
            <w:r w:rsidRPr="00A16A30">
              <w:rPr>
                <w:sz w:val="22"/>
                <w:szCs w:val="22"/>
              </w:rPr>
              <w:t>Law (effective Aug 2,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2" w14:textId="77777777" w:rsidR="004517C8" w:rsidRPr="00A16A30" w:rsidRDefault="00711643" w:rsidP="00DE59FA">
            <w:pPr>
              <w:pStyle w:val="NoSpacing"/>
              <w:rPr>
                <w:sz w:val="22"/>
                <w:szCs w:val="22"/>
              </w:rPr>
            </w:pPr>
            <w:r w:rsidRPr="00A16A30">
              <w:rPr>
                <w:sz w:val="22"/>
                <w:szCs w:val="22"/>
              </w:rPr>
              <w:t>5-Director Constitution + BOSS + Flight Recorder + Intent Object</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3" w14:textId="77777777" w:rsidR="004517C8" w:rsidRPr="00DE59FA" w:rsidRDefault="00711643" w:rsidP="00DE59FA">
            <w:pPr>
              <w:pStyle w:val="NoSpacing"/>
              <w:rPr>
                <w:sz w:val="22"/>
                <w:szCs w:val="22"/>
              </w:rPr>
            </w:pPr>
            <w:r w:rsidRPr="00DE59FA">
              <w:rPr>
                <w:sz w:val="22"/>
                <w:szCs w:val="22"/>
              </w:rPr>
              <w:t>Human oversight, logging, risk management, transparency</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4" w14:textId="77777777" w:rsidR="004517C8" w:rsidRPr="00DE59FA" w:rsidRDefault="00711643" w:rsidP="00DE59FA">
            <w:pPr>
              <w:pStyle w:val="NoSpacing"/>
              <w:rPr>
                <w:sz w:val="22"/>
                <w:szCs w:val="22"/>
              </w:rPr>
            </w:pPr>
            <w:r w:rsidRPr="00DE59FA">
              <w:rPr>
                <w:sz w:val="22"/>
                <w:szCs w:val="22"/>
              </w:rPr>
              <w:t>Human oversight + logging obligations</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5" w14:textId="77777777" w:rsidR="004517C8" w:rsidRPr="00DE59FA" w:rsidRDefault="00711643" w:rsidP="00DE59FA">
            <w:pPr>
              <w:pStyle w:val="NoSpacing"/>
              <w:rPr>
                <w:sz w:val="22"/>
                <w:szCs w:val="22"/>
              </w:rPr>
            </w:pPr>
            <w:r w:rsidRPr="00DE59FA">
              <w:rPr>
                <w:sz w:val="22"/>
                <w:szCs w:val="22"/>
              </w:rPr>
              <w:t>Named architectural mechanisms defensible to auditors and regulators</w:t>
            </w:r>
          </w:p>
        </w:tc>
      </w:tr>
      <w:tr w:rsidR="00DE59FA" w14:paraId="2761273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7" w14:textId="77777777" w:rsidR="004517C8" w:rsidRPr="00A16A30" w:rsidRDefault="00711643" w:rsidP="00DE59FA">
            <w:pPr>
              <w:pStyle w:val="NoSpacing"/>
              <w:rPr>
                <w:b/>
                <w:bCs/>
                <w:sz w:val="22"/>
                <w:szCs w:val="22"/>
              </w:rPr>
            </w:pPr>
            <w:r w:rsidRPr="00A16A30">
              <w:rPr>
                <w:b/>
                <w:bCs/>
                <w:sz w:val="22"/>
                <w:szCs w:val="22"/>
              </w:rPr>
              <w:t>Regulation (EU)</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8" w14:textId="77777777" w:rsidR="004517C8" w:rsidRPr="00BB514E" w:rsidRDefault="00711643" w:rsidP="00DE59FA">
            <w:pPr>
              <w:pStyle w:val="NoSpacing"/>
              <w:rPr>
                <w:color w:val="002060"/>
                <w:sz w:val="22"/>
                <w:szCs w:val="22"/>
              </w:rPr>
            </w:pPr>
            <w:r w:rsidRPr="00BB514E">
              <w:rPr>
                <w:color w:val="002060"/>
                <w:sz w:val="22"/>
                <w:szCs w:val="22"/>
              </w:rPr>
              <w:t>EU DORA</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9" w14:textId="77777777" w:rsidR="004517C8" w:rsidRPr="00A16A30" w:rsidRDefault="00711643" w:rsidP="00DE59FA">
            <w:pPr>
              <w:pStyle w:val="NoSpacing"/>
              <w:rPr>
                <w:sz w:val="22"/>
                <w:szCs w:val="22"/>
              </w:rPr>
            </w:pPr>
            <w:r w:rsidRPr="00A16A30">
              <w:rPr>
                <w:sz w:val="22"/>
                <w:szCs w:val="22"/>
              </w:rPr>
              <w:t>Law (live)</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A" w14:textId="77777777" w:rsidR="004517C8" w:rsidRPr="00A16A30" w:rsidRDefault="00711643" w:rsidP="00DE59FA">
            <w:pPr>
              <w:pStyle w:val="NoSpacing"/>
              <w:rPr>
                <w:sz w:val="22"/>
                <w:szCs w:val="22"/>
              </w:rPr>
            </w:pPr>
            <w:r w:rsidRPr="00A16A30">
              <w:rPr>
                <w:sz w:val="22"/>
                <w:szCs w:val="22"/>
              </w:rPr>
              <w:t>Flight Recorder + Native Idempotency</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B" w14:textId="77777777" w:rsidR="004517C8" w:rsidRPr="00DE59FA" w:rsidRDefault="00711643" w:rsidP="00DE59FA">
            <w:pPr>
              <w:pStyle w:val="NoSpacing"/>
              <w:rPr>
                <w:sz w:val="22"/>
                <w:szCs w:val="22"/>
              </w:rPr>
            </w:pPr>
            <w:r w:rsidRPr="00DE59FA">
              <w:rPr>
                <w:sz w:val="22"/>
                <w:szCs w:val="22"/>
              </w:rPr>
              <w:t>Operational resilience, incident reporting, third-party risk</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C" w14:textId="77777777" w:rsidR="004517C8" w:rsidRPr="00DE59FA" w:rsidRDefault="00711643" w:rsidP="00DE59FA">
            <w:pPr>
              <w:pStyle w:val="NoSpacing"/>
              <w:rPr>
                <w:sz w:val="22"/>
                <w:szCs w:val="22"/>
              </w:rPr>
            </w:pPr>
            <w:r w:rsidRPr="00DE59FA">
              <w:rPr>
                <w:sz w:val="22"/>
                <w:szCs w:val="22"/>
              </w:rPr>
              <w:t>Operational resilience + WORM retention</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3D" w14:textId="77777777" w:rsidR="004517C8" w:rsidRPr="00DE59FA" w:rsidRDefault="00711643" w:rsidP="00DE59FA">
            <w:pPr>
              <w:pStyle w:val="NoSpacing"/>
              <w:rPr>
                <w:sz w:val="22"/>
                <w:szCs w:val="22"/>
              </w:rPr>
            </w:pPr>
            <w:r w:rsidRPr="00DE59FA">
              <w:rPr>
                <w:sz w:val="22"/>
                <w:szCs w:val="22"/>
              </w:rPr>
              <w:t>Hash-chained 7-year retention, tiered storage, doctrine-level incident reconstruction</w:t>
            </w:r>
          </w:p>
        </w:tc>
      </w:tr>
      <w:tr w:rsidR="00DE59FA" w14:paraId="2761274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3F" w14:textId="77777777" w:rsidR="004517C8" w:rsidRPr="00A16A30" w:rsidRDefault="00711643" w:rsidP="00DE59FA">
            <w:pPr>
              <w:pStyle w:val="NoSpacing"/>
              <w:rPr>
                <w:b/>
                <w:bCs/>
                <w:sz w:val="22"/>
                <w:szCs w:val="22"/>
              </w:rPr>
            </w:pPr>
            <w:r w:rsidRPr="00A16A30">
              <w:rPr>
                <w:b/>
                <w:bCs/>
                <w:sz w:val="22"/>
                <w:szCs w:val="22"/>
              </w:rPr>
              <w:t>Regulation (EU)</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0" w14:textId="77777777" w:rsidR="004517C8" w:rsidRPr="00BB514E" w:rsidRDefault="00711643" w:rsidP="00DE59FA">
            <w:pPr>
              <w:pStyle w:val="NoSpacing"/>
              <w:rPr>
                <w:color w:val="002060"/>
                <w:sz w:val="22"/>
                <w:szCs w:val="22"/>
              </w:rPr>
            </w:pPr>
            <w:r w:rsidRPr="00BB514E">
              <w:rPr>
                <w:color w:val="002060"/>
                <w:sz w:val="22"/>
                <w:szCs w:val="22"/>
              </w:rPr>
              <w:t>EU NIS2 Directive</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1" w14:textId="77777777" w:rsidR="004517C8" w:rsidRPr="00A16A30" w:rsidRDefault="00711643" w:rsidP="00DE59FA">
            <w:pPr>
              <w:pStyle w:val="NoSpacing"/>
              <w:rPr>
                <w:sz w:val="22"/>
                <w:szCs w:val="22"/>
              </w:rPr>
            </w:pPr>
            <w:r w:rsidRPr="00A16A30">
              <w:rPr>
                <w:sz w:val="22"/>
                <w:szCs w:val="22"/>
              </w:rPr>
              <w:t>Law (live, tightening)</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2" w14:textId="77777777" w:rsidR="004517C8" w:rsidRPr="00A16A30" w:rsidRDefault="00711643" w:rsidP="00DE59FA">
            <w:pPr>
              <w:pStyle w:val="NoSpacing"/>
              <w:rPr>
                <w:sz w:val="22"/>
                <w:szCs w:val="22"/>
              </w:rPr>
            </w:pPr>
            <w:r w:rsidRPr="00A16A30">
              <w:rPr>
                <w:sz w:val="22"/>
                <w:szCs w:val="22"/>
              </w:rPr>
              <w:t>Security &amp; Trust Plane + Resilience Patterns</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3" w14:textId="77777777" w:rsidR="004517C8" w:rsidRPr="00DE59FA" w:rsidRDefault="00711643" w:rsidP="00DE59FA">
            <w:pPr>
              <w:pStyle w:val="NoSpacing"/>
              <w:rPr>
                <w:sz w:val="22"/>
                <w:szCs w:val="22"/>
              </w:rPr>
            </w:pPr>
            <w:r w:rsidRPr="00DE59FA">
              <w:rPr>
                <w:sz w:val="22"/>
                <w:szCs w:val="22"/>
              </w:rPr>
              <w:t>Cyber risk management, continuity, incident handling</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4" w14:textId="77777777" w:rsidR="004517C8" w:rsidRPr="00DE59FA" w:rsidRDefault="00711643" w:rsidP="00DE59FA">
            <w:pPr>
              <w:pStyle w:val="NoSpacing"/>
              <w:rPr>
                <w:sz w:val="22"/>
                <w:szCs w:val="22"/>
              </w:rPr>
            </w:pPr>
            <w:r w:rsidRPr="00DE59FA">
              <w:rPr>
                <w:sz w:val="22"/>
                <w:szCs w:val="22"/>
              </w:rPr>
              <w:t>Resilience + continuity controls</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5" w14:textId="77777777" w:rsidR="004517C8" w:rsidRPr="00DE59FA" w:rsidRDefault="00711643" w:rsidP="00DE59FA">
            <w:pPr>
              <w:pStyle w:val="NoSpacing"/>
              <w:rPr>
                <w:sz w:val="22"/>
                <w:szCs w:val="22"/>
              </w:rPr>
            </w:pPr>
            <w:r w:rsidRPr="00DE59FA">
              <w:rPr>
                <w:sz w:val="22"/>
                <w:szCs w:val="22"/>
              </w:rPr>
              <w:t>Built-in continuity and fail-safe patterns tied to scoring and escalation</w:t>
            </w:r>
          </w:p>
        </w:tc>
      </w:tr>
      <w:tr w:rsidR="00DE59FA" w14:paraId="2761274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7" w14:textId="77777777" w:rsidR="004517C8" w:rsidRPr="00A16A30" w:rsidRDefault="00711643" w:rsidP="00DE59FA">
            <w:pPr>
              <w:pStyle w:val="NoSpacing"/>
              <w:rPr>
                <w:b/>
                <w:bCs/>
                <w:sz w:val="22"/>
                <w:szCs w:val="22"/>
              </w:rPr>
            </w:pPr>
            <w:r w:rsidRPr="00A16A30">
              <w:rPr>
                <w:b/>
                <w:bCs/>
                <w:sz w:val="22"/>
                <w:szCs w:val="22"/>
              </w:rPr>
              <w:t>Regulation (US State)</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8" w14:textId="77777777" w:rsidR="004517C8" w:rsidRPr="00BB514E" w:rsidRDefault="00711643" w:rsidP="00DE59FA">
            <w:pPr>
              <w:pStyle w:val="NoSpacing"/>
              <w:rPr>
                <w:color w:val="002060"/>
                <w:sz w:val="22"/>
                <w:szCs w:val="22"/>
              </w:rPr>
            </w:pPr>
            <w:r w:rsidRPr="00BB514E">
              <w:rPr>
                <w:color w:val="002060"/>
                <w:sz w:val="22"/>
                <w:szCs w:val="22"/>
              </w:rPr>
              <w:t>Colorado AI Act</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9" w14:textId="77777777" w:rsidR="004517C8" w:rsidRPr="00A16A30" w:rsidRDefault="00711643" w:rsidP="00DE59FA">
            <w:pPr>
              <w:pStyle w:val="NoSpacing"/>
              <w:rPr>
                <w:sz w:val="22"/>
                <w:szCs w:val="22"/>
              </w:rPr>
            </w:pPr>
            <w:r w:rsidRPr="00A16A30">
              <w:rPr>
                <w:sz w:val="22"/>
                <w:szCs w:val="22"/>
              </w:rPr>
              <w:t>Law (effective June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A" w14:textId="77777777" w:rsidR="004517C8" w:rsidRPr="00A16A30" w:rsidRDefault="00711643" w:rsidP="00DE59FA">
            <w:pPr>
              <w:pStyle w:val="NoSpacing"/>
              <w:rPr>
                <w:sz w:val="22"/>
                <w:szCs w:val="22"/>
              </w:rPr>
            </w:pPr>
            <w:r w:rsidRPr="00A16A30">
              <w:rPr>
                <w:sz w:val="22"/>
                <w:szCs w:val="22"/>
              </w:rPr>
              <w:t>BOSS Score Pre-Execution + Doctrinal Alignment dimension</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B" w14:textId="77777777" w:rsidR="004517C8" w:rsidRPr="00DE59FA" w:rsidRDefault="00711643" w:rsidP="00DE59FA">
            <w:pPr>
              <w:pStyle w:val="NoSpacing"/>
              <w:rPr>
                <w:sz w:val="22"/>
                <w:szCs w:val="22"/>
              </w:rPr>
            </w:pPr>
            <w:r w:rsidRPr="00DE59FA">
              <w:rPr>
                <w:sz w:val="22"/>
                <w:szCs w:val="22"/>
              </w:rPr>
              <w:t>Pre-deployment risk assessment for consequential decisions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C" w14:textId="77777777" w:rsidR="004517C8" w:rsidRPr="00DE59FA" w:rsidRDefault="00711643" w:rsidP="00DE59FA">
            <w:pPr>
              <w:pStyle w:val="NoSpacing"/>
              <w:rPr>
                <w:sz w:val="22"/>
                <w:szCs w:val="22"/>
              </w:rPr>
            </w:pPr>
            <w:r w:rsidRPr="00DE59FA">
              <w:rPr>
                <w:sz w:val="22"/>
                <w:szCs w:val="22"/>
              </w:rPr>
              <w:t>Risk assessment requirement</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4D" w14:textId="77777777" w:rsidR="004517C8" w:rsidRPr="00DE59FA" w:rsidRDefault="00711643" w:rsidP="00DE59FA">
            <w:pPr>
              <w:pStyle w:val="NoSpacing"/>
              <w:rPr>
                <w:sz w:val="22"/>
                <w:szCs w:val="22"/>
              </w:rPr>
            </w:pPr>
            <w:r w:rsidRPr="00DE59FA">
              <w:rPr>
                <w:sz w:val="22"/>
                <w:szCs w:val="22"/>
              </w:rPr>
              <w:t>Continuous, action-level, dimensionally explicit pre-execution scoring</w:t>
            </w:r>
          </w:p>
        </w:tc>
      </w:tr>
      <w:tr w:rsidR="00DE59FA" w14:paraId="2761275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4F" w14:textId="77777777" w:rsidR="004517C8" w:rsidRPr="00A16A30" w:rsidRDefault="00711643" w:rsidP="00DE59FA">
            <w:pPr>
              <w:pStyle w:val="NoSpacing"/>
              <w:rPr>
                <w:b/>
                <w:bCs/>
                <w:sz w:val="22"/>
                <w:szCs w:val="22"/>
              </w:rPr>
            </w:pPr>
            <w:r w:rsidRPr="00A16A30">
              <w:rPr>
                <w:b/>
                <w:bCs/>
                <w:sz w:val="22"/>
                <w:szCs w:val="22"/>
              </w:rPr>
              <w:t>Regulation (US Federal)</w:t>
            </w:r>
          </w:p>
        </w:tc>
        <w:tc>
          <w:tcPr>
            <w:tcW w:w="198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0" w14:textId="77777777" w:rsidR="004517C8" w:rsidRPr="00BB514E" w:rsidRDefault="00711643" w:rsidP="00DE59FA">
            <w:pPr>
              <w:pStyle w:val="NoSpacing"/>
              <w:rPr>
                <w:color w:val="002060"/>
                <w:sz w:val="22"/>
                <w:szCs w:val="22"/>
              </w:rPr>
            </w:pPr>
            <w:r w:rsidRPr="00BB514E">
              <w:rPr>
                <w:color w:val="002060"/>
                <w:sz w:val="22"/>
                <w:szCs w:val="22"/>
              </w:rPr>
              <w:t>White House National Policy Framework for AI</w:t>
            </w:r>
          </w:p>
        </w:tc>
        <w:tc>
          <w:tcPr>
            <w:tcW w:w="1871"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1" w14:textId="77777777" w:rsidR="004517C8" w:rsidRPr="00A16A30" w:rsidRDefault="00711643" w:rsidP="00DE59FA">
            <w:pPr>
              <w:pStyle w:val="NoSpacing"/>
              <w:rPr>
                <w:sz w:val="22"/>
                <w:szCs w:val="22"/>
              </w:rPr>
            </w:pPr>
            <w:r w:rsidRPr="00A16A30">
              <w:rPr>
                <w:sz w:val="22"/>
                <w:szCs w:val="22"/>
              </w:rPr>
              <w:t>Policy framework (late 2025 / early 2026)</w:t>
            </w:r>
          </w:p>
        </w:tc>
        <w:tc>
          <w:tcPr>
            <w:tcW w:w="2088"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2" w14:textId="77777777" w:rsidR="004517C8" w:rsidRPr="00A16A30" w:rsidRDefault="00711643" w:rsidP="00DE59FA">
            <w:pPr>
              <w:pStyle w:val="NoSpacing"/>
              <w:rPr>
                <w:sz w:val="22"/>
                <w:szCs w:val="22"/>
              </w:rPr>
            </w:pPr>
            <w:r w:rsidRPr="00A16A30">
              <w:rPr>
                <w:sz w:val="22"/>
                <w:szCs w:val="22"/>
              </w:rPr>
              <w:t>Sovereignty Connector + jurisdiction-aware deployment</w:t>
            </w:r>
          </w:p>
        </w:tc>
        <w:tc>
          <w:tcPr>
            <w:tcW w:w="3262"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3" w14:textId="77777777" w:rsidR="004517C8" w:rsidRPr="00DE59FA" w:rsidRDefault="00711643" w:rsidP="00DE59FA">
            <w:pPr>
              <w:pStyle w:val="NoSpacing"/>
              <w:rPr>
                <w:sz w:val="22"/>
                <w:szCs w:val="22"/>
              </w:rPr>
            </w:pPr>
            <w:r w:rsidRPr="00DE59FA">
              <w:rPr>
                <w:sz w:val="22"/>
                <w:szCs w:val="22"/>
              </w:rPr>
              <w:t>Federal positioning on AI autonomy and public-sector use</w:t>
            </w:r>
          </w:p>
        </w:tc>
        <w:tc>
          <w:tcPr>
            <w:tcW w:w="2363"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4" w14:textId="77777777" w:rsidR="004517C8" w:rsidRPr="00DE59FA" w:rsidRDefault="00711643" w:rsidP="00DE59FA">
            <w:pPr>
              <w:pStyle w:val="NoSpacing"/>
              <w:rPr>
                <w:sz w:val="22"/>
                <w:szCs w:val="22"/>
              </w:rPr>
            </w:pPr>
            <w:r w:rsidRPr="00DE59FA">
              <w:rPr>
                <w:sz w:val="22"/>
                <w:szCs w:val="22"/>
              </w:rPr>
              <w:t>AI sovereignty prioritization</w:t>
            </w:r>
          </w:p>
        </w:tc>
        <w:tc>
          <w:tcPr>
            <w:tcW w:w="2577" w:type="dxa"/>
            <w:tcBorders>
              <w:top w:val="single" w:sz="4" w:space="0" w:color="B4B4B4"/>
              <w:left w:val="single" w:sz="4" w:space="0" w:color="B4B4B4"/>
              <w:bottom w:val="single" w:sz="4" w:space="0" w:color="B4B4B4"/>
              <w:right w:val="single" w:sz="4" w:space="0" w:color="B4B4B4"/>
            </w:tcBorders>
            <w:shd w:val="clear" w:color="auto" w:fill="F2F2F2"/>
            <w:tcMar>
              <w:top w:w="100" w:type="dxa"/>
              <w:left w:w="120" w:type="dxa"/>
              <w:bottom w:w="100" w:type="dxa"/>
              <w:right w:w="120" w:type="dxa"/>
            </w:tcMar>
          </w:tcPr>
          <w:p w14:paraId="27612755" w14:textId="77777777" w:rsidR="004517C8" w:rsidRPr="00DE59FA" w:rsidRDefault="00711643" w:rsidP="00DE59FA">
            <w:pPr>
              <w:pStyle w:val="NoSpacing"/>
              <w:rPr>
                <w:sz w:val="22"/>
                <w:szCs w:val="22"/>
              </w:rPr>
            </w:pPr>
            <w:r w:rsidRPr="00DE59FA">
              <w:rPr>
                <w:sz w:val="22"/>
                <w:szCs w:val="22"/>
              </w:rPr>
              <w:t>Concrete deployment tooling (DNA, k3d, multi-cloud IaC) aligned to doctrine</w:t>
            </w:r>
          </w:p>
        </w:tc>
      </w:tr>
      <w:tr w:rsidR="00DE59FA" w14:paraId="2761275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7" w14:textId="77777777" w:rsidR="004517C8" w:rsidRPr="00A16A30" w:rsidRDefault="00711643" w:rsidP="00DE59FA">
            <w:pPr>
              <w:pStyle w:val="NoSpacing"/>
              <w:rPr>
                <w:b/>
                <w:bCs/>
                <w:sz w:val="22"/>
                <w:szCs w:val="22"/>
              </w:rPr>
            </w:pPr>
            <w:r w:rsidRPr="00A16A30">
              <w:rPr>
                <w:b/>
                <w:bCs/>
                <w:sz w:val="22"/>
                <w:szCs w:val="22"/>
              </w:rPr>
              <w:lastRenderedPageBreak/>
              <w:t>Regulation (APAC)</w:t>
            </w:r>
          </w:p>
        </w:tc>
        <w:tc>
          <w:tcPr>
            <w:tcW w:w="198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8" w14:textId="77777777" w:rsidR="004517C8" w:rsidRPr="00BB514E" w:rsidRDefault="00711643" w:rsidP="00DE59FA">
            <w:pPr>
              <w:pStyle w:val="NoSpacing"/>
              <w:rPr>
                <w:color w:val="002060"/>
                <w:sz w:val="22"/>
                <w:szCs w:val="22"/>
              </w:rPr>
            </w:pPr>
            <w:r w:rsidRPr="00BB514E">
              <w:rPr>
                <w:color w:val="002060"/>
                <w:sz w:val="22"/>
                <w:szCs w:val="22"/>
              </w:rPr>
              <w:t>Singapore MGF for Agentic AI</w:t>
            </w:r>
          </w:p>
        </w:tc>
        <w:tc>
          <w:tcPr>
            <w:tcW w:w="1871"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9" w14:textId="77777777" w:rsidR="004517C8" w:rsidRPr="00A16A30" w:rsidRDefault="00711643" w:rsidP="00DE59FA">
            <w:pPr>
              <w:pStyle w:val="NoSpacing"/>
              <w:rPr>
                <w:sz w:val="22"/>
                <w:szCs w:val="22"/>
              </w:rPr>
            </w:pPr>
            <w:r w:rsidRPr="00A16A30">
              <w:rPr>
                <w:sz w:val="22"/>
                <w:szCs w:val="22"/>
              </w:rPr>
              <w:t>Voluntary framework (Jan 22, 2026)</w:t>
            </w:r>
          </w:p>
        </w:tc>
        <w:tc>
          <w:tcPr>
            <w:tcW w:w="2088"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A" w14:textId="77777777" w:rsidR="004517C8" w:rsidRPr="00A16A30" w:rsidRDefault="00711643" w:rsidP="00DE59FA">
            <w:pPr>
              <w:pStyle w:val="NoSpacing"/>
              <w:rPr>
                <w:sz w:val="22"/>
                <w:szCs w:val="22"/>
              </w:rPr>
            </w:pPr>
            <w:r w:rsidRPr="00A16A30">
              <w:rPr>
                <w:sz w:val="22"/>
                <w:szCs w:val="22"/>
              </w:rPr>
              <w:t>Entire ADAM stack</w:t>
            </w:r>
          </w:p>
        </w:tc>
        <w:tc>
          <w:tcPr>
            <w:tcW w:w="3262"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B" w14:textId="77777777" w:rsidR="004517C8" w:rsidRPr="00DE59FA" w:rsidRDefault="00711643" w:rsidP="00DE59FA">
            <w:pPr>
              <w:pStyle w:val="NoSpacing"/>
              <w:rPr>
                <w:sz w:val="22"/>
                <w:szCs w:val="22"/>
              </w:rPr>
            </w:pPr>
            <w:r w:rsidRPr="00DE59FA">
              <w:rPr>
                <w:sz w:val="22"/>
                <w:szCs w:val="22"/>
              </w:rPr>
              <w:t>4 dimensions and 5 autonomy tiers</w:t>
            </w:r>
          </w:p>
        </w:tc>
        <w:tc>
          <w:tcPr>
            <w:tcW w:w="2363"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C" w14:textId="77777777" w:rsidR="004517C8" w:rsidRPr="00DE59FA" w:rsidRDefault="00711643" w:rsidP="00DE59FA">
            <w:pPr>
              <w:pStyle w:val="NoSpacing"/>
              <w:rPr>
                <w:sz w:val="22"/>
                <w:szCs w:val="22"/>
              </w:rPr>
            </w:pPr>
            <w:r w:rsidRPr="00DE59FA">
              <w:rPr>
                <w:sz w:val="22"/>
                <w:szCs w:val="22"/>
              </w:rPr>
              <w:t>Whole-stack mapping 1:1</w:t>
            </w:r>
          </w:p>
        </w:tc>
        <w:tc>
          <w:tcPr>
            <w:tcW w:w="2577" w:type="dxa"/>
            <w:tcBorders>
              <w:top w:val="single" w:sz="4" w:space="0" w:color="B4B4B4"/>
              <w:left w:val="single" w:sz="4" w:space="0" w:color="B4B4B4"/>
              <w:bottom w:val="single" w:sz="4" w:space="0" w:color="B4B4B4"/>
              <w:right w:val="single" w:sz="4" w:space="0" w:color="B4B4B4"/>
            </w:tcBorders>
            <w:tcMar>
              <w:top w:w="100" w:type="dxa"/>
              <w:left w:w="120" w:type="dxa"/>
              <w:bottom w:w="100" w:type="dxa"/>
              <w:right w:w="120" w:type="dxa"/>
            </w:tcMar>
          </w:tcPr>
          <w:p w14:paraId="2761275D" w14:textId="77777777" w:rsidR="004517C8" w:rsidRPr="00DE59FA" w:rsidRDefault="00711643" w:rsidP="00DE59FA">
            <w:pPr>
              <w:pStyle w:val="NoSpacing"/>
              <w:rPr>
                <w:sz w:val="22"/>
                <w:szCs w:val="22"/>
              </w:rPr>
            </w:pPr>
            <w:r w:rsidRPr="00DE59FA">
              <w:rPr>
                <w:sz w:val="22"/>
                <w:szCs w:val="22"/>
              </w:rPr>
              <w:t>Prescriptive implementation where MGF is policy guidance</w:t>
            </w:r>
          </w:p>
        </w:tc>
      </w:tr>
      <w:tr w:rsidR="00DE59FA" w14:paraId="2761276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5F"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0" w14:textId="77777777" w:rsidR="004517C8" w:rsidRPr="00BB514E" w:rsidRDefault="00711643" w:rsidP="00DE59FA">
            <w:pPr>
              <w:pStyle w:val="NoSpacing"/>
              <w:rPr>
                <w:color w:val="002060"/>
                <w:sz w:val="22"/>
                <w:szCs w:val="22"/>
              </w:rPr>
            </w:pPr>
            <w:r w:rsidRPr="00BB514E">
              <w:rPr>
                <w:color w:val="002060"/>
                <w:sz w:val="22"/>
                <w:szCs w:val="22"/>
              </w:rPr>
              <w:t>BOSS Score</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1" w14:textId="77777777" w:rsidR="004517C8" w:rsidRPr="00A16A30" w:rsidRDefault="00711643" w:rsidP="00DE59FA">
            <w:pPr>
              <w:pStyle w:val="NoSpacing"/>
              <w:rPr>
                <w:sz w:val="22"/>
                <w:szCs w:val="22"/>
              </w:rPr>
            </w:pPr>
            <w:r w:rsidRPr="00A16A30">
              <w:rPr>
                <w:sz w:val="22"/>
                <w:szCs w:val="22"/>
              </w:rPr>
              <w:t>7-dimension weighted composite with priority tiers</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2"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3" w14:textId="77777777" w:rsidR="004517C8" w:rsidRPr="00DE59FA" w:rsidRDefault="00711643" w:rsidP="00DE59FA">
            <w:pPr>
              <w:pStyle w:val="NoSpacing"/>
              <w:rPr>
                <w:sz w:val="22"/>
                <w:szCs w:val="22"/>
              </w:rPr>
            </w:pPr>
            <w:r w:rsidRPr="00DE59FA">
              <w:rPr>
                <w:sz w:val="22"/>
                <w:szCs w:val="22"/>
              </w:rPr>
              <w:t>No equivalent published (Beam closest, proprietary)</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4"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5" w14:textId="77777777" w:rsidR="004517C8" w:rsidRPr="00DE59FA" w:rsidRDefault="00711643" w:rsidP="00DE59FA">
            <w:pPr>
              <w:pStyle w:val="NoSpacing"/>
              <w:rPr>
                <w:sz w:val="22"/>
                <w:szCs w:val="22"/>
              </w:rPr>
            </w:pPr>
            <w:r w:rsidRPr="00DE59FA">
              <w:rPr>
                <w:sz w:val="22"/>
                <w:szCs w:val="22"/>
              </w:rPr>
              <w:t>Published formulas, regulatory anchors, non-idempotent penalty, override rules, SOAP→OHSHAT tiers</w:t>
            </w:r>
          </w:p>
        </w:tc>
      </w:tr>
      <w:tr w:rsidR="00DE59FA" w14:paraId="2761276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7"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8" w14:textId="77777777" w:rsidR="004517C8" w:rsidRPr="00BB514E" w:rsidRDefault="00711643" w:rsidP="00DE59FA">
            <w:pPr>
              <w:pStyle w:val="NoSpacing"/>
              <w:rPr>
                <w:color w:val="002060"/>
                <w:sz w:val="22"/>
                <w:szCs w:val="22"/>
              </w:rPr>
            </w:pPr>
            <w:r w:rsidRPr="00BB514E">
              <w:rPr>
                <w:color w:val="002060"/>
                <w:sz w:val="22"/>
                <w:szCs w:val="22"/>
              </w:rPr>
              <w:t>Exception Economy</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9" w14:textId="77777777" w:rsidR="004517C8" w:rsidRPr="00A16A30" w:rsidRDefault="00711643" w:rsidP="00DE59FA">
            <w:pPr>
              <w:pStyle w:val="NoSpacing"/>
              <w:rPr>
                <w:sz w:val="22"/>
                <w:szCs w:val="22"/>
              </w:rPr>
            </w:pPr>
            <w:r w:rsidRPr="00A16A30">
              <w:rPr>
                <w:sz w:val="22"/>
                <w:szCs w:val="22"/>
              </w:rPr>
              <w:t>Named doctrine</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A"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B" w14:textId="77777777" w:rsidR="004517C8" w:rsidRPr="00DE59FA" w:rsidRDefault="00711643" w:rsidP="00DE59FA">
            <w:pPr>
              <w:pStyle w:val="NoSpacing"/>
              <w:rPr>
                <w:sz w:val="22"/>
                <w:szCs w:val="22"/>
              </w:rPr>
            </w:pPr>
            <w:r w:rsidRPr="00DE59FA">
              <w:rPr>
                <w:sz w:val="22"/>
                <w:szCs w:val="22"/>
              </w:rPr>
              <w:t>Concept of exception-based escalation is widespread; name is ADAM's alone</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C"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D" w14:textId="77777777" w:rsidR="004517C8" w:rsidRPr="00DE59FA" w:rsidRDefault="00711643" w:rsidP="00DE59FA">
            <w:pPr>
              <w:pStyle w:val="NoSpacing"/>
              <w:rPr>
                <w:sz w:val="22"/>
                <w:szCs w:val="22"/>
              </w:rPr>
            </w:pPr>
            <w:r w:rsidRPr="00DE59FA">
              <w:rPr>
                <w:sz w:val="22"/>
                <w:szCs w:val="22"/>
              </w:rPr>
              <w:t>Named, operationalized, and inverted-default (autonomy as default, humans earned)</w:t>
            </w:r>
          </w:p>
        </w:tc>
      </w:tr>
      <w:tr w:rsidR="00DE59FA" w14:paraId="2761277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6F"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0" w14:textId="77777777" w:rsidR="004517C8" w:rsidRPr="00BB514E" w:rsidRDefault="00711643" w:rsidP="00DE59FA">
            <w:pPr>
              <w:pStyle w:val="NoSpacing"/>
              <w:rPr>
                <w:color w:val="002060"/>
                <w:sz w:val="22"/>
                <w:szCs w:val="22"/>
              </w:rPr>
            </w:pPr>
            <w:r w:rsidRPr="00BB514E">
              <w:rPr>
                <w:color w:val="002060"/>
                <w:sz w:val="22"/>
                <w:szCs w:val="22"/>
              </w:rPr>
              <w:t>5-Director Constitution</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1" w14:textId="77777777" w:rsidR="004517C8" w:rsidRPr="00A16A30" w:rsidRDefault="00711643" w:rsidP="00DE59FA">
            <w:pPr>
              <w:pStyle w:val="NoSpacing"/>
              <w:rPr>
                <w:sz w:val="22"/>
                <w:szCs w:val="22"/>
              </w:rPr>
            </w:pPr>
            <w:r w:rsidRPr="00A16A30">
              <w:rPr>
                <w:sz w:val="22"/>
                <w:szCs w:val="22"/>
              </w:rPr>
              <w:t>CEO / CFO / Legal / Market / CISO role set</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2"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3" w14:textId="77777777" w:rsidR="004517C8" w:rsidRPr="00DE59FA" w:rsidRDefault="00711643" w:rsidP="00DE59FA">
            <w:pPr>
              <w:pStyle w:val="NoSpacing"/>
              <w:rPr>
                <w:sz w:val="22"/>
                <w:szCs w:val="22"/>
              </w:rPr>
            </w:pPr>
            <w:r w:rsidRPr="00DE59FA">
              <w:rPr>
                <w:sz w:val="22"/>
                <w:szCs w:val="22"/>
              </w:rPr>
              <w:t>No comparable constitutional governance structure anywhere</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4"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5" w14:textId="4DBE2057" w:rsidR="004517C8" w:rsidRPr="00DE59FA" w:rsidRDefault="007457F2" w:rsidP="00DE59FA">
            <w:pPr>
              <w:pStyle w:val="NoSpacing"/>
              <w:rPr>
                <w:sz w:val="22"/>
                <w:szCs w:val="22"/>
              </w:rPr>
            </w:pPr>
            <w:r>
              <w:rPr>
                <w:sz w:val="22"/>
                <w:szCs w:val="22"/>
                <w:lang w:val="en-US"/>
              </w:rPr>
              <w:t>Minimum</w:t>
            </w:r>
            <w:r w:rsidR="00711643" w:rsidRPr="00DE59FA">
              <w:rPr>
                <w:sz w:val="22"/>
                <w:szCs w:val="22"/>
              </w:rPr>
              <w:t xml:space="preserve"> five roles, five enterprise risk surfaces, doctrine not workflow management</w:t>
            </w:r>
          </w:p>
        </w:tc>
      </w:tr>
      <w:tr w:rsidR="00DE59FA" w14:paraId="2761277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7"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8" w14:textId="77777777" w:rsidR="004517C8" w:rsidRPr="00BB514E" w:rsidRDefault="00711643" w:rsidP="00DE59FA">
            <w:pPr>
              <w:pStyle w:val="NoSpacing"/>
              <w:rPr>
                <w:color w:val="002060"/>
                <w:sz w:val="22"/>
                <w:szCs w:val="22"/>
              </w:rPr>
            </w:pPr>
            <w:r w:rsidRPr="00BB514E">
              <w:rPr>
                <w:color w:val="002060"/>
                <w:sz w:val="22"/>
                <w:szCs w:val="22"/>
              </w:rPr>
              <w:t>CORE Engine</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9" w14:textId="0BD5A74F" w:rsidR="004517C8" w:rsidRPr="00557F55" w:rsidRDefault="006D2B04" w:rsidP="00DE59FA">
            <w:pPr>
              <w:pStyle w:val="NoSpacing"/>
              <w:rPr>
                <w:sz w:val="22"/>
                <w:szCs w:val="22"/>
                <w:lang w:val="en-US"/>
              </w:rPr>
            </w:pPr>
            <w:r>
              <w:rPr>
                <w:sz w:val="22"/>
                <w:szCs w:val="22"/>
                <w:lang w:val="en-US"/>
              </w:rPr>
              <w:t>DNA</w:t>
            </w:r>
            <w:r w:rsidR="00711643" w:rsidRPr="00A16A30">
              <w:rPr>
                <w:sz w:val="22"/>
                <w:szCs w:val="22"/>
              </w:rPr>
              <w:t>-doctrine knowledge graph</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A"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B" w14:textId="77777777" w:rsidR="004517C8" w:rsidRPr="00DE59FA" w:rsidRDefault="00711643" w:rsidP="00DE59FA">
            <w:pPr>
              <w:pStyle w:val="NoSpacing"/>
              <w:rPr>
                <w:sz w:val="22"/>
                <w:szCs w:val="22"/>
              </w:rPr>
            </w:pPr>
            <w:r w:rsidRPr="00DE59FA">
              <w:rPr>
                <w:sz w:val="22"/>
                <w:szCs w:val="22"/>
              </w:rPr>
              <w:t>Knowledge-graph-as-policy is novel; closest peer is OPA/Rego (procedural)</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C"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D" w14:textId="77777777" w:rsidR="004517C8" w:rsidRPr="00DE59FA" w:rsidRDefault="00711643" w:rsidP="00DE59FA">
            <w:pPr>
              <w:pStyle w:val="NoSpacing"/>
              <w:rPr>
                <w:sz w:val="22"/>
                <w:szCs w:val="22"/>
              </w:rPr>
            </w:pPr>
            <w:r w:rsidRPr="00DE59FA">
              <w:rPr>
                <w:sz w:val="22"/>
                <w:szCs w:val="22"/>
              </w:rPr>
              <w:t>Doctrine as queryable graph; cultural encoding; 5-subgraph topology</w:t>
            </w:r>
          </w:p>
        </w:tc>
      </w:tr>
      <w:tr w:rsidR="00DE59FA" w14:paraId="2761278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7F" w14:textId="77777777" w:rsidR="004517C8" w:rsidRPr="00A16A30" w:rsidRDefault="00711643" w:rsidP="00DE59FA">
            <w:pPr>
              <w:pStyle w:val="NoSpacing"/>
              <w:rPr>
                <w:b/>
                <w:bCs/>
                <w:sz w:val="22"/>
                <w:szCs w:val="22"/>
              </w:rPr>
            </w:pPr>
            <w:r w:rsidRPr="00A16A30">
              <w:rPr>
                <w:b/>
                <w:bCs/>
                <w:sz w:val="22"/>
                <w:szCs w:val="22"/>
              </w:rPr>
              <w:lastRenderedPageBreak/>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0" w14:textId="77777777" w:rsidR="004517C8" w:rsidRPr="00BB514E" w:rsidRDefault="00711643" w:rsidP="00DE59FA">
            <w:pPr>
              <w:pStyle w:val="NoSpacing"/>
              <w:rPr>
                <w:color w:val="002060"/>
                <w:sz w:val="22"/>
                <w:szCs w:val="22"/>
              </w:rPr>
            </w:pPr>
            <w:r w:rsidRPr="00BB514E">
              <w:rPr>
                <w:color w:val="002060"/>
                <w:sz w:val="22"/>
                <w:szCs w:val="22"/>
              </w:rPr>
              <w:t>Intent Object</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1" w14:textId="77777777" w:rsidR="004517C8" w:rsidRPr="00A16A30" w:rsidRDefault="00711643" w:rsidP="00DE59FA">
            <w:pPr>
              <w:pStyle w:val="NoSpacing"/>
              <w:rPr>
                <w:sz w:val="22"/>
                <w:szCs w:val="22"/>
              </w:rPr>
            </w:pPr>
            <w:r w:rsidRPr="00A16A30">
              <w:rPr>
                <w:sz w:val="22"/>
                <w:szCs w:val="22"/>
              </w:rPr>
              <w:t>Immutable structured JSON with hard / soft constraints</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2"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3" w14:textId="77777777" w:rsidR="004517C8" w:rsidRPr="00DE59FA" w:rsidRDefault="00711643" w:rsidP="00DE59FA">
            <w:pPr>
              <w:pStyle w:val="NoSpacing"/>
              <w:rPr>
                <w:sz w:val="22"/>
                <w:szCs w:val="22"/>
              </w:rPr>
            </w:pPr>
            <w:r w:rsidRPr="00DE59FA">
              <w:rPr>
                <w:sz w:val="22"/>
                <w:szCs w:val="22"/>
              </w:rPr>
              <w:t>Concept of structured inputs appears elsewhere; none formalize it this way</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4"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85" w14:textId="77777777" w:rsidR="004517C8" w:rsidRPr="00DE59FA" w:rsidRDefault="00711643" w:rsidP="00DE59FA">
            <w:pPr>
              <w:pStyle w:val="NoSpacing"/>
              <w:rPr>
                <w:sz w:val="22"/>
                <w:szCs w:val="22"/>
              </w:rPr>
            </w:pPr>
            <w:r w:rsidRPr="00DE59FA">
              <w:rPr>
                <w:sz w:val="22"/>
                <w:szCs w:val="22"/>
              </w:rPr>
              <w:t>Immutable, audit-anchored, hard/soft constraints, risk tolerances, approval conditions</w:t>
            </w:r>
          </w:p>
        </w:tc>
      </w:tr>
      <w:tr w:rsidR="00DE59FA" w14:paraId="2761279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7"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8" w14:textId="77777777" w:rsidR="004517C8" w:rsidRPr="00BB514E" w:rsidRDefault="00711643" w:rsidP="00DE59FA">
            <w:pPr>
              <w:pStyle w:val="NoSpacing"/>
              <w:rPr>
                <w:color w:val="002060"/>
                <w:sz w:val="22"/>
                <w:szCs w:val="22"/>
              </w:rPr>
            </w:pPr>
            <w:r w:rsidRPr="00BB514E">
              <w:rPr>
                <w:color w:val="002060"/>
                <w:sz w:val="22"/>
                <w:szCs w:val="22"/>
              </w:rPr>
              <w:t>Cryptographic Authorization Vault / Privacy Lockbox</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9" w14:textId="77777777" w:rsidR="004517C8" w:rsidRPr="00A16A30" w:rsidRDefault="00711643" w:rsidP="00DE59FA">
            <w:pPr>
              <w:pStyle w:val="NoSpacing"/>
              <w:rPr>
                <w:sz w:val="22"/>
                <w:szCs w:val="22"/>
              </w:rPr>
            </w:pPr>
            <w:r w:rsidRPr="00A16A30">
              <w:rPr>
                <w:sz w:val="22"/>
                <w:szCs w:val="22"/>
              </w:rPr>
              <w:t>Sovereign crypto without blockchain</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A"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B" w14:textId="77777777" w:rsidR="004517C8" w:rsidRPr="00DE59FA" w:rsidRDefault="00711643" w:rsidP="00DE59FA">
            <w:pPr>
              <w:pStyle w:val="NoSpacing"/>
              <w:rPr>
                <w:sz w:val="22"/>
                <w:szCs w:val="22"/>
              </w:rPr>
            </w:pPr>
            <w:r w:rsidRPr="00DE59FA">
              <w:rPr>
                <w:sz w:val="22"/>
                <w:szCs w:val="22"/>
              </w:rPr>
              <w:t>No framework eliminates blockchain dependency this specifically</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C"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D" w14:textId="77777777" w:rsidR="004517C8" w:rsidRPr="00DE59FA" w:rsidRDefault="00711643" w:rsidP="00DE59FA">
            <w:pPr>
              <w:pStyle w:val="NoSpacing"/>
              <w:rPr>
                <w:sz w:val="22"/>
                <w:szCs w:val="22"/>
              </w:rPr>
            </w:pPr>
            <w:r w:rsidRPr="00DE59FA">
              <w:rPr>
                <w:sz w:val="22"/>
                <w:szCs w:val="22"/>
              </w:rPr>
              <w:t>Confidential Ledger + hash chain + sealed key material, fully sovereign</w:t>
            </w:r>
          </w:p>
        </w:tc>
      </w:tr>
      <w:tr w:rsidR="00DE59FA" w14:paraId="276127A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9F"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0" w14:textId="77777777" w:rsidR="004517C8" w:rsidRPr="00BB514E" w:rsidRDefault="00711643" w:rsidP="00DE59FA">
            <w:pPr>
              <w:pStyle w:val="NoSpacing"/>
              <w:rPr>
                <w:color w:val="002060"/>
                <w:sz w:val="22"/>
                <w:szCs w:val="22"/>
              </w:rPr>
            </w:pPr>
            <w:r w:rsidRPr="00BB514E">
              <w:rPr>
                <w:color w:val="002060"/>
                <w:sz w:val="22"/>
                <w:szCs w:val="22"/>
              </w:rPr>
              <w:t>DNA Deployment Tool</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1" w14:textId="77777777" w:rsidR="004517C8" w:rsidRPr="00A16A30" w:rsidRDefault="00711643" w:rsidP="00DE59FA">
            <w:pPr>
              <w:pStyle w:val="NoSpacing"/>
              <w:rPr>
                <w:sz w:val="22"/>
                <w:szCs w:val="22"/>
              </w:rPr>
            </w:pPr>
            <w:r w:rsidRPr="00A16A30">
              <w:rPr>
                <w:sz w:val="22"/>
                <w:szCs w:val="22"/>
              </w:rPr>
              <w:t>Single-command doctrine→infra</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2"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3" w14:textId="77777777" w:rsidR="004517C8" w:rsidRPr="00DE59FA" w:rsidRDefault="00711643" w:rsidP="00DE59FA">
            <w:pPr>
              <w:pStyle w:val="NoSpacing"/>
              <w:rPr>
                <w:sz w:val="22"/>
                <w:szCs w:val="22"/>
              </w:rPr>
            </w:pPr>
            <w:r w:rsidRPr="00DE59FA">
              <w:rPr>
                <w:sz w:val="22"/>
                <w:szCs w:val="22"/>
              </w:rPr>
              <w:t>No governance-complete single-command enterprise autonomy deployment exists</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4"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5" w14:textId="77777777" w:rsidR="004517C8" w:rsidRPr="00DE59FA" w:rsidRDefault="00711643" w:rsidP="00DE59FA">
            <w:pPr>
              <w:pStyle w:val="NoSpacing"/>
              <w:rPr>
                <w:sz w:val="22"/>
                <w:szCs w:val="22"/>
              </w:rPr>
            </w:pPr>
            <w:r w:rsidRPr="00DE59FA">
              <w:rPr>
                <w:sz w:val="22"/>
                <w:szCs w:val="22"/>
              </w:rPr>
              <w:t>DNA profile → multi-cloud IaC + Helm + CORE seeds + BOSS policies</w:t>
            </w:r>
          </w:p>
        </w:tc>
      </w:tr>
      <w:tr w:rsidR="00DE59FA" w14:paraId="276127A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7"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8" w14:textId="77777777" w:rsidR="004517C8" w:rsidRPr="00BB514E" w:rsidRDefault="00711643" w:rsidP="00DE59FA">
            <w:pPr>
              <w:pStyle w:val="NoSpacing"/>
              <w:rPr>
                <w:color w:val="002060"/>
                <w:sz w:val="22"/>
                <w:szCs w:val="22"/>
              </w:rPr>
            </w:pPr>
            <w:r w:rsidRPr="00BB514E">
              <w:rPr>
                <w:color w:val="002060"/>
                <w:sz w:val="22"/>
                <w:szCs w:val="22"/>
              </w:rPr>
              <w:t>DNA Tool (Conversational)</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9" w14:textId="77777777" w:rsidR="004517C8" w:rsidRPr="00A16A30" w:rsidRDefault="00711643" w:rsidP="00DE59FA">
            <w:pPr>
              <w:pStyle w:val="NoSpacing"/>
              <w:rPr>
                <w:sz w:val="22"/>
                <w:szCs w:val="22"/>
              </w:rPr>
            </w:pPr>
            <w:r w:rsidRPr="00A16A30">
              <w:rPr>
                <w:sz w:val="22"/>
                <w:szCs w:val="22"/>
              </w:rPr>
              <w:t>React + FastAPI + Helm</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A"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B" w14:textId="77777777" w:rsidR="004517C8" w:rsidRPr="00DE59FA" w:rsidRDefault="00711643" w:rsidP="00DE59FA">
            <w:pPr>
              <w:pStyle w:val="NoSpacing"/>
              <w:rPr>
                <w:sz w:val="22"/>
                <w:szCs w:val="22"/>
              </w:rPr>
            </w:pPr>
            <w:r w:rsidRPr="00DE59FA">
              <w:rPr>
                <w:sz w:val="22"/>
                <w:szCs w:val="22"/>
              </w:rPr>
              <w:t>Nothing comparable — conversational doctrine capture</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C"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AD" w14:textId="77777777" w:rsidR="004517C8" w:rsidRPr="00DE59FA" w:rsidRDefault="00711643" w:rsidP="00DE59FA">
            <w:pPr>
              <w:pStyle w:val="NoSpacing"/>
              <w:rPr>
                <w:sz w:val="22"/>
                <w:szCs w:val="22"/>
              </w:rPr>
            </w:pPr>
            <w:r w:rsidRPr="00DE59FA">
              <w:rPr>
                <w:sz w:val="22"/>
                <w:szCs w:val="22"/>
              </w:rPr>
              <w:t>Replaces static questionnaire; multi-provider LLM; doc ingestion; deploy integration</w:t>
            </w:r>
          </w:p>
        </w:tc>
      </w:tr>
      <w:tr w:rsidR="00DE59FA" w14:paraId="276127C6"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BF"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0" w14:textId="77777777" w:rsidR="004517C8" w:rsidRPr="00BB514E" w:rsidRDefault="00711643" w:rsidP="00DE59FA">
            <w:pPr>
              <w:pStyle w:val="NoSpacing"/>
              <w:rPr>
                <w:color w:val="002060"/>
                <w:sz w:val="22"/>
                <w:szCs w:val="22"/>
              </w:rPr>
            </w:pPr>
            <w:r w:rsidRPr="00BB514E">
              <w:rPr>
                <w:color w:val="002060"/>
                <w:sz w:val="22"/>
                <w:szCs w:val="22"/>
              </w:rPr>
              <w:t>Non-Idempotent Penalty (+15 in BOSS)</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1" w14:textId="77777777" w:rsidR="004517C8" w:rsidRPr="00A16A30" w:rsidRDefault="00711643" w:rsidP="00DE59FA">
            <w:pPr>
              <w:pStyle w:val="NoSpacing"/>
              <w:rPr>
                <w:sz w:val="22"/>
                <w:szCs w:val="22"/>
              </w:rPr>
            </w:pPr>
            <w:r w:rsidRPr="00A16A30">
              <w:rPr>
                <w:sz w:val="22"/>
                <w:szCs w:val="22"/>
              </w:rPr>
              <w:t>Formula addendum</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2"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3" w14:textId="77777777" w:rsidR="004517C8" w:rsidRPr="00DE59FA" w:rsidRDefault="00711643" w:rsidP="00DE59FA">
            <w:pPr>
              <w:pStyle w:val="NoSpacing"/>
              <w:rPr>
                <w:sz w:val="22"/>
                <w:szCs w:val="22"/>
              </w:rPr>
            </w:pPr>
            <w:r w:rsidRPr="00DE59FA">
              <w:rPr>
                <w:sz w:val="22"/>
                <w:szCs w:val="22"/>
              </w:rPr>
              <w:t>No other scoring system penalizes irreversibility specifically</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4"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5" w14:textId="77777777" w:rsidR="004517C8" w:rsidRPr="00DE59FA" w:rsidRDefault="00711643" w:rsidP="00DE59FA">
            <w:pPr>
              <w:pStyle w:val="NoSpacing"/>
              <w:rPr>
                <w:sz w:val="22"/>
                <w:szCs w:val="22"/>
              </w:rPr>
            </w:pPr>
            <w:r w:rsidRPr="00DE59FA">
              <w:rPr>
                <w:sz w:val="22"/>
                <w:szCs w:val="22"/>
              </w:rPr>
              <w:t>Published +15 penalty hard-wired to reversibility analysis</w:t>
            </w:r>
          </w:p>
        </w:tc>
      </w:tr>
      <w:tr w:rsidR="00DE59FA" w14:paraId="276127CE" w14:textId="77777777" w:rsidTr="006D2B04">
        <w:tblPrEx>
          <w:tblCellMar>
            <w:top w:w="0" w:type="dxa"/>
            <w:bottom w:w="0" w:type="dxa"/>
          </w:tblCellMar>
        </w:tblPrEx>
        <w:tc>
          <w:tcPr>
            <w:tcW w:w="1724"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7" w14:textId="77777777" w:rsidR="004517C8" w:rsidRPr="00A16A30" w:rsidRDefault="00711643" w:rsidP="00DE59FA">
            <w:pPr>
              <w:pStyle w:val="NoSpacing"/>
              <w:rPr>
                <w:b/>
                <w:bCs/>
                <w:sz w:val="22"/>
                <w:szCs w:val="22"/>
              </w:rPr>
            </w:pPr>
            <w:r w:rsidRPr="00A16A30">
              <w:rPr>
                <w:b/>
                <w:bCs/>
                <w:sz w:val="22"/>
                <w:szCs w:val="22"/>
              </w:rPr>
              <w:t>Unique to ADAM</w:t>
            </w:r>
          </w:p>
        </w:tc>
        <w:tc>
          <w:tcPr>
            <w:tcW w:w="198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8" w14:textId="77777777" w:rsidR="004517C8" w:rsidRPr="00BB514E" w:rsidRDefault="00711643" w:rsidP="00DE59FA">
            <w:pPr>
              <w:pStyle w:val="NoSpacing"/>
              <w:rPr>
                <w:color w:val="002060"/>
                <w:sz w:val="22"/>
                <w:szCs w:val="22"/>
              </w:rPr>
            </w:pPr>
            <w:r w:rsidRPr="00BB514E">
              <w:rPr>
                <w:color w:val="002060"/>
                <w:sz w:val="22"/>
                <w:szCs w:val="22"/>
              </w:rPr>
              <w:t xml:space="preserve">Integrated Doctrine + </w:t>
            </w:r>
            <w:r w:rsidRPr="00BB514E">
              <w:rPr>
                <w:color w:val="002060"/>
                <w:sz w:val="22"/>
                <w:szCs w:val="22"/>
              </w:rPr>
              <w:lastRenderedPageBreak/>
              <w:t>Architecture + Scoring + Tooling + Topology</w:t>
            </w:r>
          </w:p>
        </w:tc>
        <w:tc>
          <w:tcPr>
            <w:tcW w:w="1871"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9" w14:textId="77777777" w:rsidR="004517C8" w:rsidRPr="00A16A30" w:rsidRDefault="00711643" w:rsidP="00DE59FA">
            <w:pPr>
              <w:pStyle w:val="NoSpacing"/>
              <w:rPr>
                <w:sz w:val="22"/>
                <w:szCs w:val="22"/>
              </w:rPr>
            </w:pPr>
            <w:r w:rsidRPr="00A16A30">
              <w:rPr>
                <w:sz w:val="22"/>
                <w:szCs w:val="22"/>
              </w:rPr>
              <w:lastRenderedPageBreak/>
              <w:t>Full synthesis</w:t>
            </w:r>
          </w:p>
        </w:tc>
        <w:tc>
          <w:tcPr>
            <w:tcW w:w="2088"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A" w14:textId="77777777" w:rsidR="004517C8" w:rsidRPr="00A16A30" w:rsidRDefault="00711643" w:rsidP="00DE59FA">
            <w:pPr>
              <w:pStyle w:val="NoSpacing"/>
              <w:rPr>
                <w:sz w:val="22"/>
                <w:szCs w:val="22"/>
              </w:rPr>
            </w:pPr>
            <w:r w:rsidRPr="00A16A30">
              <w:rPr>
                <w:sz w:val="22"/>
                <w:szCs w:val="22"/>
              </w:rPr>
              <w:t>—</w:t>
            </w:r>
          </w:p>
        </w:tc>
        <w:tc>
          <w:tcPr>
            <w:tcW w:w="3262"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B" w14:textId="77777777" w:rsidR="004517C8" w:rsidRPr="00DE59FA" w:rsidRDefault="00711643" w:rsidP="00DE59FA">
            <w:pPr>
              <w:pStyle w:val="NoSpacing"/>
              <w:rPr>
                <w:sz w:val="22"/>
                <w:szCs w:val="22"/>
              </w:rPr>
            </w:pPr>
            <w:r w:rsidRPr="00DE59FA">
              <w:rPr>
                <w:sz w:val="22"/>
                <w:szCs w:val="22"/>
              </w:rPr>
              <w:t>Every competitor ships one or two; none ships all five</w:t>
            </w:r>
          </w:p>
        </w:tc>
        <w:tc>
          <w:tcPr>
            <w:tcW w:w="2363"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C" w14:textId="77777777" w:rsidR="004517C8" w:rsidRPr="00DE59FA" w:rsidRDefault="00711643" w:rsidP="00DE59FA">
            <w:pPr>
              <w:pStyle w:val="NoSpacing"/>
              <w:rPr>
                <w:sz w:val="22"/>
                <w:szCs w:val="22"/>
              </w:rPr>
            </w:pPr>
            <w:r w:rsidRPr="00DE59FA">
              <w:rPr>
                <w:sz w:val="22"/>
                <w:szCs w:val="22"/>
              </w:rPr>
              <w:t>—</w:t>
            </w:r>
          </w:p>
        </w:tc>
        <w:tc>
          <w:tcPr>
            <w:tcW w:w="2577" w:type="dxa"/>
            <w:tcBorders>
              <w:top w:val="single" w:sz="4" w:space="0" w:color="B4B4B4"/>
              <w:left w:val="single" w:sz="4" w:space="0" w:color="B4B4B4"/>
              <w:bottom w:val="single" w:sz="4" w:space="0" w:color="B4B4B4"/>
              <w:right w:val="single" w:sz="4" w:space="0" w:color="B4B4B4"/>
            </w:tcBorders>
            <w:shd w:val="clear" w:color="auto" w:fill="E7F0F7"/>
            <w:tcMar>
              <w:top w:w="100" w:type="dxa"/>
              <w:left w:w="120" w:type="dxa"/>
              <w:bottom w:w="100" w:type="dxa"/>
              <w:right w:w="120" w:type="dxa"/>
            </w:tcMar>
          </w:tcPr>
          <w:p w14:paraId="276127CD" w14:textId="77777777" w:rsidR="004517C8" w:rsidRPr="00DE59FA" w:rsidRDefault="00711643" w:rsidP="00DE59FA">
            <w:pPr>
              <w:pStyle w:val="NoSpacing"/>
              <w:rPr>
                <w:sz w:val="22"/>
                <w:szCs w:val="22"/>
              </w:rPr>
            </w:pPr>
            <w:r w:rsidRPr="00DE59FA">
              <w:rPr>
                <w:sz w:val="22"/>
                <w:szCs w:val="22"/>
              </w:rPr>
              <w:t xml:space="preserve">The only complete enterprise autonomy </w:t>
            </w:r>
            <w:r w:rsidRPr="00DE59FA">
              <w:rPr>
                <w:sz w:val="22"/>
                <w:szCs w:val="22"/>
              </w:rPr>
              <w:lastRenderedPageBreak/>
              <w:t>operating system in active publication</w:t>
            </w:r>
          </w:p>
        </w:tc>
      </w:tr>
    </w:tbl>
    <w:p w14:paraId="276127CF" w14:textId="77777777" w:rsidR="004517C8" w:rsidRDefault="004517C8" w:rsidP="00572529"/>
    <w:sectPr w:rsidR="004517C8">
      <w:headerReference w:type="default" r:id="rId9"/>
      <w:footerReference w:type="default" r:id="rId10"/>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5E18" w14:textId="77777777" w:rsidR="00711643" w:rsidRDefault="00711643" w:rsidP="00572529">
      <w:r>
        <w:separator/>
      </w:r>
    </w:p>
  </w:endnote>
  <w:endnote w:type="continuationSeparator" w:id="0">
    <w:p w14:paraId="4A999BB8" w14:textId="77777777" w:rsidR="00711643" w:rsidRDefault="00711643" w:rsidP="00572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7D2" w14:textId="22BFE2C2" w:rsidR="004517C8" w:rsidRDefault="00711643" w:rsidP="00572529">
    <w:r>
      <w:t xml:space="preserve">Page </w:t>
    </w:r>
    <w:r>
      <w:fldChar w:fldCharType="begin"/>
    </w:r>
    <w:r>
      <w:instrText>PAGE</w:instrText>
    </w:r>
    <w:r>
      <w:fldChar w:fldCharType="separate"/>
    </w:r>
    <w:r w:rsidR="005C58DB">
      <w:rPr>
        <w:noProof/>
      </w:rPr>
      <w:t>1</w:t>
    </w:r>
    <w:r>
      <w:fldChar w:fldCharType="end"/>
    </w:r>
    <w:r>
      <w:t xml:space="preserve"> of </w:t>
    </w:r>
    <w:r>
      <w:fldChar w:fldCharType="begin"/>
    </w:r>
    <w:r>
      <w:instrText>NUMPAGES</w:instrText>
    </w:r>
    <w:r>
      <w:fldChar w:fldCharType="separate"/>
    </w:r>
    <w:r w:rsidR="005C58D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7D4" w14:textId="78016DC1" w:rsidR="004517C8" w:rsidRDefault="00711643" w:rsidP="00572529">
    <w:r>
      <w:t xml:space="preserve">Page </w:t>
    </w:r>
    <w:r>
      <w:fldChar w:fldCharType="begin"/>
    </w:r>
    <w:r>
      <w:instrText>PAGE</w:instrText>
    </w:r>
    <w:r>
      <w:fldChar w:fldCharType="separate"/>
    </w:r>
    <w:r w:rsidR="005C58DB">
      <w:rPr>
        <w:noProof/>
      </w:rPr>
      <w:t>17</w:t>
    </w:r>
    <w:r>
      <w:fldChar w:fldCharType="end"/>
    </w:r>
    <w:r>
      <w:t xml:space="preserve"> of </w:t>
    </w:r>
    <w:r>
      <w:fldChar w:fldCharType="begin"/>
    </w:r>
    <w:r>
      <w:instrText>NUMPAGES</w:instrText>
    </w:r>
    <w:r>
      <w:fldChar w:fldCharType="separate"/>
    </w:r>
    <w:r w:rsidR="005C58DB">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966E" w14:textId="77777777" w:rsidR="00711643" w:rsidRDefault="00711643" w:rsidP="00572529">
      <w:r>
        <w:separator/>
      </w:r>
    </w:p>
  </w:footnote>
  <w:footnote w:type="continuationSeparator" w:id="0">
    <w:p w14:paraId="2BB17694" w14:textId="77777777" w:rsidR="00711643" w:rsidRDefault="00711643" w:rsidP="00572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7D1" w14:textId="77777777" w:rsidR="004517C8" w:rsidRDefault="00711643" w:rsidP="00572529">
    <w:r>
      <w:t>ADAM — Appendix 9: Competitive &amp; Comparative Landscape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7D3" w14:textId="77777777" w:rsidR="004517C8" w:rsidRDefault="00711643" w:rsidP="00572529">
    <w:r>
      <w:t>ADAM — Appendix 9.8: Master Comparative Landscape Chart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E38C7"/>
    <w:multiLevelType w:val="hybridMultilevel"/>
    <w:tmpl w:val="B9A2EDEE"/>
    <w:lvl w:ilvl="0" w:tplc="5A0C08F2">
      <w:start w:val="1"/>
      <w:numFmt w:val="bullet"/>
      <w:lvlText w:val="•"/>
      <w:lvlJc w:val="left"/>
      <w:pPr>
        <w:ind w:left="720" w:hanging="360"/>
      </w:pPr>
    </w:lvl>
    <w:lvl w:ilvl="1" w:tplc="A8A07A48">
      <w:numFmt w:val="decimal"/>
      <w:lvlText w:val=""/>
      <w:lvlJc w:val="left"/>
    </w:lvl>
    <w:lvl w:ilvl="2" w:tplc="9B9C3FB6">
      <w:numFmt w:val="decimal"/>
      <w:lvlText w:val=""/>
      <w:lvlJc w:val="left"/>
    </w:lvl>
    <w:lvl w:ilvl="3" w:tplc="79A886EE">
      <w:numFmt w:val="decimal"/>
      <w:lvlText w:val=""/>
      <w:lvlJc w:val="left"/>
    </w:lvl>
    <w:lvl w:ilvl="4" w:tplc="C1B86C32">
      <w:numFmt w:val="decimal"/>
      <w:lvlText w:val=""/>
      <w:lvlJc w:val="left"/>
    </w:lvl>
    <w:lvl w:ilvl="5" w:tplc="5BB4606E">
      <w:numFmt w:val="decimal"/>
      <w:lvlText w:val=""/>
      <w:lvlJc w:val="left"/>
    </w:lvl>
    <w:lvl w:ilvl="6" w:tplc="F89C01CE">
      <w:numFmt w:val="decimal"/>
      <w:lvlText w:val=""/>
      <w:lvlJc w:val="left"/>
    </w:lvl>
    <w:lvl w:ilvl="7" w:tplc="94E0E772">
      <w:numFmt w:val="decimal"/>
      <w:lvlText w:val=""/>
      <w:lvlJc w:val="left"/>
    </w:lvl>
    <w:lvl w:ilvl="8" w:tplc="B48CD0D8">
      <w:numFmt w:val="decimal"/>
      <w:lvlText w:val=""/>
      <w:lvlJc w:val="left"/>
    </w:lvl>
  </w:abstractNum>
  <w:abstractNum w:abstractNumId="1" w15:restartNumberingAfterBreak="0">
    <w:nsid w:val="30B24D61"/>
    <w:multiLevelType w:val="hybridMultilevel"/>
    <w:tmpl w:val="97A89646"/>
    <w:lvl w:ilvl="0" w:tplc="6AD29B66">
      <w:start w:val="1"/>
      <w:numFmt w:val="bullet"/>
      <w:lvlText w:val="•"/>
      <w:lvlJc w:val="left"/>
      <w:pPr>
        <w:ind w:left="360" w:hanging="200"/>
      </w:pPr>
    </w:lvl>
    <w:lvl w:ilvl="1" w:tplc="0FE65484">
      <w:numFmt w:val="decimal"/>
      <w:lvlText w:val=""/>
      <w:lvlJc w:val="left"/>
    </w:lvl>
    <w:lvl w:ilvl="2" w:tplc="E75C57FE">
      <w:numFmt w:val="decimal"/>
      <w:lvlText w:val=""/>
      <w:lvlJc w:val="left"/>
    </w:lvl>
    <w:lvl w:ilvl="3" w:tplc="31760B5A">
      <w:numFmt w:val="decimal"/>
      <w:lvlText w:val=""/>
      <w:lvlJc w:val="left"/>
    </w:lvl>
    <w:lvl w:ilvl="4" w:tplc="F8B0FD1A">
      <w:numFmt w:val="decimal"/>
      <w:lvlText w:val=""/>
      <w:lvlJc w:val="left"/>
    </w:lvl>
    <w:lvl w:ilvl="5" w:tplc="702830EC">
      <w:numFmt w:val="decimal"/>
      <w:lvlText w:val=""/>
      <w:lvlJc w:val="left"/>
    </w:lvl>
    <w:lvl w:ilvl="6" w:tplc="536CD760">
      <w:numFmt w:val="decimal"/>
      <w:lvlText w:val=""/>
      <w:lvlJc w:val="left"/>
    </w:lvl>
    <w:lvl w:ilvl="7" w:tplc="1A6E40AE">
      <w:numFmt w:val="decimal"/>
      <w:lvlText w:val=""/>
      <w:lvlJc w:val="left"/>
    </w:lvl>
    <w:lvl w:ilvl="8" w:tplc="E0E08CE8">
      <w:numFmt w:val="decimal"/>
      <w:lvlText w:val=""/>
      <w:lvlJc w:val="left"/>
    </w:lvl>
  </w:abstractNum>
  <w:abstractNum w:abstractNumId="2" w15:restartNumberingAfterBreak="0">
    <w:nsid w:val="54C8395D"/>
    <w:multiLevelType w:val="hybridMultilevel"/>
    <w:tmpl w:val="C3DA0E2C"/>
    <w:lvl w:ilvl="0" w:tplc="FBF6B090">
      <w:start w:val="1"/>
      <w:numFmt w:val="bullet"/>
      <w:lvlText w:val="●"/>
      <w:lvlJc w:val="left"/>
      <w:pPr>
        <w:ind w:left="720" w:hanging="360"/>
      </w:pPr>
    </w:lvl>
    <w:lvl w:ilvl="1" w:tplc="36A81B64">
      <w:start w:val="1"/>
      <w:numFmt w:val="bullet"/>
      <w:lvlText w:val="○"/>
      <w:lvlJc w:val="left"/>
      <w:pPr>
        <w:ind w:left="1440" w:hanging="360"/>
      </w:pPr>
    </w:lvl>
    <w:lvl w:ilvl="2" w:tplc="160AD68E">
      <w:start w:val="1"/>
      <w:numFmt w:val="bullet"/>
      <w:lvlText w:val="■"/>
      <w:lvlJc w:val="left"/>
      <w:pPr>
        <w:ind w:left="2160" w:hanging="360"/>
      </w:pPr>
    </w:lvl>
    <w:lvl w:ilvl="3" w:tplc="94341098">
      <w:start w:val="1"/>
      <w:numFmt w:val="bullet"/>
      <w:lvlText w:val="●"/>
      <w:lvlJc w:val="left"/>
      <w:pPr>
        <w:ind w:left="2880" w:hanging="360"/>
      </w:pPr>
    </w:lvl>
    <w:lvl w:ilvl="4" w:tplc="FE106CBC">
      <w:start w:val="1"/>
      <w:numFmt w:val="bullet"/>
      <w:lvlText w:val="○"/>
      <w:lvlJc w:val="left"/>
      <w:pPr>
        <w:ind w:left="3600" w:hanging="360"/>
      </w:pPr>
    </w:lvl>
    <w:lvl w:ilvl="5" w:tplc="08481030">
      <w:start w:val="1"/>
      <w:numFmt w:val="bullet"/>
      <w:lvlText w:val="■"/>
      <w:lvlJc w:val="left"/>
      <w:pPr>
        <w:ind w:left="4320" w:hanging="360"/>
      </w:pPr>
    </w:lvl>
    <w:lvl w:ilvl="6" w:tplc="4E8E2C86">
      <w:start w:val="1"/>
      <w:numFmt w:val="bullet"/>
      <w:lvlText w:val="●"/>
      <w:lvlJc w:val="left"/>
      <w:pPr>
        <w:ind w:left="5040" w:hanging="360"/>
      </w:pPr>
    </w:lvl>
    <w:lvl w:ilvl="7" w:tplc="7372477A">
      <w:start w:val="1"/>
      <w:numFmt w:val="bullet"/>
      <w:lvlText w:val="●"/>
      <w:lvlJc w:val="left"/>
      <w:pPr>
        <w:ind w:left="5760" w:hanging="360"/>
      </w:pPr>
    </w:lvl>
    <w:lvl w:ilvl="8" w:tplc="6896A010">
      <w:start w:val="1"/>
      <w:numFmt w:val="bullet"/>
      <w:lvlText w:val="●"/>
      <w:lvlJc w:val="left"/>
      <w:pPr>
        <w:ind w:left="6480" w:hanging="360"/>
      </w:pPr>
    </w:lvl>
  </w:abstractNum>
  <w:num w:numId="1" w16cid:durableId="11078529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7C8"/>
    <w:rsid w:val="00132B29"/>
    <w:rsid w:val="00160B4B"/>
    <w:rsid w:val="001968EE"/>
    <w:rsid w:val="001B6BF9"/>
    <w:rsid w:val="001C3B4E"/>
    <w:rsid w:val="002C59BA"/>
    <w:rsid w:val="004517C8"/>
    <w:rsid w:val="005351F4"/>
    <w:rsid w:val="00544461"/>
    <w:rsid w:val="00557F55"/>
    <w:rsid w:val="00572529"/>
    <w:rsid w:val="0059638F"/>
    <w:rsid w:val="005C58DB"/>
    <w:rsid w:val="00656B3A"/>
    <w:rsid w:val="00683E73"/>
    <w:rsid w:val="006D2B04"/>
    <w:rsid w:val="00711643"/>
    <w:rsid w:val="00742635"/>
    <w:rsid w:val="007457F2"/>
    <w:rsid w:val="0074647C"/>
    <w:rsid w:val="00746E88"/>
    <w:rsid w:val="007844A8"/>
    <w:rsid w:val="007862DE"/>
    <w:rsid w:val="00800E06"/>
    <w:rsid w:val="00830EB4"/>
    <w:rsid w:val="00931EA2"/>
    <w:rsid w:val="00991C02"/>
    <w:rsid w:val="009D3C26"/>
    <w:rsid w:val="009E4766"/>
    <w:rsid w:val="00A16A30"/>
    <w:rsid w:val="00A4274A"/>
    <w:rsid w:val="00B1620B"/>
    <w:rsid w:val="00B63C0E"/>
    <w:rsid w:val="00BB514E"/>
    <w:rsid w:val="00BF7241"/>
    <w:rsid w:val="00C23C1A"/>
    <w:rsid w:val="00CB1A06"/>
    <w:rsid w:val="00CC117E"/>
    <w:rsid w:val="00CC7803"/>
    <w:rsid w:val="00CF5520"/>
    <w:rsid w:val="00D05099"/>
    <w:rsid w:val="00DA771B"/>
    <w:rsid w:val="00DE59FA"/>
    <w:rsid w:val="00DF6063"/>
    <w:rsid w:val="00E34DC5"/>
    <w:rsid w:val="00E41AB3"/>
    <w:rsid w:val="00F21750"/>
    <w:rsid w:val="00F41CC1"/>
    <w:rsid w:val="00F64C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24AE"/>
  <w15:docId w15:val="{2AF9EF6E-52C7-4F30-AA29-0362CDD3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29"/>
    <w:pPr>
      <w:spacing w:after="120" w:line="300" w:lineRule="auto"/>
    </w:pPr>
    <w:rPr>
      <w:rFonts w:ascii="Segoe UI" w:hAnsi="Segoe UI" w:cs="Segoe UI"/>
      <w:sz w:val="24"/>
      <w:szCs w:val="24"/>
    </w:rPr>
  </w:style>
  <w:style w:type="paragraph" w:styleId="Heading1">
    <w:name w:val="heading 1"/>
    <w:uiPriority w:val="9"/>
    <w:qFormat/>
    <w:pPr>
      <w:spacing w:before="360" w:after="200"/>
      <w:outlineLvl w:val="0"/>
    </w:pPr>
    <w:rPr>
      <w:rFonts w:ascii="Arial" w:eastAsia="Arial" w:hAnsi="Arial" w:cs="Arial"/>
      <w:b/>
      <w:bCs/>
      <w:color w:val="1F4E79"/>
      <w:sz w:val="36"/>
      <w:szCs w:val="36"/>
    </w:rPr>
  </w:style>
  <w:style w:type="paragraph" w:styleId="Heading2">
    <w:name w:val="heading 2"/>
    <w:uiPriority w:val="9"/>
    <w:unhideWhenUsed/>
    <w:qFormat/>
    <w:pPr>
      <w:spacing w:before="240" w:after="120"/>
      <w:outlineLvl w:val="1"/>
    </w:pPr>
    <w:rPr>
      <w:rFonts w:ascii="Arial" w:eastAsia="Arial" w:hAnsi="Arial" w:cs="Arial"/>
      <w:b/>
      <w:bCs/>
      <w:color w:val="2F5496"/>
      <w:sz w:val="32"/>
      <w:szCs w:val="32"/>
    </w:rPr>
  </w:style>
  <w:style w:type="paragraph" w:styleId="Heading3">
    <w:name w:val="heading 3"/>
    <w:uiPriority w:val="9"/>
    <w:unhideWhenUsed/>
    <w:qFormat/>
    <w:pPr>
      <w:spacing w:before="180" w:after="80"/>
      <w:outlineLvl w:val="2"/>
    </w:pPr>
    <w:rPr>
      <w:rFonts w:ascii="Arial" w:eastAsia="Arial" w:hAnsi="Arial" w:cs="Arial"/>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DE59FA"/>
    <w:rPr>
      <w:rFonts w:ascii="Segoe UI" w:hAnsi="Segoe UI" w:cs="Segoe U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33</Pages>
  <Words>6831</Words>
  <Characters>38943</Characters>
  <Application>Microsoft Office Word</Application>
  <DocSecurity>0</DocSecurity>
  <Lines>324</Lines>
  <Paragraphs>91</Paragraphs>
  <ScaleCrop>false</ScaleCrop>
  <Company/>
  <LinksUpToDate>false</LinksUpToDate>
  <CharactersWithSpaces>45683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Appendix 9 — Competitive &amp; Comparative Landscape</dc:title>
  <dc:creator>Michael Lamb</dc:creator>
  <dc:description>Appendix to ADAM - Autonomy Doctrine &amp; Architecture Model</dc:description>
  <cp:lastModifiedBy>Michael Lamb</cp:lastModifiedBy>
  <cp:revision>47</cp:revision>
  <dcterms:created xsi:type="dcterms:W3CDTF">2026-04-21T08:29:00Z</dcterms:created>
  <dcterms:modified xsi:type="dcterms:W3CDTF">2026-04-21T09:17:00Z</dcterms:modified>
</cp:coreProperties>
</file>