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58710" w14:textId="3B5BF646" w:rsidR="00F317E3" w:rsidRDefault="00F317E3" w:rsidP="00F317E3">
      <w:pPr>
        <w:pStyle w:val="Heading1"/>
      </w:pPr>
      <w:bookmarkStart w:id="0" w:name="_qekcdo1c1b1k" w:colFirst="0" w:colLast="0"/>
      <w:bookmarkStart w:id="1" w:name="_phrphnrsp95g" w:colFirst="0" w:colLast="0"/>
      <w:bookmarkStart w:id="2" w:name="_9a36a5yinlor" w:colFirst="0" w:colLast="0"/>
      <w:bookmarkStart w:id="3" w:name="_Toc213013724"/>
      <w:bookmarkEnd w:id="0"/>
      <w:bookmarkEnd w:id="1"/>
      <w:bookmarkEnd w:id="2"/>
      <w:r w:rsidRPr="00F317E3">
        <w:t>Test Plan</w:t>
      </w:r>
      <w:bookmarkEnd w:id="3"/>
    </w:p>
    <w:p w14:paraId="4A2F565B" w14:textId="2DFCD347" w:rsidR="00B3305A" w:rsidRPr="00B3305A" w:rsidRDefault="00B3305A" w:rsidP="00B3305A">
      <w:pPr>
        <w:pStyle w:val="Heading2"/>
        <w:rPr>
          <w:rStyle w:val="Strong"/>
          <w:b/>
          <w:bCs w:val="0"/>
        </w:rPr>
      </w:pPr>
      <w:bookmarkStart w:id="4" w:name="_Toc213013725"/>
      <w:r w:rsidRPr="00B3305A">
        <w:rPr>
          <w:rStyle w:val="Strong"/>
          <w:b/>
          <w:bCs w:val="0"/>
        </w:rPr>
        <w:t>Testing Objectives and Scope</w:t>
      </w:r>
      <w:bookmarkEnd w:id="4"/>
    </w:p>
    <w:p w14:paraId="072316B0" w14:textId="3B125ABA" w:rsidR="00B3305A" w:rsidRDefault="00B3305A" w:rsidP="00B3305A">
      <w:r>
        <w:t xml:space="preserve">The main goal of this testing phase is to make sure that each part of the </w:t>
      </w:r>
      <w:proofErr w:type="spellStart"/>
      <w:r>
        <w:t>SmartBudget</w:t>
      </w:r>
      <w:proofErr w:type="spellEnd"/>
      <w:r>
        <w:t xml:space="preserve"> system works as expected and meets the requirements defined in earlier deliverables. In this iteration, the focus is on preparing the groundwork for testing by defining clear test cases and linking them to each requirement. The testing will mainly cover the system’s core functions such as recording transactions, filtering data, setting budgets, and viewing summaries. Although the tests are not yet executed, this plan ensures that every feature is ready for validation in later stages of development and that the testing process will be organized, consistent, and easy to track.</w:t>
      </w:r>
    </w:p>
    <w:p w14:paraId="0D411F74" w14:textId="77777777" w:rsidR="00B3305A" w:rsidRPr="00B3305A" w:rsidRDefault="00B3305A" w:rsidP="00B3305A">
      <w:pPr>
        <w:pStyle w:val="Heading2"/>
        <w:rPr>
          <w:rStyle w:val="Strong"/>
          <w:b/>
          <w:bCs w:val="0"/>
        </w:rPr>
      </w:pPr>
      <w:bookmarkStart w:id="5" w:name="_Toc213013726"/>
      <w:r w:rsidRPr="00B3305A">
        <w:rPr>
          <w:rStyle w:val="Strong"/>
          <w:b/>
          <w:bCs w:val="0"/>
        </w:rPr>
        <w:t>Testing Approach (Unit Testing Focus for Iteration 3)</w:t>
      </w:r>
      <w:bookmarkEnd w:id="5"/>
    </w:p>
    <w:p w14:paraId="682A1322" w14:textId="621CFDCA" w:rsidR="00B3305A" w:rsidRPr="00B3305A" w:rsidRDefault="00B3305A" w:rsidP="00B3305A">
      <w:r w:rsidRPr="00B3305A">
        <w:t xml:space="preserve">The testing approach for this iteration follows a </w:t>
      </w:r>
      <w:r w:rsidRPr="00B3305A">
        <w:rPr>
          <w:rStyle w:val="Strong"/>
          <w:b w:val="0"/>
          <w:bCs w:val="0"/>
        </w:rPr>
        <w:t>unit testing</w:t>
      </w:r>
      <w:r w:rsidRPr="00B3305A">
        <w:t xml:space="preserve"> strategy, where each function or module of the </w:t>
      </w:r>
      <w:proofErr w:type="spellStart"/>
      <w:r w:rsidRPr="00B3305A">
        <w:t>SmartBudget</w:t>
      </w:r>
      <w:proofErr w:type="spellEnd"/>
      <w:r w:rsidRPr="00B3305A">
        <w:t xml:space="preserve"> system will be tested individually. This helps identify issues early and ensures that small parts of the program work correctly before being combined into a larger system. The testing plan focuses on designing tests using JUnit in Java to verify calculations, data handling, and interface responses. Each test case will check one small piece of functionality based on the requirements and user stories. Future iterations will expand this to include integration and GUI testing once the main components are implemented.</w:t>
      </w:r>
    </w:p>
    <w:p w14:paraId="37DEDD2A" w14:textId="51014E78" w:rsidR="007808C9" w:rsidRDefault="00F317E3" w:rsidP="003F7DFD">
      <w:pPr>
        <w:pStyle w:val="Heading2"/>
      </w:pPr>
      <w:bookmarkStart w:id="6" w:name="_Toc213013727"/>
      <w:r w:rsidRPr="00F317E3">
        <w:t>Requirement-to-Test Case Traceability Matrix</w:t>
      </w:r>
      <w:bookmarkEnd w:id="6"/>
    </w:p>
    <w:p w14:paraId="47940075" w14:textId="266247A3" w:rsidR="003F7DFD" w:rsidRPr="003F7DFD" w:rsidRDefault="003F7DFD" w:rsidP="00AF5C97">
      <w:r>
        <w:t>This section shows how each system requirement is linked to one or more test cases. The traceability matrix helps make sure that all functional and non-functional requirements are covered by at least one planned test. It provides a clear view of what will be tested, how it will be verified, and ensures that no part of the system is left untested. This also helps track future changes and maintain consistency between requirements and test documentation.</w:t>
      </w:r>
    </w:p>
    <w:p w14:paraId="74DA1D45" w14:textId="021A2B29" w:rsidR="00AF5C97" w:rsidRDefault="00AF5C97" w:rsidP="00AF5C97">
      <w:pPr>
        <w:pStyle w:val="Caption"/>
        <w:keepNext/>
        <w:jc w:val="center"/>
      </w:pPr>
      <w:r>
        <w:lastRenderedPageBreak/>
        <w:t xml:space="preserve">Table </w:t>
      </w:r>
      <w:fldSimple w:instr=" SEQ Table \* ARABIC ">
        <w:r w:rsidR="00D06CC4">
          <w:rPr>
            <w:noProof/>
          </w:rPr>
          <w:t>1</w:t>
        </w:r>
      </w:fldSimple>
      <w:r>
        <w:t xml:space="preserve">: </w:t>
      </w:r>
      <w:r w:rsidRPr="00AF5C97">
        <w:t>Requirement-to-Test Case Traceability Matrix</w:t>
      </w:r>
    </w:p>
    <w:tbl>
      <w:tblPr>
        <w:tblStyle w:val="GridTable6Colorful"/>
        <w:tblW w:w="0" w:type="auto"/>
        <w:tblLook w:val="04A0" w:firstRow="1" w:lastRow="0" w:firstColumn="1" w:lastColumn="0" w:noHBand="0" w:noVBand="1"/>
      </w:tblPr>
      <w:tblGrid>
        <w:gridCol w:w="1563"/>
        <w:gridCol w:w="2401"/>
        <w:gridCol w:w="963"/>
        <w:gridCol w:w="2865"/>
        <w:gridCol w:w="1227"/>
      </w:tblGrid>
      <w:tr w:rsidR="003F7DFD" w14:paraId="1ABFC645" w14:textId="77777777" w:rsidTr="002A579E">
        <w:trPr>
          <w:cnfStyle w:val="100000000000" w:firstRow="1" w:lastRow="0" w:firstColumn="0" w:lastColumn="0" w:oddVBand="0" w:evenVBand="0" w:oddHBand="0" w:evenHBand="0" w:firstRowFirstColumn="0" w:firstRowLastColumn="0" w:lastRowFirstColumn="0" w:lastRowLastColumn="0"/>
          <w:trHeight w:val="989"/>
          <w:tblHeader/>
        </w:trPr>
        <w:tc>
          <w:tcPr>
            <w:cnfStyle w:val="001000000000" w:firstRow="0" w:lastRow="0" w:firstColumn="1" w:lastColumn="0" w:oddVBand="0" w:evenVBand="0" w:oddHBand="0" w:evenHBand="0" w:firstRowFirstColumn="0" w:firstRowLastColumn="0" w:lastRowFirstColumn="0" w:lastRowLastColumn="0"/>
            <w:tcW w:w="1563" w:type="dxa"/>
          </w:tcPr>
          <w:p w14:paraId="6A9638FC" w14:textId="5AFAC951" w:rsidR="003F7DFD" w:rsidRDefault="003F7DFD" w:rsidP="008D283A">
            <w:pPr>
              <w:spacing w:before="40"/>
              <w:ind w:firstLine="0"/>
              <w:jc w:val="center"/>
            </w:pPr>
            <w:r w:rsidRPr="003F7DFD">
              <w:t>Requirement</w:t>
            </w:r>
            <w:r>
              <w:t xml:space="preserve"> ID</w:t>
            </w:r>
          </w:p>
        </w:tc>
        <w:tc>
          <w:tcPr>
            <w:tcW w:w="2401" w:type="dxa"/>
          </w:tcPr>
          <w:p w14:paraId="2014FA69" w14:textId="67CA65A0" w:rsidR="003F7DFD" w:rsidRDefault="003F7DFD" w:rsidP="008D283A">
            <w:pPr>
              <w:spacing w:before="40"/>
              <w:ind w:firstLine="0"/>
              <w:jc w:val="center"/>
              <w:cnfStyle w:val="100000000000" w:firstRow="1" w:lastRow="0" w:firstColumn="0" w:lastColumn="0" w:oddVBand="0" w:evenVBand="0" w:oddHBand="0" w:evenHBand="0" w:firstRowFirstColumn="0" w:firstRowLastColumn="0" w:lastRowFirstColumn="0" w:lastRowLastColumn="0"/>
            </w:pPr>
            <w:r>
              <w:t>Requirement Description</w:t>
            </w:r>
          </w:p>
        </w:tc>
        <w:tc>
          <w:tcPr>
            <w:tcW w:w="963" w:type="dxa"/>
          </w:tcPr>
          <w:p w14:paraId="5FD74B6F" w14:textId="391F0963" w:rsidR="003F7DFD" w:rsidRDefault="003F7DFD" w:rsidP="008D283A">
            <w:pPr>
              <w:spacing w:before="40"/>
              <w:ind w:firstLine="0"/>
              <w:jc w:val="center"/>
              <w:cnfStyle w:val="100000000000" w:firstRow="1" w:lastRow="0" w:firstColumn="0" w:lastColumn="0" w:oddVBand="0" w:evenVBand="0" w:oddHBand="0" w:evenHBand="0" w:firstRowFirstColumn="0" w:firstRowLastColumn="0" w:lastRowFirstColumn="0" w:lastRowLastColumn="0"/>
            </w:pPr>
            <w:r>
              <w:t>Test Case ID</w:t>
            </w:r>
          </w:p>
        </w:tc>
        <w:tc>
          <w:tcPr>
            <w:tcW w:w="2865" w:type="dxa"/>
          </w:tcPr>
          <w:p w14:paraId="6175D17D" w14:textId="732F011A" w:rsidR="003F7DFD" w:rsidRDefault="003F7DFD" w:rsidP="008D283A">
            <w:pPr>
              <w:spacing w:before="40"/>
              <w:ind w:firstLine="0"/>
              <w:jc w:val="center"/>
              <w:cnfStyle w:val="100000000000" w:firstRow="1" w:lastRow="0" w:firstColumn="0" w:lastColumn="0" w:oddVBand="0" w:evenVBand="0" w:oddHBand="0" w:evenHBand="0" w:firstRowFirstColumn="0" w:firstRowLastColumn="0" w:lastRowFirstColumn="0" w:lastRowLastColumn="0"/>
            </w:pPr>
            <w:r w:rsidRPr="003F7DFD">
              <w:t>Test Case Description</w:t>
            </w:r>
          </w:p>
        </w:tc>
        <w:tc>
          <w:tcPr>
            <w:tcW w:w="1227" w:type="dxa"/>
          </w:tcPr>
          <w:p w14:paraId="7FF2A563" w14:textId="320DCF34" w:rsidR="003F7DFD" w:rsidRDefault="003F7DFD" w:rsidP="008D283A">
            <w:pPr>
              <w:spacing w:before="40"/>
              <w:ind w:firstLine="0"/>
              <w:jc w:val="center"/>
              <w:cnfStyle w:val="100000000000" w:firstRow="1" w:lastRow="0" w:firstColumn="0" w:lastColumn="0" w:oddVBand="0" w:evenVBand="0" w:oddHBand="0" w:evenHBand="0" w:firstRowFirstColumn="0" w:firstRowLastColumn="0" w:lastRowFirstColumn="0" w:lastRowLastColumn="0"/>
            </w:pPr>
            <w:r w:rsidRPr="003F7DFD">
              <w:t>Coverage</w:t>
            </w:r>
          </w:p>
        </w:tc>
      </w:tr>
      <w:tr w:rsidR="003F7DFD" w14:paraId="5B24AC7F"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4A260FEB" w14:textId="14EB1073" w:rsidR="003F7DFD" w:rsidRPr="00C61FC2" w:rsidRDefault="00C61FC2" w:rsidP="008D283A">
            <w:pPr>
              <w:pStyle w:val="NoSpacing"/>
              <w:spacing w:before="40"/>
              <w:rPr>
                <w:b w:val="0"/>
                <w:bCs w:val="0"/>
              </w:rPr>
            </w:pPr>
            <w:r w:rsidRPr="00C61FC2">
              <w:rPr>
                <w:b w:val="0"/>
                <w:bCs w:val="0"/>
              </w:rPr>
              <w:t>FR-001</w:t>
            </w:r>
          </w:p>
        </w:tc>
        <w:tc>
          <w:tcPr>
            <w:tcW w:w="2401" w:type="dxa"/>
          </w:tcPr>
          <w:p w14:paraId="313D95D2" w14:textId="33C9857D" w:rsidR="003F7DFD" w:rsidRPr="00C61FC2" w:rsidRDefault="00C61FC2"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C61FC2">
              <w:t>Record, edit, delete income/expense transactions; persist locally across sessions</w:t>
            </w:r>
          </w:p>
        </w:tc>
        <w:tc>
          <w:tcPr>
            <w:tcW w:w="963" w:type="dxa"/>
          </w:tcPr>
          <w:p w14:paraId="22A95EE6" w14:textId="544372B2" w:rsidR="003F7DFD" w:rsidRDefault="00136E72" w:rsidP="008D283A">
            <w:pPr>
              <w:pStyle w:val="NoSpacing"/>
              <w:spacing w:before="40"/>
              <w:cnfStyle w:val="000000100000" w:firstRow="0" w:lastRow="0" w:firstColumn="0" w:lastColumn="0" w:oddVBand="0" w:evenVBand="0" w:oddHBand="1" w:evenHBand="0" w:firstRowFirstColumn="0" w:firstRowLastColumn="0" w:lastRowFirstColumn="0" w:lastRowLastColumn="0"/>
            </w:pPr>
            <w:r>
              <w:t>TC-0</w:t>
            </w:r>
            <w:r w:rsidR="002A579E">
              <w:t>0</w:t>
            </w:r>
            <w:r>
              <w:t>1</w:t>
            </w:r>
          </w:p>
        </w:tc>
        <w:tc>
          <w:tcPr>
            <w:tcW w:w="2865" w:type="dxa"/>
          </w:tcPr>
          <w:p w14:paraId="56AA6D94" w14:textId="73EAE5C5" w:rsidR="003F7DFD" w:rsidRDefault="00136E72"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136E72">
              <w:t>Add expense with valid inputs (amount, date, category, optional note)</w:t>
            </w:r>
          </w:p>
        </w:tc>
        <w:tc>
          <w:tcPr>
            <w:tcW w:w="1227" w:type="dxa"/>
          </w:tcPr>
          <w:p w14:paraId="633AA04E" w14:textId="484D4D0C" w:rsidR="003F7DFD" w:rsidRDefault="003F7DFD"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136E72" w14:paraId="09907B6F"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28FA6E03" w14:textId="400CE73B" w:rsidR="00136E72" w:rsidRPr="00C61FC2" w:rsidRDefault="00136E72" w:rsidP="008D283A">
            <w:pPr>
              <w:pStyle w:val="NoSpacing"/>
              <w:spacing w:before="40"/>
              <w:rPr>
                <w:b w:val="0"/>
                <w:bCs w:val="0"/>
              </w:rPr>
            </w:pPr>
            <w:r w:rsidRPr="00C61FC2">
              <w:rPr>
                <w:b w:val="0"/>
                <w:bCs w:val="0"/>
              </w:rPr>
              <w:t>FR-001</w:t>
            </w:r>
          </w:p>
        </w:tc>
        <w:tc>
          <w:tcPr>
            <w:tcW w:w="2401" w:type="dxa"/>
          </w:tcPr>
          <w:p w14:paraId="2A5B35D1" w14:textId="6A28B1C0" w:rsidR="00136E72"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E34A99">
              <w:t>— same as above —</w:t>
            </w:r>
          </w:p>
        </w:tc>
        <w:tc>
          <w:tcPr>
            <w:tcW w:w="963" w:type="dxa"/>
          </w:tcPr>
          <w:p w14:paraId="082C6CC5" w14:textId="3721C97D" w:rsidR="00136E72" w:rsidRDefault="00136E72" w:rsidP="008D283A">
            <w:pPr>
              <w:pStyle w:val="NoSpacing"/>
              <w:spacing w:before="40"/>
              <w:cnfStyle w:val="000000000000" w:firstRow="0" w:lastRow="0" w:firstColumn="0" w:lastColumn="0" w:oddVBand="0" w:evenVBand="0" w:oddHBand="0" w:evenHBand="0" w:firstRowFirstColumn="0" w:firstRowLastColumn="0" w:lastRowFirstColumn="0" w:lastRowLastColumn="0"/>
            </w:pPr>
            <w:r>
              <w:t>TC-0</w:t>
            </w:r>
            <w:r w:rsidR="002A579E">
              <w:t>0</w:t>
            </w:r>
            <w:r>
              <w:t>2</w:t>
            </w:r>
          </w:p>
        </w:tc>
        <w:tc>
          <w:tcPr>
            <w:tcW w:w="2865" w:type="dxa"/>
          </w:tcPr>
          <w:p w14:paraId="2B556CE0" w14:textId="587E9FA1" w:rsidR="00136E72" w:rsidRDefault="00136E72"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52242">
              <w:t>Add income with valid inputs</w:t>
            </w:r>
          </w:p>
        </w:tc>
        <w:tc>
          <w:tcPr>
            <w:tcW w:w="1227" w:type="dxa"/>
          </w:tcPr>
          <w:p w14:paraId="073EA6C5" w14:textId="77777777" w:rsidR="00136E72" w:rsidRDefault="00136E72"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6FCFD061"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06DBF6B8" w14:textId="72B74863" w:rsidR="00E34A99" w:rsidRPr="00C61FC2" w:rsidRDefault="00E34A99" w:rsidP="008D283A">
            <w:pPr>
              <w:pStyle w:val="NoSpacing"/>
              <w:spacing w:before="40"/>
              <w:rPr>
                <w:b w:val="0"/>
                <w:bCs w:val="0"/>
              </w:rPr>
            </w:pPr>
            <w:r w:rsidRPr="00C61FC2">
              <w:rPr>
                <w:b w:val="0"/>
                <w:bCs w:val="0"/>
              </w:rPr>
              <w:t>FR-001</w:t>
            </w:r>
          </w:p>
        </w:tc>
        <w:tc>
          <w:tcPr>
            <w:tcW w:w="2401" w:type="dxa"/>
          </w:tcPr>
          <w:p w14:paraId="3F949675" w14:textId="18DA3FC1"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31104D">
              <w:t>— same as above —</w:t>
            </w:r>
          </w:p>
        </w:tc>
        <w:tc>
          <w:tcPr>
            <w:tcW w:w="963" w:type="dxa"/>
          </w:tcPr>
          <w:p w14:paraId="425CE763" w14:textId="5570E675"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TC-0</w:t>
            </w:r>
            <w:r w:rsidR="00D06CC4">
              <w:t>0</w:t>
            </w:r>
            <w:r>
              <w:t>3</w:t>
            </w:r>
          </w:p>
        </w:tc>
        <w:tc>
          <w:tcPr>
            <w:tcW w:w="2865" w:type="dxa"/>
          </w:tcPr>
          <w:p w14:paraId="0125957D" w14:textId="0CBEBC22"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52242">
              <w:t>Reject invalid amount (non-numeric / negative)</w:t>
            </w:r>
          </w:p>
        </w:tc>
        <w:tc>
          <w:tcPr>
            <w:tcW w:w="1227" w:type="dxa"/>
          </w:tcPr>
          <w:p w14:paraId="19E48BB1"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44CB20CD"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70049B91" w14:textId="0A257F61" w:rsidR="00E34A99" w:rsidRPr="00C61FC2" w:rsidRDefault="00E34A99" w:rsidP="008D283A">
            <w:pPr>
              <w:pStyle w:val="NoSpacing"/>
              <w:spacing w:before="40"/>
              <w:rPr>
                <w:b w:val="0"/>
                <w:bCs w:val="0"/>
              </w:rPr>
            </w:pPr>
            <w:r w:rsidRPr="00C61FC2">
              <w:rPr>
                <w:b w:val="0"/>
                <w:bCs w:val="0"/>
              </w:rPr>
              <w:t>FR-001</w:t>
            </w:r>
          </w:p>
        </w:tc>
        <w:tc>
          <w:tcPr>
            <w:tcW w:w="2401" w:type="dxa"/>
          </w:tcPr>
          <w:p w14:paraId="7BD0FD83" w14:textId="07CC9FBD"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31104D">
              <w:t>— same as above —</w:t>
            </w:r>
          </w:p>
        </w:tc>
        <w:tc>
          <w:tcPr>
            <w:tcW w:w="963" w:type="dxa"/>
          </w:tcPr>
          <w:p w14:paraId="1B9A83E7" w14:textId="263B9B73"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TC-0</w:t>
            </w:r>
            <w:r w:rsidR="002A579E">
              <w:t>0</w:t>
            </w:r>
            <w:r>
              <w:t>4</w:t>
            </w:r>
          </w:p>
        </w:tc>
        <w:tc>
          <w:tcPr>
            <w:tcW w:w="2865" w:type="dxa"/>
          </w:tcPr>
          <w:p w14:paraId="11C2EB65" w14:textId="0C441343"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52242">
              <w:t>Reject missing required fields (amount, date, type) with clear feedback</w:t>
            </w:r>
          </w:p>
        </w:tc>
        <w:tc>
          <w:tcPr>
            <w:tcW w:w="1227" w:type="dxa"/>
          </w:tcPr>
          <w:p w14:paraId="7DCD3730"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6766AFB6"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2ABB4EC4" w14:textId="0B46309F" w:rsidR="00E34A99" w:rsidRPr="00C61FC2" w:rsidRDefault="00E34A99" w:rsidP="008D283A">
            <w:pPr>
              <w:pStyle w:val="NoSpacing"/>
              <w:spacing w:before="40"/>
              <w:rPr>
                <w:b w:val="0"/>
                <w:bCs w:val="0"/>
              </w:rPr>
            </w:pPr>
            <w:r w:rsidRPr="00C61FC2">
              <w:rPr>
                <w:b w:val="0"/>
                <w:bCs w:val="0"/>
              </w:rPr>
              <w:t>FR-001</w:t>
            </w:r>
          </w:p>
        </w:tc>
        <w:tc>
          <w:tcPr>
            <w:tcW w:w="2401" w:type="dxa"/>
          </w:tcPr>
          <w:p w14:paraId="6EC97929" w14:textId="5018DA38"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31104D">
              <w:t>— same as above —</w:t>
            </w:r>
          </w:p>
        </w:tc>
        <w:tc>
          <w:tcPr>
            <w:tcW w:w="963" w:type="dxa"/>
          </w:tcPr>
          <w:p w14:paraId="423A106E" w14:textId="57C758DA"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TC-0</w:t>
            </w:r>
            <w:r w:rsidR="002A579E">
              <w:t>0</w:t>
            </w:r>
            <w:r>
              <w:t>5</w:t>
            </w:r>
          </w:p>
        </w:tc>
        <w:tc>
          <w:tcPr>
            <w:tcW w:w="2865" w:type="dxa"/>
          </w:tcPr>
          <w:p w14:paraId="48953396" w14:textId="2AA39994"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52242">
              <w:t>Edit an existing transaction and verify totals update</w:t>
            </w:r>
          </w:p>
        </w:tc>
        <w:tc>
          <w:tcPr>
            <w:tcW w:w="1227" w:type="dxa"/>
          </w:tcPr>
          <w:p w14:paraId="1EE8E35A"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33903CE2"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67D1D59C" w14:textId="2F267B22" w:rsidR="00E34A99" w:rsidRPr="00C61FC2" w:rsidRDefault="00E34A99" w:rsidP="008D283A">
            <w:pPr>
              <w:pStyle w:val="NoSpacing"/>
              <w:spacing w:before="40"/>
              <w:rPr>
                <w:b w:val="0"/>
                <w:bCs w:val="0"/>
              </w:rPr>
            </w:pPr>
            <w:r w:rsidRPr="00C61FC2">
              <w:rPr>
                <w:b w:val="0"/>
                <w:bCs w:val="0"/>
              </w:rPr>
              <w:t>FR-001</w:t>
            </w:r>
          </w:p>
        </w:tc>
        <w:tc>
          <w:tcPr>
            <w:tcW w:w="2401" w:type="dxa"/>
          </w:tcPr>
          <w:p w14:paraId="77FCC159" w14:textId="647877E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31104D">
              <w:t>— same as above —</w:t>
            </w:r>
          </w:p>
        </w:tc>
        <w:tc>
          <w:tcPr>
            <w:tcW w:w="963" w:type="dxa"/>
          </w:tcPr>
          <w:p w14:paraId="369260F4" w14:textId="15A88761"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TC-0</w:t>
            </w:r>
            <w:r w:rsidR="002A579E">
              <w:t>0</w:t>
            </w:r>
            <w:r>
              <w:t>6</w:t>
            </w:r>
          </w:p>
        </w:tc>
        <w:tc>
          <w:tcPr>
            <w:tcW w:w="2865" w:type="dxa"/>
          </w:tcPr>
          <w:p w14:paraId="289E4097" w14:textId="61478AFF"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52242">
              <w:t>Delete transaction with confirmation prompt; totals update</w:t>
            </w:r>
          </w:p>
        </w:tc>
        <w:tc>
          <w:tcPr>
            <w:tcW w:w="1227" w:type="dxa"/>
          </w:tcPr>
          <w:p w14:paraId="5A20B36D"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3E8B3CB7"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424BE677" w14:textId="4D988446" w:rsidR="00E34A99" w:rsidRPr="00C61FC2" w:rsidRDefault="00E34A99" w:rsidP="008D283A">
            <w:pPr>
              <w:pStyle w:val="NoSpacing"/>
              <w:spacing w:before="40"/>
              <w:rPr>
                <w:b w:val="0"/>
                <w:bCs w:val="0"/>
              </w:rPr>
            </w:pPr>
            <w:r w:rsidRPr="00C61FC2">
              <w:rPr>
                <w:b w:val="0"/>
                <w:bCs w:val="0"/>
              </w:rPr>
              <w:t>FR-001</w:t>
            </w:r>
          </w:p>
        </w:tc>
        <w:tc>
          <w:tcPr>
            <w:tcW w:w="2401" w:type="dxa"/>
          </w:tcPr>
          <w:p w14:paraId="74D54BFA" w14:textId="7C9C9F6C"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31104D">
              <w:t>— same as above —</w:t>
            </w:r>
          </w:p>
        </w:tc>
        <w:tc>
          <w:tcPr>
            <w:tcW w:w="963" w:type="dxa"/>
          </w:tcPr>
          <w:p w14:paraId="35D0B37A" w14:textId="7D5E421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TC-0</w:t>
            </w:r>
            <w:r w:rsidR="002A579E">
              <w:t>0</w:t>
            </w:r>
            <w:r>
              <w:t>7</w:t>
            </w:r>
          </w:p>
        </w:tc>
        <w:tc>
          <w:tcPr>
            <w:tcW w:w="2865" w:type="dxa"/>
          </w:tcPr>
          <w:p w14:paraId="22821A53" w14:textId="10AC3660"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52242">
              <w:t>Cancel delete preserves the transaction</w:t>
            </w:r>
          </w:p>
        </w:tc>
        <w:tc>
          <w:tcPr>
            <w:tcW w:w="1227" w:type="dxa"/>
          </w:tcPr>
          <w:p w14:paraId="7438B52C"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4E13B754"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3207668D" w14:textId="62298E30" w:rsidR="00E34A99" w:rsidRPr="00C61FC2" w:rsidRDefault="00E34A99" w:rsidP="008D283A">
            <w:pPr>
              <w:pStyle w:val="NoSpacing"/>
              <w:spacing w:before="40"/>
              <w:rPr>
                <w:b w:val="0"/>
                <w:bCs w:val="0"/>
              </w:rPr>
            </w:pPr>
            <w:r w:rsidRPr="00C61FC2">
              <w:rPr>
                <w:b w:val="0"/>
                <w:bCs w:val="0"/>
              </w:rPr>
              <w:t>FR-001</w:t>
            </w:r>
          </w:p>
        </w:tc>
        <w:tc>
          <w:tcPr>
            <w:tcW w:w="2401" w:type="dxa"/>
          </w:tcPr>
          <w:p w14:paraId="60F60E74" w14:textId="1F9CEF84"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31104D">
              <w:t>— same as above —</w:t>
            </w:r>
          </w:p>
        </w:tc>
        <w:tc>
          <w:tcPr>
            <w:tcW w:w="963" w:type="dxa"/>
          </w:tcPr>
          <w:p w14:paraId="5A95732C" w14:textId="25B4F0D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TC-0</w:t>
            </w:r>
            <w:r w:rsidR="002A579E">
              <w:t>0</w:t>
            </w:r>
            <w:r>
              <w:t>8</w:t>
            </w:r>
          </w:p>
        </w:tc>
        <w:tc>
          <w:tcPr>
            <w:tcW w:w="2865" w:type="dxa"/>
          </w:tcPr>
          <w:p w14:paraId="32704291" w14:textId="39AEBD45"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52242">
              <w:t>Data persists across app restart (transactions remain available)</w:t>
            </w:r>
          </w:p>
        </w:tc>
        <w:tc>
          <w:tcPr>
            <w:tcW w:w="1227" w:type="dxa"/>
          </w:tcPr>
          <w:p w14:paraId="17B67784"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AF5C97" w14:paraId="5475055B"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041B1ACA" w14:textId="3CEE4E23" w:rsidR="00AF5C97" w:rsidRPr="00C61FC2" w:rsidRDefault="00AF5C97" w:rsidP="008D283A">
            <w:pPr>
              <w:pStyle w:val="NoSpacing"/>
              <w:spacing w:before="40"/>
              <w:rPr>
                <w:b w:val="0"/>
                <w:bCs w:val="0"/>
              </w:rPr>
            </w:pPr>
            <w:r w:rsidRPr="00C61FC2">
              <w:rPr>
                <w:b w:val="0"/>
                <w:bCs w:val="0"/>
              </w:rPr>
              <w:t>FR-00</w:t>
            </w:r>
            <w:r>
              <w:rPr>
                <w:b w:val="0"/>
                <w:bCs w:val="0"/>
              </w:rPr>
              <w:t>2</w:t>
            </w:r>
          </w:p>
        </w:tc>
        <w:tc>
          <w:tcPr>
            <w:tcW w:w="2401" w:type="dxa"/>
          </w:tcPr>
          <w:p w14:paraId="1EDF7B58" w14:textId="262EB7F2" w:rsidR="00AF5C97" w:rsidRDefault="00AF5C97"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136E72">
              <w:t>View transactions and apply filters (date range, category)</w:t>
            </w:r>
          </w:p>
        </w:tc>
        <w:tc>
          <w:tcPr>
            <w:tcW w:w="963" w:type="dxa"/>
          </w:tcPr>
          <w:p w14:paraId="7E8BAF23" w14:textId="241A72DB" w:rsidR="00AF5C97" w:rsidRDefault="00AF5C97" w:rsidP="008D283A">
            <w:pPr>
              <w:pStyle w:val="NoSpacing"/>
              <w:spacing w:before="40"/>
              <w:cnfStyle w:val="000000100000" w:firstRow="0" w:lastRow="0" w:firstColumn="0" w:lastColumn="0" w:oddVBand="0" w:evenVBand="0" w:oddHBand="1" w:evenHBand="0" w:firstRowFirstColumn="0" w:firstRowLastColumn="0" w:lastRowFirstColumn="0" w:lastRowLastColumn="0"/>
            </w:pPr>
            <w:r>
              <w:t>TC-0</w:t>
            </w:r>
            <w:r w:rsidR="002A579E">
              <w:t>0</w:t>
            </w:r>
            <w:r>
              <w:t>9</w:t>
            </w:r>
          </w:p>
        </w:tc>
        <w:tc>
          <w:tcPr>
            <w:tcW w:w="2865" w:type="dxa"/>
          </w:tcPr>
          <w:p w14:paraId="4FCADF8E" w14:textId="2A310849" w:rsidR="00AF5C97" w:rsidRDefault="00AF5C97"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116EB">
              <w:t>View all transactions in list/table</w:t>
            </w:r>
          </w:p>
        </w:tc>
        <w:tc>
          <w:tcPr>
            <w:tcW w:w="1227" w:type="dxa"/>
          </w:tcPr>
          <w:p w14:paraId="34EF1E95" w14:textId="77777777" w:rsidR="00AF5C97" w:rsidRDefault="00AF5C97"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731B6FD8"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4A851D58" w14:textId="175821E2" w:rsidR="00E34A99" w:rsidRPr="00C61FC2" w:rsidRDefault="00E34A99" w:rsidP="008D283A">
            <w:pPr>
              <w:pStyle w:val="NoSpacing"/>
              <w:spacing w:before="40"/>
              <w:rPr>
                <w:b w:val="0"/>
                <w:bCs w:val="0"/>
              </w:rPr>
            </w:pPr>
            <w:r w:rsidRPr="00C61FC2">
              <w:rPr>
                <w:b w:val="0"/>
                <w:bCs w:val="0"/>
              </w:rPr>
              <w:t>FR-00</w:t>
            </w:r>
            <w:r>
              <w:rPr>
                <w:b w:val="0"/>
                <w:bCs w:val="0"/>
              </w:rPr>
              <w:t>2</w:t>
            </w:r>
          </w:p>
        </w:tc>
        <w:tc>
          <w:tcPr>
            <w:tcW w:w="2401" w:type="dxa"/>
          </w:tcPr>
          <w:p w14:paraId="6FC3A0E4" w14:textId="44F058A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C6263A">
              <w:t>— same as above —</w:t>
            </w:r>
          </w:p>
        </w:tc>
        <w:tc>
          <w:tcPr>
            <w:tcW w:w="963" w:type="dxa"/>
          </w:tcPr>
          <w:p w14:paraId="3F00488F" w14:textId="2987FAD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10</w:t>
            </w:r>
          </w:p>
        </w:tc>
        <w:tc>
          <w:tcPr>
            <w:tcW w:w="2865" w:type="dxa"/>
          </w:tcPr>
          <w:p w14:paraId="08EC6800" w14:textId="3617965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116EB">
              <w:t>Filter by category (single category)</w:t>
            </w:r>
          </w:p>
        </w:tc>
        <w:tc>
          <w:tcPr>
            <w:tcW w:w="1227" w:type="dxa"/>
          </w:tcPr>
          <w:p w14:paraId="705E7780"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4E3ACDA9"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48DF91F8" w14:textId="4C64045D" w:rsidR="00E34A99" w:rsidRPr="00C61FC2" w:rsidRDefault="00E34A99" w:rsidP="008D283A">
            <w:pPr>
              <w:pStyle w:val="NoSpacing"/>
              <w:spacing w:before="40"/>
              <w:rPr>
                <w:b w:val="0"/>
                <w:bCs w:val="0"/>
              </w:rPr>
            </w:pPr>
            <w:r w:rsidRPr="00C61FC2">
              <w:rPr>
                <w:b w:val="0"/>
                <w:bCs w:val="0"/>
              </w:rPr>
              <w:t>FR-00</w:t>
            </w:r>
            <w:r>
              <w:rPr>
                <w:b w:val="0"/>
                <w:bCs w:val="0"/>
              </w:rPr>
              <w:t>2</w:t>
            </w:r>
          </w:p>
        </w:tc>
        <w:tc>
          <w:tcPr>
            <w:tcW w:w="2401" w:type="dxa"/>
          </w:tcPr>
          <w:p w14:paraId="43EFA34C" w14:textId="5385C4E0"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C6263A">
              <w:t>— same as above —</w:t>
            </w:r>
          </w:p>
        </w:tc>
        <w:tc>
          <w:tcPr>
            <w:tcW w:w="963" w:type="dxa"/>
          </w:tcPr>
          <w:p w14:paraId="5B586A08" w14:textId="60AECD51"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11</w:t>
            </w:r>
          </w:p>
        </w:tc>
        <w:tc>
          <w:tcPr>
            <w:tcW w:w="2865" w:type="dxa"/>
          </w:tcPr>
          <w:p w14:paraId="69E8A36C" w14:textId="41EF3576"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116EB">
              <w:t>Filter by date range (start–end)</w:t>
            </w:r>
          </w:p>
        </w:tc>
        <w:tc>
          <w:tcPr>
            <w:tcW w:w="1227" w:type="dxa"/>
          </w:tcPr>
          <w:p w14:paraId="1CD2635E"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6232A986"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23D94688" w14:textId="5168F919" w:rsidR="00E34A99" w:rsidRPr="00C61FC2" w:rsidRDefault="00E34A99" w:rsidP="008D283A">
            <w:pPr>
              <w:pStyle w:val="NoSpacing"/>
              <w:spacing w:before="40"/>
              <w:rPr>
                <w:b w:val="0"/>
                <w:bCs w:val="0"/>
              </w:rPr>
            </w:pPr>
            <w:r w:rsidRPr="00C61FC2">
              <w:rPr>
                <w:b w:val="0"/>
                <w:bCs w:val="0"/>
              </w:rPr>
              <w:t>FR-00</w:t>
            </w:r>
            <w:r>
              <w:rPr>
                <w:b w:val="0"/>
                <w:bCs w:val="0"/>
              </w:rPr>
              <w:t>2</w:t>
            </w:r>
          </w:p>
        </w:tc>
        <w:tc>
          <w:tcPr>
            <w:tcW w:w="2401" w:type="dxa"/>
          </w:tcPr>
          <w:p w14:paraId="6173838E" w14:textId="4DDEA6C8"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C6263A">
              <w:t>— same as above —</w:t>
            </w:r>
          </w:p>
        </w:tc>
        <w:tc>
          <w:tcPr>
            <w:tcW w:w="963" w:type="dxa"/>
          </w:tcPr>
          <w:p w14:paraId="278AC89C" w14:textId="2D0773A5"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12</w:t>
            </w:r>
          </w:p>
        </w:tc>
        <w:tc>
          <w:tcPr>
            <w:tcW w:w="2865" w:type="dxa"/>
          </w:tcPr>
          <w:p w14:paraId="123EE357" w14:textId="10E2D001"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116EB">
              <w:t>Combined filters (date range + category) narrow results and update totals</w:t>
            </w:r>
          </w:p>
        </w:tc>
        <w:tc>
          <w:tcPr>
            <w:tcW w:w="1227" w:type="dxa"/>
          </w:tcPr>
          <w:p w14:paraId="11A42BD8"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1E85B6D8"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0D850A7B" w14:textId="7160ED64" w:rsidR="00E34A99" w:rsidRPr="00C61FC2" w:rsidRDefault="00E34A99" w:rsidP="008D283A">
            <w:pPr>
              <w:pStyle w:val="NoSpacing"/>
              <w:spacing w:before="40"/>
              <w:rPr>
                <w:b w:val="0"/>
                <w:bCs w:val="0"/>
              </w:rPr>
            </w:pPr>
            <w:r w:rsidRPr="00C61FC2">
              <w:rPr>
                <w:b w:val="0"/>
                <w:bCs w:val="0"/>
              </w:rPr>
              <w:t>FR-00</w:t>
            </w:r>
            <w:r>
              <w:rPr>
                <w:b w:val="0"/>
                <w:bCs w:val="0"/>
              </w:rPr>
              <w:t>2</w:t>
            </w:r>
          </w:p>
        </w:tc>
        <w:tc>
          <w:tcPr>
            <w:tcW w:w="2401" w:type="dxa"/>
          </w:tcPr>
          <w:p w14:paraId="43EFD013" w14:textId="71B12596"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C6263A">
              <w:t>— same as above —</w:t>
            </w:r>
          </w:p>
        </w:tc>
        <w:tc>
          <w:tcPr>
            <w:tcW w:w="963" w:type="dxa"/>
          </w:tcPr>
          <w:p w14:paraId="620E3600" w14:textId="11EC44E8"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13</w:t>
            </w:r>
          </w:p>
        </w:tc>
        <w:tc>
          <w:tcPr>
            <w:tcW w:w="2865" w:type="dxa"/>
          </w:tcPr>
          <w:p w14:paraId="563A9AAE" w14:textId="68526B8F"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116EB">
              <w:t>No matches → empty results + zero totals shown</w:t>
            </w:r>
          </w:p>
        </w:tc>
        <w:tc>
          <w:tcPr>
            <w:tcW w:w="1227" w:type="dxa"/>
          </w:tcPr>
          <w:p w14:paraId="214CE8A5"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2812660C"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7169F2A0" w14:textId="7DCAD591" w:rsidR="00E34A99" w:rsidRPr="00C61FC2" w:rsidRDefault="00E34A99" w:rsidP="008D283A">
            <w:pPr>
              <w:pStyle w:val="NoSpacing"/>
              <w:spacing w:before="40"/>
              <w:rPr>
                <w:b w:val="0"/>
                <w:bCs w:val="0"/>
              </w:rPr>
            </w:pPr>
            <w:r w:rsidRPr="00C61FC2">
              <w:rPr>
                <w:b w:val="0"/>
                <w:bCs w:val="0"/>
              </w:rPr>
              <w:t>FR-00</w:t>
            </w:r>
            <w:r>
              <w:rPr>
                <w:b w:val="0"/>
                <w:bCs w:val="0"/>
              </w:rPr>
              <w:t>2</w:t>
            </w:r>
          </w:p>
        </w:tc>
        <w:tc>
          <w:tcPr>
            <w:tcW w:w="2401" w:type="dxa"/>
          </w:tcPr>
          <w:p w14:paraId="088DE9BA" w14:textId="33FBF104"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C6263A">
              <w:t>— same as above —</w:t>
            </w:r>
          </w:p>
        </w:tc>
        <w:tc>
          <w:tcPr>
            <w:tcW w:w="963" w:type="dxa"/>
          </w:tcPr>
          <w:p w14:paraId="474C32F3" w14:textId="301C2218"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14</w:t>
            </w:r>
          </w:p>
        </w:tc>
        <w:tc>
          <w:tcPr>
            <w:tcW w:w="2865" w:type="dxa"/>
          </w:tcPr>
          <w:p w14:paraId="514B7ED3" w14:textId="3CF54BCE"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8116EB">
              <w:t xml:space="preserve">Clear filters </w:t>
            </w:r>
            <w:proofErr w:type="gramStart"/>
            <w:r w:rsidRPr="008116EB">
              <w:t>restores</w:t>
            </w:r>
            <w:proofErr w:type="gramEnd"/>
            <w:r w:rsidRPr="008116EB">
              <w:t xml:space="preserve"> full transaction list</w:t>
            </w:r>
          </w:p>
        </w:tc>
        <w:tc>
          <w:tcPr>
            <w:tcW w:w="1227" w:type="dxa"/>
          </w:tcPr>
          <w:p w14:paraId="584D49BB"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21B45C5D"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56BE8235" w14:textId="122F5216" w:rsidR="00E34A99" w:rsidRPr="00C61FC2" w:rsidRDefault="00E34A99" w:rsidP="008D283A">
            <w:pPr>
              <w:pStyle w:val="NoSpacing"/>
              <w:spacing w:before="40"/>
              <w:rPr>
                <w:b w:val="0"/>
                <w:bCs w:val="0"/>
              </w:rPr>
            </w:pPr>
            <w:r w:rsidRPr="00C61FC2">
              <w:rPr>
                <w:b w:val="0"/>
                <w:bCs w:val="0"/>
              </w:rPr>
              <w:t>FR-00</w:t>
            </w:r>
            <w:r>
              <w:rPr>
                <w:b w:val="0"/>
                <w:bCs w:val="0"/>
              </w:rPr>
              <w:t>2</w:t>
            </w:r>
          </w:p>
        </w:tc>
        <w:tc>
          <w:tcPr>
            <w:tcW w:w="2401" w:type="dxa"/>
          </w:tcPr>
          <w:p w14:paraId="65960757" w14:textId="6359F44D"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C6263A">
              <w:t>— same as above —</w:t>
            </w:r>
          </w:p>
        </w:tc>
        <w:tc>
          <w:tcPr>
            <w:tcW w:w="963" w:type="dxa"/>
          </w:tcPr>
          <w:p w14:paraId="47A47783" w14:textId="4254B3D5"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15</w:t>
            </w:r>
          </w:p>
        </w:tc>
        <w:tc>
          <w:tcPr>
            <w:tcW w:w="2865" w:type="dxa"/>
          </w:tcPr>
          <w:p w14:paraId="0B89AD71" w14:textId="366B26D8"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8116EB">
              <w:t>Keyword search narrows list</w:t>
            </w:r>
          </w:p>
        </w:tc>
        <w:tc>
          <w:tcPr>
            <w:tcW w:w="1227" w:type="dxa"/>
          </w:tcPr>
          <w:p w14:paraId="3BCF7B27"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AF5C97" w14:paraId="2098581F"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344597DE" w14:textId="1D6AB349" w:rsidR="00AF5C97" w:rsidRPr="00C61FC2" w:rsidRDefault="00AF5C97" w:rsidP="008D283A">
            <w:pPr>
              <w:pStyle w:val="NoSpacing"/>
              <w:spacing w:before="40"/>
              <w:rPr>
                <w:b w:val="0"/>
                <w:bCs w:val="0"/>
              </w:rPr>
            </w:pPr>
            <w:r w:rsidRPr="00C61FC2">
              <w:rPr>
                <w:b w:val="0"/>
                <w:bCs w:val="0"/>
              </w:rPr>
              <w:lastRenderedPageBreak/>
              <w:t>FR-00</w:t>
            </w:r>
            <w:r>
              <w:rPr>
                <w:b w:val="0"/>
                <w:bCs w:val="0"/>
              </w:rPr>
              <w:t>3</w:t>
            </w:r>
          </w:p>
        </w:tc>
        <w:tc>
          <w:tcPr>
            <w:tcW w:w="2401" w:type="dxa"/>
          </w:tcPr>
          <w:p w14:paraId="6CDFDF69" w14:textId="73670253" w:rsidR="00AF5C97" w:rsidRDefault="00AF5C97"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136E72">
              <w:t>Set monthly spending limit per category and alert on reaching/exceeding</w:t>
            </w:r>
          </w:p>
        </w:tc>
        <w:tc>
          <w:tcPr>
            <w:tcW w:w="963" w:type="dxa"/>
          </w:tcPr>
          <w:p w14:paraId="638AAF16" w14:textId="4683C64C" w:rsidR="00AF5C97" w:rsidRDefault="00AF5C97"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16</w:t>
            </w:r>
          </w:p>
        </w:tc>
        <w:tc>
          <w:tcPr>
            <w:tcW w:w="2865" w:type="dxa"/>
          </w:tcPr>
          <w:p w14:paraId="5A6BC737" w14:textId="3505EBB8" w:rsidR="00AF5C97" w:rsidRDefault="00AF5C97"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6C7E47">
              <w:t>Set monthly budget (valid positive amount)</w:t>
            </w:r>
          </w:p>
        </w:tc>
        <w:tc>
          <w:tcPr>
            <w:tcW w:w="1227" w:type="dxa"/>
          </w:tcPr>
          <w:p w14:paraId="73C67C38" w14:textId="77777777" w:rsidR="00AF5C97" w:rsidRDefault="00AF5C97"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6D390729"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4ADD5678" w14:textId="6AADC3CD" w:rsidR="00E34A99" w:rsidRPr="00C61FC2" w:rsidRDefault="00E34A99" w:rsidP="008D283A">
            <w:pPr>
              <w:pStyle w:val="NoSpacing"/>
              <w:spacing w:before="40"/>
              <w:rPr>
                <w:b w:val="0"/>
                <w:bCs w:val="0"/>
              </w:rPr>
            </w:pPr>
            <w:r w:rsidRPr="00C61FC2">
              <w:rPr>
                <w:b w:val="0"/>
                <w:bCs w:val="0"/>
              </w:rPr>
              <w:t>FR-00</w:t>
            </w:r>
            <w:r>
              <w:rPr>
                <w:b w:val="0"/>
                <w:bCs w:val="0"/>
              </w:rPr>
              <w:t>3</w:t>
            </w:r>
          </w:p>
        </w:tc>
        <w:tc>
          <w:tcPr>
            <w:tcW w:w="2401" w:type="dxa"/>
          </w:tcPr>
          <w:p w14:paraId="284B281D" w14:textId="149F7EFF"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E34A99">
              <w:t>— same as above —</w:t>
            </w:r>
          </w:p>
        </w:tc>
        <w:tc>
          <w:tcPr>
            <w:tcW w:w="963" w:type="dxa"/>
          </w:tcPr>
          <w:p w14:paraId="664EB74D" w14:textId="485B3C3B"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17</w:t>
            </w:r>
          </w:p>
        </w:tc>
        <w:tc>
          <w:tcPr>
            <w:tcW w:w="2865" w:type="dxa"/>
          </w:tcPr>
          <w:p w14:paraId="74DAEBD9" w14:textId="3F30C9A9"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6C7E47">
              <w:t>Reject invalid budget inputs (negative/blank) with feedback</w:t>
            </w:r>
          </w:p>
        </w:tc>
        <w:tc>
          <w:tcPr>
            <w:tcW w:w="1227" w:type="dxa"/>
          </w:tcPr>
          <w:p w14:paraId="0D96CCBC"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2A476B2C"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2439F9BB" w14:textId="273D7BBF" w:rsidR="00E34A99" w:rsidRPr="00C61FC2" w:rsidRDefault="00E34A99" w:rsidP="008D283A">
            <w:pPr>
              <w:pStyle w:val="NoSpacing"/>
              <w:spacing w:before="40"/>
              <w:rPr>
                <w:b w:val="0"/>
                <w:bCs w:val="0"/>
              </w:rPr>
            </w:pPr>
            <w:r w:rsidRPr="00C61FC2">
              <w:rPr>
                <w:b w:val="0"/>
                <w:bCs w:val="0"/>
              </w:rPr>
              <w:t>FR-00</w:t>
            </w:r>
            <w:r>
              <w:rPr>
                <w:b w:val="0"/>
                <w:bCs w:val="0"/>
              </w:rPr>
              <w:t>3</w:t>
            </w:r>
          </w:p>
        </w:tc>
        <w:tc>
          <w:tcPr>
            <w:tcW w:w="2401" w:type="dxa"/>
          </w:tcPr>
          <w:p w14:paraId="5F2E524C" w14:textId="45D7B3B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E34A99">
              <w:t>— same as above —</w:t>
            </w:r>
          </w:p>
        </w:tc>
        <w:tc>
          <w:tcPr>
            <w:tcW w:w="963" w:type="dxa"/>
          </w:tcPr>
          <w:p w14:paraId="0F1825DF" w14:textId="6F228F7A"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18</w:t>
            </w:r>
          </w:p>
        </w:tc>
        <w:tc>
          <w:tcPr>
            <w:tcW w:w="2865" w:type="dxa"/>
          </w:tcPr>
          <w:p w14:paraId="2C71A3F2" w14:textId="4DB52DBD"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6C7E47">
              <w:t>Update an existing budget; remaining allowance recalculates</w:t>
            </w:r>
          </w:p>
        </w:tc>
        <w:tc>
          <w:tcPr>
            <w:tcW w:w="1227" w:type="dxa"/>
          </w:tcPr>
          <w:p w14:paraId="1EAB3CC7"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44206261"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330D88D9" w14:textId="7CC113EB" w:rsidR="00E34A99" w:rsidRPr="00C61FC2" w:rsidRDefault="00E34A99" w:rsidP="008D283A">
            <w:pPr>
              <w:pStyle w:val="NoSpacing"/>
              <w:spacing w:before="40"/>
              <w:rPr>
                <w:b w:val="0"/>
                <w:bCs w:val="0"/>
              </w:rPr>
            </w:pPr>
            <w:r w:rsidRPr="00C61FC2">
              <w:rPr>
                <w:b w:val="0"/>
                <w:bCs w:val="0"/>
              </w:rPr>
              <w:t>FR-00</w:t>
            </w:r>
            <w:r>
              <w:rPr>
                <w:b w:val="0"/>
                <w:bCs w:val="0"/>
              </w:rPr>
              <w:t>3</w:t>
            </w:r>
          </w:p>
        </w:tc>
        <w:tc>
          <w:tcPr>
            <w:tcW w:w="2401" w:type="dxa"/>
          </w:tcPr>
          <w:p w14:paraId="2947AA80" w14:textId="7F1613FF"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E34A99">
              <w:t>— same as above —</w:t>
            </w:r>
          </w:p>
        </w:tc>
        <w:tc>
          <w:tcPr>
            <w:tcW w:w="963" w:type="dxa"/>
          </w:tcPr>
          <w:p w14:paraId="3D64B6C9" w14:textId="1BE738AE"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19</w:t>
            </w:r>
          </w:p>
        </w:tc>
        <w:tc>
          <w:tcPr>
            <w:tcW w:w="2865" w:type="dxa"/>
          </w:tcPr>
          <w:p w14:paraId="5BC4FF08" w14:textId="3AA8813B"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6C7E47">
              <w:t>Alert triggers when spending equals the limit</w:t>
            </w:r>
          </w:p>
        </w:tc>
        <w:tc>
          <w:tcPr>
            <w:tcW w:w="1227" w:type="dxa"/>
          </w:tcPr>
          <w:p w14:paraId="2F78B0B8"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76B369C1"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435E5113" w14:textId="16260DCB" w:rsidR="00E34A99" w:rsidRPr="00C61FC2" w:rsidRDefault="00E34A99" w:rsidP="008D283A">
            <w:pPr>
              <w:pStyle w:val="NoSpacing"/>
              <w:spacing w:before="40"/>
              <w:rPr>
                <w:b w:val="0"/>
                <w:bCs w:val="0"/>
              </w:rPr>
            </w:pPr>
            <w:r w:rsidRPr="00C61FC2">
              <w:rPr>
                <w:b w:val="0"/>
                <w:bCs w:val="0"/>
              </w:rPr>
              <w:t>FR-00</w:t>
            </w:r>
            <w:r>
              <w:rPr>
                <w:b w:val="0"/>
                <w:bCs w:val="0"/>
              </w:rPr>
              <w:t>3</w:t>
            </w:r>
          </w:p>
        </w:tc>
        <w:tc>
          <w:tcPr>
            <w:tcW w:w="2401" w:type="dxa"/>
          </w:tcPr>
          <w:p w14:paraId="14591EEC" w14:textId="0D0A176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E34A99">
              <w:t>— same as above —</w:t>
            </w:r>
          </w:p>
        </w:tc>
        <w:tc>
          <w:tcPr>
            <w:tcW w:w="963" w:type="dxa"/>
          </w:tcPr>
          <w:p w14:paraId="3A03EF1E" w14:textId="10761A58"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20</w:t>
            </w:r>
          </w:p>
        </w:tc>
        <w:tc>
          <w:tcPr>
            <w:tcW w:w="2865" w:type="dxa"/>
          </w:tcPr>
          <w:p w14:paraId="43F93242" w14:textId="6D72788A"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6C7E47">
              <w:t>Alert triggers when spending exceeds the limit; shows overage amount</w:t>
            </w:r>
          </w:p>
        </w:tc>
        <w:tc>
          <w:tcPr>
            <w:tcW w:w="1227" w:type="dxa"/>
          </w:tcPr>
          <w:p w14:paraId="4A09D815"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6B5B427A"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508EAE11" w14:textId="4CEBDC1E" w:rsidR="00E34A99" w:rsidRPr="00C61FC2" w:rsidRDefault="00E34A99" w:rsidP="008D283A">
            <w:pPr>
              <w:pStyle w:val="NoSpacing"/>
              <w:spacing w:before="40"/>
              <w:rPr>
                <w:b w:val="0"/>
                <w:bCs w:val="0"/>
              </w:rPr>
            </w:pPr>
            <w:r w:rsidRPr="00C61FC2">
              <w:rPr>
                <w:b w:val="0"/>
                <w:bCs w:val="0"/>
              </w:rPr>
              <w:t>FR-00</w:t>
            </w:r>
            <w:r>
              <w:rPr>
                <w:b w:val="0"/>
                <w:bCs w:val="0"/>
              </w:rPr>
              <w:t>3</w:t>
            </w:r>
          </w:p>
        </w:tc>
        <w:tc>
          <w:tcPr>
            <w:tcW w:w="2401" w:type="dxa"/>
          </w:tcPr>
          <w:p w14:paraId="0CB8A84E" w14:textId="57305DF9"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E34A99">
              <w:t>— same as above —</w:t>
            </w:r>
          </w:p>
        </w:tc>
        <w:tc>
          <w:tcPr>
            <w:tcW w:w="963" w:type="dxa"/>
          </w:tcPr>
          <w:p w14:paraId="231D81EB" w14:textId="3C3B294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21</w:t>
            </w:r>
          </w:p>
        </w:tc>
        <w:tc>
          <w:tcPr>
            <w:tcW w:w="2865" w:type="dxa"/>
          </w:tcPr>
          <w:p w14:paraId="3E0DD615" w14:textId="5B874A9B"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6C7E47">
              <w:t>No budgets defined → no alert appears</w:t>
            </w:r>
          </w:p>
        </w:tc>
        <w:tc>
          <w:tcPr>
            <w:tcW w:w="1227" w:type="dxa"/>
          </w:tcPr>
          <w:p w14:paraId="33DAC8EF"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4EBE1A30"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55869C01" w14:textId="525E1A75" w:rsidR="00E34A99" w:rsidRPr="00C61FC2" w:rsidRDefault="00E34A99" w:rsidP="008D283A">
            <w:pPr>
              <w:pStyle w:val="NoSpacing"/>
              <w:spacing w:before="40"/>
              <w:rPr>
                <w:b w:val="0"/>
                <w:bCs w:val="0"/>
              </w:rPr>
            </w:pPr>
            <w:r w:rsidRPr="00C61FC2">
              <w:rPr>
                <w:b w:val="0"/>
                <w:bCs w:val="0"/>
              </w:rPr>
              <w:t>FR-00</w:t>
            </w:r>
            <w:r>
              <w:rPr>
                <w:b w:val="0"/>
                <w:bCs w:val="0"/>
              </w:rPr>
              <w:t>4</w:t>
            </w:r>
          </w:p>
        </w:tc>
        <w:tc>
          <w:tcPr>
            <w:tcW w:w="2401" w:type="dxa"/>
          </w:tcPr>
          <w:p w14:paraId="281BAA2E" w14:textId="445026FC"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136E72">
              <w:t>Provide period summary (income, expenses, balance) + at least one chart</w:t>
            </w:r>
          </w:p>
        </w:tc>
        <w:tc>
          <w:tcPr>
            <w:tcW w:w="963" w:type="dxa"/>
          </w:tcPr>
          <w:p w14:paraId="485C7C0E" w14:textId="44AB60FC"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22</w:t>
            </w:r>
          </w:p>
        </w:tc>
        <w:tc>
          <w:tcPr>
            <w:tcW w:w="2865" w:type="dxa"/>
          </w:tcPr>
          <w:p w14:paraId="1F0FFAA8" w14:textId="0FEA8B92"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FA5B02">
              <w:t>Monthly summary totals compute correctly (income, expenses, balance)</w:t>
            </w:r>
          </w:p>
        </w:tc>
        <w:tc>
          <w:tcPr>
            <w:tcW w:w="1227" w:type="dxa"/>
          </w:tcPr>
          <w:p w14:paraId="430FC324"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23C052BD"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51C6EF4B" w14:textId="40334024" w:rsidR="00E34A99" w:rsidRPr="00C61FC2" w:rsidRDefault="00E34A99" w:rsidP="008D283A">
            <w:pPr>
              <w:pStyle w:val="NoSpacing"/>
              <w:spacing w:before="40"/>
              <w:rPr>
                <w:b w:val="0"/>
                <w:bCs w:val="0"/>
              </w:rPr>
            </w:pPr>
            <w:r w:rsidRPr="00C61FC2">
              <w:rPr>
                <w:b w:val="0"/>
                <w:bCs w:val="0"/>
              </w:rPr>
              <w:t>FR-00</w:t>
            </w:r>
            <w:r>
              <w:rPr>
                <w:b w:val="0"/>
                <w:bCs w:val="0"/>
              </w:rPr>
              <w:t>4</w:t>
            </w:r>
          </w:p>
        </w:tc>
        <w:tc>
          <w:tcPr>
            <w:tcW w:w="2401" w:type="dxa"/>
          </w:tcPr>
          <w:p w14:paraId="57D6FE3D" w14:textId="69C549A0"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E34A99">
              <w:t>— same as above —</w:t>
            </w:r>
          </w:p>
        </w:tc>
        <w:tc>
          <w:tcPr>
            <w:tcW w:w="963" w:type="dxa"/>
          </w:tcPr>
          <w:p w14:paraId="6DE45CDF" w14:textId="7DB4755D"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23</w:t>
            </w:r>
          </w:p>
        </w:tc>
        <w:tc>
          <w:tcPr>
            <w:tcW w:w="2865" w:type="dxa"/>
          </w:tcPr>
          <w:p w14:paraId="6CCBDABC" w14:textId="33F92AE5"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FA5B02">
              <w:t>Custom range summary computes correctly</w:t>
            </w:r>
          </w:p>
        </w:tc>
        <w:tc>
          <w:tcPr>
            <w:tcW w:w="1227" w:type="dxa"/>
          </w:tcPr>
          <w:p w14:paraId="639344B9"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3076C995"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5D34D083" w14:textId="0930848A" w:rsidR="00E34A99" w:rsidRPr="00C61FC2" w:rsidRDefault="00E34A99" w:rsidP="008D283A">
            <w:pPr>
              <w:pStyle w:val="NoSpacing"/>
              <w:spacing w:before="40"/>
              <w:rPr>
                <w:b w:val="0"/>
                <w:bCs w:val="0"/>
              </w:rPr>
            </w:pPr>
            <w:r w:rsidRPr="00C61FC2">
              <w:rPr>
                <w:b w:val="0"/>
                <w:bCs w:val="0"/>
              </w:rPr>
              <w:t>FR-00</w:t>
            </w:r>
            <w:r>
              <w:rPr>
                <w:b w:val="0"/>
                <w:bCs w:val="0"/>
              </w:rPr>
              <w:t>4</w:t>
            </w:r>
          </w:p>
        </w:tc>
        <w:tc>
          <w:tcPr>
            <w:tcW w:w="2401" w:type="dxa"/>
          </w:tcPr>
          <w:p w14:paraId="4E301565" w14:textId="50A666FA"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E34A99">
              <w:t>— same as above —</w:t>
            </w:r>
          </w:p>
        </w:tc>
        <w:tc>
          <w:tcPr>
            <w:tcW w:w="963" w:type="dxa"/>
          </w:tcPr>
          <w:p w14:paraId="25B19B6F" w14:textId="0F077E7A"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24</w:t>
            </w:r>
          </w:p>
        </w:tc>
        <w:tc>
          <w:tcPr>
            <w:tcW w:w="2865" w:type="dxa"/>
          </w:tcPr>
          <w:p w14:paraId="29A4BFB3" w14:textId="78EF5846"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FA5B02">
              <w:t>No data in selected period → zeros + “no records found” note</w:t>
            </w:r>
          </w:p>
        </w:tc>
        <w:tc>
          <w:tcPr>
            <w:tcW w:w="1227" w:type="dxa"/>
          </w:tcPr>
          <w:p w14:paraId="305B0FB8"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E34A99" w14:paraId="23A3C034"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522EA2C5" w14:textId="25596558" w:rsidR="00E34A99" w:rsidRPr="00C61FC2" w:rsidRDefault="00E34A99" w:rsidP="008D283A">
            <w:pPr>
              <w:pStyle w:val="NoSpacing"/>
              <w:spacing w:before="40"/>
              <w:rPr>
                <w:b w:val="0"/>
                <w:bCs w:val="0"/>
              </w:rPr>
            </w:pPr>
            <w:r w:rsidRPr="00C61FC2">
              <w:rPr>
                <w:b w:val="0"/>
                <w:bCs w:val="0"/>
              </w:rPr>
              <w:t>FR-00</w:t>
            </w:r>
            <w:r>
              <w:rPr>
                <w:b w:val="0"/>
                <w:bCs w:val="0"/>
              </w:rPr>
              <w:t>4</w:t>
            </w:r>
          </w:p>
        </w:tc>
        <w:tc>
          <w:tcPr>
            <w:tcW w:w="2401" w:type="dxa"/>
          </w:tcPr>
          <w:p w14:paraId="62274372" w14:textId="1AC95539"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E34A99">
              <w:t>— same as above —</w:t>
            </w:r>
          </w:p>
        </w:tc>
        <w:tc>
          <w:tcPr>
            <w:tcW w:w="963" w:type="dxa"/>
          </w:tcPr>
          <w:p w14:paraId="17534B20" w14:textId="2D8BD461"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t>TC-</w:t>
            </w:r>
            <w:r w:rsidR="002A579E">
              <w:t>0</w:t>
            </w:r>
            <w:r>
              <w:t>25</w:t>
            </w:r>
          </w:p>
        </w:tc>
        <w:tc>
          <w:tcPr>
            <w:tcW w:w="2865" w:type="dxa"/>
          </w:tcPr>
          <w:p w14:paraId="7175D4E0" w14:textId="111A6168"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r w:rsidRPr="00FA5B02">
              <w:t>Category chart (pie/bar) reflects data accurately with clear labels</w:t>
            </w:r>
          </w:p>
        </w:tc>
        <w:tc>
          <w:tcPr>
            <w:tcW w:w="1227" w:type="dxa"/>
          </w:tcPr>
          <w:p w14:paraId="507495CD" w14:textId="77777777" w:rsidR="00E34A99" w:rsidRDefault="00E34A99" w:rsidP="008D283A">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E34A99" w14:paraId="03BB507D"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4301A5A0" w14:textId="7191B82F" w:rsidR="00E34A99" w:rsidRPr="00C61FC2" w:rsidRDefault="00E34A99" w:rsidP="008D283A">
            <w:pPr>
              <w:pStyle w:val="NoSpacing"/>
              <w:spacing w:before="40"/>
              <w:rPr>
                <w:b w:val="0"/>
                <w:bCs w:val="0"/>
              </w:rPr>
            </w:pPr>
            <w:r w:rsidRPr="00C61FC2">
              <w:rPr>
                <w:b w:val="0"/>
                <w:bCs w:val="0"/>
              </w:rPr>
              <w:t>FR-00</w:t>
            </w:r>
            <w:r>
              <w:rPr>
                <w:b w:val="0"/>
                <w:bCs w:val="0"/>
              </w:rPr>
              <w:t>4</w:t>
            </w:r>
          </w:p>
        </w:tc>
        <w:tc>
          <w:tcPr>
            <w:tcW w:w="2401" w:type="dxa"/>
          </w:tcPr>
          <w:p w14:paraId="313BC1BE" w14:textId="38D71B5D"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E34A99">
              <w:t>— same as above —</w:t>
            </w:r>
          </w:p>
        </w:tc>
        <w:tc>
          <w:tcPr>
            <w:tcW w:w="963" w:type="dxa"/>
          </w:tcPr>
          <w:p w14:paraId="5C846EF6" w14:textId="685F60B5"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t>TC-</w:t>
            </w:r>
            <w:r w:rsidR="002A579E">
              <w:t>0</w:t>
            </w:r>
            <w:r>
              <w:t>26</w:t>
            </w:r>
          </w:p>
        </w:tc>
        <w:tc>
          <w:tcPr>
            <w:tcW w:w="2865" w:type="dxa"/>
          </w:tcPr>
          <w:p w14:paraId="5FA1C482" w14:textId="3C177C84"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r w:rsidRPr="00FA5B02">
              <w:t>Chart and summary auto-update when transactions or filters change</w:t>
            </w:r>
          </w:p>
        </w:tc>
        <w:tc>
          <w:tcPr>
            <w:tcW w:w="1227" w:type="dxa"/>
          </w:tcPr>
          <w:p w14:paraId="5BFC93B4" w14:textId="77777777" w:rsidR="00E34A99" w:rsidRDefault="00E34A99" w:rsidP="008D283A">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F84391" w14:paraId="43BF057C"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26C173E9" w14:textId="26A6432C" w:rsidR="00F84391" w:rsidRPr="00C61FC2" w:rsidRDefault="00F84391" w:rsidP="00F84391">
            <w:pPr>
              <w:pStyle w:val="NoSpacing"/>
              <w:spacing w:before="40"/>
              <w:rPr>
                <w:b w:val="0"/>
                <w:bCs w:val="0"/>
              </w:rPr>
            </w:pPr>
            <w:r w:rsidRPr="00F84391">
              <w:rPr>
                <w:b w:val="0"/>
                <w:bCs w:val="0"/>
              </w:rPr>
              <w:t>NFR-Usability</w:t>
            </w:r>
          </w:p>
        </w:tc>
        <w:tc>
          <w:tcPr>
            <w:tcW w:w="2401" w:type="dxa"/>
          </w:tcPr>
          <w:p w14:paraId="6688736E" w14:textId="1D8D1C37" w:rsidR="00F84391" w:rsidRPr="00E34A99"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2951DB">
              <w:t>Simple, consistent JavaFX UI; clear labels; readable fonts; sensible navigation</w:t>
            </w:r>
          </w:p>
        </w:tc>
        <w:tc>
          <w:tcPr>
            <w:tcW w:w="963" w:type="dxa"/>
          </w:tcPr>
          <w:p w14:paraId="1BC12F3C" w14:textId="2E0DE6EE" w:rsidR="00F84391"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3B2F70">
              <w:t>TC-</w:t>
            </w:r>
            <w:r w:rsidR="002A579E">
              <w:t>0</w:t>
            </w:r>
            <w:r w:rsidRPr="003B2F70">
              <w:t>2</w:t>
            </w:r>
            <w:r>
              <w:t>7</w:t>
            </w:r>
          </w:p>
        </w:tc>
        <w:tc>
          <w:tcPr>
            <w:tcW w:w="2865" w:type="dxa"/>
          </w:tcPr>
          <w:p w14:paraId="5D3DD654" w14:textId="60B367BC" w:rsidR="00F84391" w:rsidRPr="00FA5B02"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4A77FF">
              <w:t>Heuristic usability review of labels, font sizes, and navigation between Transactions/Budgets/Reports</w:t>
            </w:r>
          </w:p>
        </w:tc>
        <w:tc>
          <w:tcPr>
            <w:tcW w:w="1227" w:type="dxa"/>
          </w:tcPr>
          <w:p w14:paraId="285443F0" w14:textId="77777777" w:rsidR="00F84391"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F84391" w14:paraId="6B730219"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554899B9" w14:textId="536BAB13" w:rsidR="00F84391" w:rsidRPr="00C61FC2" w:rsidRDefault="00F84391" w:rsidP="00F84391">
            <w:pPr>
              <w:pStyle w:val="NoSpacing"/>
              <w:spacing w:before="40"/>
              <w:rPr>
                <w:b w:val="0"/>
                <w:bCs w:val="0"/>
              </w:rPr>
            </w:pPr>
            <w:r w:rsidRPr="00F84391">
              <w:rPr>
                <w:b w:val="0"/>
                <w:bCs w:val="0"/>
              </w:rPr>
              <w:lastRenderedPageBreak/>
              <w:t>NFR-Performance</w:t>
            </w:r>
          </w:p>
        </w:tc>
        <w:tc>
          <w:tcPr>
            <w:tcW w:w="2401" w:type="dxa"/>
          </w:tcPr>
          <w:p w14:paraId="5D3E396E" w14:textId="4980338F" w:rsidR="00F84391" w:rsidRPr="00E34A99"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2951DB">
              <w:t>Responsive under typical datasets; quick loads</w:t>
            </w:r>
          </w:p>
        </w:tc>
        <w:tc>
          <w:tcPr>
            <w:tcW w:w="963" w:type="dxa"/>
          </w:tcPr>
          <w:p w14:paraId="372E0807" w14:textId="666116DE" w:rsidR="00F84391"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3B2F70">
              <w:t>TC-</w:t>
            </w:r>
            <w:r w:rsidR="002A579E">
              <w:t>0</w:t>
            </w:r>
            <w:r w:rsidRPr="003B2F70">
              <w:t>2</w:t>
            </w:r>
            <w:r>
              <w:t>8</w:t>
            </w:r>
          </w:p>
        </w:tc>
        <w:tc>
          <w:tcPr>
            <w:tcW w:w="2865" w:type="dxa"/>
          </w:tcPr>
          <w:p w14:paraId="7BF6D0ED" w14:textId="5D9F74A8" w:rsidR="00F84391" w:rsidRPr="00FA5B02"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4A77FF">
              <w:t>Load 1–5k transactions; ensure UI remains responsive (no noticeable lag on list/filter)</w:t>
            </w:r>
          </w:p>
        </w:tc>
        <w:tc>
          <w:tcPr>
            <w:tcW w:w="1227" w:type="dxa"/>
          </w:tcPr>
          <w:p w14:paraId="46BA12E0" w14:textId="77777777" w:rsidR="00F84391"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F84391" w14:paraId="76CB24D1"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0A0F73ED" w14:textId="648EEBAA" w:rsidR="00F84391" w:rsidRPr="00C61FC2" w:rsidRDefault="00F84391" w:rsidP="00F84391">
            <w:pPr>
              <w:pStyle w:val="NoSpacing"/>
              <w:spacing w:before="40"/>
              <w:rPr>
                <w:b w:val="0"/>
                <w:bCs w:val="0"/>
              </w:rPr>
            </w:pPr>
            <w:r w:rsidRPr="00F84391">
              <w:rPr>
                <w:b w:val="0"/>
                <w:bCs w:val="0"/>
              </w:rPr>
              <w:t>NFR-Reliability</w:t>
            </w:r>
          </w:p>
        </w:tc>
        <w:tc>
          <w:tcPr>
            <w:tcW w:w="2401" w:type="dxa"/>
          </w:tcPr>
          <w:p w14:paraId="0DDEF882" w14:textId="5646DD06" w:rsidR="00F84391" w:rsidRPr="00E34A99"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2951DB">
              <w:t>Immediate save to local storage; graceful handling of invalid input with clear feedback</w:t>
            </w:r>
          </w:p>
        </w:tc>
        <w:tc>
          <w:tcPr>
            <w:tcW w:w="963" w:type="dxa"/>
          </w:tcPr>
          <w:p w14:paraId="3DF0498D" w14:textId="35B73DC2" w:rsidR="00F84391"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3B2F70">
              <w:t>TC-</w:t>
            </w:r>
            <w:r w:rsidR="002A579E">
              <w:t>0</w:t>
            </w:r>
            <w:r w:rsidRPr="003B2F70">
              <w:t>2</w:t>
            </w:r>
            <w:r>
              <w:t>9</w:t>
            </w:r>
          </w:p>
        </w:tc>
        <w:tc>
          <w:tcPr>
            <w:tcW w:w="2865" w:type="dxa"/>
          </w:tcPr>
          <w:p w14:paraId="46427426" w14:textId="494B374F" w:rsidR="00F84391" w:rsidRPr="00FA5B02"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4A77FF">
              <w:t>Immediate persistence after create/edit/delete; verify storage writes and recovery on restart</w:t>
            </w:r>
          </w:p>
        </w:tc>
        <w:tc>
          <w:tcPr>
            <w:tcW w:w="1227" w:type="dxa"/>
          </w:tcPr>
          <w:p w14:paraId="7E6EAC0B" w14:textId="77777777" w:rsidR="00F84391"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F84391" w14:paraId="4A40BA50"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253571D1" w14:textId="59F3CAF3" w:rsidR="00F84391" w:rsidRPr="00C61FC2" w:rsidRDefault="00F84391" w:rsidP="00F84391">
            <w:pPr>
              <w:pStyle w:val="NoSpacing"/>
              <w:spacing w:before="40"/>
              <w:rPr>
                <w:b w:val="0"/>
                <w:bCs w:val="0"/>
              </w:rPr>
            </w:pPr>
            <w:r w:rsidRPr="00F84391">
              <w:rPr>
                <w:b w:val="0"/>
                <w:bCs w:val="0"/>
              </w:rPr>
              <w:t>NFR-Privacy/Offline</w:t>
            </w:r>
          </w:p>
        </w:tc>
        <w:tc>
          <w:tcPr>
            <w:tcW w:w="2401" w:type="dxa"/>
          </w:tcPr>
          <w:p w14:paraId="0E5C201E" w14:textId="779A147B" w:rsidR="00F84391" w:rsidRPr="00E34A99"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2951DB">
              <w:t>Full offline operation; no network transmission</w:t>
            </w:r>
          </w:p>
        </w:tc>
        <w:tc>
          <w:tcPr>
            <w:tcW w:w="963" w:type="dxa"/>
          </w:tcPr>
          <w:p w14:paraId="7F48D36B" w14:textId="51C8FFA9" w:rsidR="00F84391"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3B2F70">
              <w:t>TC-</w:t>
            </w:r>
            <w:r w:rsidR="002A579E">
              <w:t>0</w:t>
            </w:r>
            <w:r>
              <w:t>30</w:t>
            </w:r>
          </w:p>
        </w:tc>
        <w:tc>
          <w:tcPr>
            <w:tcW w:w="2865" w:type="dxa"/>
          </w:tcPr>
          <w:p w14:paraId="27E3BCBD" w14:textId="6595A937" w:rsidR="00F84391" w:rsidRPr="00FA5B02"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4A77FF">
              <w:t>Run with network disabled; verify all functions work and no network calls are made</w:t>
            </w:r>
          </w:p>
        </w:tc>
        <w:tc>
          <w:tcPr>
            <w:tcW w:w="1227" w:type="dxa"/>
          </w:tcPr>
          <w:p w14:paraId="66CC64B7" w14:textId="77777777" w:rsidR="00F84391"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p>
        </w:tc>
      </w:tr>
      <w:tr w:rsidR="00F84391" w14:paraId="7B68D71E" w14:textId="77777777" w:rsidTr="002A57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3" w:type="dxa"/>
          </w:tcPr>
          <w:p w14:paraId="3B730892" w14:textId="78BD9F38" w:rsidR="00F84391" w:rsidRPr="00C61FC2" w:rsidRDefault="00F84391" w:rsidP="00F84391">
            <w:pPr>
              <w:pStyle w:val="NoSpacing"/>
              <w:spacing w:before="40"/>
              <w:rPr>
                <w:b w:val="0"/>
                <w:bCs w:val="0"/>
              </w:rPr>
            </w:pPr>
            <w:r w:rsidRPr="00F84391">
              <w:rPr>
                <w:b w:val="0"/>
                <w:bCs w:val="0"/>
              </w:rPr>
              <w:t>NFR-Portability</w:t>
            </w:r>
          </w:p>
        </w:tc>
        <w:tc>
          <w:tcPr>
            <w:tcW w:w="2401" w:type="dxa"/>
          </w:tcPr>
          <w:p w14:paraId="471C9B4F" w14:textId="6D10A2B3" w:rsidR="00F84391" w:rsidRPr="00E34A99"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2951DB">
              <w:t>Runs on Windows, macOS, Linux (supported Java runtime)</w:t>
            </w:r>
          </w:p>
        </w:tc>
        <w:tc>
          <w:tcPr>
            <w:tcW w:w="963" w:type="dxa"/>
          </w:tcPr>
          <w:p w14:paraId="2F7F1079" w14:textId="2704DB7A" w:rsidR="00F84391"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3B2F70">
              <w:t>TC-</w:t>
            </w:r>
            <w:r w:rsidR="002A579E">
              <w:t>0</w:t>
            </w:r>
            <w:r>
              <w:t>31</w:t>
            </w:r>
          </w:p>
        </w:tc>
        <w:tc>
          <w:tcPr>
            <w:tcW w:w="2865" w:type="dxa"/>
          </w:tcPr>
          <w:p w14:paraId="38A7C594" w14:textId="398982D1" w:rsidR="00F84391" w:rsidRPr="00FA5B02"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r w:rsidRPr="004A77FF">
              <w:t>Smoke run on 3 platforms; application starts and core flows (add/view) work</w:t>
            </w:r>
          </w:p>
        </w:tc>
        <w:tc>
          <w:tcPr>
            <w:tcW w:w="1227" w:type="dxa"/>
          </w:tcPr>
          <w:p w14:paraId="17538D85" w14:textId="77777777" w:rsidR="00F84391" w:rsidRDefault="00F84391" w:rsidP="00F84391">
            <w:pPr>
              <w:pStyle w:val="NoSpacing"/>
              <w:spacing w:before="40"/>
              <w:cnfStyle w:val="000000100000" w:firstRow="0" w:lastRow="0" w:firstColumn="0" w:lastColumn="0" w:oddVBand="0" w:evenVBand="0" w:oddHBand="1" w:evenHBand="0" w:firstRowFirstColumn="0" w:firstRowLastColumn="0" w:lastRowFirstColumn="0" w:lastRowLastColumn="0"/>
            </w:pPr>
          </w:p>
        </w:tc>
      </w:tr>
      <w:tr w:rsidR="00F84391" w14:paraId="07E3A1D6" w14:textId="77777777" w:rsidTr="002A579E">
        <w:tc>
          <w:tcPr>
            <w:cnfStyle w:val="001000000000" w:firstRow="0" w:lastRow="0" w:firstColumn="1" w:lastColumn="0" w:oddVBand="0" w:evenVBand="0" w:oddHBand="0" w:evenHBand="0" w:firstRowFirstColumn="0" w:firstRowLastColumn="0" w:lastRowFirstColumn="0" w:lastRowLastColumn="0"/>
            <w:tcW w:w="1563" w:type="dxa"/>
          </w:tcPr>
          <w:p w14:paraId="3803ADF9" w14:textId="1D922A78" w:rsidR="00F84391" w:rsidRPr="00C61FC2" w:rsidRDefault="00F84391" w:rsidP="00F84391">
            <w:pPr>
              <w:pStyle w:val="NoSpacing"/>
              <w:spacing w:before="40"/>
              <w:rPr>
                <w:b w:val="0"/>
                <w:bCs w:val="0"/>
              </w:rPr>
            </w:pPr>
            <w:r w:rsidRPr="00F84391">
              <w:rPr>
                <w:b w:val="0"/>
                <w:bCs w:val="0"/>
              </w:rPr>
              <w:t>NFR-Maintainability</w:t>
            </w:r>
          </w:p>
        </w:tc>
        <w:tc>
          <w:tcPr>
            <w:tcW w:w="2401" w:type="dxa"/>
          </w:tcPr>
          <w:p w14:paraId="0035FF24" w14:textId="323E9C26" w:rsidR="00F84391" w:rsidRPr="00E34A99"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2951DB">
              <w:t>Modular (e.g., MVC) structure; unit tests for core business logic</w:t>
            </w:r>
          </w:p>
        </w:tc>
        <w:tc>
          <w:tcPr>
            <w:tcW w:w="963" w:type="dxa"/>
          </w:tcPr>
          <w:p w14:paraId="3289C36C" w14:textId="00648C13" w:rsidR="00F84391"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3B2F70">
              <w:t>TC-</w:t>
            </w:r>
            <w:r w:rsidR="002A579E">
              <w:t>0</w:t>
            </w:r>
            <w:r>
              <w:t>32</w:t>
            </w:r>
          </w:p>
        </w:tc>
        <w:tc>
          <w:tcPr>
            <w:tcW w:w="2865" w:type="dxa"/>
          </w:tcPr>
          <w:p w14:paraId="6A1ADAAE" w14:textId="6B6C4B9D" w:rsidR="00F84391" w:rsidRPr="00FA5B02"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r w:rsidRPr="004A77FF">
              <w:t>Project structure review + presence of unit tests for core model/services</w:t>
            </w:r>
          </w:p>
        </w:tc>
        <w:tc>
          <w:tcPr>
            <w:tcW w:w="1227" w:type="dxa"/>
          </w:tcPr>
          <w:p w14:paraId="23442246" w14:textId="77777777" w:rsidR="00F84391" w:rsidRDefault="00F84391" w:rsidP="00F84391">
            <w:pPr>
              <w:pStyle w:val="NoSpacing"/>
              <w:spacing w:before="40"/>
              <w:cnfStyle w:val="000000000000" w:firstRow="0" w:lastRow="0" w:firstColumn="0" w:lastColumn="0" w:oddVBand="0" w:evenVBand="0" w:oddHBand="0" w:evenHBand="0" w:firstRowFirstColumn="0" w:firstRowLastColumn="0" w:lastRowFirstColumn="0" w:lastRowLastColumn="0"/>
            </w:pPr>
          </w:p>
        </w:tc>
      </w:tr>
    </w:tbl>
    <w:p w14:paraId="157E4AB2" w14:textId="260C118F" w:rsidR="00F317E3" w:rsidRDefault="00F317E3" w:rsidP="007808C9">
      <w:pPr>
        <w:pStyle w:val="Heading2"/>
      </w:pPr>
      <w:bookmarkStart w:id="7" w:name="_Toc213013728"/>
      <w:r w:rsidRPr="00F317E3">
        <w:t>Mapping to Use Cases and User Stories</w:t>
      </w:r>
      <w:bookmarkEnd w:id="7"/>
    </w:p>
    <w:p w14:paraId="33022710" w14:textId="3968A314" w:rsidR="00F84391" w:rsidRDefault="00F84391" w:rsidP="00F84391">
      <w:r w:rsidRPr="00F84391">
        <w:t>This section connects each test case to the related use cases and user stories. It ensures that all user actions and scenarios described by the users are properly represented in the testing plan. By mapping test cases to these elements, the document confirms that the system will be tested from both technical and user perspectives, covering real-life usage and expected workflows.</w:t>
      </w:r>
    </w:p>
    <w:p w14:paraId="499993AF" w14:textId="011E9908" w:rsidR="00635AEC" w:rsidRDefault="00635AEC" w:rsidP="00635AEC">
      <w:pPr>
        <w:pStyle w:val="Caption"/>
        <w:keepNext/>
        <w:jc w:val="center"/>
      </w:pPr>
      <w:r>
        <w:t xml:space="preserve">Table </w:t>
      </w:r>
      <w:fldSimple w:instr=" SEQ Table \* ARABIC ">
        <w:r w:rsidR="00D06CC4">
          <w:rPr>
            <w:noProof/>
          </w:rPr>
          <w:t>2</w:t>
        </w:r>
      </w:fldSimple>
      <w:r>
        <w:t xml:space="preserve">: </w:t>
      </w:r>
      <w:r w:rsidRPr="00635AEC">
        <w:t>Mapping</w:t>
      </w:r>
      <w:r w:rsidR="00206228">
        <w:t xml:space="preserve"> Test Cases</w:t>
      </w:r>
      <w:r w:rsidRPr="00635AEC">
        <w:t xml:space="preserve"> to Use Cases</w:t>
      </w:r>
    </w:p>
    <w:tbl>
      <w:tblPr>
        <w:tblStyle w:val="GridTable6Colorful"/>
        <w:tblW w:w="0" w:type="auto"/>
        <w:tblLook w:val="04A0" w:firstRow="1" w:lastRow="0" w:firstColumn="1" w:lastColumn="0" w:noHBand="0" w:noVBand="1"/>
      </w:tblPr>
      <w:tblGrid>
        <w:gridCol w:w="1838"/>
        <w:gridCol w:w="3260"/>
        <w:gridCol w:w="2732"/>
        <w:gridCol w:w="1189"/>
      </w:tblGrid>
      <w:tr w:rsidR="00F84391" w14:paraId="2A4D89D7" w14:textId="77777777" w:rsidTr="00040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50B26217" w14:textId="26A84813" w:rsidR="00F84391" w:rsidRDefault="000403EF" w:rsidP="00F84391">
            <w:pPr>
              <w:ind w:firstLine="0"/>
              <w:jc w:val="center"/>
            </w:pPr>
            <w:r>
              <w:t>Use Case ID</w:t>
            </w:r>
          </w:p>
        </w:tc>
        <w:tc>
          <w:tcPr>
            <w:tcW w:w="3260" w:type="dxa"/>
          </w:tcPr>
          <w:p w14:paraId="6669FD92" w14:textId="37781192" w:rsidR="00F84391" w:rsidRDefault="000403EF" w:rsidP="00F84391">
            <w:pPr>
              <w:ind w:firstLine="0"/>
              <w:jc w:val="center"/>
              <w:cnfStyle w:val="100000000000" w:firstRow="1" w:lastRow="0" w:firstColumn="0" w:lastColumn="0" w:oddVBand="0" w:evenVBand="0" w:oddHBand="0" w:evenHBand="0" w:firstRowFirstColumn="0" w:firstRowLastColumn="0" w:lastRowFirstColumn="0" w:lastRowLastColumn="0"/>
            </w:pPr>
            <w:r>
              <w:t>Use Case Goal</w:t>
            </w:r>
          </w:p>
        </w:tc>
        <w:tc>
          <w:tcPr>
            <w:tcW w:w="2732" w:type="dxa"/>
          </w:tcPr>
          <w:p w14:paraId="0B31B57D" w14:textId="52F85F34" w:rsidR="00F84391" w:rsidRDefault="000403EF" w:rsidP="00F84391">
            <w:pPr>
              <w:ind w:firstLine="0"/>
              <w:jc w:val="center"/>
              <w:cnfStyle w:val="100000000000" w:firstRow="1" w:lastRow="0" w:firstColumn="0" w:lastColumn="0" w:oddVBand="0" w:evenVBand="0" w:oddHBand="0" w:evenHBand="0" w:firstRowFirstColumn="0" w:firstRowLastColumn="0" w:lastRowFirstColumn="0" w:lastRowLastColumn="0"/>
            </w:pPr>
            <w:r>
              <w:t>Test Case ID(s)</w:t>
            </w:r>
          </w:p>
        </w:tc>
        <w:tc>
          <w:tcPr>
            <w:tcW w:w="1189" w:type="dxa"/>
          </w:tcPr>
          <w:p w14:paraId="0D0C4206" w14:textId="33AE6771" w:rsidR="00F84391" w:rsidRDefault="000403EF" w:rsidP="00F84391">
            <w:pPr>
              <w:ind w:firstLine="0"/>
              <w:jc w:val="center"/>
              <w:cnfStyle w:val="100000000000" w:firstRow="1" w:lastRow="0" w:firstColumn="0" w:lastColumn="0" w:oddVBand="0" w:evenVBand="0" w:oddHBand="0" w:evenHBand="0" w:firstRowFirstColumn="0" w:firstRowLastColumn="0" w:lastRowFirstColumn="0" w:lastRowLastColumn="0"/>
            </w:pPr>
            <w:r>
              <w:t>Coverage</w:t>
            </w:r>
          </w:p>
        </w:tc>
      </w:tr>
      <w:tr w:rsidR="000403EF" w14:paraId="54059E93" w14:textId="77777777" w:rsidTr="00040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BADD6A4" w14:textId="793DF27F" w:rsidR="000403EF" w:rsidRPr="000403EF" w:rsidRDefault="000403EF" w:rsidP="000403EF">
            <w:pPr>
              <w:pStyle w:val="NoSpacing"/>
              <w:rPr>
                <w:b w:val="0"/>
                <w:bCs w:val="0"/>
              </w:rPr>
            </w:pPr>
            <w:r w:rsidRPr="000403EF">
              <w:rPr>
                <w:b w:val="0"/>
                <w:bCs w:val="0"/>
              </w:rPr>
              <w:t>UC-1: Record Transaction</w:t>
            </w:r>
          </w:p>
        </w:tc>
        <w:tc>
          <w:tcPr>
            <w:tcW w:w="3260" w:type="dxa"/>
          </w:tcPr>
          <w:p w14:paraId="5710541A" w14:textId="371B7EDD" w:rsidR="000403EF" w:rsidRDefault="000403EF" w:rsidP="000403EF">
            <w:pPr>
              <w:pStyle w:val="NoSpacing"/>
              <w:cnfStyle w:val="000000100000" w:firstRow="0" w:lastRow="0" w:firstColumn="0" w:lastColumn="0" w:oddVBand="0" w:evenVBand="0" w:oddHBand="1" w:evenHBand="0" w:firstRowFirstColumn="0" w:firstRowLastColumn="0" w:lastRowFirstColumn="0" w:lastRowLastColumn="0"/>
            </w:pPr>
            <w:r w:rsidRPr="009A123A">
              <w:t>Add income/expense and update totals</w:t>
            </w:r>
          </w:p>
        </w:tc>
        <w:tc>
          <w:tcPr>
            <w:tcW w:w="2732" w:type="dxa"/>
          </w:tcPr>
          <w:p w14:paraId="28775378" w14:textId="1CD68793" w:rsidR="000403EF" w:rsidRDefault="000403EF" w:rsidP="000403EF">
            <w:pPr>
              <w:pStyle w:val="NoSpacing"/>
              <w:cnfStyle w:val="000000100000" w:firstRow="0" w:lastRow="0" w:firstColumn="0" w:lastColumn="0" w:oddVBand="0" w:evenVBand="0" w:oddHBand="1" w:evenHBand="0" w:firstRowFirstColumn="0" w:firstRowLastColumn="0" w:lastRowFirstColumn="0" w:lastRowLastColumn="0"/>
            </w:pPr>
            <w:r w:rsidRPr="00CA68FE">
              <w:t>TC-001, TC-002, TC-003, TC-004, TC-022, TC-026</w:t>
            </w:r>
          </w:p>
        </w:tc>
        <w:tc>
          <w:tcPr>
            <w:tcW w:w="1189" w:type="dxa"/>
          </w:tcPr>
          <w:p w14:paraId="04C9FD43" w14:textId="77777777" w:rsidR="000403EF" w:rsidRDefault="000403EF" w:rsidP="000403EF">
            <w:pPr>
              <w:ind w:firstLine="0"/>
              <w:jc w:val="center"/>
              <w:cnfStyle w:val="000000100000" w:firstRow="0" w:lastRow="0" w:firstColumn="0" w:lastColumn="0" w:oddVBand="0" w:evenVBand="0" w:oddHBand="1" w:evenHBand="0" w:firstRowFirstColumn="0" w:firstRowLastColumn="0" w:lastRowFirstColumn="0" w:lastRowLastColumn="0"/>
            </w:pPr>
          </w:p>
        </w:tc>
      </w:tr>
      <w:tr w:rsidR="000403EF" w14:paraId="127C8AAE" w14:textId="77777777" w:rsidTr="000403EF">
        <w:tc>
          <w:tcPr>
            <w:cnfStyle w:val="001000000000" w:firstRow="0" w:lastRow="0" w:firstColumn="1" w:lastColumn="0" w:oddVBand="0" w:evenVBand="0" w:oddHBand="0" w:evenHBand="0" w:firstRowFirstColumn="0" w:firstRowLastColumn="0" w:lastRowFirstColumn="0" w:lastRowLastColumn="0"/>
            <w:tcW w:w="1838" w:type="dxa"/>
          </w:tcPr>
          <w:p w14:paraId="76A13FD2" w14:textId="588CFA94" w:rsidR="000403EF" w:rsidRPr="000403EF" w:rsidRDefault="000403EF" w:rsidP="000403EF">
            <w:pPr>
              <w:pStyle w:val="NoSpacing"/>
              <w:rPr>
                <w:b w:val="0"/>
                <w:bCs w:val="0"/>
              </w:rPr>
            </w:pPr>
            <w:r w:rsidRPr="000403EF">
              <w:rPr>
                <w:b w:val="0"/>
                <w:bCs w:val="0"/>
              </w:rPr>
              <w:t>UC-2: Amend Transaction</w:t>
            </w:r>
          </w:p>
        </w:tc>
        <w:tc>
          <w:tcPr>
            <w:tcW w:w="3260" w:type="dxa"/>
          </w:tcPr>
          <w:p w14:paraId="231A5400" w14:textId="34DEAAB8" w:rsidR="000403EF" w:rsidRDefault="000403EF" w:rsidP="000403EF">
            <w:pPr>
              <w:pStyle w:val="NoSpacing"/>
              <w:cnfStyle w:val="000000000000" w:firstRow="0" w:lastRow="0" w:firstColumn="0" w:lastColumn="0" w:oddVBand="0" w:evenVBand="0" w:oddHBand="0" w:evenHBand="0" w:firstRowFirstColumn="0" w:firstRowLastColumn="0" w:lastRowFirstColumn="0" w:lastRowLastColumn="0"/>
            </w:pPr>
            <w:r w:rsidRPr="009A123A">
              <w:t>Modify or delete an existing entry; refresh totals</w:t>
            </w:r>
          </w:p>
        </w:tc>
        <w:tc>
          <w:tcPr>
            <w:tcW w:w="2732" w:type="dxa"/>
          </w:tcPr>
          <w:p w14:paraId="44154F74" w14:textId="6D1BDD41" w:rsidR="000403EF" w:rsidRDefault="000403EF" w:rsidP="000403EF">
            <w:pPr>
              <w:pStyle w:val="NoSpacing"/>
              <w:cnfStyle w:val="000000000000" w:firstRow="0" w:lastRow="0" w:firstColumn="0" w:lastColumn="0" w:oddVBand="0" w:evenVBand="0" w:oddHBand="0" w:evenHBand="0" w:firstRowFirstColumn="0" w:firstRowLastColumn="0" w:lastRowFirstColumn="0" w:lastRowLastColumn="0"/>
            </w:pPr>
            <w:r w:rsidRPr="00CA68FE">
              <w:t>TC-005, TC-006, TC-007, TC-022, TC-026</w:t>
            </w:r>
          </w:p>
        </w:tc>
        <w:tc>
          <w:tcPr>
            <w:tcW w:w="1189" w:type="dxa"/>
          </w:tcPr>
          <w:p w14:paraId="0095EB9D" w14:textId="77777777" w:rsidR="000403EF" w:rsidRDefault="000403EF" w:rsidP="000403EF">
            <w:pPr>
              <w:ind w:firstLine="0"/>
              <w:jc w:val="center"/>
              <w:cnfStyle w:val="000000000000" w:firstRow="0" w:lastRow="0" w:firstColumn="0" w:lastColumn="0" w:oddVBand="0" w:evenVBand="0" w:oddHBand="0" w:evenHBand="0" w:firstRowFirstColumn="0" w:firstRowLastColumn="0" w:lastRowFirstColumn="0" w:lastRowLastColumn="0"/>
            </w:pPr>
          </w:p>
        </w:tc>
      </w:tr>
      <w:tr w:rsidR="000403EF" w14:paraId="07C9D3E1" w14:textId="77777777" w:rsidTr="00040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EE0E1DE" w14:textId="3375F721" w:rsidR="000403EF" w:rsidRPr="000403EF" w:rsidRDefault="000403EF" w:rsidP="000403EF">
            <w:pPr>
              <w:pStyle w:val="NoSpacing"/>
              <w:rPr>
                <w:b w:val="0"/>
                <w:bCs w:val="0"/>
              </w:rPr>
            </w:pPr>
            <w:r w:rsidRPr="000403EF">
              <w:rPr>
                <w:b w:val="0"/>
                <w:bCs w:val="0"/>
              </w:rPr>
              <w:t>UC-3: View &amp; Filter Transactions</w:t>
            </w:r>
          </w:p>
        </w:tc>
        <w:tc>
          <w:tcPr>
            <w:tcW w:w="3260" w:type="dxa"/>
          </w:tcPr>
          <w:p w14:paraId="2445F0E2" w14:textId="5D4824CA" w:rsidR="000403EF" w:rsidRDefault="000403EF" w:rsidP="000403EF">
            <w:pPr>
              <w:pStyle w:val="NoSpacing"/>
              <w:cnfStyle w:val="000000100000" w:firstRow="0" w:lastRow="0" w:firstColumn="0" w:lastColumn="0" w:oddVBand="0" w:evenVBand="0" w:oddHBand="1" w:evenHBand="0" w:firstRowFirstColumn="0" w:firstRowLastColumn="0" w:lastRowFirstColumn="0" w:lastRowLastColumn="0"/>
            </w:pPr>
            <w:r w:rsidRPr="009A123A">
              <w:t>Review by period/category; empty results path</w:t>
            </w:r>
          </w:p>
        </w:tc>
        <w:tc>
          <w:tcPr>
            <w:tcW w:w="2732" w:type="dxa"/>
          </w:tcPr>
          <w:p w14:paraId="2A36C733" w14:textId="6103F20F" w:rsidR="000403EF" w:rsidRDefault="000403EF" w:rsidP="000403EF">
            <w:pPr>
              <w:pStyle w:val="NoSpacing"/>
              <w:cnfStyle w:val="000000100000" w:firstRow="0" w:lastRow="0" w:firstColumn="0" w:lastColumn="0" w:oddVBand="0" w:evenVBand="0" w:oddHBand="1" w:evenHBand="0" w:firstRowFirstColumn="0" w:firstRowLastColumn="0" w:lastRowFirstColumn="0" w:lastRowLastColumn="0"/>
            </w:pPr>
            <w:r w:rsidRPr="00CA68FE">
              <w:t>TC-009, TC-010, TC-011, TC-012, TC-013, TC-014, TC-015</w:t>
            </w:r>
          </w:p>
        </w:tc>
        <w:tc>
          <w:tcPr>
            <w:tcW w:w="1189" w:type="dxa"/>
          </w:tcPr>
          <w:p w14:paraId="1284B2BE" w14:textId="77777777" w:rsidR="000403EF" w:rsidRDefault="000403EF" w:rsidP="000403EF">
            <w:pPr>
              <w:ind w:firstLine="0"/>
              <w:jc w:val="center"/>
              <w:cnfStyle w:val="000000100000" w:firstRow="0" w:lastRow="0" w:firstColumn="0" w:lastColumn="0" w:oddVBand="0" w:evenVBand="0" w:oddHBand="1" w:evenHBand="0" w:firstRowFirstColumn="0" w:firstRowLastColumn="0" w:lastRowFirstColumn="0" w:lastRowLastColumn="0"/>
            </w:pPr>
          </w:p>
        </w:tc>
      </w:tr>
      <w:tr w:rsidR="000403EF" w14:paraId="31C543A7" w14:textId="77777777" w:rsidTr="000403EF">
        <w:tc>
          <w:tcPr>
            <w:cnfStyle w:val="001000000000" w:firstRow="0" w:lastRow="0" w:firstColumn="1" w:lastColumn="0" w:oddVBand="0" w:evenVBand="0" w:oddHBand="0" w:evenHBand="0" w:firstRowFirstColumn="0" w:firstRowLastColumn="0" w:lastRowFirstColumn="0" w:lastRowLastColumn="0"/>
            <w:tcW w:w="1838" w:type="dxa"/>
          </w:tcPr>
          <w:p w14:paraId="64D222B2" w14:textId="4F966E07" w:rsidR="000403EF" w:rsidRPr="000403EF" w:rsidRDefault="000403EF" w:rsidP="000403EF">
            <w:pPr>
              <w:pStyle w:val="NoSpacing"/>
              <w:rPr>
                <w:b w:val="0"/>
                <w:bCs w:val="0"/>
              </w:rPr>
            </w:pPr>
            <w:r w:rsidRPr="000403EF">
              <w:rPr>
                <w:b w:val="0"/>
                <w:bCs w:val="0"/>
              </w:rPr>
              <w:lastRenderedPageBreak/>
              <w:t>UC-4: Set Monthly Budget</w:t>
            </w:r>
          </w:p>
        </w:tc>
        <w:tc>
          <w:tcPr>
            <w:tcW w:w="3260" w:type="dxa"/>
          </w:tcPr>
          <w:p w14:paraId="6C89FD33" w14:textId="33B85251" w:rsidR="000403EF" w:rsidRDefault="000403EF" w:rsidP="000403EF">
            <w:pPr>
              <w:pStyle w:val="NoSpacing"/>
              <w:cnfStyle w:val="000000000000" w:firstRow="0" w:lastRow="0" w:firstColumn="0" w:lastColumn="0" w:oddVBand="0" w:evenVBand="0" w:oddHBand="0" w:evenHBand="0" w:firstRowFirstColumn="0" w:firstRowLastColumn="0" w:lastRowFirstColumn="0" w:lastRowLastColumn="0"/>
            </w:pPr>
            <w:r w:rsidRPr="009A123A">
              <w:t>Define/adjust per-category limit</w:t>
            </w:r>
          </w:p>
        </w:tc>
        <w:tc>
          <w:tcPr>
            <w:tcW w:w="2732" w:type="dxa"/>
          </w:tcPr>
          <w:p w14:paraId="04C37502" w14:textId="6F6A1591" w:rsidR="000403EF" w:rsidRDefault="000403EF" w:rsidP="000403EF">
            <w:pPr>
              <w:pStyle w:val="NoSpacing"/>
              <w:cnfStyle w:val="000000000000" w:firstRow="0" w:lastRow="0" w:firstColumn="0" w:lastColumn="0" w:oddVBand="0" w:evenVBand="0" w:oddHBand="0" w:evenHBand="0" w:firstRowFirstColumn="0" w:firstRowLastColumn="0" w:lastRowFirstColumn="0" w:lastRowLastColumn="0"/>
            </w:pPr>
            <w:r w:rsidRPr="00CA68FE">
              <w:t>TC-016, TC-017, TC-018</w:t>
            </w:r>
          </w:p>
        </w:tc>
        <w:tc>
          <w:tcPr>
            <w:tcW w:w="1189" w:type="dxa"/>
          </w:tcPr>
          <w:p w14:paraId="596C7B5B" w14:textId="77777777" w:rsidR="000403EF" w:rsidRDefault="000403EF" w:rsidP="000403EF">
            <w:pPr>
              <w:ind w:firstLine="0"/>
              <w:jc w:val="center"/>
              <w:cnfStyle w:val="000000000000" w:firstRow="0" w:lastRow="0" w:firstColumn="0" w:lastColumn="0" w:oddVBand="0" w:evenVBand="0" w:oddHBand="0" w:evenHBand="0" w:firstRowFirstColumn="0" w:firstRowLastColumn="0" w:lastRowFirstColumn="0" w:lastRowLastColumn="0"/>
            </w:pPr>
          </w:p>
        </w:tc>
      </w:tr>
      <w:tr w:rsidR="000403EF" w14:paraId="7CA42E0E" w14:textId="77777777" w:rsidTr="00040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7C11F3A" w14:textId="5907CF7E" w:rsidR="000403EF" w:rsidRPr="000403EF" w:rsidRDefault="000403EF" w:rsidP="000403EF">
            <w:pPr>
              <w:pStyle w:val="NoSpacing"/>
              <w:rPr>
                <w:b w:val="0"/>
                <w:bCs w:val="0"/>
              </w:rPr>
            </w:pPr>
            <w:r w:rsidRPr="000403EF">
              <w:rPr>
                <w:b w:val="0"/>
                <w:bCs w:val="0"/>
              </w:rPr>
              <w:t>UC-5: View Summary Report</w:t>
            </w:r>
          </w:p>
        </w:tc>
        <w:tc>
          <w:tcPr>
            <w:tcW w:w="3260" w:type="dxa"/>
          </w:tcPr>
          <w:p w14:paraId="46D7F1CD" w14:textId="413ACDB5" w:rsidR="000403EF" w:rsidRDefault="000403EF" w:rsidP="000403EF">
            <w:pPr>
              <w:pStyle w:val="NoSpacing"/>
              <w:cnfStyle w:val="000000100000" w:firstRow="0" w:lastRow="0" w:firstColumn="0" w:lastColumn="0" w:oddVBand="0" w:evenVBand="0" w:oddHBand="1" w:evenHBand="0" w:firstRowFirstColumn="0" w:firstRowLastColumn="0" w:lastRowFirstColumn="0" w:lastRowLastColumn="0"/>
            </w:pPr>
            <w:r w:rsidRPr="009A123A">
              <w:t>Select period; show totals and chart; no-data path</w:t>
            </w:r>
          </w:p>
        </w:tc>
        <w:tc>
          <w:tcPr>
            <w:tcW w:w="2732" w:type="dxa"/>
          </w:tcPr>
          <w:p w14:paraId="65641784" w14:textId="53CA6000" w:rsidR="000403EF" w:rsidRDefault="000403EF" w:rsidP="000403EF">
            <w:pPr>
              <w:pStyle w:val="NoSpacing"/>
              <w:cnfStyle w:val="000000100000" w:firstRow="0" w:lastRow="0" w:firstColumn="0" w:lastColumn="0" w:oddVBand="0" w:evenVBand="0" w:oddHBand="1" w:evenHBand="0" w:firstRowFirstColumn="0" w:firstRowLastColumn="0" w:lastRowFirstColumn="0" w:lastRowLastColumn="0"/>
            </w:pPr>
            <w:r w:rsidRPr="00CA68FE">
              <w:t>TC-022, TC-023, TC-024, TC-025</w:t>
            </w:r>
          </w:p>
        </w:tc>
        <w:tc>
          <w:tcPr>
            <w:tcW w:w="1189" w:type="dxa"/>
          </w:tcPr>
          <w:p w14:paraId="4BE71F2F" w14:textId="77777777" w:rsidR="000403EF" w:rsidRDefault="000403EF" w:rsidP="000403EF">
            <w:pPr>
              <w:ind w:firstLine="0"/>
              <w:jc w:val="center"/>
              <w:cnfStyle w:val="000000100000" w:firstRow="0" w:lastRow="0" w:firstColumn="0" w:lastColumn="0" w:oddVBand="0" w:evenVBand="0" w:oddHBand="1" w:evenHBand="0" w:firstRowFirstColumn="0" w:firstRowLastColumn="0" w:lastRowFirstColumn="0" w:lastRowLastColumn="0"/>
            </w:pPr>
          </w:p>
        </w:tc>
      </w:tr>
      <w:tr w:rsidR="000403EF" w14:paraId="1E19A716" w14:textId="77777777" w:rsidTr="000403EF">
        <w:tc>
          <w:tcPr>
            <w:cnfStyle w:val="001000000000" w:firstRow="0" w:lastRow="0" w:firstColumn="1" w:lastColumn="0" w:oddVBand="0" w:evenVBand="0" w:oddHBand="0" w:evenHBand="0" w:firstRowFirstColumn="0" w:firstRowLastColumn="0" w:lastRowFirstColumn="0" w:lastRowLastColumn="0"/>
            <w:tcW w:w="1838" w:type="dxa"/>
          </w:tcPr>
          <w:p w14:paraId="3EF60706" w14:textId="1BB00385" w:rsidR="000403EF" w:rsidRPr="000403EF" w:rsidRDefault="000403EF" w:rsidP="000403EF">
            <w:pPr>
              <w:pStyle w:val="NoSpacing"/>
              <w:rPr>
                <w:b w:val="0"/>
                <w:bCs w:val="0"/>
              </w:rPr>
            </w:pPr>
            <w:r w:rsidRPr="000403EF">
              <w:rPr>
                <w:b w:val="0"/>
                <w:bCs w:val="0"/>
              </w:rPr>
              <w:t>UC-6: Receive Overspending Alert</w:t>
            </w:r>
          </w:p>
        </w:tc>
        <w:tc>
          <w:tcPr>
            <w:tcW w:w="3260" w:type="dxa"/>
          </w:tcPr>
          <w:p w14:paraId="7F783DE7" w14:textId="07F28242" w:rsidR="000403EF" w:rsidRDefault="000403EF" w:rsidP="000403EF">
            <w:pPr>
              <w:pStyle w:val="NoSpacing"/>
              <w:cnfStyle w:val="000000000000" w:firstRow="0" w:lastRow="0" w:firstColumn="0" w:lastColumn="0" w:oddVBand="0" w:evenVBand="0" w:oddHBand="0" w:evenHBand="0" w:firstRowFirstColumn="0" w:firstRowLastColumn="0" w:lastRowFirstColumn="0" w:lastRowLastColumn="0"/>
            </w:pPr>
            <w:r w:rsidRPr="009A123A">
              <w:t>Notify on reach/exceed budget; precondition = budgets defined</w:t>
            </w:r>
          </w:p>
        </w:tc>
        <w:tc>
          <w:tcPr>
            <w:tcW w:w="2732" w:type="dxa"/>
          </w:tcPr>
          <w:p w14:paraId="42EBC71F" w14:textId="15D1B173" w:rsidR="000403EF" w:rsidRDefault="000403EF" w:rsidP="000403EF">
            <w:pPr>
              <w:pStyle w:val="NoSpacing"/>
              <w:cnfStyle w:val="000000000000" w:firstRow="0" w:lastRow="0" w:firstColumn="0" w:lastColumn="0" w:oddVBand="0" w:evenVBand="0" w:oddHBand="0" w:evenHBand="0" w:firstRowFirstColumn="0" w:firstRowLastColumn="0" w:lastRowFirstColumn="0" w:lastRowLastColumn="0"/>
            </w:pPr>
            <w:r w:rsidRPr="00CA68FE">
              <w:t>TC-019, TC-020, TC-021</w:t>
            </w:r>
          </w:p>
        </w:tc>
        <w:tc>
          <w:tcPr>
            <w:tcW w:w="1189" w:type="dxa"/>
          </w:tcPr>
          <w:p w14:paraId="6A42C202" w14:textId="77777777" w:rsidR="000403EF" w:rsidRDefault="000403EF" w:rsidP="000403EF">
            <w:pPr>
              <w:ind w:firstLine="0"/>
              <w:jc w:val="center"/>
              <w:cnfStyle w:val="000000000000" w:firstRow="0" w:lastRow="0" w:firstColumn="0" w:lastColumn="0" w:oddVBand="0" w:evenVBand="0" w:oddHBand="0" w:evenHBand="0" w:firstRowFirstColumn="0" w:firstRowLastColumn="0" w:lastRowFirstColumn="0" w:lastRowLastColumn="0"/>
            </w:pPr>
          </w:p>
        </w:tc>
      </w:tr>
    </w:tbl>
    <w:p w14:paraId="393D1C5B" w14:textId="2FF0F7B8" w:rsidR="00125B8E" w:rsidRDefault="00125B8E" w:rsidP="00635AEC">
      <w:pPr>
        <w:ind w:firstLine="0"/>
        <w:jc w:val="both"/>
      </w:pPr>
      <w:r>
        <w:br w:type="page"/>
      </w:r>
    </w:p>
    <w:p w14:paraId="442A906E" w14:textId="29AFB9A0" w:rsidR="00206228" w:rsidRDefault="00206228" w:rsidP="00206228">
      <w:pPr>
        <w:pStyle w:val="Caption"/>
        <w:keepNext/>
        <w:jc w:val="center"/>
      </w:pPr>
      <w:r>
        <w:lastRenderedPageBreak/>
        <w:t xml:space="preserve">Table </w:t>
      </w:r>
      <w:fldSimple w:instr=" SEQ Table \* ARABIC ">
        <w:r w:rsidR="00D06CC4">
          <w:rPr>
            <w:noProof/>
          </w:rPr>
          <w:t>3</w:t>
        </w:r>
      </w:fldSimple>
      <w:r>
        <w:t xml:space="preserve">: </w:t>
      </w:r>
      <w:r w:rsidRPr="00206228">
        <w:t>Mapping Test Cases to User Stories</w:t>
      </w:r>
    </w:p>
    <w:tbl>
      <w:tblPr>
        <w:tblStyle w:val="GridTable6Colorful"/>
        <w:tblW w:w="0" w:type="auto"/>
        <w:tblLook w:val="04A0" w:firstRow="1" w:lastRow="0" w:firstColumn="1" w:lastColumn="0" w:noHBand="0" w:noVBand="1"/>
      </w:tblPr>
      <w:tblGrid>
        <w:gridCol w:w="1838"/>
        <w:gridCol w:w="2355"/>
        <w:gridCol w:w="1472"/>
        <w:gridCol w:w="2165"/>
        <w:gridCol w:w="1189"/>
      </w:tblGrid>
      <w:tr w:rsidR="00635AEC" w14:paraId="1B67A31B" w14:textId="77777777" w:rsidTr="002062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2FEDBC2" w14:textId="4FCA6230" w:rsidR="00635AEC" w:rsidRDefault="00635AEC" w:rsidP="005B1086">
            <w:pPr>
              <w:ind w:firstLine="0"/>
              <w:jc w:val="center"/>
            </w:pPr>
            <w:r>
              <w:t>Use Story ID</w:t>
            </w:r>
          </w:p>
        </w:tc>
        <w:tc>
          <w:tcPr>
            <w:tcW w:w="2355" w:type="dxa"/>
          </w:tcPr>
          <w:p w14:paraId="06414FF0" w14:textId="363B89E4" w:rsidR="00635AEC" w:rsidRDefault="00635AEC" w:rsidP="005B1086">
            <w:pPr>
              <w:ind w:firstLine="0"/>
              <w:jc w:val="center"/>
              <w:cnfStyle w:val="100000000000" w:firstRow="1" w:lastRow="0" w:firstColumn="0" w:lastColumn="0" w:oddVBand="0" w:evenVBand="0" w:oddHBand="0" w:evenHBand="0" w:firstRowFirstColumn="0" w:firstRowLastColumn="0" w:lastRowFirstColumn="0" w:lastRowLastColumn="0"/>
            </w:pPr>
            <w:r>
              <w:t>Story Summary</w:t>
            </w:r>
          </w:p>
        </w:tc>
        <w:tc>
          <w:tcPr>
            <w:tcW w:w="1472" w:type="dxa"/>
          </w:tcPr>
          <w:p w14:paraId="44FB3BE9" w14:textId="6314E2E5" w:rsidR="00635AEC" w:rsidRDefault="00635AEC" w:rsidP="005B1086">
            <w:pPr>
              <w:ind w:firstLine="0"/>
              <w:jc w:val="center"/>
              <w:cnfStyle w:val="100000000000" w:firstRow="1" w:lastRow="0" w:firstColumn="0" w:lastColumn="0" w:oddVBand="0" w:evenVBand="0" w:oddHBand="0" w:evenHBand="0" w:firstRowFirstColumn="0" w:firstRowLastColumn="0" w:lastRowFirstColumn="0" w:lastRowLastColumn="0"/>
            </w:pPr>
            <w:r>
              <w:t>Related FR</w:t>
            </w:r>
          </w:p>
        </w:tc>
        <w:tc>
          <w:tcPr>
            <w:tcW w:w="2165" w:type="dxa"/>
          </w:tcPr>
          <w:p w14:paraId="12A44EFC" w14:textId="49510A0C" w:rsidR="00635AEC" w:rsidRDefault="00635AEC" w:rsidP="005B1086">
            <w:pPr>
              <w:ind w:firstLine="0"/>
              <w:jc w:val="center"/>
              <w:cnfStyle w:val="100000000000" w:firstRow="1" w:lastRow="0" w:firstColumn="0" w:lastColumn="0" w:oddVBand="0" w:evenVBand="0" w:oddHBand="0" w:evenHBand="0" w:firstRowFirstColumn="0" w:firstRowLastColumn="0" w:lastRowFirstColumn="0" w:lastRowLastColumn="0"/>
            </w:pPr>
            <w:r>
              <w:t>Test Case ID(s)</w:t>
            </w:r>
          </w:p>
        </w:tc>
        <w:tc>
          <w:tcPr>
            <w:tcW w:w="1189" w:type="dxa"/>
          </w:tcPr>
          <w:p w14:paraId="4476C4C5" w14:textId="77777777" w:rsidR="00635AEC" w:rsidRDefault="00635AEC" w:rsidP="005B1086">
            <w:pPr>
              <w:ind w:firstLine="0"/>
              <w:jc w:val="center"/>
              <w:cnfStyle w:val="100000000000" w:firstRow="1" w:lastRow="0" w:firstColumn="0" w:lastColumn="0" w:oddVBand="0" w:evenVBand="0" w:oddHBand="0" w:evenHBand="0" w:firstRowFirstColumn="0" w:firstRowLastColumn="0" w:lastRowFirstColumn="0" w:lastRowLastColumn="0"/>
            </w:pPr>
            <w:r>
              <w:t>Coverage</w:t>
            </w:r>
          </w:p>
        </w:tc>
      </w:tr>
      <w:tr w:rsidR="00206228" w14:paraId="167662C3" w14:textId="77777777" w:rsidTr="00206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1E90365" w14:textId="4B3FDEB5" w:rsidR="00206228" w:rsidRPr="00206228" w:rsidRDefault="00206228" w:rsidP="00206228">
            <w:pPr>
              <w:pStyle w:val="NoSpacing"/>
              <w:rPr>
                <w:b w:val="0"/>
                <w:bCs w:val="0"/>
              </w:rPr>
            </w:pPr>
            <w:r w:rsidRPr="00206228">
              <w:rPr>
                <w:b w:val="0"/>
                <w:bCs w:val="0"/>
              </w:rPr>
              <w:t>US-1: Record a Transaction</w:t>
            </w:r>
          </w:p>
        </w:tc>
        <w:tc>
          <w:tcPr>
            <w:tcW w:w="2355" w:type="dxa"/>
          </w:tcPr>
          <w:p w14:paraId="13342990" w14:textId="3F85D157"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BC5CDF">
              <w:t>Add expense or income; immediate save; totals update; success feedback</w:t>
            </w:r>
          </w:p>
        </w:tc>
        <w:tc>
          <w:tcPr>
            <w:tcW w:w="1472" w:type="dxa"/>
          </w:tcPr>
          <w:p w14:paraId="3B5F0DD9" w14:textId="12C8B36C" w:rsidR="00206228" w:rsidRPr="00CA68FE" w:rsidRDefault="00206228" w:rsidP="00206228">
            <w:pPr>
              <w:pStyle w:val="NoSpacing"/>
              <w:jc w:val="center"/>
              <w:cnfStyle w:val="000000100000" w:firstRow="0" w:lastRow="0" w:firstColumn="0" w:lastColumn="0" w:oddVBand="0" w:evenVBand="0" w:oddHBand="1" w:evenHBand="0" w:firstRowFirstColumn="0" w:firstRowLastColumn="0" w:lastRowFirstColumn="0" w:lastRowLastColumn="0"/>
            </w:pPr>
            <w:r w:rsidRPr="00BA7895">
              <w:t>FR</w:t>
            </w:r>
            <w:r w:rsidR="002A579E">
              <w:t>-00</w:t>
            </w:r>
            <w:r w:rsidRPr="00BA7895">
              <w:t>1</w:t>
            </w:r>
          </w:p>
        </w:tc>
        <w:tc>
          <w:tcPr>
            <w:tcW w:w="2165" w:type="dxa"/>
          </w:tcPr>
          <w:p w14:paraId="532B3421" w14:textId="134DE85A"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0B7673">
              <w:t>TC-001, TC-002, TC-004, TC-022</w:t>
            </w:r>
          </w:p>
        </w:tc>
        <w:tc>
          <w:tcPr>
            <w:tcW w:w="1189" w:type="dxa"/>
          </w:tcPr>
          <w:p w14:paraId="3B7BC662" w14:textId="77777777" w:rsidR="00206228" w:rsidRDefault="00206228" w:rsidP="00206228">
            <w:pPr>
              <w:ind w:firstLine="0"/>
              <w:jc w:val="center"/>
              <w:cnfStyle w:val="000000100000" w:firstRow="0" w:lastRow="0" w:firstColumn="0" w:lastColumn="0" w:oddVBand="0" w:evenVBand="0" w:oddHBand="1" w:evenHBand="0" w:firstRowFirstColumn="0" w:firstRowLastColumn="0" w:lastRowFirstColumn="0" w:lastRowLastColumn="0"/>
            </w:pPr>
          </w:p>
        </w:tc>
      </w:tr>
      <w:tr w:rsidR="00206228" w14:paraId="7A4D6270" w14:textId="77777777" w:rsidTr="00206228">
        <w:tc>
          <w:tcPr>
            <w:cnfStyle w:val="001000000000" w:firstRow="0" w:lastRow="0" w:firstColumn="1" w:lastColumn="0" w:oddVBand="0" w:evenVBand="0" w:oddHBand="0" w:evenHBand="0" w:firstRowFirstColumn="0" w:firstRowLastColumn="0" w:lastRowFirstColumn="0" w:lastRowLastColumn="0"/>
            <w:tcW w:w="1838" w:type="dxa"/>
          </w:tcPr>
          <w:p w14:paraId="56B79F6A" w14:textId="6C4FA476" w:rsidR="00206228" w:rsidRPr="00206228" w:rsidRDefault="00206228" w:rsidP="00206228">
            <w:pPr>
              <w:pStyle w:val="NoSpacing"/>
              <w:rPr>
                <w:b w:val="0"/>
                <w:bCs w:val="0"/>
              </w:rPr>
            </w:pPr>
            <w:r w:rsidRPr="00206228">
              <w:rPr>
                <w:b w:val="0"/>
                <w:bCs w:val="0"/>
              </w:rPr>
              <w:t>US-2: Edit or Delete a Transaction</w:t>
            </w:r>
          </w:p>
        </w:tc>
        <w:tc>
          <w:tcPr>
            <w:tcW w:w="2355" w:type="dxa"/>
          </w:tcPr>
          <w:p w14:paraId="5D6B97C6" w14:textId="0BBCD505"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BC5CDF">
              <w:t>Edit/delete; confirmation; totals/summaries update</w:t>
            </w:r>
          </w:p>
        </w:tc>
        <w:tc>
          <w:tcPr>
            <w:tcW w:w="1472" w:type="dxa"/>
          </w:tcPr>
          <w:p w14:paraId="345FACB1" w14:textId="36A02048" w:rsidR="00206228" w:rsidRPr="00CA68FE" w:rsidRDefault="00206228" w:rsidP="00206228">
            <w:pPr>
              <w:pStyle w:val="NoSpacing"/>
              <w:jc w:val="center"/>
              <w:cnfStyle w:val="000000000000" w:firstRow="0" w:lastRow="0" w:firstColumn="0" w:lastColumn="0" w:oddVBand="0" w:evenVBand="0" w:oddHBand="0" w:evenHBand="0" w:firstRowFirstColumn="0" w:firstRowLastColumn="0" w:lastRowFirstColumn="0" w:lastRowLastColumn="0"/>
            </w:pPr>
            <w:r w:rsidRPr="00BA7895">
              <w:t>FR</w:t>
            </w:r>
            <w:r w:rsidR="002A579E">
              <w:t>-00</w:t>
            </w:r>
            <w:r w:rsidRPr="00BA7895">
              <w:t>1</w:t>
            </w:r>
          </w:p>
        </w:tc>
        <w:tc>
          <w:tcPr>
            <w:tcW w:w="2165" w:type="dxa"/>
          </w:tcPr>
          <w:p w14:paraId="03AA60D9" w14:textId="2ED77985"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0B7673">
              <w:t>TC-005, TC-006, TC-007, TC-022</w:t>
            </w:r>
          </w:p>
        </w:tc>
        <w:tc>
          <w:tcPr>
            <w:tcW w:w="1189" w:type="dxa"/>
          </w:tcPr>
          <w:p w14:paraId="3A52171C" w14:textId="77777777" w:rsidR="00206228" w:rsidRDefault="00206228" w:rsidP="00206228">
            <w:pPr>
              <w:ind w:firstLine="0"/>
              <w:jc w:val="center"/>
              <w:cnfStyle w:val="000000000000" w:firstRow="0" w:lastRow="0" w:firstColumn="0" w:lastColumn="0" w:oddVBand="0" w:evenVBand="0" w:oddHBand="0" w:evenHBand="0" w:firstRowFirstColumn="0" w:firstRowLastColumn="0" w:lastRowFirstColumn="0" w:lastRowLastColumn="0"/>
            </w:pPr>
          </w:p>
        </w:tc>
      </w:tr>
      <w:tr w:rsidR="00206228" w14:paraId="78A2E5C3" w14:textId="77777777" w:rsidTr="00206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5C657A8" w14:textId="4665337C" w:rsidR="00206228" w:rsidRPr="00206228" w:rsidRDefault="00206228" w:rsidP="00206228">
            <w:pPr>
              <w:pStyle w:val="NoSpacing"/>
              <w:rPr>
                <w:b w:val="0"/>
                <w:bCs w:val="0"/>
              </w:rPr>
            </w:pPr>
            <w:r w:rsidRPr="00206228">
              <w:rPr>
                <w:b w:val="0"/>
                <w:bCs w:val="0"/>
              </w:rPr>
              <w:t>US-3: View &amp; Filter Transactions</w:t>
            </w:r>
          </w:p>
        </w:tc>
        <w:tc>
          <w:tcPr>
            <w:tcW w:w="2355" w:type="dxa"/>
          </w:tcPr>
          <w:p w14:paraId="251D69FA" w14:textId="6644CF32"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BC5CDF">
              <w:t>View all; filter by category/date/keyword; clear filters</w:t>
            </w:r>
          </w:p>
        </w:tc>
        <w:tc>
          <w:tcPr>
            <w:tcW w:w="1472" w:type="dxa"/>
          </w:tcPr>
          <w:p w14:paraId="6386BC19" w14:textId="57321223" w:rsidR="00206228" w:rsidRPr="00CA68FE" w:rsidRDefault="00206228" w:rsidP="00206228">
            <w:pPr>
              <w:pStyle w:val="NoSpacing"/>
              <w:jc w:val="center"/>
              <w:cnfStyle w:val="000000100000" w:firstRow="0" w:lastRow="0" w:firstColumn="0" w:lastColumn="0" w:oddVBand="0" w:evenVBand="0" w:oddHBand="1" w:evenHBand="0" w:firstRowFirstColumn="0" w:firstRowLastColumn="0" w:lastRowFirstColumn="0" w:lastRowLastColumn="0"/>
            </w:pPr>
            <w:r w:rsidRPr="00BA7895">
              <w:t>FR</w:t>
            </w:r>
            <w:r w:rsidR="002A579E">
              <w:t>-00</w:t>
            </w:r>
            <w:r w:rsidRPr="00BA7895">
              <w:t>2</w:t>
            </w:r>
          </w:p>
        </w:tc>
        <w:tc>
          <w:tcPr>
            <w:tcW w:w="2165" w:type="dxa"/>
          </w:tcPr>
          <w:p w14:paraId="74775A28" w14:textId="1B5DBF55"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0B7673">
              <w:t>TC-009, TC-010, TC-011, TC-012, TC-014, TC-015</w:t>
            </w:r>
          </w:p>
        </w:tc>
        <w:tc>
          <w:tcPr>
            <w:tcW w:w="1189" w:type="dxa"/>
          </w:tcPr>
          <w:p w14:paraId="21CAB588" w14:textId="77777777" w:rsidR="00206228" w:rsidRDefault="00206228" w:rsidP="00206228">
            <w:pPr>
              <w:ind w:firstLine="0"/>
              <w:jc w:val="center"/>
              <w:cnfStyle w:val="000000100000" w:firstRow="0" w:lastRow="0" w:firstColumn="0" w:lastColumn="0" w:oddVBand="0" w:evenVBand="0" w:oddHBand="1" w:evenHBand="0" w:firstRowFirstColumn="0" w:firstRowLastColumn="0" w:lastRowFirstColumn="0" w:lastRowLastColumn="0"/>
            </w:pPr>
          </w:p>
        </w:tc>
      </w:tr>
      <w:tr w:rsidR="00206228" w14:paraId="5E11F7CD" w14:textId="77777777" w:rsidTr="00206228">
        <w:tc>
          <w:tcPr>
            <w:cnfStyle w:val="001000000000" w:firstRow="0" w:lastRow="0" w:firstColumn="1" w:lastColumn="0" w:oddVBand="0" w:evenVBand="0" w:oddHBand="0" w:evenHBand="0" w:firstRowFirstColumn="0" w:firstRowLastColumn="0" w:lastRowFirstColumn="0" w:lastRowLastColumn="0"/>
            <w:tcW w:w="1838" w:type="dxa"/>
          </w:tcPr>
          <w:p w14:paraId="1C55755C" w14:textId="3374F630" w:rsidR="00206228" w:rsidRPr="00206228" w:rsidRDefault="00206228" w:rsidP="00206228">
            <w:pPr>
              <w:pStyle w:val="NoSpacing"/>
              <w:rPr>
                <w:b w:val="0"/>
                <w:bCs w:val="0"/>
              </w:rPr>
            </w:pPr>
            <w:r w:rsidRPr="00206228">
              <w:rPr>
                <w:b w:val="0"/>
                <w:bCs w:val="0"/>
              </w:rPr>
              <w:t>US-4: Set a Monthly Budget</w:t>
            </w:r>
          </w:p>
        </w:tc>
        <w:tc>
          <w:tcPr>
            <w:tcW w:w="2355" w:type="dxa"/>
          </w:tcPr>
          <w:p w14:paraId="1584064B" w14:textId="78CD9BB5"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BC5CDF">
              <w:t>Set/update budget; show remaining; reject invalid</w:t>
            </w:r>
          </w:p>
        </w:tc>
        <w:tc>
          <w:tcPr>
            <w:tcW w:w="1472" w:type="dxa"/>
          </w:tcPr>
          <w:p w14:paraId="489C4090" w14:textId="6AD17CEA" w:rsidR="00206228" w:rsidRPr="00CA68FE" w:rsidRDefault="00206228" w:rsidP="00206228">
            <w:pPr>
              <w:pStyle w:val="NoSpacing"/>
              <w:jc w:val="center"/>
              <w:cnfStyle w:val="000000000000" w:firstRow="0" w:lastRow="0" w:firstColumn="0" w:lastColumn="0" w:oddVBand="0" w:evenVBand="0" w:oddHBand="0" w:evenHBand="0" w:firstRowFirstColumn="0" w:firstRowLastColumn="0" w:lastRowFirstColumn="0" w:lastRowLastColumn="0"/>
            </w:pPr>
            <w:r w:rsidRPr="00BA7895">
              <w:t>FR</w:t>
            </w:r>
            <w:r w:rsidR="002A579E">
              <w:t>-00</w:t>
            </w:r>
            <w:r w:rsidRPr="00BA7895">
              <w:t>3</w:t>
            </w:r>
          </w:p>
        </w:tc>
        <w:tc>
          <w:tcPr>
            <w:tcW w:w="2165" w:type="dxa"/>
          </w:tcPr>
          <w:p w14:paraId="04F223BF" w14:textId="7681D573"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0B7673">
              <w:t>TC-016, TC-017, TC-018</w:t>
            </w:r>
          </w:p>
        </w:tc>
        <w:tc>
          <w:tcPr>
            <w:tcW w:w="1189" w:type="dxa"/>
          </w:tcPr>
          <w:p w14:paraId="58520836" w14:textId="77777777" w:rsidR="00206228" w:rsidRDefault="00206228" w:rsidP="00206228">
            <w:pPr>
              <w:ind w:firstLine="0"/>
              <w:jc w:val="center"/>
              <w:cnfStyle w:val="000000000000" w:firstRow="0" w:lastRow="0" w:firstColumn="0" w:lastColumn="0" w:oddVBand="0" w:evenVBand="0" w:oddHBand="0" w:evenHBand="0" w:firstRowFirstColumn="0" w:firstRowLastColumn="0" w:lastRowFirstColumn="0" w:lastRowLastColumn="0"/>
            </w:pPr>
          </w:p>
        </w:tc>
      </w:tr>
      <w:tr w:rsidR="00206228" w14:paraId="786EDF35" w14:textId="77777777" w:rsidTr="00206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25C5ACC" w14:textId="2915569F" w:rsidR="00206228" w:rsidRPr="00206228" w:rsidRDefault="00206228" w:rsidP="00206228">
            <w:pPr>
              <w:pStyle w:val="NoSpacing"/>
              <w:rPr>
                <w:b w:val="0"/>
                <w:bCs w:val="0"/>
              </w:rPr>
            </w:pPr>
            <w:r w:rsidRPr="00206228">
              <w:rPr>
                <w:b w:val="0"/>
                <w:bCs w:val="0"/>
              </w:rPr>
              <w:t>US-5: Receive Overspending Alerts</w:t>
            </w:r>
          </w:p>
        </w:tc>
        <w:tc>
          <w:tcPr>
            <w:tcW w:w="2355" w:type="dxa"/>
          </w:tcPr>
          <w:p w14:paraId="5C143074" w14:textId="02DB7A33"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BC5CDF">
              <w:t>Trigger at ≥ limit; show category and overage; remains visible</w:t>
            </w:r>
          </w:p>
        </w:tc>
        <w:tc>
          <w:tcPr>
            <w:tcW w:w="1472" w:type="dxa"/>
          </w:tcPr>
          <w:p w14:paraId="2EAEF8AC" w14:textId="0786B3C8" w:rsidR="00206228" w:rsidRPr="00CA68FE" w:rsidRDefault="00206228" w:rsidP="00206228">
            <w:pPr>
              <w:pStyle w:val="NoSpacing"/>
              <w:jc w:val="center"/>
              <w:cnfStyle w:val="000000100000" w:firstRow="0" w:lastRow="0" w:firstColumn="0" w:lastColumn="0" w:oddVBand="0" w:evenVBand="0" w:oddHBand="1" w:evenHBand="0" w:firstRowFirstColumn="0" w:firstRowLastColumn="0" w:lastRowFirstColumn="0" w:lastRowLastColumn="0"/>
            </w:pPr>
            <w:r w:rsidRPr="00BA7895">
              <w:t>FR</w:t>
            </w:r>
            <w:r w:rsidR="002A579E">
              <w:t>-00</w:t>
            </w:r>
            <w:r w:rsidRPr="00BA7895">
              <w:t>3</w:t>
            </w:r>
          </w:p>
        </w:tc>
        <w:tc>
          <w:tcPr>
            <w:tcW w:w="2165" w:type="dxa"/>
          </w:tcPr>
          <w:p w14:paraId="0D93C529" w14:textId="6DE6981B"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0B7673">
              <w:t>TC-019, TC-020, TC-021</w:t>
            </w:r>
          </w:p>
        </w:tc>
        <w:tc>
          <w:tcPr>
            <w:tcW w:w="1189" w:type="dxa"/>
          </w:tcPr>
          <w:p w14:paraId="78FF6266" w14:textId="77777777" w:rsidR="00206228" w:rsidRDefault="00206228" w:rsidP="00206228">
            <w:pPr>
              <w:ind w:firstLine="0"/>
              <w:jc w:val="center"/>
              <w:cnfStyle w:val="000000100000" w:firstRow="0" w:lastRow="0" w:firstColumn="0" w:lastColumn="0" w:oddVBand="0" w:evenVBand="0" w:oddHBand="1" w:evenHBand="0" w:firstRowFirstColumn="0" w:firstRowLastColumn="0" w:lastRowFirstColumn="0" w:lastRowLastColumn="0"/>
            </w:pPr>
          </w:p>
        </w:tc>
      </w:tr>
      <w:tr w:rsidR="00206228" w14:paraId="481FDBCE" w14:textId="77777777" w:rsidTr="00206228">
        <w:tc>
          <w:tcPr>
            <w:cnfStyle w:val="001000000000" w:firstRow="0" w:lastRow="0" w:firstColumn="1" w:lastColumn="0" w:oddVBand="0" w:evenVBand="0" w:oddHBand="0" w:evenHBand="0" w:firstRowFirstColumn="0" w:firstRowLastColumn="0" w:lastRowFirstColumn="0" w:lastRowLastColumn="0"/>
            <w:tcW w:w="1838" w:type="dxa"/>
          </w:tcPr>
          <w:p w14:paraId="5075F3B5" w14:textId="32A8DAAB" w:rsidR="00206228" w:rsidRPr="00206228" w:rsidRDefault="00206228" w:rsidP="00206228">
            <w:pPr>
              <w:pStyle w:val="NoSpacing"/>
              <w:rPr>
                <w:b w:val="0"/>
                <w:bCs w:val="0"/>
              </w:rPr>
            </w:pPr>
            <w:r w:rsidRPr="00206228">
              <w:rPr>
                <w:b w:val="0"/>
                <w:bCs w:val="0"/>
              </w:rPr>
              <w:t>US-6: View Monthly Summary</w:t>
            </w:r>
          </w:p>
        </w:tc>
        <w:tc>
          <w:tcPr>
            <w:tcW w:w="2355" w:type="dxa"/>
          </w:tcPr>
          <w:p w14:paraId="58133F8B" w14:textId="38EBAB5A"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BC5CDF">
              <w:t>Select period; totals computed; clear message for no data</w:t>
            </w:r>
          </w:p>
        </w:tc>
        <w:tc>
          <w:tcPr>
            <w:tcW w:w="1472" w:type="dxa"/>
          </w:tcPr>
          <w:p w14:paraId="0E20F36F" w14:textId="091ACC10" w:rsidR="00206228" w:rsidRPr="00CA68FE" w:rsidRDefault="00206228" w:rsidP="00206228">
            <w:pPr>
              <w:pStyle w:val="NoSpacing"/>
              <w:jc w:val="center"/>
              <w:cnfStyle w:val="000000000000" w:firstRow="0" w:lastRow="0" w:firstColumn="0" w:lastColumn="0" w:oddVBand="0" w:evenVBand="0" w:oddHBand="0" w:evenHBand="0" w:firstRowFirstColumn="0" w:firstRowLastColumn="0" w:lastRowFirstColumn="0" w:lastRowLastColumn="0"/>
            </w:pPr>
            <w:r w:rsidRPr="00BA7895">
              <w:t>FR</w:t>
            </w:r>
            <w:r w:rsidR="002A579E">
              <w:t>-00</w:t>
            </w:r>
            <w:r w:rsidRPr="00BA7895">
              <w:t>4</w:t>
            </w:r>
          </w:p>
        </w:tc>
        <w:tc>
          <w:tcPr>
            <w:tcW w:w="2165" w:type="dxa"/>
          </w:tcPr>
          <w:p w14:paraId="75799AB3" w14:textId="42664369"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0B7673">
              <w:t>TC-022, TC-024</w:t>
            </w:r>
          </w:p>
        </w:tc>
        <w:tc>
          <w:tcPr>
            <w:tcW w:w="1189" w:type="dxa"/>
          </w:tcPr>
          <w:p w14:paraId="5530B1BF" w14:textId="77777777" w:rsidR="00206228" w:rsidRDefault="00206228" w:rsidP="00206228">
            <w:pPr>
              <w:ind w:firstLine="0"/>
              <w:jc w:val="center"/>
              <w:cnfStyle w:val="000000000000" w:firstRow="0" w:lastRow="0" w:firstColumn="0" w:lastColumn="0" w:oddVBand="0" w:evenVBand="0" w:oddHBand="0" w:evenHBand="0" w:firstRowFirstColumn="0" w:firstRowLastColumn="0" w:lastRowFirstColumn="0" w:lastRowLastColumn="0"/>
            </w:pPr>
          </w:p>
        </w:tc>
      </w:tr>
      <w:tr w:rsidR="00206228" w14:paraId="5C200739" w14:textId="77777777" w:rsidTr="002062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52EED18" w14:textId="12D9A1D9" w:rsidR="00206228" w:rsidRPr="00206228" w:rsidRDefault="00206228" w:rsidP="00206228">
            <w:pPr>
              <w:pStyle w:val="NoSpacing"/>
              <w:rPr>
                <w:b w:val="0"/>
                <w:bCs w:val="0"/>
              </w:rPr>
            </w:pPr>
            <w:r w:rsidRPr="00206228">
              <w:rPr>
                <w:b w:val="0"/>
                <w:bCs w:val="0"/>
              </w:rPr>
              <w:t>US-7: View Spending Chart</w:t>
            </w:r>
          </w:p>
        </w:tc>
        <w:tc>
          <w:tcPr>
            <w:tcW w:w="2355" w:type="dxa"/>
          </w:tcPr>
          <w:p w14:paraId="744A6F4F" w14:textId="441977B6"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BC5CDF">
              <w:t>Present chart; auto-updates; clear labels/legend</w:t>
            </w:r>
          </w:p>
        </w:tc>
        <w:tc>
          <w:tcPr>
            <w:tcW w:w="1472" w:type="dxa"/>
          </w:tcPr>
          <w:p w14:paraId="669D0F60" w14:textId="51C0AAFB" w:rsidR="00206228" w:rsidRPr="00CA68FE" w:rsidRDefault="00206228" w:rsidP="00206228">
            <w:pPr>
              <w:pStyle w:val="NoSpacing"/>
              <w:jc w:val="center"/>
              <w:cnfStyle w:val="000000100000" w:firstRow="0" w:lastRow="0" w:firstColumn="0" w:lastColumn="0" w:oddVBand="0" w:evenVBand="0" w:oddHBand="1" w:evenHBand="0" w:firstRowFirstColumn="0" w:firstRowLastColumn="0" w:lastRowFirstColumn="0" w:lastRowLastColumn="0"/>
            </w:pPr>
            <w:r w:rsidRPr="00BA7895">
              <w:t>FR</w:t>
            </w:r>
            <w:r w:rsidR="002A579E">
              <w:t>-00</w:t>
            </w:r>
            <w:r w:rsidRPr="00BA7895">
              <w:t>4</w:t>
            </w:r>
          </w:p>
        </w:tc>
        <w:tc>
          <w:tcPr>
            <w:tcW w:w="2165" w:type="dxa"/>
          </w:tcPr>
          <w:p w14:paraId="3263C272" w14:textId="6834F9DE" w:rsidR="00206228" w:rsidRDefault="00206228" w:rsidP="00206228">
            <w:pPr>
              <w:pStyle w:val="NoSpacing"/>
              <w:cnfStyle w:val="000000100000" w:firstRow="0" w:lastRow="0" w:firstColumn="0" w:lastColumn="0" w:oddVBand="0" w:evenVBand="0" w:oddHBand="1" w:evenHBand="0" w:firstRowFirstColumn="0" w:firstRowLastColumn="0" w:lastRowFirstColumn="0" w:lastRowLastColumn="0"/>
            </w:pPr>
            <w:r w:rsidRPr="000B7673">
              <w:t>TC-025, TC-026</w:t>
            </w:r>
          </w:p>
        </w:tc>
        <w:tc>
          <w:tcPr>
            <w:tcW w:w="1189" w:type="dxa"/>
          </w:tcPr>
          <w:p w14:paraId="382770D2" w14:textId="77777777" w:rsidR="00206228" w:rsidRDefault="00206228" w:rsidP="00206228">
            <w:pPr>
              <w:ind w:firstLine="0"/>
              <w:jc w:val="center"/>
              <w:cnfStyle w:val="000000100000" w:firstRow="0" w:lastRow="0" w:firstColumn="0" w:lastColumn="0" w:oddVBand="0" w:evenVBand="0" w:oddHBand="1" w:evenHBand="0" w:firstRowFirstColumn="0" w:firstRowLastColumn="0" w:lastRowFirstColumn="0" w:lastRowLastColumn="0"/>
            </w:pPr>
          </w:p>
        </w:tc>
      </w:tr>
      <w:tr w:rsidR="00206228" w14:paraId="7BEE1EB1" w14:textId="77777777" w:rsidTr="00206228">
        <w:tc>
          <w:tcPr>
            <w:cnfStyle w:val="001000000000" w:firstRow="0" w:lastRow="0" w:firstColumn="1" w:lastColumn="0" w:oddVBand="0" w:evenVBand="0" w:oddHBand="0" w:evenHBand="0" w:firstRowFirstColumn="0" w:firstRowLastColumn="0" w:lastRowFirstColumn="0" w:lastRowLastColumn="0"/>
            <w:tcW w:w="1838" w:type="dxa"/>
          </w:tcPr>
          <w:p w14:paraId="455617F9" w14:textId="4222BF80" w:rsidR="00206228" w:rsidRPr="00206228" w:rsidRDefault="00206228" w:rsidP="00206228">
            <w:pPr>
              <w:pStyle w:val="NoSpacing"/>
              <w:rPr>
                <w:b w:val="0"/>
                <w:bCs w:val="0"/>
              </w:rPr>
            </w:pPr>
            <w:r w:rsidRPr="00206228">
              <w:rPr>
                <w:b w:val="0"/>
                <w:bCs w:val="0"/>
              </w:rPr>
              <w:t>US-8: Load Saved Data on Startup</w:t>
            </w:r>
          </w:p>
        </w:tc>
        <w:tc>
          <w:tcPr>
            <w:tcW w:w="2355" w:type="dxa"/>
          </w:tcPr>
          <w:p w14:paraId="12E277E3" w14:textId="20124DB2"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BC5CDF">
              <w:t>Auto-load transactions/budgets at startup; notify if none</w:t>
            </w:r>
          </w:p>
        </w:tc>
        <w:tc>
          <w:tcPr>
            <w:tcW w:w="1472" w:type="dxa"/>
          </w:tcPr>
          <w:p w14:paraId="300C6A72" w14:textId="77777777" w:rsidR="002A579E" w:rsidRDefault="00206228" w:rsidP="00206228">
            <w:pPr>
              <w:pStyle w:val="NoSpacing"/>
              <w:jc w:val="center"/>
              <w:cnfStyle w:val="000000000000" w:firstRow="0" w:lastRow="0" w:firstColumn="0" w:lastColumn="0" w:oddVBand="0" w:evenVBand="0" w:oddHBand="0" w:evenHBand="0" w:firstRowFirstColumn="0" w:firstRowLastColumn="0" w:lastRowFirstColumn="0" w:lastRowLastColumn="0"/>
            </w:pPr>
            <w:r w:rsidRPr="00BA7895">
              <w:t>FR</w:t>
            </w:r>
            <w:r w:rsidR="002A579E">
              <w:t>-00</w:t>
            </w:r>
            <w:r w:rsidRPr="00BA7895">
              <w:t>1</w:t>
            </w:r>
            <w:r w:rsidR="002A579E">
              <w:t xml:space="preserve"> </w:t>
            </w:r>
            <w:r w:rsidRPr="00BA7895">
              <w:t>/</w:t>
            </w:r>
            <w:r w:rsidR="002A579E">
              <w:t xml:space="preserve"> </w:t>
            </w:r>
          </w:p>
          <w:p w14:paraId="151DFD6F" w14:textId="19F6E719" w:rsidR="00206228" w:rsidRPr="00CA68FE" w:rsidRDefault="00206228" w:rsidP="00206228">
            <w:pPr>
              <w:pStyle w:val="NoSpacing"/>
              <w:jc w:val="center"/>
              <w:cnfStyle w:val="000000000000" w:firstRow="0" w:lastRow="0" w:firstColumn="0" w:lastColumn="0" w:oddVBand="0" w:evenVBand="0" w:oddHBand="0" w:evenHBand="0" w:firstRowFirstColumn="0" w:firstRowLastColumn="0" w:lastRowFirstColumn="0" w:lastRowLastColumn="0"/>
            </w:pPr>
            <w:r w:rsidRPr="00BA7895">
              <w:t>FR</w:t>
            </w:r>
            <w:r w:rsidR="002A579E">
              <w:t>-00</w:t>
            </w:r>
            <w:r w:rsidRPr="00BA7895">
              <w:t>3</w:t>
            </w:r>
          </w:p>
        </w:tc>
        <w:tc>
          <w:tcPr>
            <w:tcW w:w="2165" w:type="dxa"/>
          </w:tcPr>
          <w:p w14:paraId="3A90471E" w14:textId="5362BAF9" w:rsidR="00206228" w:rsidRDefault="00206228" w:rsidP="00206228">
            <w:pPr>
              <w:pStyle w:val="NoSpacing"/>
              <w:cnfStyle w:val="000000000000" w:firstRow="0" w:lastRow="0" w:firstColumn="0" w:lastColumn="0" w:oddVBand="0" w:evenVBand="0" w:oddHBand="0" w:evenHBand="0" w:firstRowFirstColumn="0" w:firstRowLastColumn="0" w:lastRowFirstColumn="0" w:lastRowLastColumn="0"/>
            </w:pPr>
            <w:r w:rsidRPr="000B7673">
              <w:t>TC-008</w:t>
            </w:r>
          </w:p>
        </w:tc>
        <w:tc>
          <w:tcPr>
            <w:tcW w:w="1189" w:type="dxa"/>
          </w:tcPr>
          <w:p w14:paraId="4C0521CA" w14:textId="77777777" w:rsidR="00206228" w:rsidRDefault="00206228" w:rsidP="00206228">
            <w:pPr>
              <w:ind w:firstLine="0"/>
              <w:jc w:val="center"/>
              <w:cnfStyle w:val="000000000000" w:firstRow="0" w:lastRow="0" w:firstColumn="0" w:lastColumn="0" w:oddVBand="0" w:evenVBand="0" w:oddHBand="0" w:evenHBand="0" w:firstRowFirstColumn="0" w:firstRowLastColumn="0" w:lastRowFirstColumn="0" w:lastRowLastColumn="0"/>
            </w:pPr>
          </w:p>
        </w:tc>
      </w:tr>
    </w:tbl>
    <w:p w14:paraId="48D2F6B5" w14:textId="77777777" w:rsidR="001F2DA2" w:rsidRDefault="001F2DA2" w:rsidP="00A026E6"/>
    <w:p w14:paraId="0027ACDB" w14:textId="77777777" w:rsidR="00A026E6" w:rsidRPr="00A026E6" w:rsidRDefault="00A026E6" w:rsidP="00A026E6"/>
    <w:sectPr w:rsidR="00A026E6" w:rsidRPr="00A026E6">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2E0CF" w14:textId="77777777" w:rsidR="00FB383F" w:rsidRDefault="00FB383F" w:rsidP="007C0DF5">
      <w:pPr>
        <w:spacing w:line="240" w:lineRule="auto"/>
      </w:pPr>
      <w:r>
        <w:separator/>
      </w:r>
    </w:p>
  </w:endnote>
  <w:endnote w:type="continuationSeparator" w:id="0">
    <w:p w14:paraId="3FC806BA" w14:textId="77777777" w:rsidR="00FB383F" w:rsidRDefault="00FB383F" w:rsidP="007C0D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6456715"/>
      <w:docPartObj>
        <w:docPartGallery w:val="Page Numbers (Bottom of Page)"/>
        <w:docPartUnique/>
      </w:docPartObj>
    </w:sdtPr>
    <w:sdtEndPr>
      <w:rPr>
        <w:noProof/>
      </w:rPr>
    </w:sdtEndPr>
    <w:sdtContent>
      <w:p w14:paraId="55194912" w14:textId="77777777" w:rsidR="006F24DD" w:rsidRDefault="006F24DD" w:rsidP="007C0D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151F64" w14:textId="77777777" w:rsidR="006F24DD" w:rsidRDefault="006F24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7D27A" w14:textId="77777777" w:rsidR="00FB383F" w:rsidRDefault="00FB383F" w:rsidP="007C0DF5">
      <w:pPr>
        <w:spacing w:line="240" w:lineRule="auto"/>
      </w:pPr>
      <w:r>
        <w:separator/>
      </w:r>
    </w:p>
  </w:footnote>
  <w:footnote w:type="continuationSeparator" w:id="0">
    <w:p w14:paraId="1387AC0D" w14:textId="77777777" w:rsidR="00FB383F" w:rsidRDefault="00FB383F" w:rsidP="007C0DF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3A19"/>
    <w:multiLevelType w:val="multilevel"/>
    <w:tmpl w:val="249C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92F30"/>
    <w:multiLevelType w:val="multilevel"/>
    <w:tmpl w:val="076E4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8E4B0B"/>
    <w:multiLevelType w:val="multilevel"/>
    <w:tmpl w:val="502AF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F87DB3"/>
    <w:multiLevelType w:val="hybridMultilevel"/>
    <w:tmpl w:val="86562D5A"/>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 w15:restartNumberingAfterBreak="0">
    <w:nsid w:val="102B6D89"/>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 w15:restartNumberingAfterBreak="0">
    <w:nsid w:val="14181108"/>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 w15:restartNumberingAfterBreak="0">
    <w:nsid w:val="17BF2974"/>
    <w:multiLevelType w:val="multilevel"/>
    <w:tmpl w:val="06A40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8A700B3"/>
    <w:multiLevelType w:val="multilevel"/>
    <w:tmpl w:val="F38AA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22675B"/>
    <w:multiLevelType w:val="multilevel"/>
    <w:tmpl w:val="B71EA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93555F"/>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0" w15:restartNumberingAfterBreak="0">
    <w:nsid w:val="19D9405C"/>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1" w15:restartNumberingAfterBreak="0">
    <w:nsid w:val="1EF41DFB"/>
    <w:multiLevelType w:val="hybridMultilevel"/>
    <w:tmpl w:val="86562D5A"/>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2" w15:restartNumberingAfterBreak="0">
    <w:nsid w:val="1FE01BB7"/>
    <w:multiLevelType w:val="multilevel"/>
    <w:tmpl w:val="3EBAD2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22F66FBC"/>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4" w15:restartNumberingAfterBreak="0">
    <w:nsid w:val="258478A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5BD7D6E"/>
    <w:multiLevelType w:val="multilevel"/>
    <w:tmpl w:val="96720C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71460BC"/>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7" w15:restartNumberingAfterBreak="0">
    <w:nsid w:val="27F87C8F"/>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8" w15:restartNumberingAfterBreak="0">
    <w:nsid w:val="2B3A1009"/>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19" w15:restartNumberingAfterBreak="0">
    <w:nsid w:val="2BEE7B94"/>
    <w:multiLevelType w:val="multilevel"/>
    <w:tmpl w:val="77D8F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C1D0E30"/>
    <w:multiLevelType w:val="multilevel"/>
    <w:tmpl w:val="DC0A2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D914EB5"/>
    <w:multiLevelType w:val="multilevel"/>
    <w:tmpl w:val="1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2FA32BC3"/>
    <w:multiLevelType w:val="hybridMultilevel"/>
    <w:tmpl w:val="0188078A"/>
    <w:lvl w:ilvl="0" w:tplc="3B1C12B0">
      <w:start w:val="1"/>
      <w:numFmt w:val="bullet"/>
      <w:pStyle w:val="ListParagraph"/>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23" w15:restartNumberingAfterBreak="0">
    <w:nsid w:val="32AF25DF"/>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4" w15:restartNumberingAfterBreak="0">
    <w:nsid w:val="32C55C9B"/>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5" w15:restartNumberingAfterBreak="0">
    <w:nsid w:val="341C5C0C"/>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6" w15:restartNumberingAfterBreak="0">
    <w:nsid w:val="35A2554A"/>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7" w15:restartNumberingAfterBreak="0">
    <w:nsid w:val="399828F2"/>
    <w:multiLevelType w:val="multilevel"/>
    <w:tmpl w:val="219A7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DA22DFB"/>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29" w15:restartNumberingAfterBreak="0">
    <w:nsid w:val="3E186CF2"/>
    <w:multiLevelType w:val="multilevel"/>
    <w:tmpl w:val="850CB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5C979E4"/>
    <w:multiLevelType w:val="hybridMultilevel"/>
    <w:tmpl w:val="C082B67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1" w15:restartNumberingAfterBreak="0">
    <w:nsid w:val="47444BB6"/>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2" w15:restartNumberingAfterBreak="0">
    <w:nsid w:val="492D09D6"/>
    <w:multiLevelType w:val="multilevel"/>
    <w:tmpl w:val="0A000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C052A4E"/>
    <w:multiLevelType w:val="multilevel"/>
    <w:tmpl w:val="46E67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C3C6AA8"/>
    <w:multiLevelType w:val="multilevel"/>
    <w:tmpl w:val="EF8C9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E671D07"/>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6" w15:restartNumberingAfterBreak="0">
    <w:nsid w:val="5166743B"/>
    <w:multiLevelType w:val="multilevel"/>
    <w:tmpl w:val="B5BA5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6374E93"/>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8" w15:restartNumberingAfterBreak="0">
    <w:nsid w:val="56C50C07"/>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39" w15:restartNumberingAfterBreak="0">
    <w:nsid w:val="57EE1D1F"/>
    <w:multiLevelType w:val="hybridMultilevel"/>
    <w:tmpl w:val="86562D5A"/>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0" w15:restartNumberingAfterBreak="0">
    <w:nsid w:val="59ED29A5"/>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1" w15:restartNumberingAfterBreak="0">
    <w:nsid w:val="5A7A4FD1"/>
    <w:multiLevelType w:val="hybridMultilevel"/>
    <w:tmpl w:val="14EAA7B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2" w15:restartNumberingAfterBreak="0">
    <w:nsid w:val="5CCC52EF"/>
    <w:multiLevelType w:val="multilevel"/>
    <w:tmpl w:val="A0B6CF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2F47701"/>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4" w15:restartNumberingAfterBreak="0">
    <w:nsid w:val="63B0127E"/>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5" w15:restartNumberingAfterBreak="0">
    <w:nsid w:val="641009E1"/>
    <w:multiLevelType w:val="multilevel"/>
    <w:tmpl w:val="58D2D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53E417E"/>
    <w:multiLevelType w:val="hybridMultilevel"/>
    <w:tmpl w:val="77242232"/>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7" w15:restartNumberingAfterBreak="0">
    <w:nsid w:val="65430B45"/>
    <w:multiLevelType w:val="multilevel"/>
    <w:tmpl w:val="F42A7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6396B15"/>
    <w:multiLevelType w:val="hybridMultilevel"/>
    <w:tmpl w:val="0226A704"/>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49" w15:restartNumberingAfterBreak="0">
    <w:nsid w:val="687055F1"/>
    <w:multiLevelType w:val="hybridMultilevel"/>
    <w:tmpl w:val="93EE8D42"/>
    <w:lvl w:ilvl="0" w:tplc="10090001">
      <w:start w:val="1"/>
      <w:numFmt w:val="bullet"/>
      <w:lvlText w:val=""/>
      <w:lvlJc w:val="left"/>
      <w:pPr>
        <w:ind w:left="1287" w:hanging="360"/>
      </w:pPr>
      <w:rPr>
        <w:rFonts w:ascii="Symbol" w:hAnsi="Symbol" w:hint="default"/>
      </w:rPr>
    </w:lvl>
    <w:lvl w:ilvl="1" w:tplc="10090003" w:tentative="1">
      <w:start w:val="1"/>
      <w:numFmt w:val="bullet"/>
      <w:lvlText w:val="o"/>
      <w:lvlJc w:val="left"/>
      <w:pPr>
        <w:ind w:left="2007" w:hanging="360"/>
      </w:pPr>
      <w:rPr>
        <w:rFonts w:ascii="Courier New" w:hAnsi="Courier New" w:cs="Courier New" w:hint="default"/>
      </w:rPr>
    </w:lvl>
    <w:lvl w:ilvl="2" w:tplc="10090005" w:tentative="1">
      <w:start w:val="1"/>
      <w:numFmt w:val="bullet"/>
      <w:lvlText w:val=""/>
      <w:lvlJc w:val="left"/>
      <w:pPr>
        <w:ind w:left="2727" w:hanging="360"/>
      </w:pPr>
      <w:rPr>
        <w:rFonts w:ascii="Wingdings" w:hAnsi="Wingdings" w:hint="default"/>
      </w:rPr>
    </w:lvl>
    <w:lvl w:ilvl="3" w:tplc="10090001" w:tentative="1">
      <w:start w:val="1"/>
      <w:numFmt w:val="bullet"/>
      <w:lvlText w:val=""/>
      <w:lvlJc w:val="left"/>
      <w:pPr>
        <w:ind w:left="3447" w:hanging="360"/>
      </w:pPr>
      <w:rPr>
        <w:rFonts w:ascii="Symbol" w:hAnsi="Symbol" w:hint="default"/>
      </w:rPr>
    </w:lvl>
    <w:lvl w:ilvl="4" w:tplc="10090003" w:tentative="1">
      <w:start w:val="1"/>
      <w:numFmt w:val="bullet"/>
      <w:lvlText w:val="o"/>
      <w:lvlJc w:val="left"/>
      <w:pPr>
        <w:ind w:left="4167" w:hanging="360"/>
      </w:pPr>
      <w:rPr>
        <w:rFonts w:ascii="Courier New" w:hAnsi="Courier New" w:cs="Courier New" w:hint="default"/>
      </w:rPr>
    </w:lvl>
    <w:lvl w:ilvl="5" w:tplc="10090005" w:tentative="1">
      <w:start w:val="1"/>
      <w:numFmt w:val="bullet"/>
      <w:lvlText w:val=""/>
      <w:lvlJc w:val="left"/>
      <w:pPr>
        <w:ind w:left="4887" w:hanging="360"/>
      </w:pPr>
      <w:rPr>
        <w:rFonts w:ascii="Wingdings" w:hAnsi="Wingdings" w:hint="default"/>
      </w:rPr>
    </w:lvl>
    <w:lvl w:ilvl="6" w:tplc="10090001" w:tentative="1">
      <w:start w:val="1"/>
      <w:numFmt w:val="bullet"/>
      <w:lvlText w:val=""/>
      <w:lvlJc w:val="left"/>
      <w:pPr>
        <w:ind w:left="5607" w:hanging="360"/>
      </w:pPr>
      <w:rPr>
        <w:rFonts w:ascii="Symbol" w:hAnsi="Symbol" w:hint="default"/>
      </w:rPr>
    </w:lvl>
    <w:lvl w:ilvl="7" w:tplc="10090003" w:tentative="1">
      <w:start w:val="1"/>
      <w:numFmt w:val="bullet"/>
      <w:lvlText w:val="o"/>
      <w:lvlJc w:val="left"/>
      <w:pPr>
        <w:ind w:left="6327" w:hanging="360"/>
      </w:pPr>
      <w:rPr>
        <w:rFonts w:ascii="Courier New" w:hAnsi="Courier New" w:cs="Courier New" w:hint="default"/>
      </w:rPr>
    </w:lvl>
    <w:lvl w:ilvl="8" w:tplc="10090005" w:tentative="1">
      <w:start w:val="1"/>
      <w:numFmt w:val="bullet"/>
      <w:lvlText w:val=""/>
      <w:lvlJc w:val="left"/>
      <w:pPr>
        <w:ind w:left="7047" w:hanging="360"/>
      </w:pPr>
      <w:rPr>
        <w:rFonts w:ascii="Wingdings" w:hAnsi="Wingdings" w:hint="default"/>
      </w:rPr>
    </w:lvl>
  </w:abstractNum>
  <w:abstractNum w:abstractNumId="50" w15:restartNumberingAfterBreak="0">
    <w:nsid w:val="68DF6E80"/>
    <w:multiLevelType w:val="hybridMultilevel"/>
    <w:tmpl w:val="60F29FC2"/>
    <w:lvl w:ilvl="0" w:tplc="97BA60A0">
      <w:start w:val="2"/>
      <w:numFmt w:val="bullet"/>
      <w:lvlText w:val="-"/>
      <w:lvlJc w:val="left"/>
      <w:pPr>
        <w:ind w:left="1647" w:hanging="360"/>
      </w:pPr>
      <w:rPr>
        <w:rFonts w:ascii="Times New Roman" w:eastAsia="Arial" w:hAnsi="Times New Roman" w:cs="Times New Roman" w:hint="default"/>
      </w:rPr>
    </w:lvl>
    <w:lvl w:ilvl="1" w:tplc="10090003" w:tentative="1">
      <w:start w:val="1"/>
      <w:numFmt w:val="bullet"/>
      <w:lvlText w:val="o"/>
      <w:lvlJc w:val="left"/>
      <w:pPr>
        <w:ind w:left="2367" w:hanging="360"/>
      </w:pPr>
      <w:rPr>
        <w:rFonts w:ascii="Courier New" w:hAnsi="Courier New" w:cs="Courier New" w:hint="default"/>
      </w:rPr>
    </w:lvl>
    <w:lvl w:ilvl="2" w:tplc="10090005" w:tentative="1">
      <w:start w:val="1"/>
      <w:numFmt w:val="bullet"/>
      <w:lvlText w:val=""/>
      <w:lvlJc w:val="left"/>
      <w:pPr>
        <w:ind w:left="3087" w:hanging="360"/>
      </w:pPr>
      <w:rPr>
        <w:rFonts w:ascii="Wingdings" w:hAnsi="Wingdings" w:hint="default"/>
      </w:rPr>
    </w:lvl>
    <w:lvl w:ilvl="3" w:tplc="10090001" w:tentative="1">
      <w:start w:val="1"/>
      <w:numFmt w:val="bullet"/>
      <w:lvlText w:val=""/>
      <w:lvlJc w:val="left"/>
      <w:pPr>
        <w:ind w:left="3807" w:hanging="360"/>
      </w:pPr>
      <w:rPr>
        <w:rFonts w:ascii="Symbol" w:hAnsi="Symbol" w:hint="default"/>
      </w:rPr>
    </w:lvl>
    <w:lvl w:ilvl="4" w:tplc="10090003" w:tentative="1">
      <w:start w:val="1"/>
      <w:numFmt w:val="bullet"/>
      <w:lvlText w:val="o"/>
      <w:lvlJc w:val="left"/>
      <w:pPr>
        <w:ind w:left="4527" w:hanging="360"/>
      </w:pPr>
      <w:rPr>
        <w:rFonts w:ascii="Courier New" w:hAnsi="Courier New" w:cs="Courier New" w:hint="default"/>
      </w:rPr>
    </w:lvl>
    <w:lvl w:ilvl="5" w:tplc="10090005" w:tentative="1">
      <w:start w:val="1"/>
      <w:numFmt w:val="bullet"/>
      <w:lvlText w:val=""/>
      <w:lvlJc w:val="left"/>
      <w:pPr>
        <w:ind w:left="5247" w:hanging="360"/>
      </w:pPr>
      <w:rPr>
        <w:rFonts w:ascii="Wingdings" w:hAnsi="Wingdings" w:hint="default"/>
      </w:rPr>
    </w:lvl>
    <w:lvl w:ilvl="6" w:tplc="10090001" w:tentative="1">
      <w:start w:val="1"/>
      <w:numFmt w:val="bullet"/>
      <w:lvlText w:val=""/>
      <w:lvlJc w:val="left"/>
      <w:pPr>
        <w:ind w:left="5967" w:hanging="360"/>
      </w:pPr>
      <w:rPr>
        <w:rFonts w:ascii="Symbol" w:hAnsi="Symbol" w:hint="default"/>
      </w:rPr>
    </w:lvl>
    <w:lvl w:ilvl="7" w:tplc="10090003" w:tentative="1">
      <w:start w:val="1"/>
      <w:numFmt w:val="bullet"/>
      <w:lvlText w:val="o"/>
      <w:lvlJc w:val="left"/>
      <w:pPr>
        <w:ind w:left="6687" w:hanging="360"/>
      </w:pPr>
      <w:rPr>
        <w:rFonts w:ascii="Courier New" w:hAnsi="Courier New" w:cs="Courier New" w:hint="default"/>
      </w:rPr>
    </w:lvl>
    <w:lvl w:ilvl="8" w:tplc="10090005" w:tentative="1">
      <w:start w:val="1"/>
      <w:numFmt w:val="bullet"/>
      <w:lvlText w:val=""/>
      <w:lvlJc w:val="left"/>
      <w:pPr>
        <w:ind w:left="7407" w:hanging="360"/>
      </w:pPr>
      <w:rPr>
        <w:rFonts w:ascii="Wingdings" w:hAnsi="Wingdings" w:hint="default"/>
      </w:rPr>
    </w:lvl>
  </w:abstractNum>
  <w:abstractNum w:abstractNumId="51" w15:restartNumberingAfterBreak="0">
    <w:nsid w:val="6C0C61E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6C246B18"/>
    <w:multiLevelType w:val="hybridMultilevel"/>
    <w:tmpl w:val="F5A08712"/>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3" w15:restartNumberingAfterBreak="0">
    <w:nsid w:val="6D7625DD"/>
    <w:multiLevelType w:val="hybridMultilevel"/>
    <w:tmpl w:val="994C93AE"/>
    <w:lvl w:ilvl="0" w:tplc="CCAEB852">
      <w:start w:val="1"/>
      <w:numFmt w:val="decimal"/>
      <w:lvlText w:val="%1-"/>
      <w:lvlJc w:val="left"/>
      <w:pPr>
        <w:ind w:left="1647" w:hanging="360"/>
      </w:pPr>
      <w:rPr>
        <w:rFonts w:hint="default"/>
        <w:b w:val="0"/>
      </w:rPr>
    </w:lvl>
    <w:lvl w:ilvl="1" w:tplc="10090019" w:tentative="1">
      <w:start w:val="1"/>
      <w:numFmt w:val="lowerLetter"/>
      <w:lvlText w:val="%2."/>
      <w:lvlJc w:val="left"/>
      <w:pPr>
        <w:ind w:left="2367" w:hanging="360"/>
      </w:pPr>
    </w:lvl>
    <w:lvl w:ilvl="2" w:tplc="1009001B" w:tentative="1">
      <w:start w:val="1"/>
      <w:numFmt w:val="lowerRoman"/>
      <w:lvlText w:val="%3."/>
      <w:lvlJc w:val="right"/>
      <w:pPr>
        <w:ind w:left="3087" w:hanging="180"/>
      </w:pPr>
    </w:lvl>
    <w:lvl w:ilvl="3" w:tplc="1009000F" w:tentative="1">
      <w:start w:val="1"/>
      <w:numFmt w:val="decimal"/>
      <w:lvlText w:val="%4."/>
      <w:lvlJc w:val="left"/>
      <w:pPr>
        <w:ind w:left="3807" w:hanging="360"/>
      </w:pPr>
    </w:lvl>
    <w:lvl w:ilvl="4" w:tplc="10090019" w:tentative="1">
      <w:start w:val="1"/>
      <w:numFmt w:val="lowerLetter"/>
      <w:lvlText w:val="%5."/>
      <w:lvlJc w:val="left"/>
      <w:pPr>
        <w:ind w:left="4527" w:hanging="360"/>
      </w:pPr>
    </w:lvl>
    <w:lvl w:ilvl="5" w:tplc="1009001B" w:tentative="1">
      <w:start w:val="1"/>
      <w:numFmt w:val="lowerRoman"/>
      <w:lvlText w:val="%6."/>
      <w:lvlJc w:val="right"/>
      <w:pPr>
        <w:ind w:left="5247" w:hanging="180"/>
      </w:pPr>
    </w:lvl>
    <w:lvl w:ilvl="6" w:tplc="1009000F" w:tentative="1">
      <w:start w:val="1"/>
      <w:numFmt w:val="decimal"/>
      <w:lvlText w:val="%7."/>
      <w:lvlJc w:val="left"/>
      <w:pPr>
        <w:ind w:left="5967" w:hanging="360"/>
      </w:pPr>
    </w:lvl>
    <w:lvl w:ilvl="7" w:tplc="10090019" w:tentative="1">
      <w:start w:val="1"/>
      <w:numFmt w:val="lowerLetter"/>
      <w:lvlText w:val="%8."/>
      <w:lvlJc w:val="left"/>
      <w:pPr>
        <w:ind w:left="6687" w:hanging="360"/>
      </w:pPr>
    </w:lvl>
    <w:lvl w:ilvl="8" w:tplc="1009001B" w:tentative="1">
      <w:start w:val="1"/>
      <w:numFmt w:val="lowerRoman"/>
      <w:lvlText w:val="%9."/>
      <w:lvlJc w:val="right"/>
      <w:pPr>
        <w:ind w:left="7407" w:hanging="180"/>
      </w:pPr>
    </w:lvl>
  </w:abstractNum>
  <w:abstractNum w:abstractNumId="54" w15:restartNumberingAfterBreak="0">
    <w:nsid w:val="6E6035FD"/>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5" w15:restartNumberingAfterBreak="0">
    <w:nsid w:val="74AF39E7"/>
    <w:multiLevelType w:val="multilevel"/>
    <w:tmpl w:val="45C27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7C23220"/>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7" w15:restartNumberingAfterBreak="0">
    <w:nsid w:val="79E93DA8"/>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8" w15:restartNumberingAfterBreak="0">
    <w:nsid w:val="7A3B7BD6"/>
    <w:multiLevelType w:val="hybridMultilevel"/>
    <w:tmpl w:val="00227C78"/>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59" w15:restartNumberingAfterBreak="0">
    <w:nsid w:val="7B124502"/>
    <w:multiLevelType w:val="hybridMultilevel"/>
    <w:tmpl w:val="994C93AE"/>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0" w15:restartNumberingAfterBreak="0">
    <w:nsid w:val="7E222ABF"/>
    <w:multiLevelType w:val="hybridMultilevel"/>
    <w:tmpl w:val="994C93AE"/>
    <w:lvl w:ilvl="0" w:tplc="FFFFFFFF">
      <w:start w:val="1"/>
      <w:numFmt w:val="decimal"/>
      <w:lvlText w:val="%1-"/>
      <w:lvlJc w:val="left"/>
      <w:pPr>
        <w:ind w:left="1647" w:hanging="360"/>
      </w:pPr>
      <w:rPr>
        <w:rFonts w:hint="default"/>
        <w:b w:val="0"/>
      </w:rPr>
    </w:lvl>
    <w:lvl w:ilvl="1" w:tplc="FFFFFFFF" w:tentative="1">
      <w:start w:val="1"/>
      <w:numFmt w:val="lowerLetter"/>
      <w:lvlText w:val="%2."/>
      <w:lvlJc w:val="left"/>
      <w:pPr>
        <w:ind w:left="2367" w:hanging="360"/>
      </w:pPr>
    </w:lvl>
    <w:lvl w:ilvl="2" w:tplc="FFFFFFFF" w:tentative="1">
      <w:start w:val="1"/>
      <w:numFmt w:val="lowerRoman"/>
      <w:lvlText w:val="%3."/>
      <w:lvlJc w:val="right"/>
      <w:pPr>
        <w:ind w:left="3087" w:hanging="180"/>
      </w:pPr>
    </w:lvl>
    <w:lvl w:ilvl="3" w:tplc="FFFFFFFF" w:tentative="1">
      <w:start w:val="1"/>
      <w:numFmt w:val="decimal"/>
      <w:lvlText w:val="%4."/>
      <w:lvlJc w:val="left"/>
      <w:pPr>
        <w:ind w:left="3807" w:hanging="360"/>
      </w:pPr>
    </w:lvl>
    <w:lvl w:ilvl="4" w:tplc="FFFFFFFF" w:tentative="1">
      <w:start w:val="1"/>
      <w:numFmt w:val="lowerLetter"/>
      <w:lvlText w:val="%5."/>
      <w:lvlJc w:val="left"/>
      <w:pPr>
        <w:ind w:left="4527" w:hanging="360"/>
      </w:pPr>
    </w:lvl>
    <w:lvl w:ilvl="5" w:tplc="FFFFFFFF" w:tentative="1">
      <w:start w:val="1"/>
      <w:numFmt w:val="lowerRoman"/>
      <w:lvlText w:val="%6."/>
      <w:lvlJc w:val="right"/>
      <w:pPr>
        <w:ind w:left="5247" w:hanging="180"/>
      </w:pPr>
    </w:lvl>
    <w:lvl w:ilvl="6" w:tplc="FFFFFFFF" w:tentative="1">
      <w:start w:val="1"/>
      <w:numFmt w:val="decimal"/>
      <w:lvlText w:val="%7."/>
      <w:lvlJc w:val="left"/>
      <w:pPr>
        <w:ind w:left="5967" w:hanging="360"/>
      </w:pPr>
    </w:lvl>
    <w:lvl w:ilvl="7" w:tplc="FFFFFFFF" w:tentative="1">
      <w:start w:val="1"/>
      <w:numFmt w:val="lowerLetter"/>
      <w:lvlText w:val="%8."/>
      <w:lvlJc w:val="left"/>
      <w:pPr>
        <w:ind w:left="6687" w:hanging="360"/>
      </w:pPr>
    </w:lvl>
    <w:lvl w:ilvl="8" w:tplc="FFFFFFFF" w:tentative="1">
      <w:start w:val="1"/>
      <w:numFmt w:val="lowerRoman"/>
      <w:lvlText w:val="%9."/>
      <w:lvlJc w:val="right"/>
      <w:pPr>
        <w:ind w:left="7407" w:hanging="180"/>
      </w:pPr>
    </w:lvl>
  </w:abstractNum>
  <w:abstractNum w:abstractNumId="61" w15:restartNumberingAfterBreak="0">
    <w:nsid w:val="7F301A49"/>
    <w:multiLevelType w:val="multilevel"/>
    <w:tmpl w:val="D522F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2273644">
    <w:abstractNumId w:val="61"/>
  </w:num>
  <w:num w:numId="2" w16cid:durableId="1455634567">
    <w:abstractNumId w:val="7"/>
  </w:num>
  <w:num w:numId="3" w16cid:durableId="403453460">
    <w:abstractNumId w:val="42"/>
  </w:num>
  <w:num w:numId="4" w16cid:durableId="8871350">
    <w:abstractNumId w:val="20"/>
  </w:num>
  <w:num w:numId="5" w16cid:durableId="1212959510">
    <w:abstractNumId w:val="47"/>
  </w:num>
  <w:num w:numId="6" w16cid:durableId="1613130660">
    <w:abstractNumId w:val="34"/>
  </w:num>
  <w:num w:numId="7" w16cid:durableId="1232078031">
    <w:abstractNumId w:val="15"/>
  </w:num>
  <w:num w:numId="8" w16cid:durableId="866720785">
    <w:abstractNumId w:val="19"/>
  </w:num>
  <w:num w:numId="9" w16cid:durableId="269970191">
    <w:abstractNumId w:val="29"/>
  </w:num>
  <w:num w:numId="10" w16cid:durableId="82605799">
    <w:abstractNumId w:val="8"/>
  </w:num>
  <w:num w:numId="11" w16cid:durableId="1290358075">
    <w:abstractNumId w:val="45"/>
  </w:num>
  <w:num w:numId="12" w16cid:durableId="296758698">
    <w:abstractNumId w:val="2"/>
  </w:num>
  <w:num w:numId="13" w16cid:durableId="885095281">
    <w:abstractNumId w:val="36"/>
  </w:num>
  <w:num w:numId="14" w16cid:durableId="1898201752">
    <w:abstractNumId w:val="33"/>
  </w:num>
  <w:num w:numId="15" w16cid:durableId="346489545">
    <w:abstractNumId w:val="6"/>
  </w:num>
  <w:num w:numId="16" w16cid:durableId="305202895">
    <w:abstractNumId w:val="32"/>
  </w:num>
  <w:num w:numId="17" w16cid:durableId="233202121">
    <w:abstractNumId w:val="27"/>
  </w:num>
  <w:num w:numId="18" w16cid:durableId="201330817">
    <w:abstractNumId w:val="55"/>
  </w:num>
  <w:num w:numId="19" w16cid:durableId="527917009">
    <w:abstractNumId w:val="1"/>
  </w:num>
  <w:num w:numId="20" w16cid:durableId="1478449136">
    <w:abstractNumId w:val="51"/>
  </w:num>
  <w:num w:numId="21" w16cid:durableId="1999844038">
    <w:abstractNumId w:val="14"/>
  </w:num>
  <w:num w:numId="22" w16cid:durableId="1853840730">
    <w:abstractNumId w:val="12"/>
  </w:num>
  <w:num w:numId="23" w16cid:durableId="232470826">
    <w:abstractNumId w:val="21"/>
  </w:num>
  <w:num w:numId="24" w16cid:durableId="405878940">
    <w:abstractNumId w:val="49"/>
  </w:num>
  <w:num w:numId="25" w16cid:durableId="555967893">
    <w:abstractNumId w:val="30"/>
  </w:num>
  <w:num w:numId="26" w16cid:durableId="1884361731">
    <w:abstractNumId w:val="41"/>
  </w:num>
  <w:num w:numId="27" w16cid:durableId="1473673858">
    <w:abstractNumId w:val="22"/>
  </w:num>
  <w:num w:numId="28" w16cid:durableId="135223426">
    <w:abstractNumId w:val="50"/>
  </w:num>
  <w:num w:numId="29" w16cid:durableId="1401756466">
    <w:abstractNumId w:val="0"/>
  </w:num>
  <w:num w:numId="30" w16cid:durableId="1574004701">
    <w:abstractNumId w:val="53"/>
  </w:num>
  <w:num w:numId="31" w16cid:durableId="397174666">
    <w:abstractNumId w:val="59"/>
  </w:num>
  <w:num w:numId="32" w16cid:durableId="765534977">
    <w:abstractNumId w:val="60"/>
  </w:num>
  <w:num w:numId="33" w16cid:durableId="1174689053">
    <w:abstractNumId w:val="17"/>
  </w:num>
  <w:num w:numId="34" w16cid:durableId="1672442482">
    <w:abstractNumId w:val="16"/>
  </w:num>
  <w:num w:numId="35" w16cid:durableId="1604067569">
    <w:abstractNumId w:val="35"/>
  </w:num>
  <w:num w:numId="36" w16cid:durableId="1704937190">
    <w:abstractNumId w:val="40"/>
  </w:num>
  <w:num w:numId="37" w16cid:durableId="393698931">
    <w:abstractNumId w:val="57"/>
  </w:num>
  <w:num w:numId="38" w16cid:durableId="1106388602">
    <w:abstractNumId w:val="28"/>
  </w:num>
  <w:num w:numId="39" w16cid:durableId="1630938323">
    <w:abstractNumId w:val="9"/>
  </w:num>
  <w:num w:numId="40" w16cid:durableId="1125850904">
    <w:abstractNumId w:val="56"/>
  </w:num>
  <w:num w:numId="41" w16cid:durableId="1041437841">
    <w:abstractNumId w:val="43"/>
  </w:num>
  <w:num w:numId="42" w16cid:durableId="430047452">
    <w:abstractNumId w:val="44"/>
  </w:num>
  <w:num w:numId="43" w16cid:durableId="1565799735">
    <w:abstractNumId w:val="54"/>
  </w:num>
  <w:num w:numId="44" w16cid:durableId="1275402676">
    <w:abstractNumId w:val="13"/>
  </w:num>
  <w:num w:numId="45" w16cid:durableId="1383021078">
    <w:abstractNumId w:val="18"/>
  </w:num>
  <w:num w:numId="46" w16cid:durableId="994802568">
    <w:abstractNumId w:val="10"/>
  </w:num>
  <w:num w:numId="47" w16cid:durableId="1271161393">
    <w:abstractNumId w:val="26"/>
  </w:num>
  <w:num w:numId="48" w16cid:durableId="416295506">
    <w:abstractNumId w:val="58"/>
  </w:num>
  <w:num w:numId="49" w16cid:durableId="392043595">
    <w:abstractNumId w:val="37"/>
  </w:num>
  <w:num w:numId="50" w16cid:durableId="189035488">
    <w:abstractNumId w:val="38"/>
  </w:num>
  <w:num w:numId="51" w16cid:durableId="1963149906">
    <w:abstractNumId w:val="4"/>
  </w:num>
  <w:num w:numId="52" w16cid:durableId="1100444271">
    <w:abstractNumId w:val="31"/>
  </w:num>
  <w:num w:numId="53" w16cid:durableId="242223091">
    <w:abstractNumId w:val="25"/>
  </w:num>
  <w:num w:numId="54" w16cid:durableId="551767832">
    <w:abstractNumId w:val="23"/>
  </w:num>
  <w:num w:numId="55" w16cid:durableId="47341300">
    <w:abstractNumId w:val="24"/>
  </w:num>
  <w:num w:numId="56" w16cid:durableId="589463360">
    <w:abstractNumId w:val="5"/>
  </w:num>
  <w:num w:numId="57" w16cid:durableId="914976836">
    <w:abstractNumId w:val="52"/>
  </w:num>
  <w:num w:numId="58" w16cid:durableId="1690255783">
    <w:abstractNumId w:val="39"/>
  </w:num>
  <w:num w:numId="59" w16cid:durableId="1165362844">
    <w:abstractNumId w:val="46"/>
  </w:num>
  <w:num w:numId="60" w16cid:durableId="1165164659">
    <w:abstractNumId w:val="48"/>
  </w:num>
  <w:num w:numId="61" w16cid:durableId="1565942723">
    <w:abstractNumId w:val="11"/>
  </w:num>
  <w:num w:numId="62" w16cid:durableId="3148436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438"/>
    <w:rsid w:val="00007265"/>
    <w:rsid w:val="000403EF"/>
    <w:rsid w:val="00046650"/>
    <w:rsid w:val="00053B07"/>
    <w:rsid w:val="00063463"/>
    <w:rsid w:val="00105A9F"/>
    <w:rsid w:val="00112101"/>
    <w:rsid w:val="00125B8E"/>
    <w:rsid w:val="00136E72"/>
    <w:rsid w:val="00170370"/>
    <w:rsid w:val="001A1D03"/>
    <w:rsid w:val="001C4BED"/>
    <w:rsid w:val="001F2DA2"/>
    <w:rsid w:val="00206228"/>
    <w:rsid w:val="0024063B"/>
    <w:rsid w:val="00271C2A"/>
    <w:rsid w:val="00296798"/>
    <w:rsid w:val="002A500B"/>
    <w:rsid w:val="002A579E"/>
    <w:rsid w:val="002C792C"/>
    <w:rsid w:val="00302064"/>
    <w:rsid w:val="0032370A"/>
    <w:rsid w:val="00340EC8"/>
    <w:rsid w:val="003F7DFD"/>
    <w:rsid w:val="00446DF2"/>
    <w:rsid w:val="00483377"/>
    <w:rsid w:val="004A1532"/>
    <w:rsid w:val="004B0EBA"/>
    <w:rsid w:val="00555FD4"/>
    <w:rsid w:val="00556717"/>
    <w:rsid w:val="005B51FA"/>
    <w:rsid w:val="005F292B"/>
    <w:rsid w:val="00635AEC"/>
    <w:rsid w:val="00647CEF"/>
    <w:rsid w:val="00654E0B"/>
    <w:rsid w:val="00657DF3"/>
    <w:rsid w:val="00665B43"/>
    <w:rsid w:val="006A3A79"/>
    <w:rsid w:val="006F24DD"/>
    <w:rsid w:val="007045BA"/>
    <w:rsid w:val="00775552"/>
    <w:rsid w:val="007808C9"/>
    <w:rsid w:val="0078630B"/>
    <w:rsid w:val="00791704"/>
    <w:rsid w:val="007C0DF5"/>
    <w:rsid w:val="007E1A8B"/>
    <w:rsid w:val="007F75AE"/>
    <w:rsid w:val="007F75F0"/>
    <w:rsid w:val="0082713D"/>
    <w:rsid w:val="00860510"/>
    <w:rsid w:val="0087224B"/>
    <w:rsid w:val="00886F75"/>
    <w:rsid w:val="008961BD"/>
    <w:rsid w:val="008D283A"/>
    <w:rsid w:val="008F17AA"/>
    <w:rsid w:val="00904F3E"/>
    <w:rsid w:val="009511C0"/>
    <w:rsid w:val="009612C7"/>
    <w:rsid w:val="00965C2F"/>
    <w:rsid w:val="009A2C7F"/>
    <w:rsid w:val="009C12B8"/>
    <w:rsid w:val="00A026E6"/>
    <w:rsid w:val="00A303A8"/>
    <w:rsid w:val="00A30801"/>
    <w:rsid w:val="00A4548A"/>
    <w:rsid w:val="00A507FC"/>
    <w:rsid w:val="00A675C3"/>
    <w:rsid w:val="00A7235C"/>
    <w:rsid w:val="00A81190"/>
    <w:rsid w:val="00A81323"/>
    <w:rsid w:val="00A91CEA"/>
    <w:rsid w:val="00AC59DA"/>
    <w:rsid w:val="00AF5C97"/>
    <w:rsid w:val="00B07CAB"/>
    <w:rsid w:val="00B21EF2"/>
    <w:rsid w:val="00B304B7"/>
    <w:rsid w:val="00B3305A"/>
    <w:rsid w:val="00B4191E"/>
    <w:rsid w:val="00BB2A02"/>
    <w:rsid w:val="00BD716A"/>
    <w:rsid w:val="00BF4036"/>
    <w:rsid w:val="00C618B8"/>
    <w:rsid w:val="00C61FC2"/>
    <w:rsid w:val="00CB323A"/>
    <w:rsid w:val="00D046AE"/>
    <w:rsid w:val="00D06CC4"/>
    <w:rsid w:val="00D51281"/>
    <w:rsid w:val="00D60C60"/>
    <w:rsid w:val="00D74884"/>
    <w:rsid w:val="00DA2ECA"/>
    <w:rsid w:val="00DC5272"/>
    <w:rsid w:val="00DD2458"/>
    <w:rsid w:val="00DD2AEB"/>
    <w:rsid w:val="00DE3B73"/>
    <w:rsid w:val="00E0425F"/>
    <w:rsid w:val="00E34A99"/>
    <w:rsid w:val="00F033C5"/>
    <w:rsid w:val="00F24550"/>
    <w:rsid w:val="00F317E3"/>
    <w:rsid w:val="00F50FB1"/>
    <w:rsid w:val="00F84391"/>
    <w:rsid w:val="00F916F7"/>
    <w:rsid w:val="00FB3438"/>
    <w:rsid w:val="00FB383F"/>
    <w:rsid w:val="00FE7192"/>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02C45"/>
  <w15:docId w15:val="{746FE49D-D8DC-4D80-9218-26F2129EA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801"/>
    <w:pPr>
      <w:spacing w:line="360" w:lineRule="auto"/>
      <w:ind w:firstLine="567"/>
      <w:jc w:val="lowKashida"/>
    </w:pPr>
    <w:rPr>
      <w:rFonts w:ascii="Times New Roman" w:hAnsi="Times New Roman"/>
      <w:sz w:val="24"/>
    </w:rPr>
  </w:style>
  <w:style w:type="paragraph" w:styleId="Heading1">
    <w:name w:val="heading 1"/>
    <w:basedOn w:val="Normal"/>
    <w:next w:val="Normal"/>
    <w:uiPriority w:val="9"/>
    <w:qFormat/>
    <w:rsid w:val="00886F75"/>
    <w:pPr>
      <w:keepNext/>
      <w:keepLines/>
      <w:numPr>
        <w:numId w:val="22"/>
      </w:numPr>
      <w:spacing w:before="400" w:after="120"/>
      <w:outlineLvl w:val="0"/>
    </w:pPr>
    <w:rPr>
      <w:b/>
      <w:sz w:val="36"/>
      <w:szCs w:val="40"/>
    </w:rPr>
  </w:style>
  <w:style w:type="paragraph" w:styleId="Heading2">
    <w:name w:val="heading 2"/>
    <w:basedOn w:val="Normal"/>
    <w:next w:val="Normal"/>
    <w:uiPriority w:val="9"/>
    <w:unhideWhenUsed/>
    <w:qFormat/>
    <w:rsid w:val="00886F75"/>
    <w:pPr>
      <w:keepNext/>
      <w:keepLines/>
      <w:numPr>
        <w:ilvl w:val="1"/>
        <w:numId w:val="22"/>
      </w:numPr>
      <w:spacing w:before="360" w:after="120"/>
      <w:outlineLvl w:val="1"/>
    </w:pPr>
    <w:rPr>
      <w:b/>
      <w:sz w:val="32"/>
      <w:szCs w:val="32"/>
    </w:rPr>
  </w:style>
  <w:style w:type="paragraph" w:styleId="Heading3">
    <w:name w:val="heading 3"/>
    <w:basedOn w:val="Normal"/>
    <w:next w:val="Normal"/>
    <w:link w:val="Heading3Char"/>
    <w:uiPriority w:val="9"/>
    <w:unhideWhenUsed/>
    <w:qFormat/>
    <w:rsid w:val="00A30801"/>
    <w:pPr>
      <w:keepNext/>
      <w:keepLines/>
      <w:numPr>
        <w:ilvl w:val="2"/>
        <w:numId w:val="22"/>
      </w:numPr>
      <w:spacing w:before="160" w:after="80"/>
      <w:outlineLvl w:val="2"/>
    </w:pPr>
    <w:rPr>
      <w:b/>
      <w:sz w:val="28"/>
      <w:szCs w:val="28"/>
    </w:rPr>
  </w:style>
  <w:style w:type="paragraph" w:styleId="Heading4">
    <w:name w:val="heading 4"/>
    <w:basedOn w:val="Normal"/>
    <w:next w:val="Normal"/>
    <w:uiPriority w:val="9"/>
    <w:unhideWhenUsed/>
    <w:qFormat/>
    <w:pPr>
      <w:keepNext/>
      <w:keepLines/>
      <w:numPr>
        <w:ilvl w:val="3"/>
        <w:numId w:val="22"/>
      </w:numPr>
      <w:spacing w:before="280" w:after="80"/>
      <w:outlineLvl w:val="3"/>
    </w:pPr>
    <w:rPr>
      <w:color w:val="666666"/>
      <w:szCs w:val="24"/>
    </w:rPr>
  </w:style>
  <w:style w:type="paragraph" w:styleId="Heading5">
    <w:name w:val="heading 5"/>
    <w:basedOn w:val="Normal"/>
    <w:next w:val="Normal"/>
    <w:uiPriority w:val="9"/>
    <w:semiHidden/>
    <w:unhideWhenUsed/>
    <w:qFormat/>
    <w:pPr>
      <w:keepNext/>
      <w:keepLines/>
      <w:numPr>
        <w:ilvl w:val="4"/>
        <w:numId w:val="22"/>
      </w:numPr>
      <w:spacing w:before="240" w:after="80"/>
      <w:outlineLvl w:val="4"/>
    </w:pPr>
    <w:rPr>
      <w:color w:val="666666"/>
      <w:sz w:val="22"/>
    </w:rPr>
  </w:style>
  <w:style w:type="paragraph" w:styleId="Heading6">
    <w:name w:val="heading 6"/>
    <w:basedOn w:val="Normal"/>
    <w:next w:val="Normal"/>
    <w:uiPriority w:val="9"/>
    <w:semiHidden/>
    <w:unhideWhenUsed/>
    <w:qFormat/>
    <w:pPr>
      <w:keepNext/>
      <w:keepLines/>
      <w:numPr>
        <w:ilvl w:val="5"/>
        <w:numId w:val="22"/>
      </w:numPr>
      <w:spacing w:before="240" w:after="80"/>
      <w:outlineLvl w:val="5"/>
    </w:pPr>
    <w:rPr>
      <w:i/>
      <w:color w:val="666666"/>
      <w:sz w:val="22"/>
    </w:rPr>
  </w:style>
  <w:style w:type="paragraph" w:styleId="Heading7">
    <w:name w:val="heading 7"/>
    <w:basedOn w:val="Normal"/>
    <w:next w:val="Normal"/>
    <w:link w:val="Heading7Char"/>
    <w:uiPriority w:val="9"/>
    <w:semiHidden/>
    <w:unhideWhenUsed/>
    <w:qFormat/>
    <w:rsid w:val="009511C0"/>
    <w:pPr>
      <w:keepNext/>
      <w:keepLines/>
      <w:numPr>
        <w:ilvl w:val="6"/>
        <w:numId w:val="2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9511C0"/>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511C0"/>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paragraph" w:styleId="NoSpacing">
    <w:name w:val="No Spacing"/>
    <w:uiPriority w:val="1"/>
    <w:qFormat/>
    <w:rsid w:val="00C61FC2"/>
    <w:pPr>
      <w:spacing w:line="360" w:lineRule="auto"/>
    </w:pPr>
    <w:rPr>
      <w:rFonts w:ascii="Times New Roman" w:hAnsi="Times New Roman"/>
      <w:sz w:val="20"/>
    </w:rPr>
  </w:style>
  <w:style w:type="character" w:customStyle="1" w:styleId="Heading7Char">
    <w:name w:val="Heading 7 Char"/>
    <w:basedOn w:val="DefaultParagraphFont"/>
    <w:link w:val="Heading7"/>
    <w:uiPriority w:val="9"/>
    <w:semiHidden/>
    <w:rsid w:val="009511C0"/>
    <w:rPr>
      <w:rFonts w:asciiTheme="majorHAnsi" w:eastAsiaTheme="majorEastAsia" w:hAnsiTheme="majorHAnsi" w:cstheme="majorBidi"/>
      <w:i/>
      <w:iCs/>
      <w:color w:val="243F60" w:themeColor="accent1" w:themeShade="7F"/>
      <w:sz w:val="28"/>
    </w:rPr>
  </w:style>
  <w:style w:type="character" w:customStyle="1" w:styleId="Heading8Char">
    <w:name w:val="Heading 8 Char"/>
    <w:basedOn w:val="DefaultParagraphFont"/>
    <w:link w:val="Heading8"/>
    <w:uiPriority w:val="9"/>
    <w:semiHidden/>
    <w:rsid w:val="009511C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511C0"/>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32370A"/>
    <w:pPr>
      <w:numPr>
        <w:numId w:val="27"/>
      </w:numPr>
      <w:contextualSpacing/>
      <w:jc w:val="left"/>
    </w:pPr>
  </w:style>
  <w:style w:type="paragraph" w:styleId="NormalWeb">
    <w:name w:val="Normal (Web)"/>
    <w:basedOn w:val="Normal"/>
    <w:uiPriority w:val="99"/>
    <w:semiHidden/>
    <w:unhideWhenUsed/>
    <w:rsid w:val="00AC59DA"/>
    <w:pPr>
      <w:spacing w:before="100" w:beforeAutospacing="1" w:after="100" w:afterAutospacing="1" w:line="240" w:lineRule="auto"/>
      <w:ind w:firstLine="0"/>
      <w:jc w:val="left"/>
    </w:pPr>
    <w:rPr>
      <w:rFonts w:eastAsia="Times New Roman" w:cs="Times New Roman"/>
      <w:szCs w:val="24"/>
      <w:lang w:val="en-CA"/>
    </w:rPr>
  </w:style>
  <w:style w:type="character" w:styleId="Strong">
    <w:name w:val="Strong"/>
    <w:basedOn w:val="DefaultParagraphFont"/>
    <w:uiPriority w:val="22"/>
    <w:qFormat/>
    <w:rsid w:val="00AC59DA"/>
    <w:rPr>
      <w:b/>
      <w:bCs/>
    </w:rPr>
  </w:style>
  <w:style w:type="paragraph" w:styleId="TOCHeading">
    <w:name w:val="TOC Heading"/>
    <w:basedOn w:val="Heading1"/>
    <w:next w:val="Normal"/>
    <w:uiPriority w:val="39"/>
    <w:unhideWhenUsed/>
    <w:qFormat/>
    <w:rsid w:val="00DD2AEB"/>
    <w:pPr>
      <w:numPr>
        <w:numId w:val="0"/>
      </w:num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DD2AEB"/>
    <w:pPr>
      <w:spacing w:after="100"/>
    </w:pPr>
  </w:style>
  <w:style w:type="paragraph" w:styleId="TOC2">
    <w:name w:val="toc 2"/>
    <w:basedOn w:val="Normal"/>
    <w:next w:val="Normal"/>
    <w:autoRedefine/>
    <w:uiPriority w:val="39"/>
    <w:unhideWhenUsed/>
    <w:rsid w:val="00DD2AEB"/>
    <w:pPr>
      <w:spacing w:after="100"/>
      <w:ind w:left="280"/>
    </w:pPr>
  </w:style>
  <w:style w:type="paragraph" w:styleId="TOC3">
    <w:name w:val="toc 3"/>
    <w:basedOn w:val="Normal"/>
    <w:next w:val="Normal"/>
    <w:autoRedefine/>
    <w:uiPriority w:val="39"/>
    <w:unhideWhenUsed/>
    <w:rsid w:val="00DD2AEB"/>
    <w:pPr>
      <w:spacing w:after="100"/>
      <w:ind w:left="560"/>
    </w:pPr>
  </w:style>
  <w:style w:type="character" w:styleId="Hyperlink">
    <w:name w:val="Hyperlink"/>
    <w:basedOn w:val="DefaultParagraphFont"/>
    <w:uiPriority w:val="99"/>
    <w:unhideWhenUsed/>
    <w:rsid w:val="00DD2AEB"/>
    <w:rPr>
      <w:color w:val="0000FF" w:themeColor="hyperlink"/>
      <w:u w:val="single"/>
    </w:rPr>
  </w:style>
  <w:style w:type="paragraph" w:styleId="Header">
    <w:name w:val="header"/>
    <w:basedOn w:val="Normal"/>
    <w:link w:val="HeaderChar"/>
    <w:uiPriority w:val="99"/>
    <w:unhideWhenUsed/>
    <w:rsid w:val="007C0DF5"/>
    <w:pPr>
      <w:tabs>
        <w:tab w:val="center" w:pos="4680"/>
        <w:tab w:val="right" w:pos="9360"/>
      </w:tabs>
      <w:spacing w:line="240" w:lineRule="auto"/>
    </w:pPr>
  </w:style>
  <w:style w:type="character" w:customStyle="1" w:styleId="HeaderChar">
    <w:name w:val="Header Char"/>
    <w:basedOn w:val="DefaultParagraphFont"/>
    <w:link w:val="Header"/>
    <w:uiPriority w:val="99"/>
    <w:rsid w:val="007C0DF5"/>
    <w:rPr>
      <w:rFonts w:ascii="Times New Roman" w:hAnsi="Times New Roman"/>
      <w:sz w:val="28"/>
    </w:rPr>
  </w:style>
  <w:style w:type="paragraph" w:styleId="Footer">
    <w:name w:val="footer"/>
    <w:basedOn w:val="Normal"/>
    <w:link w:val="FooterChar"/>
    <w:uiPriority w:val="99"/>
    <w:unhideWhenUsed/>
    <w:rsid w:val="007C0DF5"/>
    <w:pPr>
      <w:tabs>
        <w:tab w:val="center" w:pos="4680"/>
        <w:tab w:val="right" w:pos="9360"/>
      </w:tabs>
      <w:spacing w:line="240" w:lineRule="auto"/>
    </w:pPr>
  </w:style>
  <w:style w:type="character" w:customStyle="1" w:styleId="FooterChar">
    <w:name w:val="Footer Char"/>
    <w:basedOn w:val="DefaultParagraphFont"/>
    <w:link w:val="Footer"/>
    <w:uiPriority w:val="99"/>
    <w:rsid w:val="007C0DF5"/>
    <w:rPr>
      <w:rFonts w:ascii="Times New Roman" w:hAnsi="Times New Roman"/>
      <w:sz w:val="28"/>
    </w:rPr>
  </w:style>
  <w:style w:type="character" w:styleId="Emphasis">
    <w:name w:val="Emphasis"/>
    <w:basedOn w:val="DefaultParagraphFont"/>
    <w:uiPriority w:val="20"/>
    <w:qFormat/>
    <w:rsid w:val="0087224B"/>
    <w:rPr>
      <w:i/>
      <w:iCs/>
    </w:rPr>
  </w:style>
  <w:style w:type="table" w:styleId="TableGrid">
    <w:name w:val="Table Grid"/>
    <w:basedOn w:val="TableNormal"/>
    <w:uiPriority w:val="39"/>
    <w:rsid w:val="003F7D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3">
    <w:name w:val="Grid Table 6 Colorful Accent 3"/>
    <w:basedOn w:val="TableNormal"/>
    <w:uiPriority w:val="51"/>
    <w:rsid w:val="003F7DFD"/>
    <w:pPr>
      <w:spacing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1">
    <w:name w:val="List Table 4 Accent 1"/>
    <w:basedOn w:val="TableNormal"/>
    <w:uiPriority w:val="49"/>
    <w:rsid w:val="003F7DFD"/>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1">
    <w:name w:val="Grid Table 6 Colorful Accent 1"/>
    <w:basedOn w:val="TableNormal"/>
    <w:uiPriority w:val="51"/>
    <w:rsid w:val="003F7DFD"/>
    <w:pPr>
      <w:spacing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
    <w:name w:val="Grid Table 6 Colorful"/>
    <w:basedOn w:val="TableNormal"/>
    <w:uiPriority w:val="51"/>
    <w:rsid w:val="003F7D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AF5C97"/>
    <w:pPr>
      <w:spacing w:before="240" w:after="200" w:line="240" w:lineRule="auto"/>
    </w:pPr>
    <w:rPr>
      <w:i/>
      <w:iCs/>
      <w:sz w:val="18"/>
      <w:szCs w:val="18"/>
    </w:rPr>
  </w:style>
  <w:style w:type="character" w:customStyle="1" w:styleId="Heading3Char">
    <w:name w:val="Heading 3 Char"/>
    <w:basedOn w:val="DefaultParagraphFont"/>
    <w:link w:val="Heading3"/>
    <w:uiPriority w:val="9"/>
    <w:rsid w:val="00860510"/>
    <w:rPr>
      <w:rFonts w:ascii="Times New Roman" w:hAnsi="Times New Roman"/>
      <w:b/>
      <w:sz w:val="28"/>
      <w:szCs w:val="28"/>
    </w:rPr>
  </w:style>
  <w:style w:type="character" w:styleId="UnresolvedMention">
    <w:name w:val="Unresolved Mention"/>
    <w:basedOn w:val="DefaultParagraphFont"/>
    <w:uiPriority w:val="99"/>
    <w:semiHidden/>
    <w:unhideWhenUsed/>
    <w:rsid w:val="001F2D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02D8FC-1DF3-486F-B7D0-B271395C4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1178</Words>
  <Characters>6719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MohsenPasdar</dc:creator>
  <cp:lastModifiedBy>Mohsen Pasdar</cp:lastModifiedBy>
  <cp:revision>3</cp:revision>
  <cp:lastPrinted>2025-11-03T03:48:00Z</cp:lastPrinted>
  <dcterms:created xsi:type="dcterms:W3CDTF">2025-11-03T04:04:00Z</dcterms:created>
  <dcterms:modified xsi:type="dcterms:W3CDTF">2025-11-03T04:05:00Z</dcterms:modified>
</cp:coreProperties>
</file>