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3.1:</w:t>
      </w:r>
    </w:p>
    <w:p w:rsidR="00000000" w:rsidDel="00000000" w:rsidP="00000000" w:rsidRDefault="00000000" w:rsidRPr="00000000" w14:paraId="00000005">
      <w:pPr>
        <w:jc w:val="center"/>
        <w:rPr>
          <w:b w:val="1"/>
          <w:bCs w:val="1"/>
        </w:rPr>
      </w:pPr>
      <w:r w:rsidDel="00000000" w:rsidR="00000000" w:rsidRPr="00000000">
        <w:rPr>
          <w:rtl w:val="0"/>
        </w:rPr>
        <w:t xml:space="preserve">Design and GUI- Submission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February 15, 2026</w:t>
      </w:r>
    </w:p>
    <w:p w:rsidR="00000000" w:rsidDel="00000000" w:rsidP="00000000" w:rsidRDefault="00000000" w:rsidRPr="00000000" w14:paraId="00000016">
      <w:pPr>
        <w:rPr/>
        <w:sectPr>
          <w:footerReference r:id="rId7"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432" w:right="0" w:hanging="432"/>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Table of Contents</w:t>
      </w:r>
    </w:p>
    <w:sdt>
      <w:sdtPr>
        <w:id w:val="-184011782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zf1eqj572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2zf1eqj572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_heading=h.2zf1eqj572uz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9rz5aolg1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x9rz5aolg1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_heading=h.ax9rz5aolg1l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 Overview (SDD)</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emejf59jc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kemejf59jct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_heading=h.kemejf59jcto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Style and Layering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ms9lfh96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0ms9lfh96p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_heading=h.h0ms9lfh96ps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7v8tmkj0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77v8tmkj08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_heading=h.77v8tmkj08e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Components and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h7mhb1stff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5h7mhb1stff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_heading=h.5h7mhb1stffj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and Error Handling Strategy</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w23865ir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hyperlink>
          <w:hyperlink w:anchor="_heading=h.5w23865ir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_heading=h.5w23865ir35d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 Coverage of Key Use Cases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x002qr78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thx002qr78t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_heading=h.thx002qr78tm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Class Diagrams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ue80b66ct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8ue80b66ct5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_heading=h.8ue80b66ct5l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High-Level Class Diagram (System-Wide 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bmawqvyj3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79bmawqvyj3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_heading=h.79bmawqvyj3j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A — Transactions Module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to950c7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xo8to950c7k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_heading=h.xo8to950c7kh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B — Budgets and Alerts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wmpgu6iuz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heading=h.bwmpgu6iuzn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_heading=h.bwmpgu6iuznh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C — Reports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qf287awbh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heading=h.9qf287awbh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_heading=h.9qf287awbhyq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Cross-Cutting Classes Used Across Modules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zmgy9pwr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axzmgy9pwr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_heading=h.axzmgy9pwrw7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 Diagrams (at least 2 use cases)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2ft71sk8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gb2ft71sk8j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_heading=h.gb2ft71sk8j3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SD-1 — UC-1 Record Transaction (Add Expense/Income)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h4rkfy56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7h4rkfy56u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_heading=h.7h4rkfy56uo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SD-2 — UC-4 Set Monthly Budget + UC-6 Overspending Alert Check</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uvf45q0f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2duvf45q0f0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_heading=h.2duvf45q0f03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SD-3 — UC-5 View Summary Report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q8939oajw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hq8939oajw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_heading=h.hq8939oajwz1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Activity Diagrams (major workflows)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qkoebdktg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5qkoebdktg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_heading=h.5qkoebdktgj0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UC-1 Record Transaction (Add)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e9etu9fysi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4e9etu9fysi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_heading=h.4e9etu9fysik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UC-2 Amend Transaction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t4sdcwhhf2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ut4sdcwhhf2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_heading=h.ut4sdcwhhf2v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UC-3 View &amp; Filter Transactions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oeat9iw3x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3aoeat9iw3x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_heading=h.3aoeat9iw3x0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Set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0wizh9ypq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v0wizh9ypqz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_heading=h.v0wizh9ypqza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Edit or Delete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9h7k7p20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w:t>
            </w:r>
          </w:hyperlink>
          <w:hyperlink w:anchor="_heading=h.ik9h7k7p20l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_heading=h.ik9h7k7p20ly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UC-5 View Summary Report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898nkp5r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w:t>
            </w:r>
          </w:hyperlink>
          <w:hyperlink w:anchor="_heading=h.5u898nkp5rs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_heading=h.5u898nkp5rsr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Saved Data on Startup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j56makj6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l1j56makj6u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_heading=h.l1j56makj6u8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 with Design Stories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gitgijidcq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jgitgijidcq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_heading=h.jgitgijidcqo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 Implementation (JavaFX) + Screenshots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hakgubtl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8nhakgubtl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_heading=h.8nhakgubtl2f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Preliminary Testing + JaCoCo Coverage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byt6kriyh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cbyt6kriyhx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_heading=h.cbyt6kriyhxb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91k36p9u1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w:t>
            </w:r>
          </w:hyperlink>
          <w:hyperlink w:anchor="_heading=h.w91k36p9u1d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_heading=h.w91k36p9u1dk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au1brgtl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yaau1brgtl5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_heading=h.yaau1brgtl53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numPr>
          <w:ilvl w:val="0"/>
          <w:numId w:val="1"/>
        </w:numPr>
        <w:ind w:left="432" w:hanging="432"/>
        <w:rPr/>
      </w:pPr>
      <w:bookmarkStart w:colFirst="0" w:colLast="0" w:name="_heading=h.2zf1eqj572uz" w:id="0"/>
      <w:bookmarkEnd w:id="0"/>
      <w:r w:rsidDel="00000000" w:rsidR="00000000" w:rsidRPr="00000000">
        <w:rPr>
          <w:rtl w:val="0"/>
        </w:rPr>
        <w:t xml:space="preserve">Introduction</w:t>
      </w:r>
    </w:p>
    <w:p w:rsidR="00000000" w:rsidDel="00000000" w:rsidP="00000000" w:rsidRDefault="00000000" w:rsidRPr="00000000" w14:paraId="0000003A">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rsidR="00000000" w:rsidDel="00000000" w:rsidP="00000000" w:rsidRDefault="00000000" w:rsidRPr="00000000" w14:paraId="0000003B">
      <w:pPr>
        <w:rPr/>
      </w:pPr>
      <w:r w:rsidDel="00000000" w:rsidR="00000000" w:rsidRPr="00000000">
        <w:rPr>
          <w:rtl w:val="0"/>
        </w:rPr>
        <w:t xml:space="preserve">This deliverable focuses on the software design and the initial implementation of SmartBudget.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rsidR="00000000" w:rsidDel="00000000" w:rsidP="00000000" w:rsidRDefault="00000000" w:rsidRPr="00000000" w14:paraId="0000003C">
      <w:pPr>
        <w:rPr/>
      </w:pPr>
      <w:r w:rsidDel="00000000" w:rsidR="00000000" w:rsidRPr="00000000">
        <w:rPr>
          <w:b w:val="1"/>
          <w:bCs w:val="1"/>
          <w:rtl w:val="0"/>
        </w:rPr>
        <w:t xml:space="preserve">Important limitation</w:t>
      </w:r>
      <w:r w:rsidDel="00000000" w:rsidR="00000000" w:rsidRPr="00000000">
        <w:rPr>
          <w:rtl w:val="0"/>
        </w:rPr>
        <w:t xml:space="preserve">: data persistence is not implemented yet, so the application data is not saved after the program closes. This will be addressed in the next deliverable. Despite this limitation, the current version of SmartBudget runs correctly during a session and demonstrates the intended features and interactions of the system.</w:t>
      </w:r>
    </w:p>
    <w:p w:rsidR="00000000" w:rsidDel="00000000" w:rsidP="00000000" w:rsidRDefault="00000000" w:rsidRPr="00000000" w14:paraId="0000003D">
      <w:pPr>
        <w:pStyle w:val="Heading1"/>
        <w:numPr>
          <w:ilvl w:val="0"/>
          <w:numId w:val="1"/>
        </w:numPr>
        <w:ind w:left="432" w:hanging="432"/>
        <w:rPr/>
      </w:pPr>
      <w:bookmarkStart w:colFirst="0" w:colLast="0" w:name="_heading=h.ax9rz5aolg1l" w:id="2"/>
      <w:bookmarkEnd w:id="2"/>
      <w:r w:rsidDel="00000000" w:rsidR="00000000" w:rsidRPr="00000000">
        <w:rPr>
          <w:rtl w:val="0"/>
        </w:rPr>
        <w:t xml:space="preserve">System Design Overview (SDD)</w:t>
      </w:r>
    </w:p>
    <w:p w:rsidR="00000000" w:rsidDel="00000000" w:rsidP="00000000" w:rsidRDefault="00000000" w:rsidRPr="00000000" w14:paraId="0000003E">
      <w:pPr>
        <w:pStyle w:val="Heading2"/>
        <w:numPr>
          <w:ilvl w:val="1"/>
          <w:numId w:val="1"/>
        </w:numPr>
        <w:ind w:left="576" w:hanging="576"/>
        <w:rPr/>
      </w:pPr>
      <w:bookmarkStart w:colFirst="0" w:colLast="0" w:name="_heading=h.kemejf59jcto" w:id="3"/>
      <w:bookmarkEnd w:id="3"/>
      <w:r w:rsidDel="00000000" w:rsidR="00000000" w:rsidRPr="00000000">
        <w:rPr>
          <w:rtl w:val="0"/>
        </w:rPr>
        <w:t xml:space="preserve">Architectural Style and Layering</w:t>
      </w:r>
    </w:p>
    <w:p w:rsidR="00000000" w:rsidDel="00000000" w:rsidP="00000000" w:rsidRDefault="00000000" w:rsidRPr="00000000" w14:paraId="0000003F">
      <w:pPr>
        <w:rPr>
          <w:b w:val="1"/>
          <w:bCs w:val="1"/>
        </w:rPr>
      </w:pPr>
      <w:r w:rsidDel="00000000" w:rsidR="00000000" w:rsidRPr="00000000">
        <w:rPr>
          <w:rtl w:val="0"/>
        </w:rPr>
        <w:t xml:space="preserve">SmartBudget follows a layered architecture to keep the user interface, business logic, domain entities, and persistence concerns separated. This design improves maintainability and makes the system easier to test and extend. The system is organized into four main layers:</w:t>
      </w:r>
      <w:r w:rsidDel="00000000" w:rsidR="00000000" w:rsidRPr="00000000">
        <w:rPr>
          <w:b w:val="1"/>
          <w:bCs w:val="1"/>
          <w:rtl w:val="0"/>
        </w:rPr>
        <w:t xml:space="preserve"> UI (View + Controller), Service (Business Logic), Domain Model (Entities/Results), and Persistence (Storage).</w:t>
      </w:r>
    </w:p>
    <w:p w:rsidR="00000000" w:rsidDel="00000000" w:rsidP="00000000" w:rsidRDefault="00000000" w:rsidRPr="00000000" w14:paraId="00000040">
      <w:pPr>
        <w:rPr>
          <w:b w:val="1"/>
          <w:bCs w:val="1"/>
          <w:color w:val="ee0000"/>
          <w:sz w:val="40"/>
          <w:szCs w:val="40"/>
        </w:rPr>
      </w:pPr>
      <w:r w:rsidDel="00000000" w:rsidR="00000000" w:rsidRPr="00000000">
        <w:rPr>
          <w:b w:val="1"/>
          <w:bCs w:val="1"/>
          <w:color w:val="ee0000"/>
          <w:sz w:val="40"/>
          <w:szCs w:val="40"/>
          <w:highlight w:val="yellow"/>
          <w:rtl w:val="0"/>
        </w:rPr>
        <w:t xml:space="preserve">Insert figure: Layer diagram screenshot</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numPr>
          <w:ilvl w:val="1"/>
          <w:numId w:val="1"/>
        </w:numPr>
        <w:ind w:left="576" w:hanging="576"/>
        <w:rPr/>
      </w:pPr>
      <w:bookmarkStart w:colFirst="0" w:colLast="0" w:name="_heading=h.h0ms9lfh96ps" w:id="4"/>
      <w:bookmarkEnd w:id="4"/>
      <w:r w:rsidDel="00000000" w:rsidR="00000000" w:rsidRPr="00000000">
        <w:rPr>
          <w:rtl w:val="0"/>
        </w:rPr>
        <w:t xml:space="preserve">Layer Responsibilities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Layer (Views + Controllers):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Handles user interactions and navigation. Controllers collect inputs, call services, and update the screen.</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core business rules such as adding transactions, managing budgets, generating reports, and checking overspending alerts.</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Domain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the system’s main data objects (e.g., Transaction, Budget) and report-related result objects (e.g., SummaryReport).</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Persistence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Abstracts saving/loading through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 A JSON-based storage class is designed (JsonStorage), but persistence is not finalized in this iteration.</w:t>
      </w:r>
    </w:p>
    <w:p w:rsidR="00000000" w:rsidDel="00000000" w:rsidP="00000000" w:rsidRDefault="00000000" w:rsidRPr="00000000" w14:paraId="00000047">
      <w:pPr>
        <w:pStyle w:val="Heading2"/>
        <w:numPr>
          <w:ilvl w:val="1"/>
          <w:numId w:val="1"/>
        </w:numPr>
        <w:ind w:left="576" w:hanging="576"/>
        <w:rPr/>
      </w:pPr>
      <w:bookmarkStart w:colFirst="0" w:colLast="0" w:name="_heading=h.77v8tmkj08e" w:id="5"/>
      <w:bookmarkEnd w:id="5"/>
      <w:r w:rsidDel="00000000" w:rsidR="00000000" w:rsidRPr="00000000">
        <w:rPr>
          <w:rtl w:val="0"/>
        </w:rPr>
        <w:t xml:space="preserve">Components and Responsibilities</w:t>
      </w:r>
    </w:p>
    <w:p w:rsidR="00000000" w:rsidDel="00000000" w:rsidP="00000000" w:rsidRDefault="00000000" w:rsidRPr="00000000" w14:paraId="00000048">
      <w:pPr>
        <w:rPr/>
      </w:pPr>
      <w:r w:rsidDel="00000000" w:rsidR="00000000" w:rsidRPr="00000000">
        <w:rPr>
          <w:rtl w:val="0"/>
        </w:rPr>
        <w:t xml:space="preserve">The application is centered around three main functional modules:</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Transactions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edits, and filters transactions through TransactionsController and TransactionService.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Budgets + Alerts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monthly budgets through BudgetsController and BudgetService, and checks overspending through AlertService.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Generates summary reports through ReportsController and ReportService.</w:t>
      </w:r>
    </w:p>
    <w:p w:rsidR="00000000" w:rsidDel="00000000" w:rsidP="00000000" w:rsidRDefault="00000000" w:rsidRPr="00000000" w14:paraId="0000004C">
      <w:pPr>
        <w:pStyle w:val="Heading2"/>
        <w:numPr>
          <w:ilvl w:val="1"/>
          <w:numId w:val="1"/>
        </w:numPr>
        <w:ind w:left="576" w:hanging="576"/>
        <w:rPr/>
      </w:pPr>
      <w:bookmarkStart w:colFirst="0" w:colLast="0" w:name="_heading=h.5h7mhb1stffj" w:id="6"/>
      <w:bookmarkEnd w:id="6"/>
      <w:r w:rsidDel="00000000" w:rsidR="00000000" w:rsidRPr="00000000">
        <w:rPr>
          <w:rtl w:val="0"/>
        </w:rPr>
        <w:t xml:space="preserve">Validation and Error Handling Strategy</w:t>
      </w:r>
    </w:p>
    <w:p w:rsidR="00000000" w:rsidDel="00000000" w:rsidP="00000000" w:rsidRDefault="00000000" w:rsidRPr="00000000" w14:paraId="0000004D">
      <w:pPr>
        <w:rPr/>
      </w:pPr>
      <w:r w:rsidDel="00000000" w:rsidR="00000000" w:rsidRPr="00000000">
        <w:rPr>
          <w:rtl w:val="0"/>
        </w:rPr>
        <w:t xml:space="preserve">Input validation is handled consistently using a Validator component. Controllers pass user inputs to services, and services call the validator before creating or updating domain objects. If validation fails, the service returns an error response (or throws a validation exception) and the controller displays a clear message to the user.</w:t>
      </w:r>
    </w:p>
    <w:p w:rsidR="00000000" w:rsidDel="00000000" w:rsidP="00000000" w:rsidRDefault="00000000" w:rsidRPr="00000000" w14:paraId="0000004E">
      <w:pPr>
        <w:pStyle w:val="Heading2"/>
        <w:numPr>
          <w:ilvl w:val="1"/>
          <w:numId w:val="1"/>
        </w:numPr>
        <w:ind w:left="576" w:hanging="576"/>
        <w:rPr/>
      </w:pPr>
      <w:bookmarkStart w:colFirst="0" w:colLast="0" w:name="_heading=h.5w23865ir35d" w:id="7"/>
      <w:bookmarkEnd w:id="7"/>
      <w:r w:rsidDel="00000000" w:rsidR="00000000" w:rsidRPr="00000000">
        <w:rPr>
          <w:rtl w:val="0"/>
        </w:rPr>
        <w:t xml:space="preserve">Design Coverage of Key Use Cases</w:t>
      </w:r>
    </w:p>
    <w:p w:rsidR="00000000" w:rsidDel="00000000" w:rsidP="00000000" w:rsidRDefault="00000000" w:rsidRPr="00000000" w14:paraId="0000004F">
      <w:pPr>
        <w:rPr/>
      </w:pPr>
      <w:r w:rsidDel="00000000" w:rsidR="00000000" w:rsidRPr="00000000">
        <w:rPr>
          <w:rtl w:val="0"/>
        </w:rPr>
        <w:t xml:space="preserve">The design documentation covers the main workflows required by the system, including recording and editing transactions, viewing/filtering transactions, setting/editing budgets, generating summary reports, and loading saved data on startup. The sequence and activity diagrams show both the main paths and important decision points such as invalid input or user cancellation.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432" w:hanging="432"/>
        <w:rPr/>
      </w:pPr>
      <w:bookmarkStart w:colFirst="0" w:colLast="0" w:name="_heading=h.thx002qr78tm" w:id="8"/>
      <w:bookmarkEnd w:id="8"/>
      <w:r w:rsidDel="00000000" w:rsidR="00000000" w:rsidRPr="00000000">
        <w:rPr>
          <w:rtl w:val="0"/>
        </w:rPr>
        <w:t xml:space="preserve">UML Class Diagrams</w:t>
      </w:r>
    </w:p>
    <w:p w:rsidR="00000000" w:rsidDel="00000000" w:rsidP="00000000" w:rsidRDefault="00000000" w:rsidRPr="00000000" w14:paraId="00000052">
      <w:pPr>
        <w:rPr/>
      </w:pPr>
      <w:r w:rsidDel="00000000" w:rsidR="00000000" w:rsidRPr="00000000">
        <w:rPr>
          <w:rtl w:val="0"/>
        </w:rPr>
        <w:t xml:space="preserve">This section presents the UML class diagrams for SmartBudget.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rsidR="00000000" w:rsidDel="00000000" w:rsidP="00000000" w:rsidRDefault="00000000" w:rsidRPr="00000000" w14:paraId="00000053">
      <w:pPr>
        <w:pStyle w:val="Heading2"/>
        <w:numPr>
          <w:ilvl w:val="1"/>
          <w:numId w:val="1"/>
        </w:numPr>
        <w:ind w:left="576" w:hanging="576"/>
        <w:rPr/>
      </w:pPr>
      <w:bookmarkStart w:colFirst="0" w:colLast="0" w:name="_heading=h.8ue80b66ct5l" w:id="9"/>
      <w:bookmarkEnd w:id="9"/>
      <w:r w:rsidDel="00000000" w:rsidR="00000000" w:rsidRPr="00000000">
        <w:rPr>
          <w:rtl w:val="0"/>
        </w:rPr>
        <w:t xml:space="preserve">High-Level Class Diagram (System-Wide View)</w:t>
      </w:r>
    </w:p>
    <w:p w:rsidR="00000000" w:rsidDel="00000000" w:rsidP="00000000" w:rsidRDefault="00000000" w:rsidRPr="00000000" w14:paraId="00000054">
      <w:pPr>
        <w:rPr/>
      </w:pPr>
      <w:r w:rsidDel="00000000" w:rsidR="00000000" w:rsidRPr="00000000">
        <w:rPr>
          <w:rtl w:val="0"/>
        </w:rPr>
        <w:t xml:space="preserve">The high-level class diagram presents the overall structure of SmartBudget, showing how the main controllers interact with their services, how services use domain entities, and how persistence is abstracted through a storage component. This view highlights the separation between UI logic and business logic.</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ee0000"/>
          <w:sz w:val="36"/>
          <w:szCs w:val="36"/>
        </w:rPr>
      </w:pPr>
      <w:r w:rsidDel="00000000" w:rsidR="00000000" w:rsidRPr="00000000">
        <w:rPr>
          <w:color w:val="ee0000"/>
          <w:sz w:val="36"/>
          <w:szCs w:val="36"/>
          <w:highlight w:val="yellow"/>
          <w:rtl w:val="0"/>
        </w:rPr>
        <w:t xml:space="preserve">Insert figure: High-level class diagram screenshot</w:t>
      </w:r>
      <w:r w:rsidDel="00000000" w:rsidR="00000000" w:rsidRPr="00000000">
        <w:rPr>
          <w:rtl w:val="0"/>
        </w:rPr>
      </w:r>
    </w:p>
    <w:p w:rsidR="00000000" w:rsidDel="00000000" w:rsidP="00000000" w:rsidRDefault="00000000" w:rsidRPr="00000000" w14:paraId="00000057">
      <w:pPr>
        <w:numPr>
          <w:ilvl w:val="0"/>
          <w:numId w:val="10"/>
        </w:numPr>
        <w:ind w:left="720" w:hanging="360"/>
        <w:rPr>
          <w:color w:val="ee0000"/>
          <w:sz w:val="36"/>
          <w:szCs w:val="36"/>
        </w:rPr>
      </w:pPr>
      <w:r w:rsidDel="00000000" w:rsidR="00000000" w:rsidRPr="00000000">
        <w:rPr>
          <w:i w:val="1"/>
          <w:iCs w:val="1"/>
          <w:color w:val="ee0000"/>
          <w:sz w:val="36"/>
          <w:szCs w:val="36"/>
          <w:rtl w:val="0"/>
        </w:rPr>
        <w:t xml:space="preserve">Figure 4.1: High-Level UML Class Diagram</w:t>
      </w:r>
      <w:r w:rsidDel="00000000" w:rsidR="00000000" w:rsidRPr="00000000">
        <w:rPr>
          <w:rtl w:val="0"/>
        </w:rPr>
      </w:r>
    </w:p>
    <w:p w:rsidR="00000000" w:rsidDel="00000000" w:rsidP="00000000" w:rsidRDefault="00000000" w:rsidRPr="00000000" w14:paraId="00000058">
      <w:pPr>
        <w:rPr>
          <w:color w:val="ee0000"/>
          <w:sz w:val="36"/>
          <w:szCs w:val="36"/>
        </w:rPr>
      </w:pPr>
      <w:r w:rsidDel="00000000" w:rsidR="00000000" w:rsidRPr="00000000">
        <w:rPr>
          <w:rtl w:val="0"/>
        </w:rPr>
      </w:r>
    </w:p>
    <w:p w:rsidR="00000000" w:rsidDel="00000000" w:rsidP="00000000" w:rsidRDefault="00000000" w:rsidRPr="00000000" w14:paraId="00000059">
      <w:pPr>
        <w:pStyle w:val="Heading2"/>
        <w:numPr>
          <w:ilvl w:val="1"/>
          <w:numId w:val="1"/>
        </w:numPr>
        <w:ind w:left="576" w:hanging="576"/>
        <w:rPr/>
      </w:pPr>
      <w:bookmarkStart w:colFirst="0" w:colLast="0" w:name="_heading=h.79bmawqvyj3j" w:id="10"/>
      <w:bookmarkEnd w:id="10"/>
      <w:r w:rsidDel="00000000" w:rsidR="00000000" w:rsidRPr="00000000">
        <w:rPr>
          <w:rtl w:val="0"/>
        </w:rPr>
        <w:t xml:space="preserve">Class Diagram A — Transactions Module</w:t>
      </w:r>
    </w:p>
    <w:p w:rsidR="00000000" w:rsidDel="00000000" w:rsidP="00000000" w:rsidRDefault="00000000" w:rsidRPr="00000000" w14:paraId="0000005A">
      <w:pPr>
        <w:rPr/>
      </w:pPr>
      <w:r w:rsidDel="00000000" w:rsidR="00000000" w:rsidRPr="00000000">
        <w:rPr>
          <w:rtl w:val="0"/>
        </w:rPr>
        <w:t xml:space="preserve">This diagram focuses on transaction-related functionality, including recording and managing transactions. Key classes include </w:t>
      </w:r>
      <w:r w:rsidDel="00000000" w:rsidR="00000000" w:rsidRPr="00000000">
        <w:rPr>
          <w:i w:val="1"/>
          <w:iCs w:val="1"/>
          <w:rtl w:val="0"/>
        </w:rPr>
        <w:t xml:space="preserve">TransactionsController</w:t>
      </w:r>
      <w:r w:rsidDel="00000000" w:rsidR="00000000" w:rsidRPr="00000000">
        <w:rPr>
          <w:rtl w:val="0"/>
        </w:rPr>
        <w:t xml:space="preserve">, </w:t>
      </w:r>
      <w:r w:rsidDel="00000000" w:rsidR="00000000" w:rsidRPr="00000000">
        <w:rPr>
          <w:i w:val="1"/>
          <w:iCs w:val="1"/>
          <w:rtl w:val="0"/>
        </w:rPr>
        <w:t xml:space="preserve">TransactionService</w:t>
      </w:r>
      <w:r w:rsidDel="00000000" w:rsidR="00000000" w:rsidRPr="00000000">
        <w:rPr>
          <w:rtl w:val="0"/>
        </w:rPr>
        <w:t xml:space="preserve">, and the </w:t>
      </w:r>
      <w:r w:rsidDel="00000000" w:rsidR="00000000" w:rsidRPr="00000000">
        <w:rPr>
          <w:i w:val="1"/>
          <w:iCs w:val="1"/>
          <w:rtl w:val="0"/>
        </w:rPr>
        <w:t xml:space="preserve">Transaction</w:t>
      </w:r>
      <w:r w:rsidDel="00000000" w:rsidR="00000000" w:rsidRPr="00000000">
        <w:rPr>
          <w:rtl w:val="0"/>
        </w:rPr>
        <w:t xml:space="preserve"> domain entity. It also shows supporting classes such as </w:t>
      </w:r>
      <w:r w:rsidDel="00000000" w:rsidR="00000000" w:rsidRPr="00000000">
        <w:rPr>
          <w:i w:val="1"/>
          <w:iCs w:val="1"/>
          <w:rtl w:val="0"/>
        </w:rPr>
        <w:t xml:space="preserve">TransactionFilter</w:t>
      </w:r>
      <w:r w:rsidDel="00000000" w:rsidR="00000000" w:rsidRPr="00000000">
        <w:rPr>
          <w:rtl w:val="0"/>
        </w:rPr>
        <w:t xml:space="preserve"> for filtering logic and shared components like </w:t>
      </w:r>
      <w:r w:rsidDel="00000000" w:rsidR="00000000" w:rsidRPr="00000000">
        <w:rPr>
          <w:i w:val="1"/>
          <w:iCs w:val="1"/>
          <w:rtl w:val="0"/>
        </w:rPr>
        <w:t xml:space="preserve">Validator</w:t>
      </w:r>
      <w:r w:rsidDel="00000000" w:rsidR="00000000" w:rsidRPr="00000000">
        <w:rPr>
          <w:rtl w:val="0"/>
        </w:rPr>
        <w:t xml:space="preserve">, </w:t>
      </w:r>
      <w:r w:rsidDel="00000000" w:rsidR="00000000" w:rsidRPr="00000000">
        <w:rPr>
          <w:i w:val="1"/>
          <w:iCs w:val="1"/>
          <w:rtl w:val="0"/>
        </w:rPr>
        <w:t xml:space="preserve">AlertService</w:t>
      </w:r>
      <w:r w:rsidDel="00000000" w:rsidR="00000000" w:rsidRPr="00000000">
        <w:rPr>
          <w:rtl w:val="0"/>
        </w:rPr>
        <w:t xml:space="preserve">, and </w:t>
      </w:r>
      <w:r w:rsidDel="00000000" w:rsidR="00000000" w:rsidRPr="00000000">
        <w:rPr>
          <w:i w:val="1"/>
          <w:iCs w:val="1"/>
          <w:rtl w:val="0"/>
        </w:rPr>
        <w:t xml:space="preserve">JsonStorage</w:t>
      </w:r>
      <w:r w:rsidDel="00000000" w:rsidR="00000000" w:rsidRPr="00000000">
        <w:rPr>
          <w:rtl w:val="0"/>
        </w:rPr>
        <w:t xml:space="preserve">.</w:t>
      </w:r>
    </w:p>
    <w:p w:rsidR="00000000" w:rsidDel="00000000" w:rsidP="00000000" w:rsidRDefault="00000000" w:rsidRPr="00000000" w14:paraId="0000005B">
      <w:pPr>
        <w:rPr>
          <w:color w:val="ee0000"/>
          <w:sz w:val="36"/>
          <w:szCs w:val="36"/>
        </w:rPr>
      </w:pPr>
      <w:r w:rsidDel="00000000" w:rsidR="00000000" w:rsidRPr="00000000">
        <w:rPr>
          <w:color w:val="ee0000"/>
          <w:sz w:val="36"/>
          <w:szCs w:val="36"/>
          <w:highlight w:val="yellow"/>
          <w:rtl w:val="0"/>
        </w:rPr>
        <w:t xml:space="preserve">Insert figure: Class Diagram A screenshot</w:t>
      </w:r>
      <w:r w:rsidDel="00000000" w:rsidR="00000000" w:rsidRPr="00000000">
        <w:rPr>
          <w:rtl w:val="0"/>
        </w:rPr>
      </w:r>
    </w:p>
    <w:p w:rsidR="00000000" w:rsidDel="00000000" w:rsidP="00000000" w:rsidRDefault="00000000" w:rsidRPr="00000000" w14:paraId="0000005C">
      <w:pPr>
        <w:numPr>
          <w:ilvl w:val="0"/>
          <w:numId w:val="9"/>
        </w:numPr>
        <w:ind w:left="720" w:hanging="360"/>
        <w:rPr>
          <w:color w:val="ee0000"/>
          <w:sz w:val="36"/>
          <w:szCs w:val="36"/>
        </w:rPr>
      </w:pPr>
      <w:r w:rsidDel="00000000" w:rsidR="00000000" w:rsidRPr="00000000">
        <w:rPr>
          <w:i w:val="1"/>
          <w:iCs w:val="1"/>
          <w:color w:val="ee0000"/>
          <w:sz w:val="36"/>
          <w:szCs w:val="36"/>
          <w:rtl w:val="0"/>
        </w:rPr>
        <w:t xml:space="preserve">Figure 4.2: UML Class Diagram A — Transactions</w:t>
      </w:r>
      <w:r w:rsidDel="00000000" w:rsidR="00000000" w:rsidRPr="00000000">
        <w:rPr>
          <w:rtl w:val="0"/>
        </w:rPr>
      </w:r>
    </w:p>
    <w:p w:rsidR="00000000" w:rsidDel="00000000" w:rsidP="00000000" w:rsidRDefault="00000000" w:rsidRPr="00000000" w14:paraId="0000005D">
      <w:pPr>
        <w:pStyle w:val="Heading2"/>
        <w:numPr>
          <w:ilvl w:val="1"/>
          <w:numId w:val="1"/>
        </w:numPr>
        <w:ind w:left="576" w:hanging="576"/>
        <w:rPr/>
      </w:pPr>
      <w:bookmarkStart w:colFirst="0" w:colLast="0" w:name="_heading=h.xo8to950c7kh" w:id="11"/>
      <w:bookmarkEnd w:id="11"/>
      <w:r w:rsidDel="00000000" w:rsidR="00000000" w:rsidRPr="00000000">
        <w:rPr>
          <w:rtl w:val="0"/>
        </w:rPr>
        <w:t xml:space="preserve">Class Diagram B — Budgets and Alerts Module</w:t>
      </w:r>
    </w:p>
    <w:p w:rsidR="00000000" w:rsidDel="00000000" w:rsidP="00000000" w:rsidRDefault="00000000" w:rsidRPr="00000000" w14:paraId="0000005E">
      <w:pPr>
        <w:rPr/>
      </w:pPr>
      <w:r w:rsidDel="00000000" w:rsidR="00000000" w:rsidRPr="00000000">
        <w:rPr>
          <w:rtl w:val="0"/>
        </w:rPr>
        <w:t xml:space="preserve">This diagram focuses on setting budgets and checking overspending alerts. The </w:t>
      </w:r>
      <w:r w:rsidDel="00000000" w:rsidR="00000000" w:rsidRPr="00000000">
        <w:rPr>
          <w:i w:val="1"/>
          <w:iCs w:val="1"/>
          <w:rtl w:val="0"/>
        </w:rPr>
        <w:t xml:space="preserve">BudgetsController</w:t>
      </w:r>
      <w:r w:rsidDel="00000000" w:rsidR="00000000" w:rsidRPr="00000000">
        <w:rPr>
          <w:rtl w:val="0"/>
        </w:rPr>
        <w:t xml:space="preserve"> works with </w:t>
      </w:r>
      <w:r w:rsidDel="00000000" w:rsidR="00000000" w:rsidRPr="00000000">
        <w:rPr>
          <w:i w:val="1"/>
          <w:iCs w:val="1"/>
          <w:rtl w:val="0"/>
        </w:rPr>
        <w:t xml:space="preserve">BudgetService</w:t>
      </w:r>
      <w:r w:rsidDel="00000000" w:rsidR="00000000" w:rsidRPr="00000000">
        <w:rPr>
          <w:rtl w:val="0"/>
        </w:rPr>
        <w:t xml:space="preserve"> to create or update monthly budgets, while </w:t>
      </w:r>
      <w:r w:rsidDel="00000000" w:rsidR="00000000" w:rsidRPr="00000000">
        <w:rPr>
          <w:i w:val="1"/>
          <w:iCs w:val="1"/>
          <w:rtl w:val="0"/>
        </w:rPr>
        <w:t xml:space="preserve">AlertService</w:t>
      </w:r>
      <w:r w:rsidDel="00000000" w:rsidR="00000000" w:rsidRPr="00000000">
        <w:rPr>
          <w:rtl w:val="0"/>
        </w:rPr>
        <w:t xml:space="preserve"> compares budget limits with transaction totals. Shared dependencies include </w:t>
      </w:r>
      <w:r w:rsidDel="00000000" w:rsidR="00000000" w:rsidRPr="00000000">
        <w:rPr>
          <w:i w:val="1"/>
          <w:iCs w:val="1"/>
          <w:rtl w:val="0"/>
        </w:rPr>
        <w:t xml:space="preserve">TransactionService</w:t>
      </w:r>
      <w:r w:rsidDel="00000000" w:rsidR="00000000" w:rsidRPr="00000000">
        <w:rPr>
          <w:rtl w:val="0"/>
        </w:rPr>
        <w:t xml:space="preserve">, </w:t>
      </w:r>
      <w:r w:rsidDel="00000000" w:rsidR="00000000" w:rsidRPr="00000000">
        <w:rPr>
          <w:i w:val="1"/>
          <w:iCs w:val="1"/>
          <w:rtl w:val="0"/>
        </w:rPr>
        <w:t xml:space="preserve">Validator</w:t>
      </w:r>
      <w:r w:rsidDel="00000000" w:rsidR="00000000" w:rsidRPr="00000000">
        <w:rPr>
          <w:rtl w:val="0"/>
        </w:rPr>
        <w:t xml:space="preserve">, and storage (</w:t>
      </w:r>
      <w:r w:rsidDel="00000000" w:rsidR="00000000" w:rsidRPr="00000000">
        <w:rPr>
          <w:i w:val="1"/>
          <w:iCs w:val="1"/>
          <w:rtl w:val="0"/>
        </w:rPr>
        <w:t xml:space="preserve">JsonStorage</w:t>
      </w:r>
      <w:r w:rsidDel="00000000" w:rsidR="00000000" w:rsidRPr="00000000">
        <w:rPr>
          <w:rtl w:val="0"/>
        </w:rPr>
        <w:t xml:space="preserve"> / </w:t>
      </w:r>
      <w:r w:rsidDel="00000000" w:rsidR="00000000" w:rsidRPr="00000000">
        <w:rPr>
          <w:i w:val="1"/>
          <w:iCs w:val="1"/>
          <w:rtl w:val="0"/>
        </w:rPr>
        <w:t xml:space="preserve">Storage</w:t>
      </w:r>
      <w:r w:rsidDel="00000000" w:rsidR="00000000" w:rsidRPr="00000000">
        <w:rPr>
          <w:rtl w:val="0"/>
        </w:rPr>
        <w:t xml:space="preserve"> interface).</w:t>
      </w:r>
    </w:p>
    <w:p w:rsidR="00000000" w:rsidDel="00000000" w:rsidP="00000000" w:rsidRDefault="00000000" w:rsidRPr="00000000" w14:paraId="0000005F">
      <w:pPr>
        <w:rPr>
          <w:color w:val="ee0000"/>
          <w:sz w:val="36"/>
          <w:szCs w:val="36"/>
        </w:rPr>
      </w:pPr>
      <w:r w:rsidDel="00000000" w:rsidR="00000000" w:rsidRPr="00000000">
        <w:rPr>
          <w:color w:val="ee0000"/>
          <w:sz w:val="36"/>
          <w:szCs w:val="36"/>
          <w:highlight w:val="yellow"/>
          <w:rtl w:val="0"/>
        </w:rPr>
        <w:t xml:space="preserve">Insert figure: Class Diagram B screenshot</w:t>
      </w:r>
      <w:r w:rsidDel="00000000" w:rsidR="00000000" w:rsidRPr="00000000">
        <w:rPr>
          <w:rtl w:val="0"/>
        </w:rPr>
      </w:r>
    </w:p>
    <w:p w:rsidR="00000000" w:rsidDel="00000000" w:rsidP="00000000" w:rsidRDefault="00000000" w:rsidRPr="00000000" w14:paraId="00000060">
      <w:pPr>
        <w:numPr>
          <w:ilvl w:val="0"/>
          <w:numId w:val="8"/>
        </w:numPr>
        <w:ind w:left="720" w:hanging="360"/>
        <w:rPr>
          <w:color w:val="ee0000"/>
          <w:sz w:val="36"/>
          <w:szCs w:val="36"/>
        </w:rPr>
      </w:pPr>
      <w:r w:rsidDel="00000000" w:rsidR="00000000" w:rsidRPr="00000000">
        <w:rPr>
          <w:i w:val="1"/>
          <w:iCs w:val="1"/>
          <w:color w:val="ee0000"/>
          <w:sz w:val="36"/>
          <w:szCs w:val="36"/>
          <w:rtl w:val="0"/>
        </w:rPr>
        <w:t xml:space="preserve">Figure 4.3: UML Class Diagram B — Budgets and Alerts</w:t>
      </w:r>
      <w:r w:rsidDel="00000000" w:rsidR="00000000" w:rsidRPr="00000000">
        <w:rPr>
          <w:rtl w:val="0"/>
        </w:rPr>
      </w:r>
    </w:p>
    <w:p w:rsidR="00000000" w:rsidDel="00000000" w:rsidP="00000000" w:rsidRDefault="00000000" w:rsidRPr="00000000" w14:paraId="00000061">
      <w:pPr>
        <w:pStyle w:val="Heading2"/>
        <w:numPr>
          <w:ilvl w:val="1"/>
          <w:numId w:val="1"/>
        </w:numPr>
        <w:ind w:left="576" w:hanging="576"/>
        <w:rPr/>
      </w:pPr>
      <w:bookmarkStart w:colFirst="0" w:colLast="0" w:name="_heading=h.bwmpgu6iuznh" w:id="12"/>
      <w:bookmarkEnd w:id="12"/>
      <w:r w:rsidDel="00000000" w:rsidR="00000000" w:rsidRPr="00000000">
        <w:rPr>
          <w:rtl w:val="0"/>
        </w:rPr>
        <w:t xml:space="preserve">Class Diagram C — Reports Module</w:t>
      </w:r>
    </w:p>
    <w:p w:rsidR="00000000" w:rsidDel="00000000" w:rsidP="00000000" w:rsidRDefault="00000000" w:rsidRPr="00000000" w14:paraId="00000062">
      <w:pPr>
        <w:rPr/>
      </w:pPr>
      <w:r w:rsidDel="00000000" w:rsidR="00000000" w:rsidRPr="00000000">
        <w:rPr>
          <w:rtl w:val="0"/>
        </w:rPr>
        <w:t xml:space="preserve">This diagram focuses on reporting features. </w:t>
      </w:r>
      <w:r w:rsidDel="00000000" w:rsidR="00000000" w:rsidRPr="00000000">
        <w:rPr>
          <w:i w:val="1"/>
          <w:iCs w:val="1"/>
          <w:rtl w:val="0"/>
        </w:rPr>
        <w:t xml:space="preserve">ReportsController</w:t>
      </w:r>
      <w:r w:rsidDel="00000000" w:rsidR="00000000" w:rsidRPr="00000000">
        <w:rPr>
          <w:rtl w:val="0"/>
        </w:rPr>
        <w:t xml:space="preserve"> requests reports from </w:t>
      </w:r>
      <w:r w:rsidDel="00000000" w:rsidR="00000000" w:rsidRPr="00000000">
        <w:rPr>
          <w:i w:val="1"/>
          <w:iCs w:val="1"/>
          <w:rtl w:val="0"/>
        </w:rPr>
        <w:t xml:space="preserve">ReportService</w:t>
      </w:r>
      <w:r w:rsidDel="00000000" w:rsidR="00000000" w:rsidRPr="00000000">
        <w:rPr>
          <w:rtl w:val="0"/>
        </w:rPr>
        <w:t xml:space="preserve">, which uses </w:t>
      </w:r>
      <w:r w:rsidDel="00000000" w:rsidR="00000000" w:rsidRPr="00000000">
        <w:rPr>
          <w:i w:val="1"/>
          <w:iCs w:val="1"/>
          <w:rtl w:val="0"/>
        </w:rPr>
        <w:t xml:space="preserve">TransactionService</w:t>
      </w:r>
      <w:r w:rsidDel="00000000" w:rsidR="00000000" w:rsidRPr="00000000">
        <w:rPr>
          <w:rtl w:val="0"/>
        </w:rPr>
        <w:t xml:space="preserve"> to retrieve transactions in a selected period. Report results are represented through reporting objects such as </w:t>
      </w:r>
      <w:r w:rsidDel="00000000" w:rsidR="00000000" w:rsidRPr="00000000">
        <w:rPr>
          <w:i w:val="1"/>
          <w:iCs w:val="1"/>
          <w:rtl w:val="0"/>
        </w:rPr>
        <w:t xml:space="preserve">SummaryReport</w:t>
      </w:r>
      <w:r w:rsidDel="00000000" w:rsidR="00000000" w:rsidRPr="00000000">
        <w:rPr>
          <w:rtl w:val="0"/>
        </w:rPr>
        <w:t xml:space="preserve">, </w:t>
      </w:r>
      <w:r w:rsidDel="00000000" w:rsidR="00000000" w:rsidRPr="00000000">
        <w:rPr>
          <w:i w:val="1"/>
          <w:iCs w:val="1"/>
          <w:rtl w:val="0"/>
        </w:rPr>
        <w:t xml:space="preserve">CategoryTotal</w:t>
      </w:r>
      <w:r w:rsidDel="00000000" w:rsidR="00000000" w:rsidRPr="00000000">
        <w:rPr>
          <w:rtl w:val="0"/>
        </w:rPr>
        <w:t xml:space="preserve">, and </w:t>
      </w:r>
      <w:r w:rsidDel="00000000" w:rsidR="00000000" w:rsidRPr="00000000">
        <w:rPr>
          <w:i w:val="1"/>
          <w:iCs w:val="1"/>
          <w:rtl w:val="0"/>
        </w:rPr>
        <w:t xml:space="preserve">ReportResult</w:t>
      </w:r>
      <w:r w:rsidDel="00000000" w:rsidR="00000000" w:rsidRPr="00000000">
        <w:rPr>
          <w:rtl w:val="0"/>
        </w:rPr>
        <w:t xml:space="preserve">, which structure the report output in a clean and testable way.</w:t>
      </w:r>
    </w:p>
    <w:p w:rsidR="00000000" w:rsidDel="00000000" w:rsidP="00000000" w:rsidRDefault="00000000" w:rsidRPr="00000000" w14:paraId="00000063">
      <w:pPr>
        <w:rPr>
          <w:color w:val="ee0000"/>
          <w:sz w:val="36"/>
          <w:szCs w:val="36"/>
        </w:rPr>
      </w:pPr>
      <w:r w:rsidDel="00000000" w:rsidR="00000000" w:rsidRPr="00000000">
        <w:rPr>
          <w:color w:val="ee0000"/>
          <w:sz w:val="36"/>
          <w:szCs w:val="36"/>
          <w:highlight w:val="yellow"/>
          <w:rtl w:val="0"/>
        </w:rPr>
        <w:t xml:space="preserve">Insert figure: Class Diagram C screenshot</w:t>
      </w:r>
      <w:r w:rsidDel="00000000" w:rsidR="00000000" w:rsidRPr="00000000">
        <w:rPr>
          <w:rtl w:val="0"/>
        </w:rPr>
      </w:r>
    </w:p>
    <w:p w:rsidR="00000000" w:rsidDel="00000000" w:rsidP="00000000" w:rsidRDefault="00000000" w:rsidRPr="00000000" w14:paraId="00000064">
      <w:pPr>
        <w:numPr>
          <w:ilvl w:val="0"/>
          <w:numId w:val="7"/>
        </w:numPr>
        <w:ind w:left="720" w:hanging="360"/>
        <w:rPr>
          <w:color w:val="ee0000"/>
          <w:sz w:val="36"/>
          <w:szCs w:val="36"/>
        </w:rPr>
      </w:pPr>
      <w:r w:rsidDel="00000000" w:rsidR="00000000" w:rsidRPr="00000000">
        <w:rPr>
          <w:i w:val="1"/>
          <w:iCs w:val="1"/>
          <w:color w:val="ee0000"/>
          <w:sz w:val="36"/>
          <w:szCs w:val="36"/>
          <w:rtl w:val="0"/>
        </w:rPr>
        <w:t xml:space="preserve">Figure 4.4: UML Class Diagram C — Reports</w:t>
      </w:r>
      <w:r w:rsidDel="00000000" w:rsidR="00000000" w:rsidRPr="00000000">
        <w:rPr>
          <w:rtl w:val="0"/>
        </w:rPr>
      </w:r>
    </w:p>
    <w:p w:rsidR="00000000" w:rsidDel="00000000" w:rsidP="00000000" w:rsidRDefault="00000000" w:rsidRPr="00000000" w14:paraId="00000065">
      <w:pPr>
        <w:rPr>
          <w:color w:val="ee0000"/>
          <w:sz w:val="36"/>
          <w:szCs w:val="36"/>
        </w:rPr>
      </w:pPr>
      <w:r w:rsidDel="00000000" w:rsidR="00000000" w:rsidRPr="00000000">
        <w:rPr>
          <w:rtl w:val="0"/>
        </w:rPr>
      </w:r>
    </w:p>
    <w:p w:rsidR="00000000" w:rsidDel="00000000" w:rsidP="00000000" w:rsidRDefault="00000000" w:rsidRPr="00000000" w14:paraId="00000066">
      <w:pPr>
        <w:pStyle w:val="Heading2"/>
        <w:numPr>
          <w:ilvl w:val="1"/>
          <w:numId w:val="1"/>
        </w:numPr>
        <w:ind w:left="576" w:hanging="576"/>
        <w:rPr/>
      </w:pPr>
      <w:bookmarkStart w:colFirst="0" w:colLast="0" w:name="_heading=h.9qf287awbhyq" w:id="13"/>
      <w:bookmarkEnd w:id="13"/>
      <w:r w:rsidDel="00000000" w:rsidR="00000000" w:rsidRPr="00000000">
        <w:rPr>
          <w:rtl w:val="0"/>
        </w:rPr>
        <w:t xml:space="preserve">Cross-Cutting Classes Used Across Modules</w:t>
      </w:r>
    </w:p>
    <w:p w:rsidR="00000000" w:rsidDel="00000000" w:rsidP="00000000" w:rsidRDefault="00000000" w:rsidRPr="00000000" w14:paraId="00000067">
      <w:pPr>
        <w:rPr/>
      </w:pPr>
      <w:r w:rsidDel="00000000" w:rsidR="00000000" w:rsidRPr="00000000">
        <w:rPr>
          <w:rtl w:val="0"/>
        </w:rPr>
        <w:t xml:space="preserve">Several components are shared across multiple modules:</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 validation rules used before creating/updating objects.</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JsonStorage /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Abstraction for saving and loading data.</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AlertService: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by both transactions and budgets to detect overspending situations.</w:t>
      </w:r>
    </w:p>
    <w:p w:rsidR="00000000" w:rsidDel="00000000" w:rsidP="00000000" w:rsidRDefault="00000000" w:rsidRPr="00000000" w14:paraId="0000006B">
      <w:pPr>
        <w:pStyle w:val="Heading1"/>
        <w:numPr>
          <w:ilvl w:val="0"/>
          <w:numId w:val="1"/>
        </w:numPr>
        <w:ind w:left="432" w:hanging="432"/>
        <w:rPr/>
      </w:pPr>
      <w:bookmarkStart w:colFirst="0" w:colLast="0" w:name="_heading=h.axzmgy9pwrw7" w:id="14"/>
      <w:bookmarkEnd w:id="14"/>
      <w:r w:rsidDel="00000000" w:rsidR="00000000" w:rsidRPr="00000000">
        <w:rPr>
          <w:rtl w:val="0"/>
        </w:rPr>
        <w:t xml:space="preserve">Sequence Diagrams (at least 2 use cases)</w:t>
      </w:r>
    </w:p>
    <w:p w:rsidR="00000000" w:rsidDel="00000000" w:rsidP="00000000" w:rsidRDefault="00000000" w:rsidRPr="00000000" w14:paraId="0000006C">
      <w:pPr>
        <w:rPr/>
      </w:pPr>
      <w:r w:rsidDel="00000000" w:rsidR="00000000" w:rsidRPr="00000000">
        <w:rPr>
          <w:rtl w:val="0"/>
        </w:rPr>
        <w:t xml:space="preserve">This section includes the sequence diagrams for SmartBudget, which illustrate the system’s runtime behavior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rsidR="00000000" w:rsidDel="00000000" w:rsidP="00000000" w:rsidRDefault="00000000" w:rsidRPr="00000000" w14:paraId="0000006D">
      <w:pPr>
        <w:pStyle w:val="Heading2"/>
        <w:numPr>
          <w:ilvl w:val="1"/>
          <w:numId w:val="1"/>
        </w:numPr>
        <w:ind w:left="576" w:hanging="576"/>
        <w:rPr/>
      </w:pPr>
      <w:bookmarkStart w:colFirst="0" w:colLast="0" w:name="_heading=h.gb2ft71sk8j3" w:id="15"/>
      <w:bookmarkEnd w:id="15"/>
      <w:r w:rsidDel="00000000" w:rsidR="00000000" w:rsidRPr="00000000">
        <w:rPr>
          <w:rtl w:val="0"/>
        </w:rPr>
        <w:t xml:space="preserve">SD-1 — UC-1 Record Transaction (Add Expense/Income)</w:t>
      </w:r>
    </w:p>
    <w:p w:rsidR="00000000" w:rsidDel="00000000" w:rsidP="00000000" w:rsidRDefault="00000000" w:rsidRPr="00000000" w14:paraId="0000006E">
      <w:pPr>
        <w:rPr/>
      </w:pPr>
      <w:r w:rsidDel="00000000" w:rsidR="00000000" w:rsidRPr="00000000">
        <w:rPr>
          <w:rtl w:val="0"/>
        </w:rPr>
        <w:t xml:space="preserve">This sequence diagram shows how a user records a new transaction. The controller collects form inputs, the service validates them, a new </w:t>
      </w:r>
      <w:r w:rsidDel="00000000" w:rsidR="00000000" w:rsidRPr="00000000">
        <w:rPr>
          <w:i w:val="1"/>
          <w:iCs w:val="1"/>
          <w:rtl w:val="0"/>
        </w:rPr>
        <w:t xml:space="preserve">Transaction</w:t>
      </w:r>
      <w:r w:rsidDel="00000000" w:rsidR="00000000" w:rsidRPr="00000000">
        <w:rPr>
          <w:rtl w:val="0"/>
        </w:rPr>
        <w:t xml:space="preserve"> is created, and the updated data is returned. The diagram also includes an alternate path for invalid input, where the user receives an error message instead of saving the transaction.</w:t>
      </w:r>
    </w:p>
    <w:p w:rsidR="00000000" w:rsidDel="00000000" w:rsidP="00000000" w:rsidRDefault="00000000" w:rsidRPr="00000000" w14:paraId="0000006F">
      <w:pPr>
        <w:rPr>
          <w:color w:val="ee0000"/>
          <w:sz w:val="32"/>
          <w:szCs w:val="32"/>
        </w:rPr>
      </w:pPr>
      <w:r w:rsidDel="00000000" w:rsidR="00000000" w:rsidRPr="00000000">
        <w:rPr>
          <w:color w:val="ee0000"/>
          <w:sz w:val="32"/>
          <w:szCs w:val="32"/>
          <w:highlight w:val="yellow"/>
          <w:rtl w:val="0"/>
        </w:rPr>
        <w:t xml:space="preserve">Insert figure: sd1 UC-1 Record Transaction.puml screenshot</w:t>
      </w:r>
      <w:r w:rsidDel="00000000" w:rsidR="00000000" w:rsidRPr="00000000">
        <w:rPr>
          <w:rtl w:val="0"/>
        </w:rPr>
      </w:r>
    </w:p>
    <w:p w:rsidR="00000000" w:rsidDel="00000000" w:rsidP="00000000" w:rsidRDefault="00000000" w:rsidRPr="00000000" w14:paraId="00000070">
      <w:pPr>
        <w:numPr>
          <w:ilvl w:val="0"/>
          <w:numId w:val="6"/>
        </w:numPr>
        <w:ind w:left="720" w:hanging="360"/>
        <w:rPr>
          <w:color w:val="ee0000"/>
          <w:sz w:val="32"/>
          <w:szCs w:val="32"/>
        </w:rPr>
      </w:pPr>
      <w:r w:rsidDel="00000000" w:rsidR="00000000" w:rsidRPr="00000000">
        <w:rPr>
          <w:i w:val="1"/>
          <w:iCs w:val="1"/>
          <w:color w:val="ee0000"/>
          <w:sz w:val="32"/>
          <w:szCs w:val="32"/>
          <w:rtl w:val="0"/>
        </w:rPr>
        <w:t xml:space="preserve">Figure 5.1: Sequence Diagram — UC-1 Record Transaction</w:t>
      </w:r>
      <w:r w:rsidDel="00000000" w:rsidR="00000000" w:rsidRPr="00000000">
        <w:rPr>
          <w:rtl w:val="0"/>
        </w:rPr>
      </w:r>
    </w:p>
    <w:p w:rsidR="00000000" w:rsidDel="00000000" w:rsidP="00000000" w:rsidRDefault="00000000" w:rsidRPr="00000000" w14:paraId="00000071">
      <w:pPr>
        <w:rPr>
          <w:color w:val="ee0000"/>
          <w:sz w:val="32"/>
          <w:szCs w:val="32"/>
        </w:rPr>
      </w:pPr>
      <w:r w:rsidDel="00000000" w:rsidR="00000000" w:rsidRPr="00000000">
        <w:rPr>
          <w:rtl w:val="0"/>
        </w:rPr>
      </w:r>
    </w:p>
    <w:p w:rsidR="00000000" w:rsidDel="00000000" w:rsidP="00000000" w:rsidRDefault="00000000" w:rsidRPr="00000000" w14:paraId="00000072">
      <w:pPr>
        <w:pStyle w:val="Heading2"/>
        <w:numPr>
          <w:ilvl w:val="1"/>
          <w:numId w:val="1"/>
        </w:numPr>
        <w:ind w:left="576" w:hanging="576"/>
        <w:rPr/>
      </w:pPr>
      <w:bookmarkStart w:colFirst="0" w:colLast="0" w:name="_heading=h.7h4rkfy56uo" w:id="16"/>
      <w:bookmarkEnd w:id="16"/>
      <w:r w:rsidDel="00000000" w:rsidR="00000000" w:rsidRPr="00000000">
        <w:rPr>
          <w:rtl w:val="0"/>
        </w:rPr>
        <w:t xml:space="preserve">SD-2 — UC-4 Set Monthly Budget + UC-6 Overspending Alert Check</w:t>
      </w:r>
    </w:p>
    <w:p w:rsidR="00000000" w:rsidDel="00000000" w:rsidP="00000000" w:rsidRDefault="00000000" w:rsidRPr="00000000" w14:paraId="00000073">
      <w:pPr>
        <w:rPr/>
      </w:pPr>
      <w:r w:rsidDel="00000000" w:rsidR="00000000" w:rsidRPr="00000000">
        <w:rPr>
          <w:rtl w:val="0"/>
        </w:rPr>
        <w:t xml:space="preserve">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rsidR="00000000" w:rsidDel="00000000" w:rsidP="00000000" w:rsidRDefault="00000000" w:rsidRPr="00000000" w14:paraId="00000074">
      <w:pPr>
        <w:rPr>
          <w:color w:val="ee0000"/>
          <w:sz w:val="32"/>
          <w:szCs w:val="32"/>
        </w:rPr>
      </w:pPr>
      <w:r w:rsidDel="00000000" w:rsidR="00000000" w:rsidRPr="00000000">
        <w:rPr>
          <w:color w:val="ee0000"/>
          <w:sz w:val="32"/>
          <w:szCs w:val="32"/>
          <w:highlight w:val="yellow"/>
          <w:rtl w:val="0"/>
        </w:rPr>
        <w:t xml:space="preserve">Insert figure: sd2 UC-4 Set Monthly Budget + UC-6 Alert Check.puml screenshot</w:t>
      </w:r>
      <w:r w:rsidDel="00000000" w:rsidR="00000000" w:rsidRPr="00000000">
        <w:rPr>
          <w:rtl w:val="0"/>
        </w:rPr>
      </w:r>
    </w:p>
    <w:p w:rsidR="00000000" w:rsidDel="00000000" w:rsidP="00000000" w:rsidRDefault="00000000" w:rsidRPr="00000000" w14:paraId="00000075">
      <w:pPr>
        <w:numPr>
          <w:ilvl w:val="0"/>
          <w:numId w:val="5"/>
        </w:numPr>
        <w:ind w:left="720" w:hanging="360"/>
        <w:rPr>
          <w:color w:val="ee0000"/>
          <w:sz w:val="32"/>
          <w:szCs w:val="32"/>
        </w:rPr>
      </w:pPr>
      <w:r w:rsidDel="00000000" w:rsidR="00000000" w:rsidRPr="00000000">
        <w:rPr>
          <w:i w:val="1"/>
          <w:iCs w:val="1"/>
          <w:color w:val="ee0000"/>
          <w:sz w:val="32"/>
          <w:szCs w:val="32"/>
          <w:rtl w:val="0"/>
        </w:rPr>
        <w:t xml:space="preserve">Figure 5.2: Sequence Diagram — UC-4 Set Monthly Budget + UC-6 Alert Check</w:t>
      </w:r>
      <w:r w:rsidDel="00000000" w:rsidR="00000000" w:rsidRPr="00000000">
        <w:rPr>
          <w:rtl w:val="0"/>
        </w:rPr>
      </w:r>
    </w:p>
    <w:p w:rsidR="00000000" w:rsidDel="00000000" w:rsidP="00000000" w:rsidRDefault="00000000" w:rsidRPr="00000000" w14:paraId="00000076">
      <w:pPr>
        <w:rPr>
          <w:color w:val="ee0000"/>
          <w:sz w:val="32"/>
          <w:szCs w:val="32"/>
        </w:rPr>
      </w:pPr>
      <w:r w:rsidDel="00000000" w:rsidR="00000000" w:rsidRPr="00000000">
        <w:rPr>
          <w:rtl w:val="0"/>
        </w:rPr>
      </w:r>
    </w:p>
    <w:p w:rsidR="00000000" w:rsidDel="00000000" w:rsidP="00000000" w:rsidRDefault="00000000" w:rsidRPr="00000000" w14:paraId="00000077">
      <w:pPr>
        <w:pStyle w:val="Heading2"/>
        <w:numPr>
          <w:ilvl w:val="1"/>
          <w:numId w:val="1"/>
        </w:numPr>
        <w:ind w:left="576" w:hanging="576"/>
        <w:rPr/>
      </w:pPr>
      <w:bookmarkStart w:colFirst="0" w:colLast="0" w:name="_heading=h.2duvf45q0f03" w:id="17"/>
      <w:bookmarkEnd w:id="17"/>
      <w:r w:rsidDel="00000000" w:rsidR="00000000" w:rsidRPr="00000000">
        <w:rPr>
          <w:rtl w:val="0"/>
        </w:rPr>
        <w:t xml:space="preserve">SD-3 — UC-5 View Summary Report</w:t>
      </w:r>
    </w:p>
    <w:p w:rsidR="00000000" w:rsidDel="00000000" w:rsidP="00000000" w:rsidRDefault="00000000" w:rsidRPr="00000000" w14:paraId="00000078">
      <w:pPr>
        <w:rPr/>
      </w:pPr>
      <w:r w:rsidDel="00000000" w:rsidR="00000000" w:rsidRPr="00000000">
        <w:rPr>
          <w:rtl w:val="0"/>
        </w:rPr>
        <w:t xml:space="preserve">This sequence diagram shows how a user generates a summary report for a selected time range. The controller creates a </w:t>
      </w:r>
      <w:r w:rsidDel="00000000" w:rsidR="00000000" w:rsidRPr="00000000">
        <w:rPr>
          <w:i w:val="1"/>
          <w:iCs w:val="1"/>
          <w:rtl w:val="0"/>
        </w:rPr>
        <w:t xml:space="preserve">PeriodRange</w:t>
      </w:r>
      <w:r w:rsidDel="00000000" w:rsidR="00000000" w:rsidRPr="00000000">
        <w:rPr>
          <w:rtl w:val="0"/>
        </w:rPr>
        <w:t xml:space="preserve">, calls </w:t>
      </w:r>
      <w:r w:rsidDel="00000000" w:rsidR="00000000" w:rsidRPr="00000000">
        <w:rPr>
          <w:i w:val="1"/>
          <w:iCs w:val="1"/>
          <w:rtl w:val="0"/>
        </w:rPr>
        <w:t xml:space="preserve">ReportService</w:t>
      </w:r>
      <w:r w:rsidDel="00000000" w:rsidR="00000000" w:rsidRPr="00000000">
        <w:rPr>
          <w:rtl w:val="0"/>
        </w:rPr>
        <w:t xml:space="preserve">, and the report service retrieves filtered transactions through </w:t>
      </w:r>
      <w:r w:rsidDel="00000000" w:rsidR="00000000" w:rsidRPr="00000000">
        <w:rPr>
          <w:i w:val="1"/>
          <w:iCs w:val="1"/>
          <w:rtl w:val="0"/>
        </w:rPr>
        <w:t xml:space="preserve">TransactionService</w:t>
      </w:r>
      <w:r w:rsidDel="00000000" w:rsidR="00000000" w:rsidRPr="00000000">
        <w:rPr>
          <w:rtl w:val="0"/>
        </w:rPr>
        <w:t xml:space="preserve">. The output is returned as a report result object that the UI can display.</w:t>
      </w:r>
    </w:p>
    <w:p w:rsidR="00000000" w:rsidDel="00000000" w:rsidP="00000000" w:rsidRDefault="00000000" w:rsidRPr="00000000" w14:paraId="00000079">
      <w:pPr>
        <w:rPr>
          <w:color w:val="ee0000"/>
          <w:sz w:val="32"/>
          <w:szCs w:val="32"/>
        </w:rPr>
      </w:pPr>
      <w:r w:rsidDel="00000000" w:rsidR="00000000" w:rsidRPr="00000000">
        <w:rPr>
          <w:color w:val="ee0000"/>
          <w:sz w:val="32"/>
          <w:szCs w:val="32"/>
          <w:highlight w:val="yellow"/>
          <w:rtl w:val="0"/>
        </w:rPr>
        <w:t xml:space="preserve">Insert figure: sd3 UC-5 View Summary Report.puml screenshot</w:t>
      </w:r>
      <w:r w:rsidDel="00000000" w:rsidR="00000000" w:rsidRPr="00000000">
        <w:rPr>
          <w:rtl w:val="0"/>
        </w:rPr>
      </w:r>
    </w:p>
    <w:p w:rsidR="00000000" w:rsidDel="00000000" w:rsidP="00000000" w:rsidRDefault="00000000" w:rsidRPr="00000000" w14:paraId="0000007A">
      <w:pPr>
        <w:numPr>
          <w:ilvl w:val="0"/>
          <w:numId w:val="4"/>
        </w:numPr>
        <w:ind w:left="720" w:hanging="360"/>
        <w:rPr>
          <w:color w:val="ee0000"/>
          <w:sz w:val="32"/>
          <w:szCs w:val="32"/>
        </w:rPr>
      </w:pPr>
      <w:r w:rsidDel="00000000" w:rsidR="00000000" w:rsidRPr="00000000">
        <w:rPr>
          <w:i w:val="1"/>
          <w:iCs w:val="1"/>
          <w:color w:val="ee0000"/>
          <w:sz w:val="32"/>
          <w:szCs w:val="32"/>
          <w:rtl w:val="0"/>
        </w:rPr>
        <w:t xml:space="preserve">Figure 5.3: Sequence Diagram — UC-5 View Summary Report</w:t>
      </w:r>
      <w:r w:rsidDel="00000000" w:rsidR="00000000" w:rsidRPr="00000000">
        <w:rPr>
          <w:rtl w:val="0"/>
        </w:rPr>
      </w:r>
    </w:p>
    <w:p w:rsidR="00000000" w:rsidDel="00000000" w:rsidP="00000000" w:rsidRDefault="00000000" w:rsidRPr="00000000" w14:paraId="0000007B">
      <w:pPr>
        <w:ind w:firstLine="0"/>
        <w:rPr>
          <w:color w:val="ee0000"/>
          <w:sz w:val="32"/>
          <w:szCs w:val="32"/>
        </w:rPr>
      </w:pPr>
      <w:r w:rsidDel="00000000" w:rsidR="00000000" w:rsidRPr="00000000">
        <w:rPr>
          <w:rtl w:val="0"/>
        </w:rPr>
      </w:r>
    </w:p>
    <w:p w:rsidR="00000000" w:rsidDel="00000000" w:rsidP="00000000" w:rsidRDefault="00000000" w:rsidRPr="00000000" w14:paraId="0000007C">
      <w:pPr>
        <w:pStyle w:val="Heading1"/>
        <w:numPr>
          <w:ilvl w:val="0"/>
          <w:numId w:val="1"/>
        </w:numPr>
        <w:ind w:left="432" w:hanging="432"/>
        <w:rPr/>
      </w:pPr>
      <w:bookmarkStart w:colFirst="0" w:colLast="0" w:name="_heading=h.hq8939oajwz1" w:id="18"/>
      <w:bookmarkEnd w:id="18"/>
      <w:r w:rsidDel="00000000" w:rsidR="00000000" w:rsidRPr="00000000">
        <w:rPr>
          <w:rtl w:val="0"/>
        </w:rPr>
        <w:t xml:space="preserve">Activity Diagrams (major workflows)</w:t>
      </w:r>
    </w:p>
    <w:p w:rsidR="00000000" w:rsidDel="00000000" w:rsidP="00000000" w:rsidRDefault="00000000" w:rsidRPr="00000000" w14:paraId="0000007D">
      <w:pPr>
        <w:rPr/>
      </w:pPr>
      <w:r w:rsidDel="00000000" w:rsidR="00000000" w:rsidRPr="00000000">
        <w:rPr>
          <w:rtl w:val="0"/>
        </w:rPr>
        <w:t xml:space="preserve">This section provides the activity diagrams for SmartBudget.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rsidR="00000000" w:rsidDel="00000000" w:rsidP="00000000" w:rsidRDefault="00000000" w:rsidRPr="00000000" w14:paraId="0000007E">
      <w:pPr>
        <w:pStyle w:val="Heading2"/>
        <w:numPr>
          <w:ilvl w:val="1"/>
          <w:numId w:val="1"/>
        </w:numPr>
        <w:ind w:left="576" w:hanging="576"/>
        <w:rPr/>
      </w:pPr>
      <w:bookmarkStart w:colFirst="0" w:colLast="0" w:name="_heading=h.5qkoebdktgj0" w:id="19"/>
      <w:bookmarkEnd w:id="19"/>
      <w:r w:rsidDel="00000000" w:rsidR="00000000" w:rsidRPr="00000000">
        <w:rPr>
          <w:rtl w:val="0"/>
        </w:rPr>
        <w:t xml:space="preserve">UC-1 Record Transaction (Add) — Activity Diagram</w:t>
      </w:r>
    </w:p>
    <w:p w:rsidR="00000000" w:rsidDel="00000000" w:rsidP="00000000" w:rsidRDefault="00000000" w:rsidRPr="00000000" w14:paraId="0000007F">
      <w:pPr>
        <w:rPr/>
      </w:pPr>
      <w:r w:rsidDel="00000000" w:rsidR="00000000" w:rsidRPr="00000000">
        <w:rPr>
          <w:rtl w:val="0"/>
        </w:rPr>
        <w:t xml:space="preserve">This activity diagram shows how a user opens the add-transaction modal, enters transaction data, and submits it. It also includes decision points for canceling the modal and handling invalid input before saving.</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2"/>
          <w:szCs w:val="32"/>
          <w:highlight w:val="yellow"/>
          <w:u w:val="none"/>
          <w:vertAlign w:val="baseline"/>
          <w:rtl w:val="0"/>
        </w:rPr>
        <w:t xml:space="preserve">Insert figure:</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ee0000"/>
          <w:sz w:val="24"/>
          <w:szCs w:val="24"/>
          <w:highlight w:val="yellow"/>
          <w:u w:val="none"/>
          <w:vertAlign w:val="baseline"/>
          <w:rtl w:val="0"/>
        </w:rPr>
        <w:t xml:space="preserve">Record Transaction (UC-1 FR1).puml</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screenshot</w:t>
      </w:r>
      <w:r w:rsidDel="00000000" w:rsidR="00000000" w:rsidRPr="00000000">
        <w:rPr>
          <w:rtl w:val="0"/>
        </w:rPr>
      </w:r>
    </w:p>
    <w:p w:rsidR="00000000" w:rsidDel="00000000" w:rsidP="00000000" w:rsidRDefault="00000000" w:rsidRPr="00000000" w14:paraId="00000081">
      <w:pPr>
        <w:rPr>
          <w:color w:val="ee0000"/>
        </w:rPr>
      </w:pPr>
      <w:r w:rsidDel="00000000" w:rsidR="00000000" w:rsidRPr="00000000">
        <w:rPr>
          <w:color w:val="ee0000"/>
          <w:highlight w:val="yellow"/>
          <w:rtl w:val="0"/>
        </w:rPr>
        <w:t xml:space="preserve">Figure 6.1: Activity Diagram — UC-1 Record Transaction (Add)</w:t>
      </w:r>
      <w:r w:rsidDel="00000000" w:rsidR="00000000" w:rsidRPr="00000000">
        <w:rPr>
          <w:rtl w:val="0"/>
        </w:rPr>
      </w:r>
    </w:p>
    <w:p w:rsidR="00000000" w:rsidDel="00000000" w:rsidP="00000000" w:rsidRDefault="00000000" w:rsidRPr="00000000" w14:paraId="00000082">
      <w:pPr>
        <w:ind w:firstLine="0"/>
        <w:rPr/>
      </w:pPr>
      <w:r w:rsidDel="00000000" w:rsidR="00000000" w:rsidRPr="00000000">
        <w:rPr>
          <w:rtl w:val="0"/>
        </w:rPr>
      </w:r>
    </w:p>
    <w:p w:rsidR="00000000" w:rsidDel="00000000" w:rsidP="00000000" w:rsidRDefault="00000000" w:rsidRPr="00000000" w14:paraId="00000083">
      <w:pPr>
        <w:pStyle w:val="Heading2"/>
        <w:numPr>
          <w:ilvl w:val="1"/>
          <w:numId w:val="1"/>
        </w:numPr>
        <w:ind w:left="576" w:hanging="576"/>
        <w:rPr/>
      </w:pPr>
      <w:bookmarkStart w:colFirst="0" w:colLast="0" w:name="_heading=h.4e9etu9fysik" w:id="20"/>
      <w:bookmarkEnd w:id="20"/>
      <w:r w:rsidDel="00000000" w:rsidR="00000000" w:rsidRPr="00000000">
        <w:rPr>
          <w:rtl w:val="0"/>
        </w:rPr>
        <w:t xml:space="preserve">UC-2 Amend Transaction — Activity Diagram</w:t>
      </w:r>
    </w:p>
    <w:p w:rsidR="00000000" w:rsidDel="00000000" w:rsidP="00000000" w:rsidRDefault="00000000" w:rsidRPr="00000000" w14:paraId="00000084">
      <w:pPr>
        <w:rPr/>
      </w:pPr>
      <w:r w:rsidDel="00000000" w:rsidR="00000000" w:rsidRPr="00000000">
        <w:rPr>
          <w:rtl w:val="0"/>
        </w:rPr>
        <w:t xml:space="preserve">This activity diagram shows editing an existing transaction, validating the updated fields, and saving changes. It also covers cancellation and validation failure paths.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color w:val="ee0000"/>
          <w:sz w:val="32"/>
          <w:szCs w:val="32"/>
        </w:rPr>
      </w:pPr>
      <w:r w:rsidDel="00000000" w:rsidR="00000000" w:rsidRPr="00000000">
        <w:rPr>
          <w:color w:val="ee0000"/>
          <w:sz w:val="32"/>
          <w:szCs w:val="32"/>
          <w:highlight w:val="yellow"/>
          <w:rtl w:val="0"/>
        </w:rPr>
        <w:t xml:space="preserve">Insert figure: Amend Transaction (UC-2 FR1).puml screenshot</w:t>
      </w:r>
      <w:r w:rsidDel="00000000" w:rsidR="00000000" w:rsidRPr="00000000">
        <w:rPr>
          <w:rtl w:val="0"/>
        </w:rPr>
      </w:r>
    </w:p>
    <w:p w:rsidR="00000000" w:rsidDel="00000000" w:rsidP="00000000" w:rsidRDefault="00000000" w:rsidRPr="00000000" w14:paraId="00000087">
      <w:pPr>
        <w:rPr>
          <w:color w:val="ee0000"/>
          <w:sz w:val="32"/>
          <w:szCs w:val="32"/>
        </w:rPr>
      </w:pPr>
      <w:r w:rsidDel="00000000" w:rsidR="00000000" w:rsidRPr="00000000">
        <w:rPr>
          <w:color w:val="ee0000"/>
          <w:sz w:val="32"/>
          <w:szCs w:val="32"/>
          <w:rtl w:val="0"/>
        </w:rPr>
        <w:t xml:space="preserve">Figure 6.2: Activity Diagram — UC-2 Amend Transaction</w:t>
      </w:r>
    </w:p>
    <w:p w:rsidR="00000000" w:rsidDel="00000000" w:rsidP="00000000" w:rsidRDefault="00000000" w:rsidRPr="00000000" w14:paraId="00000088">
      <w:pPr>
        <w:pStyle w:val="Heading2"/>
        <w:numPr>
          <w:ilvl w:val="1"/>
          <w:numId w:val="1"/>
        </w:numPr>
        <w:ind w:left="576" w:hanging="576"/>
        <w:rPr/>
      </w:pPr>
      <w:bookmarkStart w:colFirst="0" w:colLast="0" w:name="_heading=h.ut4sdcwhhf2v" w:id="21"/>
      <w:bookmarkEnd w:id="21"/>
      <w:r w:rsidDel="00000000" w:rsidR="00000000" w:rsidRPr="00000000">
        <w:rPr>
          <w:rtl w:val="0"/>
        </w:rPr>
        <w:t xml:space="preserve">UC-3 View &amp; Filter Transactions — Activity Diagram</w:t>
      </w:r>
    </w:p>
    <w:p w:rsidR="00000000" w:rsidDel="00000000" w:rsidP="00000000" w:rsidRDefault="00000000" w:rsidRPr="00000000" w14:paraId="00000089">
      <w:pPr>
        <w:rPr/>
      </w:pPr>
      <w:r w:rsidDel="00000000" w:rsidR="00000000" w:rsidRPr="00000000">
        <w:rPr>
          <w:rtl w:val="0"/>
        </w:rPr>
        <w:t xml:space="preserve">This activity diagram shows how the user applies filters (such as category/date/type) and how the system refreshes the displayed list based on filter inputs. It also reflects the workflow for clearing or adjusting filters.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color w:val="ee0000"/>
          <w:sz w:val="28"/>
          <w:szCs w:val="28"/>
          <w:highlight w:val="yellow"/>
        </w:rPr>
      </w:pPr>
      <w:r w:rsidDel="00000000" w:rsidR="00000000" w:rsidRPr="00000000">
        <w:rPr>
          <w:color w:val="ee0000"/>
          <w:sz w:val="28"/>
          <w:szCs w:val="28"/>
          <w:highlight w:val="yellow"/>
          <w:rtl w:val="0"/>
        </w:rPr>
        <w:t xml:space="preserve">Insert figure: View &amp; Filter Transactions (UC-3 FR2).puml screenshot</w:t>
      </w:r>
    </w:p>
    <w:p w:rsidR="00000000" w:rsidDel="00000000" w:rsidP="00000000" w:rsidRDefault="00000000" w:rsidRPr="00000000" w14:paraId="0000008C">
      <w:pPr>
        <w:rPr>
          <w:color w:val="ee0000"/>
          <w:sz w:val="28"/>
          <w:szCs w:val="28"/>
          <w:highlight w:val="yellow"/>
        </w:rPr>
      </w:pPr>
      <w:r w:rsidDel="00000000" w:rsidR="00000000" w:rsidRPr="00000000">
        <w:rPr>
          <w:rtl w:val="0"/>
        </w:rPr>
      </w:r>
    </w:p>
    <w:p w:rsidR="00000000" w:rsidDel="00000000" w:rsidP="00000000" w:rsidRDefault="00000000" w:rsidRPr="00000000" w14:paraId="0000008D">
      <w:pPr>
        <w:rPr>
          <w:color w:val="ee0000"/>
          <w:sz w:val="28"/>
          <w:szCs w:val="28"/>
        </w:rPr>
      </w:pPr>
      <w:r w:rsidDel="00000000" w:rsidR="00000000" w:rsidRPr="00000000">
        <w:rPr>
          <w:color w:val="ee0000"/>
          <w:sz w:val="28"/>
          <w:szCs w:val="28"/>
          <w:highlight w:val="yellow"/>
          <w:rtl w:val="0"/>
        </w:rPr>
        <w:t xml:space="preserve">Figure 6.3: Activity Diagram — UC-3 View &amp; Filter Transactions</w:t>
      </w:r>
      <w:r w:rsidDel="00000000" w:rsidR="00000000" w:rsidRPr="00000000">
        <w:rPr>
          <w:rtl w:val="0"/>
        </w:rPr>
      </w:r>
    </w:p>
    <w:p w:rsidR="00000000" w:rsidDel="00000000" w:rsidP="00000000" w:rsidRDefault="00000000" w:rsidRPr="00000000" w14:paraId="0000008E">
      <w:pPr>
        <w:pStyle w:val="Heading2"/>
        <w:numPr>
          <w:ilvl w:val="1"/>
          <w:numId w:val="1"/>
        </w:numPr>
        <w:ind w:left="576" w:hanging="576"/>
        <w:rPr/>
      </w:pPr>
      <w:bookmarkStart w:colFirst="0" w:colLast="0" w:name="_heading=h.3aoeat9iw3x0" w:id="22"/>
      <w:bookmarkEnd w:id="22"/>
      <w:r w:rsidDel="00000000" w:rsidR="00000000" w:rsidRPr="00000000">
        <w:rPr>
          <w:rtl w:val="0"/>
        </w:rPr>
        <w:t xml:space="preserve">UC-4 Set Monthly Budget — Activity Diagram</w:t>
      </w:r>
    </w:p>
    <w:p w:rsidR="00000000" w:rsidDel="00000000" w:rsidP="00000000" w:rsidRDefault="00000000" w:rsidRPr="00000000" w14:paraId="0000008F">
      <w:pPr>
        <w:rPr/>
      </w:pPr>
      <w:r w:rsidDel="00000000" w:rsidR="00000000" w:rsidRPr="00000000">
        <w:rPr>
          <w:rtl w:val="0"/>
        </w:rPr>
        <w:t xml:space="preserve">This activity diagram shows entering a monthly limit for a category, validating inputs, saving the budget, and triggering overspending checks when applicable.</w:t>
      </w:r>
    </w:p>
    <w:p w:rsidR="00000000" w:rsidDel="00000000" w:rsidP="00000000" w:rsidRDefault="00000000" w:rsidRPr="00000000" w14:paraId="00000090">
      <w:pPr>
        <w:rPr>
          <w:color w:val="ee0000"/>
          <w:sz w:val="32"/>
          <w:szCs w:val="32"/>
          <w:highlight w:val="yellow"/>
        </w:rPr>
      </w:pPr>
      <w:r w:rsidDel="00000000" w:rsidR="00000000" w:rsidRPr="00000000">
        <w:rPr>
          <w:b w:val="1"/>
          <w:bCs w:val="1"/>
          <w:color w:val="ee0000"/>
          <w:sz w:val="32"/>
          <w:szCs w:val="32"/>
          <w:highlight w:val="yellow"/>
          <w:rtl w:val="0"/>
        </w:rPr>
        <w:t xml:space="preserve">Insert figure:</w:t>
      </w:r>
      <w:r w:rsidDel="00000000" w:rsidR="00000000" w:rsidRPr="00000000">
        <w:rPr>
          <w:color w:val="ee0000"/>
          <w:sz w:val="32"/>
          <w:szCs w:val="32"/>
          <w:highlight w:val="yellow"/>
          <w:rtl w:val="0"/>
        </w:rPr>
        <w:t xml:space="preserve"> Set Monthly Budget (UC-4 FR3).puml screenshot</w:t>
      </w:r>
    </w:p>
    <w:p w:rsidR="00000000" w:rsidDel="00000000" w:rsidP="00000000" w:rsidRDefault="00000000" w:rsidRPr="00000000" w14:paraId="00000091">
      <w:pPr>
        <w:rPr>
          <w:color w:val="ee0000"/>
          <w:sz w:val="32"/>
          <w:szCs w:val="32"/>
        </w:rPr>
      </w:pPr>
      <w:r w:rsidDel="00000000" w:rsidR="00000000" w:rsidRPr="00000000">
        <w:rPr>
          <w:i w:val="1"/>
          <w:iCs w:val="1"/>
          <w:color w:val="ee0000"/>
          <w:sz w:val="32"/>
          <w:szCs w:val="32"/>
          <w:highlight w:val="yellow"/>
          <w:rtl w:val="0"/>
        </w:rPr>
        <w:t xml:space="preserve">Figure 6.4: Activity Diagram — UC-4 Set Monthly Budget</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numPr>
          <w:ilvl w:val="1"/>
          <w:numId w:val="1"/>
        </w:numPr>
        <w:ind w:left="576" w:hanging="576"/>
        <w:rPr/>
      </w:pPr>
      <w:bookmarkStart w:colFirst="0" w:colLast="0" w:name="_heading=h.v0wizh9ypqza" w:id="23"/>
      <w:bookmarkEnd w:id="23"/>
      <w:r w:rsidDel="00000000" w:rsidR="00000000" w:rsidRPr="00000000">
        <w:rPr>
          <w:rtl w:val="0"/>
        </w:rPr>
        <w:t xml:space="preserve">UC-4 Edit or Delete Monthly Budget — Activity Diagram</w:t>
      </w:r>
    </w:p>
    <w:p w:rsidR="00000000" w:rsidDel="00000000" w:rsidP="00000000" w:rsidRDefault="00000000" w:rsidRPr="00000000" w14:paraId="00000094">
      <w:pPr>
        <w:rPr/>
      </w:pPr>
      <w:r w:rsidDel="00000000" w:rsidR="00000000" w:rsidRPr="00000000">
        <w:rPr>
          <w:rtl w:val="0"/>
        </w:rPr>
        <w:t xml:space="preserve">This activity diagram shows the workflow for updating an existing budget or deleting it. It includes decision points for edit vs delete, confirmation steps, and validation errors.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color w:val="ee0000"/>
          <w:sz w:val="28"/>
          <w:szCs w:val="28"/>
          <w:highlight w:val="yellow"/>
        </w:rPr>
      </w:pPr>
      <w:r w:rsidDel="00000000" w:rsidR="00000000" w:rsidRPr="00000000">
        <w:rPr>
          <w:color w:val="ee0000"/>
          <w:sz w:val="28"/>
          <w:szCs w:val="28"/>
          <w:highlight w:val="yellow"/>
          <w:rtl w:val="0"/>
        </w:rPr>
        <w:t xml:space="preserve">Insert figure: Edit or Delete Monthly Budget (UC-4 FR3)_B.puml screenshot</w:t>
      </w:r>
    </w:p>
    <w:p w:rsidR="00000000" w:rsidDel="00000000" w:rsidP="00000000" w:rsidRDefault="00000000" w:rsidRPr="00000000" w14:paraId="00000097">
      <w:pPr>
        <w:rPr>
          <w:color w:val="ee0000"/>
          <w:sz w:val="28"/>
          <w:szCs w:val="28"/>
          <w:highlight w:val="yellow"/>
        </w:rPr>
      </w:pPr>
      <w:r w:rsidDel="00000000" w:rsidR="00000000" w:rsidRPr="00000000">
        <w:rPr>
          <w:rtl w:val="0"/>
        </w:rPr>
      </w:r>
    </w:p>
    <w:p w:rsidR="00000000" w:rsidDel="00000000" w:rsidP="00000000" w:rsidRDefault="00000000" w:rsidRPr="00000000" w14:paraId="00000098">
      <w:pPr>
        <w:rPr>
          <w:color w:val="ee0000"/>
          <w:sz w:val="28"/>
          <w:szCs w:val="28"/>
        </w:rPr>
      </w:pPr>
      <w:r w:rsidDel="00000000" w:rsidR="00000000" w:rsidRPr="00000000">
        <w:rPr>
          <w:color w:val="ee0000"/>
          <w:sz w:val="28"/>
          <w:szCs w:val="28"/>
          <w:highlight w:val="yellow"/>
          <w:rtl w:val="0"/>
        </w:rPr>
        <w:t xml:space="preserve">Figure 6.5: Activity Diagram — UC-4 Edit/Delete Monthly Budget</w:t>
      </w:r>
      <w:r w:rsidDel="00000000" w:rsidR="00000000" w:rsidRPr="00000000">
        <w:rPr>
          <w:rtl w:val="0"/>
        </w:rPr>
      </w:r>
    </w:p>
    <w:p w:rsidR="00000000" w:rsidDel="00000000" w:rsidP="00000000" w:rsidRDefault="00000000" w:rsidRPr="00000000" w14:paraId="00000099">
      <w:pPr>
        <w:pStyle w:val="Heading2"/>
        <w:numPr>
          <w:ilvl w:val="1"/>
          <w:numId w:val="1"/>
        </w:numPr>
        <w:ind w:left="576" w:hanging="576"/>
        <w:rPr/>
      </w:pPr>
      <w:bookmarkStart w:colFirst="0" w:colLast="0" w:name="_heading=h.ik9h7k7p20ly" w:id="24"/>
      <w:bookmarkEnd w:id="24"/>
      <w:r w:rsidDel="00000000" w:rsidR="00000000" w:rsidRPr="00000000">
        <w:rPr>
          <w:rtl w:val="0"/>
        </w:rPr>
        <w:t xml:space="preserve">UC-5 View Summary Report — Activity Diagram</w:t>
      </w:r>
    </w:p>
    <w:p w:rsidR="00000000" w:rsidDel="00000000" w:rsidP="00000000" w:rsidRDefault="00000000" w:rsidRPr="00000000" w14:paraId="0000009A">
      <w:pPr>
        <w:rPr/>
      </w:pPr>
      <w:r w:rsidDel="00000000" w:rsidR="00000000" w:rsidRPr="00000000">
        <w:rPr>
          <w:rtl w:val="0"/>
        </w:rPr>
        <w:t xml:space="preserve">This activity diagram shows choosing a report period, generating the report, and displaying category totals and summary results. It covers alternate paths such as empty results or invalid ranges (if applicable in your logic).</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color w:val="ee0000"/>
          <w:sz w:val="28"/>
          <w:szCs w:val="28"/>
          <w:highlight w:val="yellow"/>
        </w:rPr>
      </w:pPr>
      <w:r w:rsidDel="00000000" w:rsidR="00000000" w:rsidRPr="00000000">
        <w:rPr>
          <w:color w:val="ee0000"/>
          <w:sz w:val="28"/>
          <w:szCs w:val="28"/>
          <w:highlight w:val="yellow"/>
          <w:rtl w:val="0"/>
        </w:rPr>
        <w:t xml:space="preserve">Insert figure: View Summary Report (UC-5 FR4).puml screenshot</w:t>
      </w:r>
    </w:p>
    <w:p w:rsidR="00000000" w:rsidDel="00000000" w:rsidP="00000000" w:rsidRDefault="00000000" w:rsidRPr="00000000" w14:paraId="0000009D">
      <w:pPr>
        <w:rPr>
          <w:color w:val="ee0000"/>
          <w:sz w:val="28"/>
          <w:szCs w:val="28"/>
          <w:highlight w:val="yellow"/>
        </w:rPr>
      </w:pPr>
      <w:r w:rsidDel="00000000" w:rsidR="00000000" w:rsidRPr="00000000">
        <w:rPr>
          <w:rtl w:val="0"/>
        </w:rPr>
      </w:r>
    </w:p>
    <w:p w:rsidR="00000000" w:rsidDel="00000000" w:rsidP="00000000" w:rsidRDefault="00000000" w:rsidRPr="00000000" w14:paraId="0000009E">
      <w:pPr>
        <w:rPr>
          <w:color w:val="ee0000"/>
          <w:sz w:val="28"/>
          <w:szCs w:val="28"/>
        </w:rPr>
      </w:pPr>
      <w:r w:rsidDel="00000000" w:rsidR="00000000" w:rsidRPr="00000000">
        <w:rPr>
          <w:color w:val="ee0000"/>
          <w:sz w:val="28"/>
          <w:szCs w:val="28"/>
          <w:highlight w:val="yellow"/>
          <w:rtl w:val="0"/>
        </w:rPr>
        <w:t xml:space="preserve">Figure 6.6: Activity Diagram — UC-5 View Summary Report</w:t>
      </w:r>
      <w:r w:rsidDel="00000000" w:rsidR="00000000" w:rsidRPr="00000000">
        <w:rPr>
          <w:rtl w:val="0"/>
        </w:rPr>
      </w:r>
    </w:p>
    <w:p w:rsidR="00000000" w:rsidDel="00000000" w:rsidP="00000000" w:rsidRDefault="00000000" w:rsidRPr="00000000" w14:paraId="0000009F">
      <w:pPr>
        <w:pStyle w:val="Heading2"/>
        <w:numPr>
          <w:ilvl w:val="1"/>
          <w:numId w:val="1"/>
        </w:numPr>
        <w:ind w:left="576" w:hanging="576"/>
        <w:rPr/>
      </w:pPr>
      <w:bookmarkStart w:colFirst="0" w:colLast="0" w:name="_heading=h.5u898nkp5rsr" w:id="25"/>
      <w:bookmarkEnd w:id="25"/>
      <w:r w:rsidDel="00000000" w:rsidR="00000000" w:rsidRPr="00000000">
        <w:rPr>
          <w:rtl w:val="0"/>
        </w:rPr>
        <w:t xml:space="preserve">Load Saved Data on Startup — Activity Diagram</w:t>
      </w:r>
    </w:p>
    <w:p w:rsidR="00000000" w:rsidDel="00000000" w:rsidP="00000000" w:rsidRDefault="00000000" w:rsidRPr="00000000" w14:paraId="000000A0">
      <w:pPr>
        <w:rPr/>
      </w:pPr>
      <w:r w:rsidDel="00000000" w:rsidR="00000000" w:rsidRPr="00000000">
        <w:rPr>
          <w:rtl w:val="0"/>
        </w:rPr>
        <w:t xml:space="preserve">This activity diagram shows the startup flow of the application: initialization of controllers/services, calling the startup controller to load saved data, and landing on the Transactions page. This workflow supports the planned persistence behavior (even if persistence is completed in the next deliverable).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color w:val="ee0000"/>
          <w:sz w:val="28"/>
          <w:szCs w:val="28"/>
          <w:highlight w:val="yellow"/>
        </w:rPr>
      </w:pPr>
      <w:r w:rsidDel="00000000" w:rsidR="00000000" w:rsidRPr="00000000">
        <w:rPr>
          <w:color w:val="ee0000"/>
          <w:sz w:val="28"/>
          <w:szCs w:val="28"/>
          <w:highlight w:val="yellow"/>
          <w:rtl w:val="0"/>
        </w:rPr>
        <w:t xml:space="preserve">Insert figure: Load Saved Data on Startup.puml screenshot</w:t>
      </w:r>
    </w:p>
    <w:p w:rsidR="00000000" w:rsidDel="00000000" w:rsidP="00000000" w:rsidRDefault="00000000" w:rsidRPr="00000000" w14:paraId="000000A3">
      <w:pPr>
        <w:rPr>
          <w:color w:val="ee0000"/>
          <w:sz w:val="28"/>
          <w:szCs w:val="28"/>
          <w:highlight w:val="yellow"/>
        </w:rPr>
      </w:pPr>
      <w:r w:rsidDel="00000000" w:rsidR="00000000" w:rsidRPr="00000000">
        <w:rPr>
          <w:rtl w:val="0"/>
        </w:rPr>
      </w:r>
    </w:p>
    <w:p w:rsidR="00000000" w:rsidDel="00000000" w:rsidP="00000000" w:rsidRDefault="00000000" w:rsidRPr="00000000" w14:paraId="000000A4">
      <w:pPr>
        <w:rPr>
          <w:color w:val="ee0000"/>
          <w:sz w:val="28"/>
          <w:szCs w:val="28"/>
        </w:rPr>
      </w:pPr>
      <w:r w:rsidDel="00000000" w:rsidR="00000000" w:rsidRPr="00000000">
        <w:rPr>
          <w:color w:val="ee0000"/>
          <w:sz w:val="28"/>
          <w:szCs w:val="28"/>
          <w:highlight w:val="yellow"/>
          <w:rtl w:val="0"/>
        </w:rPr>
        <w:t xml:space="preserve">Figure 6.7: Activity Diagram — Load Saved Data on Startup</w:t>
      </w:r>
      <w:r w:rsidDel="00000000" w:rsidR="00000000" w:rsidRPr="00000000">
        <w:rPr>
          <w:rtl w:val="0"/>
        </w:rPr>
      </w:r>
    </w:p>
    <w:p w:rsidR="00000000" w:rsidDel="00000000" w:rsidP="00000000" w:rsidRDefault="00000000" w:rsidRPr="00000000" w14:paraId="000000A5">
      <w:pPr>
        <w:pStyle w:val="Heading1"/>
        <w:numPr>
          <w:ilvl w:val="0"/>
          <w:numId w:val="1"/>
        </w:numPr>
        <w:ind w:left="432" w:hanging="432"/>
        <w:rPr/>
      </w:pPr>
      <w:bookmarkStart w:colFirst="0" w:colLast="0" w:name="_heading=h.l1j56makj6u8" w:id="26"/>
      <w:bookmarkEnd w:id="26"/>
      <w:r w:rsidDel="00000000" w:rsidR="00000000" w:rsidRPr="00000000">
        <w:rPr>
          <w:rtl w:val="0"/>
        </w:rPr>
        <w:t xml:space="preserve">Updated Backlog with Design Stories</w:t>
      </w:r>
    </w:p>
    <w:p w:rsidR="00000000" w:rsidDel="00000000" w:rsidP="00000000" w:rsidRDefault="00000000" w:rsidRPr="00000000" w14:paraId="000000A6">
      <w:pPr>
        <w:pStyle w:val="Heading1"/>
        <w:numPr>
          <w:ilvl w:val="0"/>
          <w:numId w:val="1"/>
        </w:numPr>
        <w:ind w:left="432" w:hanging="432"/>
        <w:rPr/>
      </w:pPr>
      <w:bookmarkStart w:colFirst="0" w:colLast="0" w:name="_heading=h.jgitgijidcqo" w:id="27"/>
      <w:bookmarkEnd w:id="27"/>
      <w:r w:rsidDel="00000000" w:rsidR="00000000" w:rsidRPr="00000000">
        <w:rPr>
          <w:rtl w:val="0"/>
        </w:rPr>
        <w:t xml:space="preserve">GUI Implementation (JavaFX) + Screenshots</w:t>
      </w:r>
    </w:p>
    <w:p w:rsidR="00000000" w:rsidDel="00000000" w:rsidP="00000000" w:rsidRDefault="00000000" w:rsidRPr="00000000" w14:paraId="000000A7">
      <w:pPr>
        <w:rPr/>
      </w:pPr>
      <w:r w:rsidDel="00000000" w:rsidR="00000000" w:rsidRPr="00000000">
        <w:rPr>
          <w:rtl w:val="0"/>
        </w:rPr>
        <w:t xml:space="preserve">This section presents the initial JavaFX GUI implementation of SmartBudget. The goal of the GUI in this iteration is to demonstrate the main user workflows through a clear interface and consistent navigation. The GUI is organized into three primary areas: </w:t>
      </w:r>
      <w:r w:rsidDel="00000000" w:rsidR="00000000" w:rsidRPr="00000000">
        <w:rPr>
          <w:b w:val="1"/>
          <w:bCs w:val="1"/>
          <w:rtl w:val="0"/>
        </w:rPr>
        <w:t xml:space="preserve">Transactions</w:t>
      </w:r>
      <w:r w:rsidDel="00000000" w:rsidR="00000000" w:rsidRPr="00000000">
        <w:rPr>
          <w:rtl w:val="0"/>
        </w:rPr>
        <w:t xml:space="preserve">, </w:t>
      </w:r>
      <w:r w:rsidDel="00000000" w:rsidR="00000000" w:rsidRPr="00000000">
        <w:rPr>
          <w:b w:val="1"/>
          <w:bCs w:val="1"/>
          <w:rtl w:val="0"/>
        </w:rPr>
        <w:t xml:space="preserve">Budgets</w:t>
      </w:r>
      <w:r w:rsidDel="00000000" w:rsidR="00000000" w:rsidRPr="00000000">
        <w:rPr>
          <w:rtl w:val="0"/>
        </w:rPr>
        <w:t xml:space="preserve">, and </w:t>
      </w:r>
      <w:r w:rsidDel="00000000" w:rsidR="00000000" w:rsidRPr="00000000">
        <w:rPr>
          <w:b w:val="1"/>
          <w:bCs w:val="1"/>
          <w:rtl w:val="0"/>
        </w:rPr>
        <w:t xml:space="preserve">Reports</w:t>
      </w:r>
      <w:r w:rsidDel="00000000" w:rsidR="00000000" w:rsidRPr="00000000">
        <w:rPr>
          <w:rtl w:val="0"/>
        </w:rPr>
        <w:t xml:space="preserve">.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rsidR="00000000" w:rsidDel="00000000" w:rsidP="00000000" w:rsidRDefault="00000000" w:rsidRPr="00000000" w14:paraId="000000A8">
      <w:pPr>
        <w:pStyle w:val="Heading2"/>
        <w:numPr>
          <w:ilvl w:val="1"/>
          <w:numId w:val="1"/>
        </w:numPr>
        <w:ind w:left="576" w:hanging="576"/>
        <w:rPr/>
      </w:pPr>
      <w:r w:rsidDel="00000000" w:rsidR="00000000" w:rsidRPr="00000000">
        <w:rPr>
          <w:rtl w:val="0"/>
        </w:rPr>
        <w:t xml:space="preserve">UI Structure and Navigation</w:t>
      </w:r>
    </w:p>
    <w:p w:rsidR="00000000" w:rsidDel="00000000" w:rsidP="00000000" w:rsidRDefault="00000000" w:rsidRPr="00000000" w14:paraId="000000A9">
      <w:pPr>
        <w:rPr/>
      </w:pPr>
      <w:r w:rsidDel="00000000" w:rsidR="00000000" w:rsidRPr="00000000">
        <w:rPr>
          <w:rtl w:val="0"/>
        </w:rPr>
        <w:t xml:space="preserve">The SmartBudget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rsidR="00000000" w:rsidDel="00000000" w:rsidP="00000000" w:rsidRDefault="00000000" w:rsidRPr="00000000" w14:paraId="000000AA">
      <w:pPr>
        <w:pStyle w:val="Heading2"/>
        <w:numPr>
          <w:ilvl w:val="1"/>
          <w:numId w:val="1"/>
        </w:numPr>
        <w:ind w:left="576" w:hanging="576"/>
        <w:rPr/>
      </w:pPr>
      <w:r w:rsidDel="00000000" w:rsidR="00000000" w:rsidRPr="00000000">
        <w:rPr>
          <w:rtl w:val="0"/>
        </w:rPr>
        <w:t xml:space="preserve">Transactions UI</w:t>
      </w:r>
    </w:p>
    <w:p w:rsidR="00000000" w:rsidDel="00000000" w:rsidP="00000000" w:rsidRDefault="00000000" w:rsidRPr="00000000" w14:paraId="000000AB">
      <w:pPr>
        <w:pStyle w:val="Heading3"/>
        <w:numPr>
          <w:ilvl w:val="2"/>
          <w:numId w:val="1"/>
        </w:numPr>
        <w:ind w:left="720" w:hanging="720"/>
        <w:rPr/>
      </w:pPr>
      <w:r w:rsidDel="00000000" w:rsidR="00000000" w:rsidRPr="00000000">
        <w:rPr>
          <w:rtl w:val="0"/>
        </w:rPr>
        <w:t xml:space="preserve">Transactions Page</w:t>
      </w:r>
    </w:p>
    <w:p w:rsidR="00000000" w:rsidDel="00000000" w:rsidP="00000000" w:rsidRDefault="00000000" w:rsidRPr="00000000" w14:paraId="000000AC">
      <w:pPr>
        <w:rPr/>
      </w:pPr>
      <w:r w:rsidDel="00000000" w:rsidR="00000000" w:rsidRPr="00000000">
        <w:rPr>
          <w:rtl w:val="0"/>
        </w:rPr>
        <w:t xml:space="preserve">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color w:val="ee0000"/>
          <w:sz w:val="28"/>
          <w:szCs w:val="28"/>
          <w:highlight w:val="yellow"/>
        </w:rPr>
      </w:pPr>
      <w:r w:rsidDel="00000000" w:rsidR="00000000" w:rsidRPr="00000000">
        <w:rPr>
          <w:color w:val="ee0000"/>
          <w:sz w:val="28"/>
          <w:szCs w:val="28"/>
          <w:highlight w:val="yellow"/>
          <w:rtl w:val="0"/>
        </w:rPr>
        <w:t xml:space="preserve">Insert screenshot: Transactions page</w:t>
      </w:r>
      <w:r w:rsidDel="00000000" w:rsidR="00000000" w:rsidRPr="00000000">
        <w:rPr>
          <w:color w:val="ee0000"/>
          <w:sz w:val="28"/>
          <w:szCs w:val="28"/>
          <w:highlight w:val="yellow"/>
        </w:rPr>
        <w:drawing>
          <wp:inline distB="114300" distT="114300" distL="114300" distR="114300">
            <wp:extent cx="5731200" cy="3568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color w:val="ee0000"/>
          <w:sz w:val="28"/>
          <w:szCs w:val="28"/>
        </w:rPr>
      </w:pPr>
      <w:r w:rsidDel="00000000" w:rsidR="00000000" w:rsidRPr="00000000">
        <w:rPr>
          <w:color w:val="ee0000"/>
          <w:sz w:val="28"/>
          <w:szCs w:val="28"/>
          <w:highlight w:val="yellow"/>
          <w:rtl w:val="0"/>
        </w:rPr>
        <w:t xml:space="preserve">Figure 8.1: Transactions Page (List/Table View)</w:t>
      </w:r>
      <w:r w:rsidDel="00000000" w:rsidR="00000000" w:rsidRPr="00000000">
        <w:rPr>
          <w:rtl w:val="0"/>
        </w:rPr>
      </w:r>
    </w:p>
    <w:p w:rsidR="00000000" w:rsidDel="00000000" w:rsidP="00000000" w:rsidRDefault="00000000" w:rsidRPr="00000000" w14:paraId="000000B0">
      <w:pPr>
        <w:pStyle w:val="Heading3"/>
        <w:numPr>
          <w:ilvl w:val="2"/>
          <w:numId w:val="1"/>
        </w:numPr>
        <w:ind w:left="720" w:hanging="720"/>
        <w:rPr/>
      </w:pPr>
      <w:r w:rsidDel="00000000" w:rsidR="00000000" w:rsidRPr="00000000">
        <w:rPr>
          <w:rtl w:val="0"/>
        </w:rPr>
        <w:t xml:space="preserve">Add Transaction Modal</w:t>
      </w:r>
    </w:p>
    <w:p w:rsidR="00000000" w:rsidDel="00000000" w:rsidP="00000000" w:rsidRDefault="00000000" w:rsidRPr="00000000" w14:paraId="000000B1">
      <w:pPr>
        <w:rPr/>
      </w:pPr>
      <w:r w:rsidDel="00000000" w:rsidR="00000000" w:rsidRPr="00000000">
        <w:rPr>
          <w:rtl w:val="0"/>
        </w:rP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message and the transaction is not saved.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color w:val="ee0000"/>
          <w:sz w:val="32"/>
          <w:szCs w:val="32"/>
          <w:highlight w:val="yellow"/>
        </w:rPr>
      </w:pPr>
      <w:r w:rsidDel="00000000" w:rsidR="00000000" w:rsidRPr="00000000">
        <w:rPr>
          <w:color w:val="ee0000"/>
          <w:sz w:val="32"/>
          <w:szCs w:val="32"/>
          <w:highlight w:val="yellow"/>
          <w:rtl w:val="0"/>
        </w:rPr>
        <w:t xml:space="preserve">Insert screenshot: Add transaction modal</w:t>
      </w:r>
    </w:p>
    <w:p w:rsidR="00000000" w:rsidDel="00000000" w:rsidP="00000000" w:rsidRDefault="00000000" w:rsidRPr="00000000" w14:paraId="000000B4">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5600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color w:val="ee0000"/>
          <w:sz w:val="32"/>
          <w:szCs w:val="32"/>
        </w:rPr>
      </w:pPr>
      <w:r w:rsidDel="00000000" w:rsidR="00000000" w:rsidRPr="00000000">
        <w:rPr>
          <w:color w:val="ee0000"/>
          <w:sz w:val="32"/>
          <w:szCs w:val="32"/>
          <w:highlight w:val="yellow"/>
          <w:rtl w:val="0"/>
        </w:rPr>
        <w:t xml:space="preserve">Figure 8.2: Add Transaction Modal</w:t>
      </w:r>
      <w:r w:rsidDel="00000000" w:rsidR="00000000" w:rsidRPr="00000000">
        <w:rPr>
          <w:rtl w:val="0"/>
        </w:rPr>
      </w:r>
    </w:p>
    <w:p w:rsidR="00000000" w:rsidDel="00000000" w:rsidP="00000000" w:rsidRDefault="00000000" w:rsidRPr="00000000" w14:paraId="000000B6">
      <w:pPr>
        <w:pStyle w:val="Heading3"/>
        <w:numPr>
          <w:ilvl w:val="2"/>
          <w:numId w:val="1"/>
        </w:numPr>
        <w:ind w:left="720" w:hanging="720"/>
        <w:rPr/>
      </w:pPr>
      <w:r w:rsidDel="00000000" w:rsidR="00000000" w:rsidRPr="00000000">
        <w:rPr>
          <w:rtl w:val="0"/>
        </w:rPr>
        <w:t xml:space="preserve">Edit Transaction Modal</w:t>
      </w:r>
    </w:p>
    <w:p w:rsidR="00000000" w:rsidDel="00000000" w:rsidP="00000000" w:rsidRDefault="00000000" w:rsidRPr="00000000" w14:paraId="000000B7">
      <w:pPr>
        <w:rPr/>
      </w:pPr>
      <w:r w:rsidDel="00000000" w:rsidR="00000000" w:rsidRPr="00000000">
        <w:rPr>
          <w:rtl w:val="0"/>
        </w:rPr>
        <w:t xml:space="preserve">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color w:val="ee0000"/>
          <w:sz w:val="28"/>
          <w:szCs w:val="28"/>
          <w:highlight w:val="yellow"/>
        </w:rPr>
      </w:pPr>
      <w:r w:rsidDel="00000000" w:rsidR="00000000" w:rsidRPr="00000000">
        <w:rPr>
          <w:color w:val="ee0000"/>
          <w:sz w:val="28"/>
          <w:szCs w:val="28"/>
          <w:highlight w:val="yellow"/>
          <w:rtl w:val="0"/>
        </w:rPr>
        <w:t xml:space="preserve">Insert screenshot: Edit transaction modal</w:t>
      </w:r>
    </w:p>
    <w:p w:rsidR="00000000" w:rsidDel="00000000" w:rsidP="00000000" w:rsidRDefault="00000000" w:rsidRPr="00000000" w14:paraId="000000BA">
      <w:pPr>
        <w:rPr>
          <w:color w:val="ee0000"/>
          <w:sz w:val="28"/>
          <w:szCs w:val="28"/>
          <w:highlight w:val="yellow"/>
        </w:rPr>
      </w:pPr>
      <w:r w:rsidDel="00000000" w:rsidR="00000000" w:rsidRPr="00000000">
        <w:rPr>
          <w:rtl w:val="0"/>
        </w:rPr>
      </w:r>
    </w:p>
    <w:p w:rsidR="00000000" w:rsidDel="00000000" w:rsidP="00000000" w:rsidRDefault="00000000" w:rsidRPr="00000000" w14:paraId="000000BB">
      <w:pPr>
        <w:rPr>
          <w:color w:val="ee0000"/>
          <w:sz w:val="28"/>
          <w:szCs w:val="28"/>
        </w:rPr>
      </w:pPr>
      <w:r w:rsidDel="00000000" w:rsidR="00000000" w:rsidRPr="00000000">
        <w:rPr>
          <w:color w:val="ee0000"/>
          <w:sz w:val="28"/>
          <w:szCs w:val="28"/>
          <w:highlight w:val="yellow"/>
          <w:rtl w:val="0"/>
        </w:rPr>
        <w:t xml:space="preserve">Figure 8.3: Edit Transaction Modal (Pre-filled Fields)</w:t>
      </w:r>
      <w:r w:rsidDel="00000000" w:rsidR="00000000" w:rsidRPr="00000000">
        <w:rPr>
          <w:rtl w:val="0"/>
        </w:rPr>
      </w:r>
    </w:p>
    <w:p w:rsidR="00000000" w:rsidDel="00000000" w:rsidP="00000000" w:rsidRDefault="00000000" w:rsidRPr="00000000" w14:paraId="000000BC">
      <w:pPr>
        <w:pStyle w:val="Heading3"/>
        <w:numPr>
          <w:ilvl w:val="2"/>
          <w:numId w:val="1"/>
        </w:numPr>
        <w:ind w:left="720" w:hanging="720"/>
        <w:rPr/>
      </w:pPr>
      <w:r w:rsidDel="00000000" w:rsidR="00000000" w:rsidRPr="00000000">
        <w:rPr>
          <w:rtl w:val="0"/>
        </w:rPr>
        <w:t xml:space="preserve">Delete Transaction Confirmation</w:t>
      </w:r>
    </w:p>
    <w:p w:rsidR="00000000" w:rsidDel="00000000" w:rsidP="00000000" w:rsidRDefault="00000000" w:rsidRPr="00000000" w14:paraId="000000BD">
      <w:pPr>
        <w:rPr/>
      </w:pPr>
      <w:r w:rsidDel="00000000" w:rsidR="00000000" w:rsidRPr="00000000">
        <w:rPr>
          <w:rtl w:val="0"/>
        </w:rPr>
        <w:t xml:space="preserve">The Delete Transaction flow is implemented as a confirmation dialog to prevent accidental removals. The user selects a transaction and chooses delete. The system prompts the user to confirm the action. If confirmed, the controller calls the service layer to remove the selected transaction, and the Transactions page refreshes so the deleted entry is no longer shown.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color w:val="ee0000"/>
          <w:sz w:val="28"/>
          <w:szCs w:val="28"/>
          <w:highlight w:val="yellow"/>
        </w:rPr>
      </w:pPr>
      <w:r w:rsidDel="00000000" w:rsidR="00000000" w:rsidRPr="00000000">
        <w:rPr>
          <w:color w:val="ee0000"/>
          <w:sz w:val="28"/>
          <w:szCs w:val="28"/>
          <w:highlight w:val="yellow"/>
          <w:rtl w:val="0"/>
        </w:rPr>
        <w:t xml:space="preserve">Insert screenshot: Delete confirmation dialog (if available)</w:t>
      </w:r>
    </w:p>
    <w:p w:rsidR="00000000" w:rsidDel="00000000" w:rsidP="00000000" w:rsidRDefault="00000000" w:rsidRPr="00000000" w14:paraId="000000C0">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556000"/>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color w:val="ee0000"/>
          <w:sz w:val="28"/>
          <w:szCs w:val="28"/>
        </w:rPr>
      </w:pPr>
      <w:r w:rsidDel="00000000" w:rsidR="00000000" w:rsidRPr="00000000">
        <w:rPr>
          <w:color w:val="ee0000"/>
          <w:sz w:val="28"/>
          <w:szCs w:val="28"/>
          <w:highlight w:val="yellow"/>
          <w:rtl w:val="0"/>
        </w:rPr>
        <w:t xml:space="preserve">Figure 8.4: Delete Transaction Confirmation Dialog</w:t>
      </w:r>
      <w:r w:rsidDel="00000000" w:rsidR="00000000" w:rsidRPr="00000000">
        <w:rPr>
          <w:rtl w:val="0"/>
        </w:rPr>
      </w:r>
    </w:p>
    <w:p w:rsidR="00000000" w:rsidDel="00000000" w:rsidP="00000000" w:rsidRDefault="00000000" w:rsidRPr="00000000" w14:paraId="000000C2">
      <w:pPr>
        <w:pStyle w:val="Heading2"/>
        <w:numPr>
          <w:ilvl w:val="1"/>
          <w:numId w:val="1"/>
        </w:numPr>
        <w:ind w:left="576" w:hanging="576"/>
        <w:rPr/>
      </w:pPr>
      <w:r w:rsidDel="00000000" w:rsidR="00000000" w:rsidRPr="00000000">
        <w:rPr>
          <w:rtl w:val="0"/>
        </w:rPr>
        <w:t xml:space="preserve">Budgets UI</w:t>
      </w:r>
    </w:p>
    <w:p w:rsidR="00000000" w:rsidDel="00000000" w:rsidP="00000000" w:rsidRDefault="00000000" w:rsidRPr="00000000" w14:paraId="000000C3">
      <w:pPr>
        <w:pStyle w:val="Heading3"/>
        <w:numPr>
          <w:ilvl w:val="2"/>
          <w:numId w:val="1"/>
        </w:numPr>
        <w:ind w:left="720" w:hanging="720"/>
        <w:rPr/>
      </w:pPr>
      <w:r w:rsidDel="00000000" w:rsidR="00000000" w:rsidRPr="00000000">
        <w:rPr>
          <w:rtl w:val="0"/>
        </w:rPr>
        <w:t xml:space="preserve">Budgets Page</w:t>
      </w:r>
    </w:p>
    <w:p w:rsidR="00000000" w:rsidDel="00000000" w:rsidP="00000000" w:rsidRDefault="00000000" w:rsidRPr="00000000" w14:paraId="000000C4">
      <w:pPr>
        <w:rPr/>
      </w:pPr>
      <w:r w:rsidDel="00000000" w:rsidR="00000000" w:rsidRPr="00000000">
        <w:rPr>
          <w:rtl w:val="0"/>
        </w:rPr>
        <w:t xml:space="preserve">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rsidR="00000000" w:rsidDel="00000000" w:rsidP="00000000" w:rsidRDefault="00000000" w:rsidRPr="00000000" w14:paraId="000000C5">
      <w:pPr>
        <w:rPr>
          <w:color w:val="ee0000"/>
          <w:sz w:val="32"/>
          <w:szCs w:val="32"/>
          <w:highlight w:val="yellow"/>
        </w:rPr>
      </w:pPr>
      <w:r w:rsidDel="00000000" w:rsidR="00000000" w:rsidRPr="00000000">
        <w:rPr>
          <w:color w:val="ee0000"/>
          <w:sz w:val="32"/>
          <w:szCs w:val="32"/>
          <w:highlight w:val="yellow"/>
          <w:rtl w:val="0"/>
        </w:rPr>
        <w:t xml:space="preserve">Insert screenshot: Budgets page</w:t>
      </w:r>
    </w:p>
    <w:p w:rsidR="00000000" w:rsidDel="00000000" w:rsidP="00000000" w:rsidRDefault="00000000" w:rsidRPr="00000000" w14:paraId="000000C6">
      <w:pPr>
        <w:rPr>
          <w:color w:val="ee0000"/>
          <w:sz w:val="32"/>
          <w:szCs w:val="32"/>
          <w:highlight w:val="yellow"/>
        </w:rPr>
      </w:pPr>
      <w:r w:rsidDel="00000000" w:rsidR="00000000" w:rsidRPr="00000000">
        <w:rPr>
          <w:rtl w:val="0"/>
        </w:rPr>
      </w:r>
    </w:p>
    <w:p w:rsidR="00000000" w:rsidDel="00000000" w:rsidP="00000000" w:rsidRDefault="00000000" w:rsidRPr="00000000" w14:paraId="000000C7">
      <w:pPr>
        <w:rPr>
          <w:color w:val="ee0000"/>
          <w:sz w:val="32"/>
          <w:szCs w:val="32"/>
        </w:rPr>
      </w:pPr>
      <w:r w:rsidDel="00000000" w:rsidR="00000000" w:rsidRPr="00000000">
        <w:rPr>
          <w:color w:val="ee0000"/>
          <w:sz w:val="32"/>
          <w:szCs w:val="32"/>
          <w:highlight w:val="yellow"/>
          <w:rtl w:val="0"/>
        </w:rPr>
        <w:t xml:space="preserve">Figure 8.5: Budgets Page</w:t>
      </w:r>
      <w:r w:rsidDel="00000000" w:rsidR="00000000" w:rsidRPr="00000000">
        <w:rPr>
          <w:rtl w:val="0"/>
        </w:rPr>
      </w:r>
    </w:p>
    <w:p w:rsidR="00000000" w:rsidDel="00000000" w:rsidP="00000000" w:rsidRDefault="00000000" w:rsidRPr="00000000" w14:paraId="000000C8">
      <w:pPr>
        <w:pStyle w:val="Heading3"/>
        <w:numPr>
          <w:ilvl w:val="2"/>
          <w:numId w:val="1"/>
        </w:numPr>
        <w:ind w:left="720" w:hanging="720"/>
        <w:rPr/>
      </w:pPr>
      <w:r w:rsidDel="00000000" w:rsidR="00000000" w:rsidRPr="00000000">
        <w:rPr>
          <w:rtl w:val="0"/>
        </w:rPr>
        <w:t xml:space="preserve">Add Budget Modal</w:t>
      </w:r>
    </w:p>
    <w:p w:rsidR="00000000" w:rsidDel="00000000" w:rsidP="00000000" w:rsidRDefault="00000000" w:rsidRPr="00000000" w14:paraId="000000C9">
      <w:pPr>
        <w:rPr/>
      </w:pPr>
      <w:r w:rsidDel="00000000" w:rsidR="00000000" w:rsidRPr="00000000">
        <w:rPr>
          <w:rtl w:val="0"/>
        </w:rPr>
        <w:t xml:space="preserve">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color w:val="ee0000"/>
          <w:sz w:val="32"/>
          <w:szCs w:val="32"/>
          <w:highlight w:val="yellow"/>
        </w:rPr>
      </w:pPr>
      <w:r w:rsidDel="00000000" w:rsidR="00000000" w:rsidRPr="00000000">
        <w:rPr>
          <w:color w:val="ee0000"/>
          <w:sz w:val="32"/>
          <w:szCs w:val="32"/>
          <w:highlight w:val="yellow"/>
          <w:rtl w:val="0"/>
        </w:rPr>
        <w:t xml:space="preserve">Insert screenshot: Add budget modal</w:t>
      </w:r>
    </w:p>
    <w:p w:rsidR="00000000" w:rsidDel="00000000" w:rsidP="00000000" w:rsidRDefault="00000000" w:rsidRPr="00000000" w14:paraId="000000CC">
      <w:pPr>
        <w:rPr>
          <w:color w:val="ee0000"/>
          <w:sz w:val="32"/>
          <w:szCs w:val="32"/>
          <w:highlight w:val="yellow"/>
        </w:rPr>
      </w:pPr>
      <w:r w:rsidDel="00000000" w:rsidR="00000000" w:rsidRPr="00000000">
        <w:rPr>
          <w:rtl w:val="0"/>
        </w:rPr>
      </w:r>
    </w:p>
    <w:p w:rsidR="00000000" w:rsidDel="00000000" w:rsidP="00000000" w:rsidRDefault="00000000" w:rsidRPr="00000000" w14:paraId="000000CD">
      <w:pPr>
        <w:rPr>
          <w:color w:val="ee0000"/>
          <w:sz w:val="32"/>
          <w:szCs w:val="32"/>
        </w:rPr>
      </w:pPr>
      <w:r w:rsidDel="00000000" w:rsidR="00000000" w:rsidRPr="00000000">
        <w:rPr>
          <w:color w:val="ee0000"/>
          <w:sz w:val="32"/>
          <w:szCs w:val="32"/>
          <w:highlight w:val="yellow"/>
          <w:rtl w:val="0"/>
        </w:rPr>
        <w:t xml:space="preserve">Figure 8.6: Add Budget Modal</w:t>
      </w:r>
      <w:r w:rsidDel="00000000" w:rsidR="00000000" w:rsidRPr="00000000">
        <w:rPr>
          <w:rtl w:val="0"/>
        </w:rPr>
      </w:r>
    </w:p>
    <w:p w:rsidR="00000000" w:rsidDel="00000000" w:rsidP="00000000" w:rsidRDefault="00000000" w:rsidRPr="00000000" w14:paraId="000000CE">
      <w:pPr>
        <w:pStyle w:val="Heading3"/>
        <w:numPr>
          <w:ilvl w:val="2"/>
          <w:numId w:val="1"/>
        </w:numPr>
        <w:ind w:left="720" w:hanging="720"/>
        <w:rPr/>
      </w:pPr>
      <w:r w:rsidDel="00000000" w:rsidR="00000000" w:rsidRPr="00000000">
        <w:rPr>
          <w:rtl w:val="0"/>
        </w:rPr>
        <w:t xml:space="preserve">Edit Budget Modal</w:t>
      </w:r>
    </w:p>
    <w:p w:rsidR="00000000" w:rsidDel="00000000" w:rsidP="00000000" w:rsidRDefault="00000000" w:rsidRPr="00000000" w14:paraId="000000CF">
      <w:pPr>
        <w:rPr/>
      </w:pPr>
      <w:r w:rsidDel="00000000" w:rsidR="00000000" w:rsidRPr="00000000">
        <w:rPr>
          <w:rtl w:val="0"/>
        </w:rPr>
        <w:t xml:space="preserve">The Edit Budget modal supports updating an existing budget limit. Similar to editing a transaction, fields are pre-filled with the current budget information. After submission, the service layer validates and updates the stored budget information, and the Budgets page refreshes to show the updated limit.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ee0000"/>
          <w:sz w:val="28"/>
          <w:szCs w:val="28"/>
          <w:highlight w:val="yellow"/>
          <w:u w:val="single"/>
        </w:rPr>
      </w:pPr>
      <w:r w:rsidDel="00000000" w:rsidR="00000000" w:rsidRPr="00000000">
        <w:rPr>
          <w:color w:val="ee0000"/>
          <w:sz w:val="28"/>
          <w:szCs w:val="28"/>
          <w:highlight w:val="yellow"/>
          <w:u w:val="single"/>
          <w:rtl w:val="0"/>
        </w:rPr>
        <w:t xml:space="preserve">Insert screenshot: Edit budget modal (if available)</w:t>
      </w:r>
    </w:p>
    <w:p w:rsidR="00000000" w:rsidDel="00000000" w:rsidP="00000000" w:rsidRDefault="00000000" w:rsidRPr="00000000" w14:paraId="000000D2">
      <w:pPr>
        <w:rPr>
          <w:color w:val="ee0000"/>
          <w:sz w:val="28"/>
          <w:szCs w:val="28"/>
          <w:highlight w:val="yellow"/>
          <w:u w:val="single"/>
        </w:rPr>
      </w:pPr>
      <w:r w:rsidDel="00000000" w:rsidR="00000000" w:rsidRPr="00000000">
        <w:rPr>
          <w:rtl w:val="0"/>
        </w:rPr>
      </w:r>
    </w:p>
    <w:p w:rsidR="00000000" w:rsidDel="00000000" w:rsidP="00000000" w:rsidRDefault="00000000" w:rsidRPr="00000000" w14:paraId="000000D3">
      <w:pPr>
        <w:rPr>
          <w:color w:val="ee0000"/>
          <w:sz w:val="28"/>
          <w:szCs w:val="28"/>
          <w:u w:val="single"/>
        </w:rPr>
      </w:pPr>
      <w:r w:rsidDel="00000000" w:rsidR="00000000" w:rsidRPr="00000000">
        <w:rPr>
          <w:color w:val="ee0000"/>
          <w:sz w:val="28"/>
          <w:szCs w:val="28"/>
          <w:highlight w:val="yellow"/>
          <w:u w:val="single"/>
          <w:rtl w:val="0"/>
        </w:rPr>
        <w:t xml:space="preserve">Figure 8.7: Edit Budget Modal</w:t>
      </w:r>
      <w:r w:rsidDel="00000000" w:rsidR="00000000" w:rsidRPr="00000000">
        <w:rPr>
          <w:rtl w:val="0"/>
        </w:rPr>
      </w:r>
    </w:p>
    <w:p w:rsidR="00000000" w:rsidDel="00000000" w:rsidP="00000000" w:rsidRDefault="00000000" w:rsidRPr="00000000" w14:paraId="000000D4">
      <w:pPr>
        <w:pStyle w:val="Heading3"/>
        <w:numPr>
          <w:ilvl w:val="2"/>
          <w:numId w:val="1"/>
        </w:numPr>
        <w:ind w:left="720" w:hanging="720"/>
        <w:rPr/>
      </w:pPr>
      <w:r w:rsidDel="00000000" w:rsidR="00000000" w:rsidRPr="00000000">
        <w:rPr>
          <w:rtl w:val="0"/>
        </w:rPr>
        <w:t xml:space="preserve">Delete Budget Confirmation</w:t>
      </w:r>
    </w:p>
    <w:p w:rsidR="00000000" w:rsidDel="00000000" w:rsidP="00000000" w:rsidRDefault="00000000" w:rsidRPr="00000000" w14:paraId="000000D5">
      <w:pPr>
        <w:rPr/>
      </w:pPr>
      <w:r w:rsidDel="00000000" w:rsidR="00000000" w:rsidRPr="00000000">
        <w:rPr>
          <w:rtl w:val="0"/>
        </w:rPr>
        <w:t xml:space="preserve">The Delete Budget flow is implemented with a confirmation dialog to avoid accidental deletions. After the user confirms deletion, the controller removes the selected budget through the service layer, and the Budgets page refreshes to reflect the change.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color w:val="ee0000"/>
          <w:sz w:val="28"/>
          <w:szCs w:val="28"/>
          <w:highlight w:val="yellow"/>
        </w:rPr>
      </w:pPr>
      <w:r w:rsidDel="00000000" w:rsidR="00000000" w:rsidRPr="00000000">
        <w:rPr>
          <w:color w:val="ee0000"/>
          <w:sz w:val="28"/>
          <w:szCs w:val="28"/>
          <w:highlight w:val="yellow"/>
          <w:rtl w:val="0"/>
        </w:rPr>
        <w:t xml:space="preserve">Insert screenshot: Delete budget confirmation (if available)</w:t>
      </w:r>
    </w:p>
    <w:p w:rsidR="00000000" w:rsidDel="00000000" w:rsidP="00000000" w:rsidRDefault="00000000" w:rsidRPr="00000000" w14:paraId="000000D8">
      <w:pPr>
        <w:rPr>
          <w:color w:val="ee0000"/>
          <w:sz w:val="28"/>
          <w:szCs w:val="28"/>
          <w:highlight w:val="yellow"/>
        </w:rPr>
      </w:pPr>
      <w:r w:rsidDel="00000000" w:rsidR="00000000" w:rsidRPr="00000000">
        <w:rPr>
          <w:rtl w:val="0"/>
        </w:rPr>
      </w:r>
    </w:p>
    <w:p w:rsidR="00000000" w:rsidDel="00000000" w:rsidP="00000000" w:rsidRDefault="00000000" w:rsidRPr="00000000" w14:paraId="000000D9">
      <w:pPr>
        <w:rPr>
          <w:color w:val="ee0000"/>
          <w:sz w:val="28"/>
          <w:szCs w:val="28"/>
        </w:rPr>
      </w:pPr>
      <w:r w:rsidDel="00000000" w:rsidR="00000000" w:rsidRPr="00000000">
        <w:rPr>
          <w:color w:val="ee0000"/>
          <w:sz w:val="28"/>
          <w:szCs w:val="28"/>
          <w:highlight w:val="yellow"/>
          <w:rtl w:val="0"/>
        </w:rPr>
        <w:t xml:space="preserve">Figure 8.8: Delete Budget Confirmation Dialog</w:t>
      </w:r>
      <w:r w:rsidDel="00000000" w:rsidR="00000000" w:rsidRPr="00000000">
        <w:rPr>
          <w:rtl w:val="0"/>
        </w:rPr>
      </w:r>
    </w:p>
    <w:p w:rsidR="00000000" w:rsidDel="00000000" w:rsidP="00000000" w:rsidRDefault="00000000" w:rsidRPr="00000000" w14:paraId="000000DA">
      <w:pPr>
        <w:pStyle w:val="Heading3"/>
        <w:numPr>
          <w:ilvl w:val="2"/>
          <w:numId w:val="1"/>
        </w:numPr>
        <w:ind w:left="720" w:hanging="720"/>
        <w:rPr/>
      </w:pPr>
      <w:r w:rsidDel="00000000" w:rsidR="00000000" w:rsidRPr="00000000">
        <w:rPr>
          <w:rtl w:val="0"/>
        </w:rPr>
        <w:t xml:space="preserve">Reports UI</w:t>
      </w:r>
    </w:p>
    <w:p w:rsidR="00000000" w:rsidDel="00000000" w:rsidP="00000000" w:rsidRDefault="00000000" w:rsidRPr="00000000" w14:paraId="000000DB">
      <w:pPr>
        <w:pStyle w:val="Heading3"/>
        <w:numPr>
          <w:ilvl w:val="2"/>
          <w:numId w:val="1"/>
        </w:numPr>
        <w:ind w:left="720" w:hanging="720"/>
        <w:rPr/>
      </w:pPr>
      <w:r w:rsidDel="00000000" w:rsidR="00000000" w:rsidRPr="00000000">
        <w:rPr>
          <w:rtl w:val="0"/>
        </w:rPr>
        <w:t xml:space="preserve">Summary Report Page</w:t>
      </w:r>
    </w:p>
    <w:p w:rsidR="00000000" w:rsidDel="00000000" w:rsidP="00000000" w:rsidRDefault="00000000" w:rsidRPr="00000000" w14:paraId="000000DC">
      <w:pPr>
        <w:rPr/>
      </w:pPr>
      <w:r w:rsidDel="00000000" w:rsidR="00000000" w:rsidRPr="00000000">
        <w:rPr>
          <w:rtl w:val="0"/>
        </w:rPr>
        <w:t xml:space="preserve">The Summary Report page allows users to generate and view spending summaries for a selected time period.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color w:val="ee0000"/>
          <w:sz w:val="28"/>
          <w:szCs w:val="28"/>
          <w:highlight w:val="yellow"/>
        </w:rPr>
      </w:pPr>
      <w:r w:rsidDel="00000000" w:rsidR="00000000" w:rsidRPr="00000000">
        <w:rPr>
          <w:color w:val="ee0000"/>
          <w:sz w:val="28"/>
          <w:szCs w:val="28"/>
          <w:highlight w:val="yellow"/>
          <w:rtl w:val="0"/>
        </w:rPr>
        <w:t xml:space="preserve">Insert screenshot: Report page</w:t>
      </w:r>
    </w:p>
    <w:p w:rsidR="00000000" w:rsidDel="00000000" w:rsidP="00000000" w:rsidRDefault="00000000" w:rsidRPr="00000000" w14:paraId="000000DF">
      <w:pPr>
        <w:rPr>
          <w:color w:val="ee0000"/>
          <w:sz w:val="28"/>
          <w:szCs w:val="28"/>
          <w:highlight w:val="yellow"/>
        </w:rPr>
      </w:pPr>
      <w:r w:rsidDel="00000000" w:rsidR="00000000" w:rsidRPr="00000000">
        <w:rPr>
          <w:rtl w:val="0"/>
        </w:rPr>
      </w:r>
    </w:p>
    <w:p w:rsidR="00000000" w:rsidDel="00000000" w:rsidP="00000000" w:rsidRDefault="00000000" w:rsidRPr="00000000" w14:paraId="000000E0">
      <w:pPr>
        <w:rPr>
          <w:color w:val="ee0000"/>
          <w:sz w:val="28"/>
          <w:szCs w:val="28"/>
        </w:rPr>
      </w:pPr>
      <w:r w:rsidDel="00000000" w:rsidR="00000000" w:rsidRPr="00000000">
        <w:rPr>
          <w:color w:val="ee0000"/>
          <w:sz w:val="28"/>
          <w:szCs w:val="28"/>
          <w:highlight w:val="yellow"/>
          <w:rtl w:val="0"/>
        </w:rPr>
        <w:t xml:space="preserve">Figure 8.9: Summary Report Page (Generated Results View)</w:t>
      </w:r>
      <w:r w:rsidDel="00000000" w:rsidR="00000000" w:rsidRPr="00000000">
        <w:rPr>
          <w:rtl w:val="0"/>
        </w:rPr>
      </w:r>
    </w:p>
    <w:p w:rsidR="00000000" w:rsidDel="00000000" w:rsidP="00000000" w:rsidRDefault="00000000" w:rsidRPr="00000000" w14:paraId="000000E1">
      <w:pPr>
        <w:pStyle w:val="Heading2"/>
        <w:numPr>
          <w:ilvl w:val="1"/>
          <w:numId w:val="1"/>
        </w:numPr>
        <w:ind w:left="576" w:hanging="576"/>
        <w:rPr/>
      </w:pPr>
      <w:r w:rsidDel="00000000" w:rsidR="00000000" w:rsidRPr="00000000">
        <w:rPr>
          <w:rtl w:val="0"/>
        </w:rPr>
        <w:t xml:space="preserve">Notes on Current GUI Scope (Iteration 3.1)</w:t>
      </w:r>
    </w:p>
    <w:p w:rsidR="00000000" w:rsidDel="00000000" w:rsidP="00000000" w:rsidRDefault="00000000" w:rsidRPr="00000000" w14:paraId="000000E2">
      <w:pPr>
        <w:rPr/>
      </w:pPr>
      <w:r w:rsidDel="00000000" w:rsidR="00000000" w:rsidRPr="00000000">
        <w:rPr>
          <w:rtl w:val="0"/>
        </w:rPr>
        <w:t xml:space="preserve">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rsidR="00000000" w:rsidDel="00000000" w:rsidP="00000000" w:rsidRDefault="00000000" w:rsidRPr="00000000" w14:paraId="000000E3">
      <w:pPr>
        <w:pStyle w:val="Heading1"/>
        <w:numPr>
          <w:ilvl w:val="0"/>
          <w:numId w:val="1"/>
        </w:numPr>
        <w:ind w:left="432" w:hanging="432"/>
        <w:rPr/>
      </w:pPr>
      <w:bookmarkStart w:colFirst="0" w:colLast="0" w:name="_heading=h.8nhakgubtl2f" w:id="28"/>
      <w:bookmarkEnd w:id="28"/>
      <w:r w:rsidDel="00000000" w:rsidR="00000000" w:rsidRPr="00000000">
        <w:rPr>
          <w:rtl w:val="0"/>
        </w:rPr>
        <w:t xml:space="preserve">Preliminary Testing + JaCoCo Coverage</w:t>
      </w:r>
    </w:p>
    <w:p w:rsidR="00000000" w:rsidDel="00000000" w:rsidP="00000000" w:rsidRDefault="00000000" w:rsidRPr="00000000" w14:paraId="000000E4">
      <w:pPr>
        <w:pStyle w:val="Heading1"/>
        <w:numPr>
          <w:ilvl w:val="0"/>
          <w:numId w:val="1"/>
        </w:numPr>
        <w:ind w:left="432" w:hanging="432"/>
        <w:rPr/>
      </w:pPr>
      <w:bookmarkStart w:colFirst="0" w:colLast="0" w:name="_heading=h.cbyt6kriyhxb" w:id="29"/>
      <w:bookmarkEnd w:id="29"/>
      <w:r w:rsidDel="00000000" w:rsidR="00000000" w:rsidRPr="00000000">
        <w:rPr>
          <w:rtl w:val="0"/>
        </w:rPr>
        <w:t xml:space="preserve">Code Repository </w:t>
      </w:r>
    </w:p>
    <w:p w:rsidR="00000000" w:rsidDel="00000000" w:rsidP="00000000" w:rsidRDefault="00000000" w:rsidRPr="00000000" w14:paraId="000000E5">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0E6">
      <w:pPr>
        <w:pStyle w:val="Heading2"/>
        <w:numPr>
          <w:ilvl w:val="1"/>
          <w:numId w:val="1"/>
        </w:numPr>
        <w:ind w:left="576" w:hanging="576"/>
        <w:rPr/>
      </w:pPr>
      <w:bookmarkStart w:colFirst="0" w:colLast="0" w:name="_heading=h.w91k36p9u1dk" w:id="30"/>
      <w:bookmarkEnd w:id="30"/>
      <w:r w:rsidDel="00000000" w:rsidR="00000000" w:rsidRPr="00000000">
        <w:rPr>
          <w:rtl w:val="0"/>
        </w:rPr>
        <w:t xml:space="preserve">Repository Link:</w:t>
      </w:r>
    </w:p>
    <w:p w:rsidR="00000000" w:rsidDel="00000000" w:rsidP="00000000" w:rsidRDefault="00000000" w:rsidRPr="00000000" w14:paraId="000000E7">
      <w:pPr>
        <w:rPr/>
      </w:pPr>
      <w:hyperlink r:id="rId12">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0E8">
      <w:pPr>
        <w:pStyle w:val="Heading1"/>
        <w:numPr>
          <w:ilvl w:val="0"/>
          <w:numId w:val="1"/>
        </w:numPr>
        <w:ind w:left="432" w:hanging="432"/>
        <w:rPr/>
      </w:pPr>
      <w:bookmarkStart w:colFirst="0" w:colLast="0" w:name="_heading=h.yaau1brgtl53" w:id="31"/>
      <w:bookmarkEnd w:id="31"/>
      <w:r w:rsidDel="00000000" w:rsidR="00000000" w:rsidRPr="00000000">
        <w:rPr>
          <w:rtl w:val="0"/>
        </w:rPr>
        <w:t xml:space="preserve">Conclusion</w:t>
      </w:r>
    </w:p>
    <w:p w:rsidR="00000000" w:rsidDel="00000000" w:rsidP="00000000" w:rsidRDefault="00000000" w:rsidRPr="00000000" w14:paraId="000000E9">
      <w:pPr>
        <w:ind w:firstLine="0"/>
        <w:rPr/>
      </w:pPr>
      <w:r w:rsidDel="00000000" w:rsidR="00000000" w:rsidRPr="00000000">
        <w:rPr>
          <w:rtl w:val="0"/>
        </w:rPr>
      </w:r>
    </w:p>
    <w:sectPr>
      <w:footerReference r:id="rId13"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keepNext w:val="1"/>
      <w:keepLines w:val="1"/>
      <w:spacing w:after="80" w:before="160" w:lineRule="auto"/>
      <w:ind w:left="720" w:hanging="720"/>
    </w:pPr>
    <w:rPr>
      <w:b w:val="1"/>
      <w:bCs w:val="1"/>
      <w:sz w:val="28"/>
      <w:szCs w:val="28"/>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pPr>
      <w:spacing w:line="360" w:lineRule="auto"/>
    </w:pPr>
    <w:rPr>
      <w:rFonts w:ascii="Times New Roman" w:hAnsi="Times New Roman"/>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rFonts w:cs="Times New Roman" w:eastAsia="Times New Roman"/>
      <w:szCs w:val="24"/>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numPr>
        <w:numId w:val="0"/>
      </w:numPr>
      <w:spacing w:after="0" w:before="240" w:line="259" w:lineRule="auto"/>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860510"/>
    <w:rPr>
      <w:rFonts w:ascii="Times New Roman" w:hAnsi="Times New Roman"/>
      <w:b w:val="1"/>
      <w:sz w:val="28"/>
      <w:szCs w:val="28"/>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szCs w:val="24"/>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szCs w:val="24"/>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szCs w:val="24"/>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szCs w:val="24"/>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szCs w:val="24"/>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szCs w:val="24"/>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footer" Target="footer3.xml"/><Relationship Id="rId12" Type="http://schemas.openxmlformats.org/officeDocument/2006/relationships/hyperlink" Target="https://github.com/Hercules-Hawk/smart-budget-personal-finance-track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UBdUOTPqk3UcoUWW86++7zwgng==">CgMxLjAyDmguMnpmMWVxajU3MnV6Mg5oLmVoMm12OTU2cnFjcDIOaC5heDlyejVhb2xnMWwyDmgua2VtZWpmNTlqY3RvMg5oLmgwbXM5bGZoOTZwczINaC43N3Y4dG1rajA4ZTIOaC41aDdtaGIxc3RmZmoyDmguNXcyMzg2NWlyMzVkMg5oLnRoeDAwMnFyNzh0bTIOaC44dWU4MGI2NmN0NWwyDmguNzlibWF3cXZ5ajNqMg5oLnhvOHRvOTUwYzdraDIOaC5id21wZ3U2aXV6bmgyDmguOXFmMjg3YXdiaHlxMg5oLmF4em1neTlwd3J3NzIOaC5nYjJmdDcxc2s4ajMyDWguN2g0cmtmeTU2dW8yDmguMmR1dmY0NXEwZjAzMg5oLmhxODkzOW9hand6MTIOaC41cWtvZWJka3RnajAyDmguNGU5ZXR1OWZ5c2lrMg5oLnV0NHNkY3doaGYydjIOaC4zYW9lYXQ5aXczeDAyDmgudjB3aXpoOXlwcXphMg5oLmlrOWg3azdwMjBseTIOaC41dTg5OG5rcDVyc3IyDmgubDFqNTZtYWtqNnU4Mg5oLmpnaXRnaWppZGNxbzIOaC44bmhha2d1YnRsMmYyDmguY2J5dDZrcml5aHhiMg5oLnc5MWszNnA5dTFkazIOaC55YWF1MWJyZ3RsNTM4AHIhMW1SNFFFQVFtUDBuWGctZUFnSndIbC1CbGRQbTk1X0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