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4BB0DE9C" w:rsidR="003148A6" w:rsidRPr="002A50DA" w:rsidRDefault="003148A6" w:rsidP="00992D45">
      <w:pPr>
        <w:pStyle w:val="Ttulo1"/>
        <w:tabs>
          <w:tab w:val="left" w:pos="6460"/>
        </w:tabs>
        <w:rPr>
          <w:lang w:val="es-ES"/>
        </w:rPr>
      </w:pPr>
      <w:bookmarkStart w:id="0" w:name="_GoBack"/>
      <w:bookmarkEnd w:id="0"/>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r w:rsidR="00992D45">
        <w:rPr>
          <w:lang w:val="es-ES"/>
        </w:rPr>
        <w:tab/>
      </w:r>
    </w:p>
    <w:p w14:paraId="7BB950DB" w14:textId="39E31719" w:rsidR="003148A6" w:rsidRDefault="001B5721" w:rsidP="001B5721">
      <w:pPr>
        <w:pStyle w:val="Tituloproyecto"/>
        <w:tabs>
          <w:tab w:val="clear" w:pos="567"/>
          <w:tab w:val="clear" w:pos="851"/>
          <w:tab w:val="clear" w:pos="1134"/>
          <w:tab w:val="clear" w:pos="2268"/>
          <w:tab w:val="left" w:pos="3650"/>
        </w:tabs>
        <w:rPr>
          <w:rFonts w:ascii="Miso" w:hAnsi="Miso"/>
          <w:sz w:val="56"/>
          <w:lang w:val="es-ES_tradnl"/>
        </w:rPr>
      </w:pPr>
      <w:r>
        <w:rPr>
          <w:rFonts w:ascii="Miso" w:hAnsi="Miso"/>
          <w:sz w:val="56"/>
          <w:lang w:val="es-ES_tradnl"/>
        </w:rPr>
        <w:tab/>
      </w:r>
      <w:r>
        <w:rPr>
          <w:rFonts w:ascii="Miso" w:hAnsi="Miso"/>
          <w:sz w:val="56"/>
          <w:lang w:val="es-ES_tradnl"/>
        </w:rPr>
        <w:tab/>
      </w: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r w:rsidRPr="001B5A0E">
            <w:rPr>
              <w:lang w:val="es-ES"/>
            </w:rPr>
            <w:t>Contents</w:t>
          </w:r>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A12146">
              <w:rPr>
                <w:noProof/>
                <w:webHidden/>
              </w:rPr>
              <w:t>2</w:t>
            </w:r>
            <w:r w:rsidR="00AE42D6">
              <w:rPr>
                <w:noProof/>
                <w:webHidden/>
              </w:rPr>
              <w:fldChar w:fldCharType="end"/>
            </w:r>
          </w:hyperlink>
        </w:p>
        <w:p w14:paraId="07F5B6CC" w14:textId="639AC6F9"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A12146">
              <w:rPr>
                <w:noProof/>
                <w:webHidden/>
              </w:rPr>
              <w:t>3</w:t>
            </w:r>
            <w:r w:rsidR="00AE42D6">
              <w:rPr>
                <w:noProof/>
                <w:webHidden/>
              </w:rPr>
              <w:fldChar w:fldCharType="end"/>
            </w:r>
          </w:hyperlink>
        </w:p>
        <w:p w14:paraId="78725FC3" w14:textId="25C4794B"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A12146">
              <w:rPr>
                <w:noProof/>
                <w:webHidden/>
              </w:rPr>
              <w:t>4</w:t>
            </w:r>
            <w:r w:rsidR="00AE42D6">
              <w:rPr>
                <w:noProof/>
                <w:webHidden/>
              </w:rPr>
              <w:fldChar w:fldCharType="end"/>
            </w:r>
          </w:hyperlink>
        </w:p>
        <w:p w14:paraId="56D0A9C2" w14:textId="00B3069A"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A12146">
              <w:rPr>
                <w:noProof/>
                <w:webHidden/>
              </w:rPr>
              <w:t>5</w:t>
            </w:r>
            <w:r w:rsidR="00AE42D6">
              <w:rPr>
                <w:noProof/>
                <w:webHidden/>
              </w:rPr>
              <w:fldChar w:fldCharType="end"/>
            </w:r>
          </w:hyperlink>
        </w:p>
        <w:p w14:paraId="1E0D634D" w14:textId="771D137E"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A12146">
              <w:rPr>
                <w:noProof/>
                <w:webHidden/>
              </w:rPr>
              <w:t>9</w:t>
            </w:r>
            <w:r w:rsidR="00AE42D6">
              <w:rPr>
                <w:noProof/>
                <w:webHidden/>
              </w:rPr>
              <w:fldChar w:fldCharType="end"/>
            </w:r>
          </w:hyperlink>
        </w:p>
        <w:p w14:paraId="02A74310" w14:textId="5A72774A"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A12146">
              <w:rPr>
                <w:noProof/>
                <w:webHidden/>
              </w:rPr>
              <w:t>13</w:t>
            </w:r>
            <w:r w:rsidR="00AE42D6">
              <w:rPr>
                <w:noProof/>
                <w:webHidden/>
              </w:rPr>
              <w:fldChar w:fldCharType="end"/>
            </w:r>
          </w:hyperlink>
        </w:p>
        <w:p w14:paraId="65C4783B" w14:textId="538D97D4"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A12146">
              <w:rPr>
                <w:noProof/>
                <w:webHidden/>
              </w:rPr>
              <w:t>17</w:t>
            </w:r>
            <w:r w:rsidR="00AE42D6">
              <w:rPr>
                <w:noProof/>
                <w:webHidden/>
              </w:rPr>
              <w:fldChar w:fldCharType="end"/>
            </w:r>
          </w:hyperlink>
        </w:p>
        <w:p w14:paraId="3D454AD9" w14:textId="67E4BC8D"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A12146">
              <w:rPr>
                <w:noProof/>
                <w:webHidden/>
              </w:rPr>
              <w:t>20</w:t>
            </w:r>
            <w:r w:rsidR="00AE42D6">
              <w:rPr>
                <w:noProof/>
                <w:webHidden/>
              </w:rPr>
              <w:fldChar w:fldCharType="end"/>
            </w:r>
          </w:hyperlink>
        </w:p>
        <w:p w14:paraId="26554864" w14:textId="3CCCC045"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A12146">
              <w:rPr>
                <w:noProof/>
                <w:webHidden/>
              </w:rPr>
              <w:t>30</w:t>
            </w:r>
            <w:r w:rsidR="00AE42D6">
              <w:rPr>
                <w:noProof/>
                <w:webHidden/>
              </w:rPr>
              <w:fldChar w:fldCharType="end"/>
            </w:r>
          </w:hyperlink>
        </w:p>
        <w:p w14:paraId="30C6EAD6" w14:textId="0A2D86BC" w:rsidR="00AE42D6" w:rsidRDefault="00C170C6">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A12146">
              <w:rPr>
                <w:noProof/>
                <w:webHidden/>
              </w:rPr>
              <w:t>34</w:t>
            </w:r>
            <w:r w:rsidR="00AE42D6">
              <w:rPr>
                <w:noProof/>
                <w:webHidden/>
              </w:rPr>
              <w:fldChar w:fldCharType="end"/>
            </w:r>
          </w:hyperlink>
        </w:p>
        <w:p w14:paraId="5A2BEAA8" w14:textId="1BAD4EEB" w:rsidR="00AE42D6" w:rsidRDefault="00C170C6">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A12146">
              <w:rPr>
                <w:noProof/>
                <w:webHidden/>
              </w:rPr>
              <w:t>35</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1" w:name="_Toc67129702"/>
      <w:r>
        <w:rPr>
          <w:rFonts w:ascii="Lucida Sans" w:eastAsia="Times New Roman" w:hAnsi="Lucida Sans" w:cs="Times New Roman"/>
          <w:b/>
          <w:bCs/>
          <w:color w:val="6B386E"/>
          <w:sz w:val="32"/>
          <w:szCs w:val="32"/>
          <w:lang w:val="es-ES_tradnl" w:eastAsia="en-US"/>
        </w:rPr>
        <w:lastRenderedPageBreak/>
        <w:t>Ontological design</w:t>
      </w:r>
      <w:bookmarkEnd w:id="1"/>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A12146">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A12146">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814"/>
        <w:gridCol w:w="2126"/>
        <w:gridCol w:w="3808"/>
      </w:tblGrid>
      <w:tr w:rsidR="00260094" w14:paraId="20A44018" w14:textId="77777777" w:rsidTr="009466CC">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814"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212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3808"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r>
              <w:rPr>
                <w:rFonts w:ascii="Calibri" w:hAnsi="Calibri" w:cs="Calibri"/>
              </w:rPr>
              <w:t>bibo</w:t>
            </w:r>
          </w:p>
        </w:tc>
        <w:tc>
          <w:tcPr>
            <w:tcW w:w="1814"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212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3808" w:type="dxa"/>
            <w:hideMark/>
          </w:tcPr>
          <w:p w14:paraId="3DBFBBB2" w14:textId="7A55499B" w:rsidR="00260094" w:rsidRDefault="00C170C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r>
              <w:rPr>
                <w:rFonts w:ascii="Calibri" w:hAnsi="Calibri" w:cs="Calibri"/>
              </w:rPr>
              <w:t>foaf</w:t>
            </w:r>
          </w:p>
        </w:tc>
        <w:tc>
          <w:tcPr>
            <w:tcW w:w="1814"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212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3808" w:type="dxa"/>
            <w:hideMark/>
          </w:tcPr>
          <w:p w14:paraId="6829853B" w14:textId="34F5AB35" w:rsidR="00260094" w:rsidRDefault="00C170C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r>
              <w:rPr>
                <w:rFonts w:ascii="Calibri" w:hAnsi="Calibri" w:cs="Calibri"/>
              </w:rPr>
              <w:t>geonames</w:t>
            </w:r>
          </w:p>
        </w:tc>
        <w:tc>
          <w:tcPr>
            <w:tcW w:w="1814"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Geonames ontology</w:t>
            </w:r>
          </w:p>
        </w:tc>
        <w:tc>
          <w:tcPr>
            <w:tcW w:w="212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3808" w:type="dxa"/>
            <w:hideMark/>
          </w:tcPr>
          <w:p w14:paraId="24B12B54" w14:textId="4FB5D94F" w:rsidR="00260094" w:rsidRDefault="00C170C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814"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212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573AFD9B" w14:textId="0E5E895D" w:rsidR="00260094" w:rsidRDefault="00C170C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obo-bfo</w:t>
            </w:r>
          </w:p>
        </w:tc>
        <w:tc>
          <w:tcPr>
            <w:tcW w:w="1814"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212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obo-ero</w:t>
            </w:r>
          </w:p>
        </w:tc>
        <w:tc>
          <w:tcPr>
            <w:tcW w:w="1814"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eagle-i Research Resource Ontology (ERO)</w:t>
            </w:r>
          </w:p>
        </w:tc>
        <w:tc>
          <w:tcPr>
            <w:tcW w:w="212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t>obo-iao</w:t>
            </w:r>
          </w:p>
        </w:tc>
        <w:tc>
          <w:tcPr>
            <w:tcW w:w="1814"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Information Artifact Ontology</w:t>
            </w:r>
          </w:p>
        </w:tc>
        <w:tc>
          <w:tcPr>
            <w:tcW w:w="212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obo-ro</w:t>
            </w:r>
          </w:p>
        </w:tc>
        <w:tc>
          <w:tcPr>
            <w:tcW w:w="1814"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212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r>
              <w:rPr>
                <w:rFonts w:ascii="Calibri" w:hAnsi="Calibri" w:cs="Calibri"/>
              </w:rPr>
              <w:t>rdfs</w:t>
            </w:r>
          </w:p>
        </w:tc>
        <w:tc>
          <w:tcPr>
            <w:tcW w:w="1814"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212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F9C28CC" w14:textId="5BC86A35" w:rsidR="001D5B78" w:rsidRDefault="00C170C6"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r>
              <w:rPr>
                <w:rFonts w:ascii="Calibri" w:hAnsi="Calibri" w:cs="Calibri"/>
              </w:rPr>
              <w:t>roh</w:t>
            </w:r>
          </w:p>
        </w:tc>
        <w:tc>
          <w:tcPr>
            <w:tcW w:w="1814"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Red de Ontologías Hercules</w:t>
            </w:r>
          </w:p>
        </w:tc>
        <w:tc>
          <w:tcPr>
            <w:tcW w:w="212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27618CBD" w14:textId="329F60A6" w:rsidR="001D5B78" w:rsidRDefault="00C170C6"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r>
              <w:rPr>
                <w:rFonts w:ascii="Calibri" w:hAnsi="Calibri" w:cs="Calibri"/>
              </w:rPr>
              <w:lastRenderedPageBreak/>
              <w:t>skos</w:t>
            </w:r>
          </w:p>
        </w:tc>
        <w:tc>
          <w:tcPr>
            <w:tcW w:w="1814"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212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CAB0BBC" w14:textId="274BA1A3" w:rsidR="001D5B78" w:rsidRDefault="00C170C6"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814"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212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r>
              <w:rPr>
                <w:rFonts w:ascii="Calibri" w:hAnsi="Calibri" w:cs="Calibri"/>
              </w:rPr>
              <w:t>vcard</w:t>
            </w:r>
          </w:p>
        </w:tc>
        <w:tc>
          <w:tcPr>
            <w:tcW w:w="1814"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212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B5509B8" w14:textId="1B84C22F" w:rsidR="001D5B78" w:rsidRDefault="00C170C6"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814"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212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7C04671" w14:textId="4F1A41FE" w:rsidR="001D5B78" w:rsidRDefault="00C170C6"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r>
              <w:rPr>
                <w:rFonts w:ascii="Calibri" w:hAnsi="Calibri" w:cs="Calibri"/>
              </w:rPr>
              <w:t>oa</w:t>
            </w:r>
          </w:p>
        </w:tc>
        <w:tc>
          <w:tcPr>
            <w:tcW w:w="1814" w:type="dxa"/>
            <w:shd w:val="clear" w:color="auto" w:fill="FFFFFF" w:themeFill="background1"/>
          </w:tcPr>
          <w:p w14:paraId="747ACA1B" w14:textId="4EDCB91F"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Oa </w:t>
            </w:r>
            <w:r w:rsidRPr="009466CC">
              <w:rPr>
                <w:rFonts w:ascii="Calibri" w:hAnsi="Calibri" w:cs="Calibri"/>
              </w:rPr>
              <w:t>The Web Annotation Data Model</w:t>
            </w:r>
          </w:p>
        </w:tc>
        <w:tc>
          <w:tcPr>
            <w:tcW w:w="2126" w:type="dxa"/>
            <w:shd w:val="clear" w:color="auto" w:fill="FFFFFF" w:themeFill="background1"/>
          </w:tcPr>
          <w:p w14:paraId="25A85FA0" w14:textId="6F5C044C"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shd w:val="clear" w:color="auto" w:fill="FFFFFF" w:themeFill="background1"/>
          </w:tcPr>
          <w:p w14:paraId="476953AB" w14:textId="3599050F" w:rsidR="00AD3A94" w:rsidRDefault="009466CC" w:rsidP="001D5B78">
            <w:pPr>
              <w:cnfStyle w:val="000000100000" w:firstRow="0" w:lastRow="0" w:firstColumn="0" w:lastColumn="0" w:oddVBand="0" w:evenVBand="0" w:oddHBand="1" w:evenHBand="0" w:firstRowFirstColumn="0" w:firstRowLastColumn="0" w:lastRowFirstColumn="0" w:lastRowLastColumn="0"/>
            </w:pPr>
            <w:hyperlink r:id="rId22" w:history="1">
              <w:r w:rsidRPr="00F9292C">
                <w:rPr>
                  <w:rStyle w:val="Hipervnculo"/>
                </w:rPr>
                <w:t>http://www.w3.org/ns/oa#</w:t>
              </w:r>
            </w:hyperlink>
            <w:r>
              <w:t xml:space="preserve"> </w:t>
            </w:r>
            <w:r w:rsidRPr="009466CC">
              <w:tab/>
            </w:r>
            <w:r>
              <w:t xml:space="preserve"> </w:t>
            </w:r>
          </w:p>
        </w:tc>
      </w:tr>
    </w:tbl>
    <w:p w14:paraId="0EBF191A" w14:textId="7A6459FA" w:rsidR="001A36B9" w:rsidRDefault="001A36B9">
      <w:pPr>
        <w:rPr>
          <w:rFonts w:ascii="Lucida Sans" w:eastAsia="Times New Roman" w:hAnsi="Lucida Sans" w:cs="Times New Roman"/>
          <w:bCs/>
          <w:color w:val="6B386E"/>
          <w:lang w:eastAsia="en-US"/>
        </w:rPr>
      </w:pPr>
      <w:bookmarkStart w:id="2" w:name="_Toc67129703"/>
    </w:p>
    <w:p w14:paraId="44FA752C" w14:textId="3B03757D"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r w:rsidRPr="0028635B">
        <w:rPr>
          <w:rFonts w:ascii="Lucida Sans" w:eastAsia="Times New Roman" w:hAnsi="Lucida Sans" w:cs="Times New Roman"/>
          <w:bCs/>
          <w:color w:val="6B386E"/>
          <w:sz w:val="22"/>
          <w:szCs w:val="22"/>
          <w:lang w:eastAsia="en-US"/>
        </w:rPr>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2"/>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r w:rsidR="00A12146" w:rsidRPr="00A12146">
        <w:rPr>
          <w:rFonts w:ascii="Open Sans" w:hAnsi="Open Sans" w:cs="Open Sans"/>
          <w:color w:val="333333"/>
          <w:shd w:val="clear" w:color="auto" w:fill="FFFFFF"/>
        </w:rPr>
        <w:t>Figura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OH-Red de Ontologías Hércules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r w:rsidRPr="00A44D25">
        <w:rPr>
          <w:rFonts w:ascii="Courier New" w:hAnsi="Courier New" w:cs="Courier New"/>
          <w:color w:val="333333"/>
          <w:shd w:val="clear" w:color="auto" w:fill="FFFFFF"/>
        </w:rPr>
        <w:t>Geonames:Feature</w:t>
      </w:r>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r w:rsidRPr="00A44D25">
        <w:rPr>
          <w:rFonts w:ascii="Courier New" w:hAnsi="Courier New" w:cs="Courier New"/>
          <w:color w:val="333333"/>
          <w:shd w:val="clear" w:color="auto" w:fill="FFFFFF"/>
        </w:rPr>
        <w:t>vivo:DateTimeInterval</w:t>
      </w:r>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lastRenderedPageBreak/>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3"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3"/>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High level diagram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4" w:name="_Toc67129704"/>
      <w:r>
        <w:rPr>
          <w:rFonts w:ascii="Lucida Sans" w:eastAsia="Times New Roman" w:hAnsi="Lucida Sans" w:cs="Times New Roman"/>
          <w:bCs/>
          <w:color w:val="6B386E"/>
          <w:sz w:val="22"/>
          <w:szCs w:val="22"/>
          <w:lang w:eastAsia="en-US"/>
        </w:rPr>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4"/>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The following table lists all ontologies created, which combine entities defined specifically in our core ontology under prefix roh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w:t>
      </w:r>
      <w:r w:rsidRPr="00C07F7F">
        <w:rPr>
          <w:rFonts w:cs="Open Sans"/>
          <w:lang w:val="en-GB"/>
        </w:rPr>
        <w:lastRenderedPageBreak/>
        <w:t xml:space="preserve">domain would be encountered in the vertical module </w:t>
      </w:r>
      <w:r w:rsidRPr="00723AD9">
        <w:rPr>
          <w:rFonts w:ascii="Courier New" w:hAnsi="Courier New" w:cs="Courier New"/>
          <w:lang w:val="en-GB"/>
        </w:rPr>
        <w:t>university-HR-es</w:t>
      </w:r>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r w:rsidRPr="00723AD9">
        <w:rPr>
          <w:rFonts w:ascii="Courier New" w:hAnsi="Courier New" w:cs="Courier New"/>
          <w:lang w:val="en-GB"/>
        </w:rPr>
        <w:t>unesco-codes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extensions-es</w:t>
      </w:r>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 xml:space="preserve">Figura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r w:rsidRPr="00307662">
        <w:rPr>
          <w:rFonts w:ascii="Open Sans" w:hAnsi="Open Sans" w:cs="Open Sans"/>
          <w:color w:val="000000"/>
          <w:shd w:val="clear" w:color="auto" w:fill="FFFFFF"/>
        </w:rPr>
        <w:t xml:space="preserve">. </w:t>
      </w:r>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5" w:name="_Ref66381553"/>
      <w:bookmarkStart w:id="6" w:name="_Toc67129705"/>
      <w:r>
        <w:rPr>
          <w:rFonts w:ascii="Lucida Sans" w:eastAsia="Times New Roman" w:hAnsi="Lucida Sans" w:cs="Times New Roman"/>
          <w:bCs/>
          <w:color w:val="6B386E"/>
          <w:sz w:val="22"/>
          <w:szCs w:val="22"/>
          <w:lang w:val="es-ES_tradnl" w:eastAsia="en-US"/>
        </w:rPr>
        <w:t>Entity Project</w:t>
      </w:r>
      <w:bookmarkEnd w:id="5"/>
      <w:bookmarkEnd w:id="6"/>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r w:rsidR="00936A2F">
        <w:rPr>
          <w:rFonts w:ascii="Courier New" w:hAnsi="Courier New" w:cs="Courier New"/>
          <w:color w:val="333333"/>
          <w:shd w:val="clear" w:color="auto" w:fill="FFFFFF"/>
        </w:rPr>
        <w:t>vivo</w:t>
      </w:r>
      <w:r w:rsidRPr="009F3A58">
        <w:rPr>
          <w:rFonts w:ascii="Courier New" w:hAnsi="Courier New" w:cs="Courier New"/>
          <w:color w:val="333333"/>
          <w:shd w:val="clear" w:color="auto" w:fill="FFFFFF"/>
        </w:rPr>
        <w:t>:Project</w:t>
      </w:r>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r w:rsidR="00A12146" w:rsidRPr="00A12146">
        <w:rPr>
          <w:rFonts w:ascii="Open Sans" w:hAnsi="Open Sans" w:cs="Open Sans"/>
          <w:color w:val="333333"/>
          <w:shd w:val="clear" w:color="auto" w:fill="FFFFFF"/>
        </w:rPr>
        <w:t>Figura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r w:rsidRPr="00307662">
        <w:rPr>
          <w:rFonts w:ascii="Courier New" w:hAnsi="Courier New" w:cs="Courier New"/>
          <w:color w:val="333333"/>
          <w:shd w:val="clear" w:color="auto" w:fill="FFFFFF"/>
        </w:rPr>
        <w:t>swrc:Project</w:t>
      </w:r>
      <w:r w:rsidRPr="00307662">
        <w:rPr>
          <w:rFonts w:ascii="Open Sans" w:hAnsi="Open Sans" w:cs="Open Sans"/>
          <w:color w:val="333333"/>
          <w:shd w:val="clear" w:color="auto" w:fill="FFFFFF"/>
        </w:rPr>
        <w:t xml:space="preserve"> and takes into account the data properties of the </w:t>
      </w:r>
      <w:r w:rsidRPr="00307662">
        <w:rPr>
          <w:rFonts w:ascii="Courier New" w:hAnsi="Courier New" w:cs="Courier New"/>
          <w:color w:val="333333"/>
          <w:shd w:val="clear" w:color="auto" w:fill="FFFFFF"/>
        </w:rPr>
        <w:t>cerif:Project</w:t>
      </w:r>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r w:rsidR="00936A2F" w:rsidRPr="00215992">
        <w:rPr>
          <w:rFonts w:ascii="Courier New" w:hAnsi="Courier New" w:cs="Courier New"/>
          <w:color w:val="333333"/>
          <w:shd w:val="clear" w:color="auto" w:fill="FFFFFF"/>
        </w:rPr>
        <w:t>vivo:Project</w:t>
      </w:r>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r w:rsidR="00215992">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r w:rsidR="00936A2F">
        <w:rPr>
          <w:rFonts w:ascii="Courier New" w:hAnsi="Courier New" w:cs="Courier New"/>
          <w:color w:val="333333"/>
          <w:shd w:val="clear" w:color="auto" w:fill="FFFFFF"/>
        </w:rPr>
        <w:t>, roh:modality</w:t>
      </w:r>
      <w:r w:rsidRPr="00F47D39">
        <w:rPr>
          <w:rFonts w:ascii="Open Sans" w:hAnsi="Open Sans" w:cs="Open Sans"/>
          <w:color w:val="333333"/>
          <w:shd w:val="clear" w:color="auto" w:fill="FFFFFF"/>
        </w:rPr>
        <w:t xml:space="preserve"> or </w:t>
      </w:r>
      <w:r w:rsidRPr="00F47D39">
        <w:rPr>
          <w:rFonts w:ascii="Courier New" w:hAnsi="Courier New" w:cs="Courier New"/>
          <w:color w:val="333333"/>
          <w:shd w:val="clear" w:color="auto" w:fill="FFFFFF"/>
        </w:rPr>
        <w:t>roh:title</w:t>
      </w:r>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r>
        <w:rPr>
          <w:rFonts w:ascii="Open Sans" w:hAnsi="Open Sans" w:cs="Open Sans"/>
        </w:rPr>
        <w:t xml:space="preserve">, </w:t>
      </w:r>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r>
        <w:rPr>
          <w:rFonts w:ascii="Open Sans" w:hAnsi="Open Sans" w:cs="Open Sans"/>
        </w:rPr>
        <w:t xml:space="preserve">, </w:t>
      </w:r>
      <w:r w:rsidRPr="0070171D">
        <w:rPr>
          <w:rFonts w:ascii="Courier New" w:hAnsi="Courier New" w:cs="Courier New"/>
          <w:color w:val="333333"/>
          <w:shd w:val="clear" w:color="auto" w:fill="FFFFFF"/>
        </w:rPr>
        <w:t>vivo:description</w:t>
      </w:r>
      <w:r>
        <w:rPr>
          <w:rFonts w:ascii="Open Sans" w:hAnsi="Open Sans" w:cs="Open Sans"/>
        </w:rPr>
        <w:t xml:space="preserve">, </w:t>
      </w:r>
      <w:r w:rsidRPr="0070171D">
        <w:rPr>
          <w:rFonts w:ascii="Courier New" w:hAnsi="Courier New" w:cs="Courier New"/>
          <w:color w:val="333333"/>
          <w:shd w:val="clear" w:color="auto" w:fill="FFFFFF"/>
        </w:rPr>
        <w:t>roh:title</w:t>
      </w:r>
      <w:r>
        <w:rPr>
          <w:rFonts w:ascii="Open Sans" w:hAnsi="Open Sans" w:cs="Open Sans"/>
        </w:rPr>
        <w:t xml:space="preserve">, </w:t>
      </w:r>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r w:rsidR="00936A2F">
        <w:rPr>
          <w:rFonts w:ascii="Open Sans" w:hAnsi="Open Sans" w:cs="Open Sans"/>
        </w:rPr>
        <w:t xml:space="preserve">, </w:t>
      </w:r>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r w:rsidR="00936A2F">
        <w:rPr>
          <w:rFonts w:ascii="Open Sans" w:hAnsi="Open Sans" w:cs="Open Sans"/>
        </w:rPr>
        <w:t xml:space="preserve">, </w:t>
      </w:r>
      <w:r w:rsidR="00936A2F" w:rsidRPr="00F42367">
        <w:rPr>
          <w:rFonts w:ascii="Courier New" w:hAnsi="Courier New" w:cs="Courier New"/>
          <w:color w:val="333333"/>
          <w:shd w:val="clear" w:color="auto" w:fill="FFFFFF"/>
        </w:rPr>
        <w:t>roh:foreseenJustificationDate</w:t>
      </w:r>
      <w:r w:rsidR="001F6376" w:rsidRPr="001F6376">
        <w:rPr>
          <w:rFonts w:ascii="Open Sans" w:hAnsi="Open Sans" w:cs="Open Sans"/>
          <w:color w:val="333333"/>
          <w:shd w:val="clear" w:color="auto" w:fill="FFFFFF"/>
        </w:rPr>
        <w:t xml:space="preserve">, </w:t>
      </w:r>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r w:rsidR="00F63378" w:rsidRPr="00F42367">
        <w:rPr>
          <w:rFonts w:ascii="Courier New" w:hAnsi="Courier New" w:cs="Courier New"/>
          <w:color w:val="333333"/>
          <w:shd w:val="clear" w:color="auto" w:fill="FFFFFF"/>
        </w:rPr>
        <w:t>roh:needsEthicalValidation</w:t>
      </w:r>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r w:rsidR="00F63378">
        <w:rPr>
          <w:rFonts w:ascii="Courier New" w:hAnsi="Courier New" w:cs="Courier New"/>
          <w:color w:val="333333"/>
          <w:shd w:val="clear" w:color="auto" w:fill="FFFFFF"/>
        </w:rPr>
        <w:t>vivo:Project</w:t>
      </w:r>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r w:rsidR="00186CB1" w:rsidRPr="00186CB1">
        <w:rPr>
          <w:rFonts w:ascii="Courier New" w:hAnsi="Courier New" w:cs="Courier New"/>
          <w:color w:val="333333"/>
          <w:shd w:val="clear" w:color="auto" w:fill="FFFFFF"/>
        </w:rPr>
        <w:t>skos:Concept</w:t>
      </w:r>
      <w:r w:rsidR="00186CB1">
        <w:rPr>
          <w:rFonts w:ascii="Open Sans" w:hAnsi="Open Sans" w:cs="Open Sans"/>
          <w:color w:val="333333"/>
          <w:shd w:val="clear" w:color="auto" w:fill="FFFFFF"/>
        </w:rPr>
        <w:t xml:space="preserve"> belonging to </w:t>
      </w:r>
      <w:r w:rsidR="00F63378" w:rsidRPr="00F42367">
        <w:rPr>
          <w:rFonts w:ascii="Courier New" w:hAnsi="Courier New" w:cs="Courier New"/>
          <w:color w:val="333333"/>
          <w:shd w:val="clear" w:color="auto" w:fill="FFFFFF"/>
        </w:rPr>
        <w:t>roh:UNESCOKnowledgeArea</w:t>
      </w:r>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r w:rsidR="006264D1" w:rsidRPr="006264D1">
        <w:rPr>
          <w:rFonts w:ascii="Courier New" w:hAnsi="Courier New" w:cs="Courier New"/>
          <w:color w:val="333333"/>
          <w:shd w:val="clear" w:color="auto" w:fill="FFFFFF"/>
        </w:rPr>
        <w:t>roh:hasProjectCategorization</w:t>
      </w:r>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r w:rsidR="00F63378" w:rsidRPr="00F42367">
        <w:rPr>
          <w:rFonts w:ascii="Courier New" w:hAnsi="Courier New" w:cs="Courier New"/>
          <w:color w:val="333333"/>
          <w:shd w:val="clear" w:color="auto" w:fill="FFFFFF"/>
        </w:rPr>
        <w:t>roh:ProjectClassification</w:t>
      </w:r>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r w:rsidR="001F6376" w:rsidRPr="001F6376">
        <w:rPr>
          <w:rFonts w:ascii="Courier New" w:hAnsi="Courier New" w:cs="Courier New"/>
          <w:color w:val="333333"/>
          <w:shd w:val="clear" w:color="auto" w:fill="FFFFFF"/>
        </w:rPr>
        <w:t>roh:hasHRClassification</w:t>
      </w:r>
      <w:r w:rsidR="001F6376">
        <w:rPr>
          <w:rFonts w:ascii="Open Sans" w:hAnsi="Open Sans" w:cs="Open Sans"/>
          <w:color w:val="333333"/>
          <w:shd w:val="clear" w:color="auto" w:fill="FFFFFF"/>
        </w:rPr>
        <w:t xml:space="preserve"> allows to link a project with a </w:t>
      </w:r>
      <w:r w:rsidR="001F6376" w:rsidRPr="001F6376">
        <w:rPr>
          <w:rFonts w:ascii="Courier New" w:hAnsi="Courier New" w:cs="Courier New"/>
          <w:color w:val="333333"/>
          <w:shd w:val="clear" w:color="auto" w:fill="FFFFFF"/>
        </w:rPr>
        <w:t>roh:HumenResourceClassification</w:t>
      </w:r>
      <w:r w:rsidR="001F6376">
        <w:rPr>
          <w:rFonts w:ascii="Open Sans" w:hAnsi="Open Sans" w:cs="Open Sans"/>
          <w:color w:val="333333"/>
          <w:shd w:val="clear" w:color="auto" w:fill="FFFFFF"/>
        </w:rPr>
        <w:t xml:space="preserve">. A project may go through different stages, i.e. </w:t>
      </w:r>
      <w:r w:rsidR="001F6376" w:rsidRPr="001F6376">
        <w:rPr>
          <w:rFonts w:ascii="Courier New" w:hAnsi="Courier New" w:cs="Courier New"/>
          <w:color w:val="333333"/>
          <w:shd w:val="clear" w:color="auto" w:fill="FFFFFF"/>
        </w:rPr>
        <w:t>roh:projectStatus</w:t>
      </w:r>
      <w:r w:rsidR="001F6376">
        <w:rPr>
          <w:rFonts w:ascii="Open Sans" w:hAnsi="Open Sans" w:cs="Open Sans"/>
          <w:color w:val="333333"/>
          <w:shd w:val="clear" w:color="auto" w:fill="FFFFFF"/>
        </w:rPr>
        <w:t xml:space="preserve"> during its lifetime, e.g. </w:t>
      </w:r>
      <w:r w:rsidR="001F6376" w:rsidRPr="001F6376">
        <w:rPr>
          <w:rFonts w:ascii="Courier New" w:hAnsi="Courier New" w:cs="Courier New"/>
          <w:color w:val="333333"/>
          <w:shd w:val="clear" w:color="auto" w:fill="FFFFFF"/>
        </w:rPr>
        <w:t>roh:Open</w:t>
      </w:r>
      <w:r w:rsidR="001F6376">
        <w:rPr>
          <w:rFonts w:ascii="Open Sans" w:hAnsi="Open Sans" w:cs="Open Sans"/>
          <w:color w:val="333333"/>
          <w:shd w:val="clear" w:color="auto" w:fill="FFFFFF"/>
        </w:rPr>
        <w:t xml:space="preserve">, </w:t>
      </w:r>
      <w:r w:rsidR="001F6376" w:rsidRPr="001F6376">
        <w:rPr>
          <w:rFonts w:ascii="Courier New" w:hAnsi="Courier New" w:cs="Courier New"/>
          <w:color w:val="333333"/>
          <w:shd w:val="clear" w:color="auto" w:fill="FFFFFF"/>
        </w:rPr>
        <w:t>roh:ProposalSubmitted</w:t>
      </w:r>
      <w:r w:rsidR="001F6376">
        <w:rPr>
          <w:rFonts w:ascii="Open Sans" w:hAnsi="Open Sans" w:cs="Open Sans"/>
          <w:color w:val="333333"/>
          <w:shd w:val="clear" w:color="auto" w:fill="FFFFFF"/>
        </w:rPr>
        <w:t xml:space="preserve">, </w:t>
      </w:r>
      <w:r w:rsidR="001F6376" w:rsidRPr="001F6376">
        <w:rPr>
          <w:rFonts w:ascii="Courier New" w:hAnsi="Courier New" w:cs="Courier New"/>
          <w:color w:val="333333"/>
          <w:shd w:val="clear" w:color="auto" w:fill="FFFFFF"/>
        </w:rPr>
        <w:t>roh:Rejected</w:t>
      </w:r>
      <w:r w:rsidR="001F6376">
        <w:rPr>
          <w:rFonts w:ascii="Open Sans" w:hAnsi="Open Sans" w:cs="Open Sans"/>
          <w:color w:val="333333"/>
          <w:shd w:val="clear" w:color="auto" w:fill="FFFFFF"/>
        </w:rPr>
        <w:t xml:space="preserve"> or </w:t>
      </w:r>
      <w:r w:rsidR="001F6376" w:rsidRPr="001F6376">
        <w:rPr>
          <w:rFonts w:ascii="Courier New" w:hAnsi="Courier New" w:cs="Courier New"/>
          <w:color w:val="333333"/>
          <w:shd w:val="clear" w:color="auto" w:fill="FFFFFF"/>
        </w:rPr>
        <w:t>roh:Closed</w:t>
      </w:r>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r w:rsidR="00F63378">
        <w:rPr>
          <w:rFonts w:ascii="Courier New" w:hAnsi="Courier New" w:cs="Courier New"/>
          <w:color w:val="333333"/>
          <w:shd w:val="clear" w:color="auto" w:fill="FFFFFF"/>
        </w:rPr>
        <w:t>vivo:Project</w:t>
      </w:r>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r w:rsidRPr="00CA0E5E">
        <w:rPr>
          <w:rFonts w:ascii="Courier New" w:hAnsi="Courier New" w:cs="Courier New"/>
          <w:color w:val="333333"/>
          <w:shd w:val="clear" w:color="auto" w:fill="FFFFFF"/>
          <w:lang w:val="en-GB"/>
        </w:rPr>
        <w:t>roh:Activity</w:t>
      </w:r>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r w:rsidRPr="00E01C7D">
        <w:rPr>
          <w:rFonts w:ascii="Courier New" w:hAnsi="Courier New" w:cs="Courier New"/>
          <w:color w:val="333333"/>
          <w:shd w:val="clear" w:color="auto" w:fill="FFFFFF"/>
          <w:lang w:val="en-GB"/>
        </w:rPr>
        <w:t>roh:participatedBy</w:t>
      </w:r>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r w:rsidRPr="00CA0E5E">
        <w:rPr>
          <w:rFonts w:ascii="Courier New" w:hAnsi="Courier New" w:cs="Courier New"/>
          <w:color w:val="333333"/>
          <w:shd w:val="clear" w:color="auto" w:fill="FFFFFF"/>
          <w:lang w:val="en-GB"/>
        </w:rPr>
        <w:t>skos:Concept</w:t>
      </w:r>
      <w:r>
        <w:rPr>
          <w:rFonts w:cs="Open Sans"/>
          <w:color w:val="333333"/>
          <w:shd w:val="clear" w:color="auto" w:fill="FFFFFF"/>
          <w:lang w:val="en-GB"/>
        </w:rPr>
        <w:t xml:space="preserve"> is linked through </w:t>
      </w:r>
      <w:r w:rsidRPr="00E01C7D">
        <w:rPr>
          <w:rFonts w:ascii="Courier New" w:hAnsi="Courier New" w:cs="Courier New"/>
          <w:color w:val="333333"/>
          <w:shd w:val="clear" w:color="auto" w:fill="FFFFFF"/>
          <w:lang w:val="en-GB"/>
        </w:rPr>
        <w:t>roh:knowledgeAreaOf</w:t>
      </w:r>
      <w:r>
        <w:rPr>
          <w:rFonts w:cs="Open Sans"/>
          <w:color w:val="333333"/>
          <w:shd w:val="clear" w:color="auto" w:fill="FFFFFF"/>
          <w:lang w:val="en-GB"/>
        </w:rPr>
        <w:t xml:space="preserve"> to a project, indicating the topics/concepts a project deals with. A project may be classified according to distinct taxonomies (concept schemes) for </w:t>
      </w:r>
      <w:r w:rsidRPr="00622933">
        <w:rPr>
          <w:rFonts w:ascii="Courier New" w:hAnsi="Courier New" w:cs="Courier New"/>
          <w:color w:val="333333"/>
          <w:shd w:val="clear" w:color="auto" w:fill="FFFFFF"/>
          <w:lang w:val="en-GB"/>
        </w:rPr>
        <w:t>roh:ProjectClassification</w:t>
      </w:r>
      <w:r>
        <w:rPr>
          <w:rFonts w:cs="Open Sans"/>
          <w:color w:val="333333"/>
          <w:shd w:val="clear" w:color="auto" w:fill="FFFFFF"/>
          <w:lang w:val="en-GB"/>
        </w:rPr>
        <w:t xml:space="preserve"> and </w:t>
      </w:r>
      <w:r w:rsidRPr="00622933">
        <w:rPr>
          <w:rFonts w:ascii="Courier New" w:hAnsi="Courier New" w:cs="Courier New"/>
          <w:color w:val="333333"/>
          <w:shd w:val="clear" w:color="auto" w:fill="FFFFFF"/>
          <w:lang w:val="en-GB"/>
        </w:rPr>
        <w:t>roh:HRClassification</w:t>
      </w:r>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r w:rsidRPr="00952E7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Dossier</w:t>
      </w:r>
      <w:r w:rsidRPr="00952E7E">
        <w:rPr>
          <w:rFonts w:cs="Open Sans"/>
          <w:color w:val="333333"/>
          <w:shd w:val="clear" w:color="auto" w:fill="FFFFFF"/>
          <w:lang w:val="en-GB"/>
        </w:rPr>
        <w:t xml:space="preserve"> through relationship </w:t>
      </w:r>
      <w:r w:rsidRPr="00952E7E">
        <w:rPr>
          <w:rFonts w:ascii="Courier New" w:hAnsi="Courier New" w:cs="Courier New"/>
          <w:color w:val="333333"/>
          <w:shd w:val="clear" w:color="auto" w:fill="FFFFFF"/>
          <w:lang w:val="en-GB"/>
        </w:rPr>
        <w:t>vivo:relates</w:t>
      </w:r>
      <w:r>
        <w:rPr>
          <w:rFonts w:cs="Open Sans"/>
          <w:color w:val="333333"/>
          <w:shd w:val="clear" w:color="auto" w:fill="FFFFFF"/>
          <w:lang w:val="en-GB"/>
        </w:rPr>
        <w:t xml:space="preserve"> binds a set of documents, including the proposal, evaluation document, reports and so on with a </w:t>
      </w:r>
      <w:r>
        <w:rPr>
          <w:rFonts w:ascii="Courier New" w:hAnsi="Courier New" w:cs="Courier New"/>
          <w:color w:val="333333"/>
          <w:shd w:val="clear" w:color="auto" w:fill="FFFFFF"/>
          <w:lang w:val="en-GB"/>
        </w:rPr>
        <w:t>vivo:Project</w:t>
      </w:r>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collection in which all assets related to a Project are stored, including the Research Proposal, approval documents,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r w:rsidRPr="00F42367">
        <w:rPr>
          <w:rFonts w:ascii="Courier New" w:hAnsi="Courier New" w:cs="Courier New"/>
          <w:color w:val="333333"/>
          <w:shd w:val="clear" w:color="auto" w:fill="FFFFFF"/>
          <w:lang w:val="en-GB"/>
        </w:rPr>
        <w:t>roh:Funding</w:t>
      </w:r>
      <w:r>
        <w:rPr>
          <w:rFonts w:cs="Open Sans"/>
          <w:color w:val="333333"/>
          <w:shd w:val="clear" w:color="auto" w:fill="FFFFFF"/>
          <w:lang w:val="en-GB"/>
        </w:rPr>
        <w:t xml:space="preserve"> </w:t>
      </w:r>
      <w:r w:rsidRPr="00F42367">
        <w:rPr>
          <w:rFonts w:ascii="Courier New" w:hAnsi="Courier New" w:cs="Courier New"/>
          <w:color w:val="333333"/>
          <w:shd w:val="clear" w:color="auto" w:fill="FFFFFF"/>
          <w:lang w:val="en-GB"/>
        </w:rPr>
        <w:t>roh:supports</w:t>
      </w:r>
      <w:r>
        <w:rPr>
          <w:rFonts w:cs="Open Sans"/>
          <w:color w:val="333333"/>
          <w:shd w:val="clear" w:color="auto" w:fill="FFFFFF"/>
          <w:lang w:val="en-GB"/>
        </w:rPr>
        <w:t xml:space="preserve"> a </w:t>
      </w:r>
      <w:r>
        <w:rPr>
          <w:rFonts w:ascii="Courier New" w:hAnsi="Courier New" w:cs="Courier New"/>
          <w:color w:val="333333"/>
          <w:shd w:val="clear" w:color="auto" w:fill="FFFFFF"/>
          <w:lang w:val="en-GB"/>
        </w:rPr>
        <w:t>vivo:Project</w:t>
      </w:r>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r w:rsidRPr="006F27AE">
        <w:rPr>
          <w:rFonts w:ascii="Courier New" w:hAnsi="Courier New" w:cs="Courier New"/>
          <w:color w:val="333333"/>
          <w:shd w:val="clear" w:color="auto" w:fill="FFFFFF"/>
          <w:lang w:val="en-GB"/>
        </w:rPr>
        <w:t>roh:FundingAmount</w:t>
      </w:r>
      <w:r>
        <w:rPr>
          <w:rFonts w:cs="Open Sans"/>
          <w:color w:val="333333"/>
          <w:shd w:val="clear" w:color="auto" w:fill="FFFFFF"/>
          <w:lang w:val="en-GB"/>
        </w:rPr>
        <w:t xml:space="preserve">.  A </w:t>
      </w:r>
      <w:r w:rsidRPr="006F27AE">
        <w:rPr>
          <w:rFonts w:ascii="Courier New" w:hAnsi="Courier New" w:cs="Courier New"/>
          <w:color w:val="333333"/>
          <w:shd w:val="clear" w:color="auto" w:fill="FFFFFF"/>
          <w:lang w:val="en-GB"/>
        </w:rPr>
        <w:t>roh:FundingAmount</w:t>
      </w:r>
      <w:r>
        <w:rPr>
          <w:rFonts w:cs="Open Sans"/>
          <w:color w:val="333333"/>
          <w:shd w:val="clear" w:color="auto" w:fill="FFFFFF"/>
          <w:lang w:val="en-GB"/>
        </w:rPr>
        <w:t xml:space="preserve"> </w:t>
      </w:r>
      <w:r w:rsidRPr="006F27AE">
        <w:rPr>
          <w:rFonts w:ascii="Courier New" w:hAnsi="Courier New" w:cs="Courier New"/>
          <w:color w:val="333333"/>
          <w:shd w:val="clear" w:color="auto" w:fill="FFFFFF"/>
          <w:lang w:val="en-GB"/>
        </w:rPr>
        <w:t>roh:grants</w:t>
      </w:r>
      <w:r>
        <w:rPr>
          <w:rFonts w:cs="Open Sans"/>
          <w:color w:val="333333"/>
          <w:shd w:val="clear" w:color="auto" w:fill="FFFFFF"/>
          <w:lang w:val="en-GB"/>
        </w:rPr>
        <w:t xml:space="preserve"> </w:t>
      </w:r>
      <w:r w:rsidRPr="006F27AE">
        <w:rPr>
          <w:rFonts w:ascii="Courier New" w:hAnsi="Courier New" w:cs="Courier New"/>
          <w:color w:val="333333"/>
          <w:shd w:val="clear" w:color="auto" w:fill="FFFFFF"/>
          <w:lang w:val="en-GB"/>
        </w:rPr>
        <w:t>foaf:Organization</w:t>
      </w:r>
      <w:r>
        <w:rPr>
          <w:rFonts w:cs="Open Sans"/>
          <w:color w:val="333333"/>
          <w:shd w:val="clear" w:color="auto" w:fill="FFFFFF"/>
          <w:lang w:val="en-GB"/>
        </w:rPr>
        <w:t xml:space="preserve"> </w:t>
      </w:r>
      <w:r>
        <w:rPr>
          <w:rFonts w:cs="Open Sans"/>
          <w:color w:val="333333"/>
          <w:shd w:val="clear" w:color="auto" w:fill="FFFFFF"/>
          <w:lang w:val="en-GB"/>
        </w:rPr>
        <w:lastRenderedPageBreak/>
        <w:t xml:space="preserve">and describes the details about the funding associated to a project, in what period and what organization it funds. A </w:t>
      </w:r>
      <w:r w:rsidRPr="006F27AE">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 xml:space="preserve">Source </w:t>
      </w:r>
      <w:r w:rsidRPr="00F42367">
        <w:rPr>
          <w:rFonts w:cs="Open Sans"/>
          <w:color w:val="333333"/>
          <w:shd w:val="clear" w:color="auto" w:fill="FFFFFF"/>
          <w:lang w:val="en-GB"/>
        </w:rPr>
        <w:t>is</w:t>
      </w:r>
      <w:r>
        <w:rPr>
          <w:rFonts w:cs="Open Sans"/>
          <w:color w:val="333333"/>
          <w:shd w:val="clear" w:color="auto" w:fill="FFFFFF"/>
          <w:lang w:val="en-GB"/>
        </w:rPr>
        <w:t xml:space="preserve"> </w:t>
      </w:r>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r>
        <w:rPr>
          <w:rFonts w:cs="Open Sans"/>
          <w:color w:val="333333"/>
          <w:shd w:val="clear" w:color="auto" w:fill="FFFFFF"/>
          <w:lang w:val="en-GB"/>
        </w:rPr>
        <w:t xml:space="preserve"> a </w:t>
      </w:r>
      <w:r>
        <w:rPr>
          <w:rFonts w:ascii="Courier New" w:hAnsi="Courier New" w:cs="Courier New"/>
          <w:color w:val="333333"/>
          <w:shd w:val="clear" w:color="auto" w:fill="FFFFFF"/>
          <w:lang w:val="en-GB"/>
        </w:rPr>
        <w:t xml:space="preserve">vivo:FundingProgram </w:t>
      </w:r>
      <w:r>
        <w:rPr>
          <w:rFonts w:cs="Open Sans"/>
          <w:color w:val="333333"/>
          <w:shd w:val="clear" w:color="auto" w:fill="FFFFFF"/>
          <w:lang w:val="en-GB"/>
        </w:rPr>
        <w:t xml:space="preserve">which is </w:t>
      </w:r>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r>
        <w:rPr>
          <w:rFonts w:cs="Open Sans"/>
          <w:color w:val="333333"/>
          <w:shd w:val="clear" w:color="auto" w:fill="FFFFFF"/>
          <w:lang w:val="en-GB"/>
        </w:rPr>
        <w:t xml:space="preserve"> a </w:t>
      </w:r>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r>
        <w:rPr>
          <w:rFonts w:cs="Open Sans"/>
          <w:color w:val="333333"/>
          <w:shd w:val="clear" w:color="auto" w:fill="FFFFFF"/>
          <w:lang w:val="en-GB"/>
        </w:rPr>
        <w:t>.</w:t>
      </w:r>
      <w:r w:rsidR="00AD3A94">
        <w:rPr>
          <w:rFonts w:cs="Open Sans"/>
          <w:color w:val="333333"/>
          <w:shd w:val="clear" w:color="auto" w:fill="FFFFFF"/>
          <w:lang w:val="en-GB"/>
        </w:rPr>
        <w:t xml:space="preserve"> </w:t>
      </w:r>
      <w:r w:rsidRPr="00CA0E5E">
        <w:rPr>
          <w:rFonts w:ascii="Courier New" w:hAnsi="Courier New" w:cs="Courier New"/>
          <w:color w:val="333333"/>
          <w:shd w:val="clear" w:color="auto" w:fill="FFFFFF"/>
          <w:lang w:val="en-GB"/>
        </w:rPr>
        <w:t>foaf:Organiza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vivo:MemberRole</w:t>
      </w:r>
      <w:r>
        <w:rPr>
          <w:rFonts w:cs="Open Sans"/>
          <w:color w:val="333333"/>
          <w:shd w:val="clear" w:color="auto" w:fill="FFFFFF"/>
          <w:lang w:val="en-GB"/>
        </w:rPr>
        <w:t xml:space="preserve"> or </w:t>
      </w:r>
      <w:r w:rsidRPr="00CA0E5E">
        <w:rPr>
          <w:rFonts w:ascii="Courier New" w:hAnsi="Courier New" w:cs="Courier New"/>
          <w:color w:val="333333"/>
          <w:shd w:val="clear" w:color="auto" w:fill="FFFFFF"/>
          <w:lang w:val="en-GB"/>
        </w:rPr>
        <w:t>vivo:AdministratorRole</w:t>
      </w:r>
      <w:r>
        <w:rPr>
          <w:rFonts w:cs="Open Sans"/>
          <w:color w:val="333333"/>
          <w:shd w:val="clear" w:color="auto" w:fill="FFFFFF"/>
          <w:lang w:val="en-GB"/>
        </w:rPr>
        <w:t xml:space="preserve">. Notice that the object property </w:t>
      </w:r>
      <w:r w:rsidRPr="00622933">
        <w:rPr>
          <w:rFonts w:ascii="Courier New" w:hAnsi="Courier New" w:cs="Courier New"/>
          <w:color w:val="333333"/>
          <w:shd w:val="clear" w:color="auto" w:fill="FFFFFF"/>
          <w:lang w:val="en-GB"/>
        </w:rPr>
        <w:t>vivo:relates</w:t>
      </w:r>
      <w:r>
        <w:rPr>
          <w:rFonts w:cs="Open Sans"/>
          <w:color w:val="333333"/>
          <w:shd w:val="clear" w:color="auto" w:fill="FFFFFF"/>
          <w:lang w:val="en-GB"/>
        </w:rPr>
        <w:t xml:space="preserve"> allows to link a </w:t>
      </w:r>
      <w:r w:rsidRPr="00622933">
        <w:rPr>
          <w:rFonts w:ascii="Courier New" w:hAnsi="Courier New" w:cs="Courier New"/>
          <w:color w:val="333333"/>
          <w:shd w:val="clear" w:color="auto" w:fill="FFFFFF"/>
          <w:lang w:val="en-GB"/>
        </w:rPr>
        <w:t>foaf:Agent</w:t>
      </w:r>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r w:rsidRPr="00622933">
        <w:rPr>
          <w:rFonts w:ascii="Courier New" w:hAnsi="Courier New" w:cs="Courier New"/>
          <w:color w:val="333333"/>
          <w:shd w:val="clear" w:color="auto" w:fill="FFFFFF"/>
          <w:lang w:val="en-GB"/>
        </w:rPr>
        <w:t>obo-bfo:Role</w:t>
      </w:r>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r w:rsidRPr="00952E7E">
        <w:rPr>
          <w:rFonts w:ascii="Courier New" w:hAnsi="Courier New" w:cs="Courier New"/>
          <w:color w:val="333333"/>
          <w:shd w:val="clear" w:color="auto" w:fill="FFFFFF"/>
          <w:lang w:val="en-GB"/>
        </w:rPr>
        <w:t>roh:Justification</w:t>
      </w:r>
      <w:r w:rsidRPr="00952E7E">
        <w:rPr>
          <w:rFonts w:cs="Open Sans"/>
          <w:color w:val="333333"/>
          <w:shd w:val="clear" w:color="auto" w:fill="FFFFFF"/>
          <w:lang w:val="en-GB"/>
        </w:rPr>
        <w:t xml:space="preserve"> through relationship </w:t>
      </w:r>
      <w:r w:rsidRPr="00952E7E">
        <w:rPr>
          <w:rFonts w:ascii="Courier New" w:hAnsi="Courier New" w:cs="Courier New"/>
          <w:color w:val="333333"/>
          <w:shd w:val="clear" w:color="auto" w:fill="FFFFFF"/>
          <w:lang w:val="en-GB"/>
        </w:rPr>
        <w:t>vivo:relates</w:t>
      </w:r>
      <w:r>
        <w:rPr>
          <w:rFonts w:cs="Open Sans"/>
          <w:color w:val="333333"/>
          <w:shd w:val="clear" w:color="auto" w:fill="FFFFFF"/>
          <w:lang w:val="en-GB"/>
        </w:rPr>
        <w:t xml:space="preserve"> binds justifications with a </w:t>
      </w:r>
      <w:r>
        <w:rPr>
          <w:rFonts w:ascii="Courier New" w:hAnsi="Courier New" w:cs="Courier New"/>
          <w:color w:val="333333"/>
          <w:shd w:val="clear" w:color="auto" w:fill="FFFFFF"/>
          <w:lang w:val="en-GB"/>
        </w:rPr>
        <w:t>vivo:Project</w:t>
      </w:r>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r w:rsidRPr="00CA0E5E">
        <w:rPr>
          <w:rFonts w:ascii="Courier New" w:hAnsi="Courier New" w:cs="Courier New"/>
          <w:color w:val="333333"/>
          <w:shd w:val="clear" w:color="auto" w:fill="FFFFFF"/>
          <w:lang w:val="en-GB"/>
        </w:rPr>
        <w:t>foaf:Person</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vivo:PrincipalInvestigatorRole</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r w:rsidRPr="00CA0E5E">
        <w:rPr>
          <w:rFonts w:ascii="Courier New" w:hAnsi="Courier New" w:cs="Courier New"/>
          <w:color w:val="333333"/>
          <w:shd w:val="clear" w:color="auto" w:fill="FFFFFF"/>
          <w:lang w:val="en-GB"/>
        </w:rPr>
        <w:t>vivo:ResearcherRole</w:t>
      </w:r>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vivo:Project</w:t>
      </w:r>
      <w:r w:rsidRPr="00E01C7D">
        <w:rPr>
          <w:rFonts w:ascii="Courier New" w:hAnsi="Courier New" w:cs="Courier New"/>
          <w:color w:val="333333"/>
          <w:shd w:val="clear" w:color="auto" w:fill="FFFFFF"/>
          <w:lang w:val="en-GB"/>
        </w:rPr>
        <w:t>Contract</w:t>
      </w:r>
      <w:r>
        <w:rPr>
          <w:rFonts w:cs="Open Sans"/>
          <w:color w:val="333333"/>
          <w:shd w:val="clear" w:color="auto" w:fill="FFFFFF"/>
          <w:lang w:val="en-GB"/>
        </w:rPr>
        <w:t xml:space="preserve"> subtype of </w:t>
      </w:r>
      <w:r w:rsidRPr="00E01C7D">
        <w:rPr>
          <w:rFonts w:ascii="Courier New" w:hAnsi="Courier New" w:cs="Courier New"/>
          <w:color w:val="333333"/>
          <w:shd w:val="clear" w:color="auto" w:fill="FFFFFF"/>
          <w:lang w:val="en-GB"/>
        </w:rPr>
        <w:t>vivo:Contract</w:t>
      </w:r>
      <w:r>
        <w:rPr>
          <w:rFonts w:cs="Open Sans"/>
          <w:color w:val="333333"/>
          <w:shd w:val="clear" w:color="auto" w:fill="FFFFFF"/>
          <w:lang w:val="en-GB"/>
        </w:rPr>
        <w:t xml:space="preserve">, a project may be associated to a contract through relationship </w:t>
      </w:r>
      <w:r w:rsidRPr="00E01C7D">
        <w:rPr>
          <w:rFonts w:ascii="Courier New" w:hAnsi="Courier New" w:cs="Courier New"/>
          <w:color w:val="333333"/>
          <w:shd w:val="clear" w:color="auto" w:fill="FFFFFF"/>
          <w:lang w:val="en-GB"/>
        </w:rPr>
        <w:t>roh:hasContract</w:t>
      </w:r>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roh:spentBy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r w:rsidRPr="00CA0E5E">
        <w:rPr>
          <w:rFonts w:ascii="Courier New" w:hAnsi="Courier New" w:cs="Courier New"/>
          <w:color w:val="333333"/>
          <w:shd w:val="clear" w:color="auto" w:fill="FFFFFF"/>
          <w:lang w:val="en-GB"/>
        </w:rPr>
        <w:t>roh:ResearchObject</w:t>
      </w:r>
      <w:r w:rsidRPr="00CA0E5E">
        <w:rPr>
          <w:rFonts w:cs="Open Sans"/>
          <w:color w:val="333333"/>
          <w:shd w:val="clear" w:color="auto" w:fill="FFFFFF"/>
          <w:lang w:val="en-GB"/>
        </w:rPr>
        <w:t>,</w:t>
      </w:r>
      <w:r>
        <w:rPr>
          <w:rFonts w:cs="Open Sans"/>
          <w:color w:val="333333"/>
          <w:shd w:val="clear" w:color="auto" w:fill="FFFFFF"/>
          <w:lang w:val="en-GB"/>
        </w:rPr>
        <w:t xml:space="preserve"> where a project </w:t>
      </w:r>
      <w:r w:rsidRPr="00CA0E5E">
        <w:rPr>
          <w:rFonts w:ascii="Courier New" w:hAnsi="Courier New" w:cs="Courier New"/>
          <w:color w:val="333333"/>
          <w:shd w:val="clear" w:color="auto" w:fill="FFFFFF"/>
          <w:lang w:val="en-GB"/>
        </w:rPr>
        <w:t>roh:produces</w:t>
      </w:r>
      <w:r>
        <w:rPr>
          <w:rFonts w:cs="Open Sans"/>
          <w:color w:val="333333"/>
          <w:shd w:val="clear" w:color="auto" w:fill="FFFFFF"/>
          <w:lang w:val="en-GB"/>
        </w:rPr>
        <w:t xml:space="preserve"> several </w:t>
      </w:r>
      <w:r w:rsidRPr="00CA0E5E">
        <w:rPr>
          <w:rFonts w:ascii="Courier New" w:hAnsi="Courier New" w:cs="Courier New"/>
          <w:color w:val="333333"/>
          <w:shd w:val="clear" w:color="auto" w:fill="FFFFFF"/>
          <w:lang w:val="en-GB"/>
        </w:rPr>
        <w:t>roh:ResearchObject</w:t>
      </w:r>
      <w:r>
        <w:rPr>
          <w:rFonts w:cs="Open Sans"/>
          <w:color w:val="333333"/>
          <w:shd w:val="clear" w:color="auto" w:fill="FFFFFF"/>
          <w:lang w:val="en-GB"/>
        </w:rPr>
        <w:t xml:space="preserve">, where some results of a project might be for example of types </w:t>
      </w:r>
      <w:r w:rsidRPr="00CA0E5E">
        <w:rPr>
          <w:rFonts w:ascii="Courier New" w:hAnsi="Courier New" w:cs="Courier New"/>
          <w:color w:val="333333"/>
          <w:shd w:val="clear" w:color="auto" w:fill="FFFFFF"/>
          <w:lang w:val="en-GB"/>
        </w:rPr>
        <w:t>bibo:Journal</w:t>
      </w:r>
      <w:r>
        <w:rPr>
          <w:rFonts w:cs="Open Sans"/>
          <w:color w:val="333333"/>
          <w:shd w:val="clear" w:color="auto" w:fill="FFFFFF"/>
          <w:lang w:val="en-GB"/>
        </w:rPr>
        <w:t xml:space="preserve">, </w:t>
      </w:r>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r>
        <w:rPr>
          <w:rFonts w:cs="Open Sans"/>
          <w:color w:val="333333"/>
          <w:shd w:val="clear" w:color="auto" w:fill="FFFFFF"/>
          <w:lang w:val="en-GB"/>
        </w:rPr>
        <w:t xml:space="preserve">, or </w:t>
      </w:r>
      <w:r w:rsidRPr="00CA0E5E">
        <w:rPr>
          <w:rFonts w:ascii="Courier New" w:hAnsi="Courier New" w:cs="Courier New"/>
          <w:color w:val="333333"/>
          <w:shd w:val="clear" w:color="auto" w:fill="FFFFFF"/>
          <w:lang w:val="en-GB"/>
        </w:rPr>
        <w:t>roh:PhDThesis</w:t>
      </w:r>
      <w:r>
        <w:rPr>
          <w:rFonts w:cs="Open Sans"/>
          <w:color w:val="333333"/>
          <w:shd w:val="clear" w:color="auto" w:fill="FFFFFF"/>
          <w:lang w:val="en-GB"/>
        </w:rPr>
        <w:t>.</w:t>
      </w: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r w:rsidR="00F63378">
        <w:rPr>
          <w:rFonts w:ascii="Courier New" w:eastAsia="Times New Roman" w:hAnsi="Courier New" w:cs="Courier New"/>
          <w:color w:val="333333"/>
          <w:sz w:val="20"/>
          <w:szCs w:val="24"/>
          <w:shd w:val="clear" w:color="auto" w:fill="FFFFFF"/>
        </w:rPr>
        <w:t>vivo:Project</w:t>
      </w:r>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r w:rsidR="00F63378">
        <w:rPr>
          <w:rFonts w:ascii="Courier New" w:eastAsia="Times New Roman" w:hAnsi="Courier New" w:cs="Courier New"/>
          <w:color w:val="333333"/>
          <w:sz w:val="20"/>
          <w:szCs w:val="24"/>
          <w:shd w:val="clear" w:color="auto" w:fill="FFFFFF"/>
        </w:rPr>
        <w:t>vivo:Project</w:t>
      </w:r>
      <w:r>
        <w:rPr>
          <w:rFonts w:ascii="Open Sans" w:hAnsi="Open Sans" w:cs="Open Sans"/>
          <w:color w:val="333333"/>
          <w:shd w:val="clear" w:color="auto" w:fill="FFFFFF"/>
        </w:rPr>
        <w:t xml:space="preserve"> is time bound by being associated with an instance of </w:t>
      </w:r>
      <w:r w:rsidRPr="0070171D">
        <w:rPr>
          <w:rFonts w:ascii="Courier New" w:eastAsia="Times New Roman" w:hAnsi="Courier New" w:cs="Courier New"/>
          <w:color w:val="333333"/>
          <w:sz w:val="20"/>
          <w:szCs w:val="24"/>
          <w:shd w:val="clear" w:color="auto" w:fill="FFFFFF"/>
        </w:rPr>
        <w:t>vivo:DateTimeInterval</w:t>
      </w:r>
      <w:r>
        <w:rPr>
          <w:rFonts w:ascii="Open Sans" w:hAnsi="Open Sans" w:cs="Open Sans"/>
          <w:color w:val="333333"/>
          <w:shd w:val="clear" w:color="auto" w:fill="FFFFFF"/>
        </w:rPr>
        <w:t xml:space="preserve"> and geographically bound to an instance of </w:t>
      </w:r>
      <w:r w:rsidRPr="0070171D">
        <w:rPr>
          <w:rFonts w:ascii="Courier New" w:eastAsia="Times New Roman" w:hAnsi="Courier New" w:cs="Courier New"/>
          <w:color w:val="333333"/>
          <w:sz w:val="20"/>
          <w:szCs w:val="24"/>
          <w:shd w:val="clear" w:color="auto" w:fill="FFFFFF"/>
        </w:rPr>
        <w:t>gn:Feature</w:t>
      </w:r>
      <w:r>
        <w:rPr>
          <w:rFonts w:ascii="Open Sans" w:hAnsi="Open Sans" w:cs="Open Sans"/>
          <w:color w:val="333333"/>
          <w:shd w:val="clear" w:color="auto" w:fill="FFFFFF"/>
        </w:rPr>
        <w:t xml:space="preserve"> (through relationship (</w:t>
      </w:r>
      <w:r w:rsidRPr="0070171D">
        <w:rPr>
          <w:rFonts w:ascii="Courier New" w:eastAsia="Times New Roman" w:hAnsi="Courier New" w:cs="Courier New"/>
          <w:color w:val="333333"/>
          <w:sz w:val="20"/>
          <w:szCs w:val="24"/>
          <w:shd w:val="clear" w:color="auto" w:fill="FFFFFF"/>
        </w:rPr>
        <w:t>gn:locatedIn</w:t>
      </w:r>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142CF8E8" w14:textId="3B50601E" w:rsidR="00F42367"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r w:rsidR="00C14632" w:rsidRPr="00C14632">
        <w:rPr>
          <w:rFonts w:ascii="Courier New" w:eastAsia="Times New Roman" w:hAnsi="Courier New" w:cs="Courier New"/>
          <w:color w:val="333333"/>
          <w:sz w:val="20"/>
          <w:szCs w:val="24"/>
          <w:shd w:val="clear" w:color="auto" w:fill="FFFFFF"/>
        </w:rPr>
        <w:t>vivo:Project</w:t>
      </w:r>
      <w:r w:rsidR="00C14632">
        <w:rPr>
          <w:rFonts w:ascii="Open Sans" w:hAnsi="Open Sans" w:cs="Open Sans"/>
          <w:color w:val="333333"/>
          <w:shd w:val="clear" w:color="auto" w:fill="FFFFFF"/>
        </w:rPr>
        <w:t xml:space="preserve">: </w:t>
      </w: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lastRenderedPageBreak/>
        <w:drawing>
          <wp:inline distT="0" distB="0" distL="0" distR="0" wp14:anchorId="6A0C3254" wp14:editId="3D5E928E">
            <wp:extent cx="5596739" cy="3987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031" cy="3990146"/>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7" w:name="_Ref32416777"/>
      <w:r w:rsidRPr="00307662">
        <w:rPr>
          <w:rFonts w:ascii="Open Sans" w:hAnsi="Open Sans" w:cs="Open Sans"/>
          <w:b/>
          <w:bCs/>
          <w:color w:val="000000"/>
          <w:shd w:val="clear" w:color="auto" w:fill="FFFFFF"/>
        </w:rPr>
        <w:t xml:space="preserve">Figura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7"/>
      <w:r w:rsidRPr="00307662">
        <w:rPr>
          <w:rFonts w:ascii="Open Sans" w:hAnsi="Open Sans" w:cs="Open Sans"/>
          <w:color w:val="000000"/>
          <w:shd w:val="clear" w:color="auto" w:fill="FFFFFF"/>
        </w:rPr>
        <w:t xml:space="preserve">. </w:t>
      </w:r>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8" w:name="_Toc67129706"/>
      <w:r>
        <w:rPr>
          <w:rFonts w:ascii="Lucida Sans" w:eastAsia="Times New Roman" w:hAnsi="Lucida Sans" w:cs="Times New Roman"/>
          <w:bCs/>
          <w:color w:val="6B386E"/>
          <w:sz w:val="22"/>
          <w:szCs w:val="22"/>
          <w:lang w:val="es-ES_tradnl" w:eastAsia="en-US"/>
        </w:rPr>
        <w:t>Entity</w:t>
      </w:r>
      <w:r w:rsidR="002B26F1">
        <w:rPr>
          <w:rFonts w:ascii="Lucida Sans" w:eastAsia="Times New Roman" w:hAnsi="Lucida Sans" w:cs="Times New Roman"/>
          <w:bCs/>
          <w:color w:val="6B386E"/>
          <w:sz w:val="22"/>
          <w:szCs w:val="22"/>
          <w:lang w:val="es-ES_tradnl" w:eastAsia="en-US"/>
        </w:rPr>
        <w:t xml:space="preserve"> Person</w:t>
      </w:r>
      <w:bookmarkEnd w:id="8"/>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r w:rsidRPr="00E81AA3">
        <w:rPr>
          <w:rFonts w:ascii="Courier New" w:hAnsi="Courier New" w:cs="Courier New"/>
          <w:color w:val="333333"/>
          <w:shd w:val="clear" w:color="auto" w:fill="FFFFFF"/>
        </w:rPr>
        <w:t>foaf:Person</w:t>
      </w:r>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r w:rsidR="00A12146" w:rsidRPr="00A12146">
        <w:rPr>
          <w:rFonts w:ascii="Open Sans" w:hAnsi="Open Sans" w:cs="Open Sans"/>
          <w:color w:val="333333"/>
          <w:shd w:val="clear" w:color="auto" w:fill="FFFFFF"/>
        </w:rPr>
        <w:t>Figura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r w:rsidRPr="00E81AA3">
        <w:rPr>
          <w:rFonts w:ascii="Courier New" w:hAnsi="Courier New" w:cs="Courier New"/>
          <w:color w:val="333333"/>
          <w:shd w:val="clear" w:color="auto" w:fill="FFFFFF"/>
        </w:rPr>
        <w:t>foaf:Agent</w:t>
      </w:r>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DataType properties of the research domain, but in ROH we also incorporate </w:t>
      </w:r>
      <w:r w:rsidRPr="005B1A96">
        <w:rPr>
          <w:rFonts w:ascii="Courier New" w:hAnsi="Courier New" w:cs="Courier New"/>
          <w:color w:val="333333"/>
          <w:shd w:val="clear" w:color="auto" w:fill="FFFFFF"/>
        </w:rPr>
        <w:t>roh:taxID</w:t>
      </w:r>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roh:ORCID</w:t>
      </w:r>
      <w:r w:rsidR="004076D5">
        <w:rPr>
          <w:rFonts w:ascii="Courier New" w:hAnsi="Courier New" w:cs="Courier New"/>
          <w:color w:val="333333"/>
          <w:shd w:val="clear" w:color="auto" w:fill="FFFFFF"/>
        </w:rPr>
        <w:t xml:space="preserve">, vivo:researcherId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vivo:scopusId</w:t>
      </w:r>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r w:rsidR="00E04EDD" w:rsidRPr="00E04EDD">
        <w:rPr>
          <w:rFonts w:ascii="Courier New" w:hAnsi="Courier New" w:cs="Courier New"/>
          <w:color w:val="333333"/>
          <w:shd w:val="clear" w:color="auto" w:fill="FFFFFF"/>
        </w:rPr>
        <w:t>vivo:identifier</w:t>
      </w:r>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r w:rsidRPr="005B1A96">
        <w:rPr>
          <w:rFonts w:ascii="Courier New" w:hAnsi="Courier New" w:cs="Courier New"/>
          <w:color w:val="333333"/>
          <w:shd w:val="clear" w:color="auto" w:fill="FFFFFF"/>
        </w:rPr>
        <w:t>roh:hasRole</w:t>
      </w:r>
      <w:r w:rsidRPr="00E81AA3">
        <w:rPr>
          <w:rFonts w:ascii="Open Sans" w:hAnsi="Open Sans" w:cs="Open Sans"/>
          <w:color w:val="333333"/>
          <w:shd w:val="clear" w:color="auto" w:fill="FFFFFF"/>
        </w:rPr>
        <w:t xml:space="preserve">) in an Organization, "has a </w:t>
      </w:r>
      <w:r w:rsidRPr="00F74180">
        <w:rPr>
          <w:rFonts w:ascii="Open Sans" w:hAnsi="Open Sans" w:cs="Open Sans"/>
          <w:color w:val="333333"/>
          <w:shd w:val="clear" w:color="auto" w:fill="FFFFFF"/>
        </w:rPr>
        <w:t>CurriculumVitae" (</w:t>
      </w:r>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r w:rsidRPr="00F74180">
        <w:rPr>
          <w:rFonts w:ascii="Open Sans" w:hAnsi="Open Sans" w:cs="Open Sans"/>
          <w:color w:val="333333"/>
          <w:shd w:val="clear" w:color="auto" w:fill="FFFFFF"/>
        </w:rPr>
        <w:t xml:space="preserve">), "has some </w:t>
      </w:r>
      <w:r w:rsidRPr="00F74180">
        <w:rPr>
          <w:rFonts w:ascii="Open Sans" w:hAnsi="Open Sans" w:cs="Open Sans"/>
          <w:color w:val="333333"/>
          <w:shd w:val="clear" w:color="auto" w:fill="FFFFFF"/>
        </w:rPr>
        <w:lastRenderedPageBreak/>
        <w:t>Accreditations" (</w:t>
      </w:r>
      <w:r w:rsidRPr="00F74180">
        <w:rPr>
          <w:rFonts w:ascii="Courier New" w:hAnsi="Courier New" w:cs="Courier New"/>
          <w:color w:val="333333"/>
          <w:shd w:val="clear" w:color="auto" w:fill="FFFFFF"/>
        </w:rPr>
        <w:t>roh:hasAccreditation</w:t>
      </w:r>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r w:rsidRPr="005B1A96">
        <w:rPr>
          <w:rFonts w:ascii="Courier New" w:hAnsi="Courier New" w:cs="Courier New"/>
          <w:color w:val="333333"/>
          <w:shd w:val="clear" w:color="auto" w:fill="FFFFFF"/>
        </w:rPr>
        <w:t>roh:hasContract</w:t>
      </w:r>
      <w:r w:rsidRPr="00E81AA3">
        <w:rPr>
          <w:rFonts w:ascii="Open Sans" w:hAnsi="Open Sans" w:cs="Open Sans"/>
          <w:color w:val="333333"/>
          <w:shd w:val="clear" w:color="auto" w:fill="FFFFFF"/>
        </w:rPr>
        <w:t>), "has some Knowledge Areas" (</w:t>
      </w:r>
      <w:r w:rsidRPr="005B1A96">
        <w:rPr>
          <w:rFonts w:ascii="Courier New" w:hAnsi="Courier New" w:cs="Courier New"/>
          <w:color w:val="333333"/>
          <w:shd w:val="clear" w:color="auto" w:fill="FFFFFF"/>
        </w:rPr>
        <w:t>roh:hasKnowledgeArea</w:t>
      </w:r>
      <w:r w:rsidRPr="00E81AA3">
        <w:rPr>
          <w:rFonts w:ascii="Open Sans" w:hAnsi="Open Sans" w:cs="Open Sans"/>
          <w:color w:val="333333"/>
          <w:shd w:val="clear" w:color="auto" w:fill="FFFFFF"/>
        </w:rPr>
        <w:t>) or "has some Roles" (</w:t>
      </w:r>
      <w:r w:rsidRPr="005B1A96">
        <w:rPr>
          <w:rFonts w:ascii="Courier New" w:hAnsi="Courier New" w:cs="Courier New"/>
          <w:color w:val="333333"/>
          <w:shd w:val="clear" w:color="auto" w:fill="FFFFFF"/>
        </w:rPr>
        <w:t>roh:hasRole</w:t>
      </w:r>
      <w:r w:rsidRPr="00E81AA3">
        <w:rPr>
          <w:rFonts w:ascii="Open Sans" w:hAnsi="Open Sans" w:cs="Open Sans"/>
          <w:color w:val="333333"/>
          <w:shd w:val="clear" w:color="auto" w:fill="FFFFFF"/>
        </w:rPr>
        <w:t>) in Projects or participates through "</w:t>
      </w:r>
      <w:r w:rsidRPr="005B1A96">
        <w:rPr>
          <w:rFonts w:ascii="Courier New" w:hAnsi="Courier New" w:cs="Courier New"/>
          <w:color w:val="333333"/>
          <w:shd w:val="clear" w:color="auto" w:fill="FFFFFF"/>
        </w:rPr>
        <w:t>bibo:authorList</w:t>
      </w:r>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r w:rsidR="003B036A" w:rsidRPr="003B036A">
        <w:rPr>
          <w:rFonts w:ascii="Courier New" w:hAnsi="Courier New" w:cs="Courier New"/>
          <w:color w:val="333333"/>
          <w:shd w:val="clear" w:color="auto" w:fill="FFFFFF"/>
        </w:rPr>
        <w:t>bibo:Document</w:t>
      </w:r>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foaf:Agent inherits some additional object properties such as </w:t>
      </w:r>
      <w:r w:rsidR="00F74180" w:rsidRPr="00F74180">
        <w:rPr>
          <w:rFonts w:ascii="Courier New" w:hAnsi="Courier New" w:cs="Courier New"/>
          <w:color w:val="333333"/>
          <w:shd w:val="clear" w:color="auto" w:fill="FFFFFF"/>
        </w:rPr>
        <w:t>roh:hasAccreditation</w:t>
      </w:r>
      <w:r w:rsidR="00F74180">
        <w:rPr>
          <w:rFonts w:ascii="Open Sans" w:hAnsi="Open Sans" w:cs="Open Sans"/>
          <w:color w:val="333333"/>
          <w:shd w:val="clear" w:color="auto" w:fill="FFFFFF"/>
        </w:rPr>
        <w:t xml:space="preserve"> or </w:t>
      </w:r>
      <w:r w:rsidR="00F74180" w:rsidRPr="00F74180">
        <w:rPr>
          <w:rFonts w:ascii="Courier New" w:hAnsi="Courier New" w:cs="Courier New"/>
          <w:color w:val="333333"/>
          <w:shd w:val="clear" w:color="auto" w:fill="FFFFFF"/>
        </w:rPr>
        <w:t>roh:hasContactInfo</w:t>
      </w:r>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r w:rsidRPr="005B1A96">
        <w:rPr>
          <w:rFonts w:ascii="Courier New" w:hAnsi="Courier New" w:cs="Courier New"/>
          <w:color w:val="333333"/>
          <w:shd w:val="clear" w:color="auto" w:fill="FFFFFF"/>
        </w:rPr>
        <w:t>foaf:Person</w:t>
      </w:r>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r w:rsidRPr="005B1A96">
        <w:rPr>
          <w:rFonts w:ascii="Courier New" w:hAnsi="Courier New" w:cs="Courier New"/>
          <w:color w:val="333333"/>
          <w:shd w:val="clear" w:color="auto" w:fill="FFFFFF"/>
        </w:rPr>
        <w:t>foaf:name</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foaf:title</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foaf:mbox</w:t>
      </w:r>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foaf:img</w:t>
      </w:r>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foaf:firstName</w:t>
      </w:r>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r w:rsidR="008F7CD0" w:rsidRPr="005B1A96">
        <w:rPr>
          <w:rFonts w:ascii="Courier New" w:hAnsi="Courier New" w:cs="Courier New"/>
          <w:color w:val="333333"/>
          <w:shd w:val="clear" w:color="auto" w:fill="FFFFFF"/>
        </w:rPr>
        <w:t>foaf:surname</w:t>
      </w:r>
      <w:r w:rsidRPr="005B1A96">
        <w:rPr>
          <w:rFonts w:ascii="Open Sans" w:hAnsi="Open Sans" w:cs="Open Sans"/>
          <w:color w:val="333333"/>
          <w:shd w:val="clear" w:color="auto" w:fill="FFFFFF"/>
        </w:rPr>
        <w:t xml:space="preserve">. However, it considers all attributes and links defined in CERIF through the cfPers entity. </w:t>
      </w:r>
      <w:r w:rsidRPr="005B1A96">
        <w:rPr>
          <w:rFonts w:ascii="Courier New" w:hAnsi="Courier New" w:cs="Courier New"/>
          <w:color w:val="333333"/>
          <w:shd w:val="clear" w:color="auto" w:fill="FFFFFF"/>
        </w:rPr>
        <w:t>foaf:Person</w:t>
      </w:r>
      <w:r w:rsidRPr="005B1A96">
        <w:rPr>
          <w:rFonts w:ascii="Open Sans" w:hAnsi="Open Sans" w:cs="Open Sans"/>
          <w:color w:val="333333"/>
          <w:shd w:val="clear" w:color="auto" w:fill="FFFFFF"/>
        </w:rPr>
        <w:t xml:space="preserve"> incorporates the following data properties declared as attributes in </w:t>
      </w:r>
      <w:r w:rsidRPr="005B1A96">
        <w:rPr>
          <w:rFonts w:ascii="Courier New" w:hAnsi="Courier New" w:cs="Courier New"/>
          <w:color w:val="333333"/>
          <w:shd w:val="clear" w:color="auto" w:fill="FFFFFF"/>
        </w:rPr>
        <w:t>cfPers</w:t>
      </w:r>
      <w:r w:rsidRPr="005B1A96">
        <w:rPr>
          <w:rFonts w:ascii="Open Sans" w:hAnsi="Open Sans" w:cs="Open Sans"/>
          <w:color w:val="333333"/>
          <w:shd w:val="clear" w:color="auto" w:fill="FFFFFF"/>
        </w:rPr>
        <w:t>, especially: identifier (</w:t>
      </w:r>
      <w:r w:rsidRPr="005B1A96">
        <w:rPr>
          <w:rFonts w:ascii="Courier New" w:hAnsi="Courier New" w:cs="Courier New"/>
          <w:color w:val="333333"/>
          <w:shd w:val="clear" w:color="auto" w:fill="FFFFFF"/>
        </w:rPr>
        <w:t>vivo:identifier</w:t>
      </w:r>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roh:ORCID</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roh:birthdate</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foaf:gender</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foaf:homepage</w:t>
      </w:r>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r w:rsidRPr="005B1A96">
        <w:rPr>
          <w:rFonts w:ascii="Courier New" w:hAnsi="Courier New" w:cs="Courier New"/>
          <w:color w:val="333333"/>
          <w:shd w:val="clear" w:color="auto" w:fill="FFFFFF"/>
        </w:rPr>
        <w:t>roh:researchLine</w:t>
      </w:r>
      <w:r w:rsidRPr="005B1A96">
        <w:rPr>
          <w:rFonts w:ascii="Open Sans" w:hAnsi="Open Sans" w:cs="Open Sans"/>
          <w:color w:val="333333"/>
          <w:shd w:val="clear" w:color="auto" w:fill="FFFFFF"/>
        </w:rPr>
        <w:t xml:space="preserve">, </w:t>
      </w:r>
      <w:r w:rsidR="008F7CD0">
        <w:rPr>
          <w:rFonts w:ascii="Courier New" w:hAnsi="Courier New" w:cs="Courier New"/>
          <w:color w:val="333333"/>
          <w:shd w:val="clear" w:color="auto" w:fill="FFFFFF"/>
        </w:rPr>
        <w:t>vivo:freeTextKeyword</w:t>
      </w:r>
      <w:r w:rsidRPr="005B1A96">
        <w:rPr>
          <w:rFonts w:ascii="Open Sans" w:hAnsi="Open Sans" w:cs="Open Sans"/>
          <w:color w:val="333333"/>
          <w:shd w:val="clear" w:color="auto" w:fill="FFFFFF"/>
        </w:rPr>
        <w:t>. Some important CERIF relationships that have also been adopted: Curriculum Vitae (</w:t>
      </w:r>
      <w:r w:rsidRPr="005B1A96">
        <w:rPr>
          <w:rFonts w:ascii="Courier New" w:hAnsi="Courier New" w:cs="Courier New"/>
          <w:color w:val="333333"/>
          <w:shd w:val="clear" w:color="auto" w:fill="FFFFFF"/>
        </w:rPr>
        <w:t>roh:hasCV</w:t>
      </w:r>
      <w:r w:rsidRPr="005B1A96">
        <w:rPr>
          <w:rFonts w:ascii="Open Sans" w:hAnsi="Open Sans" w:cs="Open Sans"/>
          <w:color w:val="333333"/>
          <w:shd w:val="clear" w:color="auto" w:fill="FFFFFF"/>
        </w:rPr>
        <w:t xml:space="preserve">) which links </w:t>
      </w:r>
      <w:r w:rsidRPr="005B1A96">
        <w:rPr>
          <w:rFonts w:ascii="Courier New" w:hAnsi="Courier New" w:cs="Courier New"/>
          <w:color w:val="333333"/>
          <w:shd w:val="clear" w:color="auto" w:fill="FFFFFF"/>
        </w:rPr>
        <w:t>foaf:Person</w:t>
      </w:r>
      <w:r w:rsidRPr="005B1A96">
        <w:rPr>
          <w:rFonts w:ascii="Open Sans" w:hAnsi="Open Sans" w:cs="Open Sans"/>
          <w:color w:val="333333"/>
          <w:shd w:val="clear" w:color="auto" w:fill="FFFFFF"/>
        </w:rPr>
        <w:t xml:space="preserve"> with </w:t>
      </w:r>
      <w:r w:rsidRPr="005B1A96">
        <w:rPr>
          <w:rFonts w:ascii="Courier New" w:hAnsi="Courier New" w:cs="Courier New"/>
          <w:color w:val="333333"/>
          <w:shd w:val="clear" w:color="auto" w:fill="FFFFFF"/>
        </w:rPr>
        <w:t>roh:CurriculumVitae</w:t>
      </w:r>
      <w:r w:rsidRPr="005B1A96">
        <w:rPr>
          <w:rFonts w:ascii="Open Sans" w:hAnsi="Open Sans" w:cs="Open Sans"/>
          <w:color w:val="333333"/>
          <w:shd w:val="clear" w:color="auto" w:fill="FFFFFF"/>
        </w:rPr>
        <w:t>, Event (</w:t>
      </w:r>
      <w:r w:rsidRPr="005B1A96">
        <w:rPr>
          <w:rFonts w:ascii="Courier New" w:hAnsi="Courier New" w:cs="Courier New"/>
          <w:color w:val="333333"/>
          <w:shd w:val="clear" w:color="auto" w:fill="FFFFFF"/>
        </w:rPr>
        <w:t>roh:Activity</w:t>
      </w:r>
      <w:r w:rsidRPr="005B1A96">
        <w:rPr>
          <w:rFonts w:ascii="Open Sans" w:hAnsi="Open Sans" w:cs="Open Sans"/>
          <w:color w:val="333333"/>
          <w:shd w:val="clear" w:color="auto" w:fill="FFFFFF"/>
        </w:rPr>
        <w:t>) and Indicator (</w:t>
      </w:r>
      <w:r w:rsidRPr="005B1A96">
        <w:rPr>
          <w:rFonts w:ascii="Courier New" w:hAnsi="Courier New" w:cs="Courier New"/>
          <w:color w:val="333333"/>
          <w:shd w:val="clear" w:color="auto" w:fill="FFFFFF"/>
        </w:rPr>
        <w:t>roh:Accreditation</w:t>
      </w:r>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r w:rsidRPr="00F74180">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AuthorMetric</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r w:rsidRPr="00F74180">
        <w:rPr>
          <w:rFonts w:ascii="Courier New" w:hAnsi="Courier New" w:cs="Courier New"/>
          <w:color w:val="333333"/>
          <w:shd w:val="clear" w:color="auto" w:fill="FFFFFF"/>
          <w:lang w:val="en-GB"/>
        </w:rPr>
        <w:t>roh:AcademicSubject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r>
        <w:rPr>
          <w:rFonts w:ascii="Courier New" w:hAnsi="Courier New" w:cs="Courier New"/>
          <w:color w:val="333333"/>
          <w:shd w:val="clear" w:color="auto" w:fill="FFFFFF"/>
          <w:lang w:val="en-GB"/>
        </w:rPr>
        <w:t>vivo:AwardedDegree</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r w:rsidRPr="002D4C3B">
        <w:rPr>
          <w:rFonts w:ascii="Courier New" w:hAnsi="Courier New" w:cs="Courier New"/>
          <w:color w:val="333333"/>
          <w:shd w:val="clear" w:color="auto" w:fill="FFFFFF"/>
          <w:lang w:val="en-GB"/>
        </w:rPr>
        <w:t xml:space="preserve">vivo:relates </w:t>
      </w:r>
      <w:r>
        <w:rPr>
          <w:rFonts w:cs="Open Sans"/>
          <w:color w:val="333333"/>
          <w:shd w:val="clear" w:color="auto" w:fill="FFFFFF"/>
          <w:lang w:val="en-GB"/>
        </w:rPr>
        <w:t xml:space="preserve">with an </w:t>
      </w:r>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
    <w:p w14:paraId="771B25D0" w14:textId="39081221" w:rsidR="00945343" w:rsidRDefault="00945343" w:rsidP="00945343">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r w:rsidRPr="00945343">
        <w:rPr>
          <w:rFonts w:ascii="Courier New" w:hAnsi="Courier New" w:cs="Courier New"/>
          <w:color w:val="333333"/>
          <w:shd w:val="clear" w:color="auto" w:fill="FFFFFF"/>
          <w:lang w:val="en-GB"/>
        </w:rPr>
        <w:t>roh:hasAccreditation</w:t>
      </w:r>
      <w:r>
        <w:rPr>
          <w:rFonts w:cs="Open Sans"/>
          <w:color w:val="333333"/>
          <w:shd w:val="clear" w:color="auto" w:fill="FFFFFF"/>
          <w:lang w:val="en-GB"/>
        </w:rPr>
        <w:t xml:space="preserve"> of different types, e.g. </w:t>
      </w:r>
      <w:r w:rsidRPr="00945343">
        <w:rPr>
          <w:rFonts w:ascii="Courier New" w:hAnsi="Courier New" w:cs="Courier New"/>
          <w:color w:val="333333"/>
          <w:shd w:val="clear" w:color="auto" w:fill="FFFFFF"/>
          <w:lang w:val="en-GB"/>
        </w:rPr>
        <w:t>roh:ResearchAccreditation</w:t>
      </w:r>
      <w:r>
        <w:rPr>
          <w:rFonts w:cs="Open Sans"/>
          <w:color w:val="333333"/>
          <w:shd w:val="clear" w:color="auto" w:fill="FFFFFF"/>
          <w:lang w:val="en-GB"/>
        </w:rPr>
        <w:t xml:space="preserve"> or </w:t>
      </w:r>
      <w:r w:rsidRPr="00945343">
        <w:rPr>
          <w:rFonts w:ascii="Courier New" w:hAnsi="Courier New" w:cs="Courier New"/>
          <w:color w:val="333333"/>
          <w:shd w:val="clear" w:color="auto" w:fill="FFFFFF"/>
          <w:lang w:val="en-GB"/>
        </w:rPr>
        <w:t>roh:AcademicAccreditation</w:t>
      </w:r>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r w:rsidRPr="005B1A96">
        <w:rPr>
          <w:rFonts w:ascii="Courier New" w:hAnsi="Courier New" w:cs="Courier New"/>
          <w:color w:val="333333"/>
          <w:shd w:val="clear" w:color="auto" w:fill="FFFFFF"/>
          <w:lang w:val="en-GB"/>
        </w:rPr>
        <w:t>roh:Activity</w:t>
      </w:r>
      <w:r w:rsidRPr="005B1A96">
        <w:rPr>
          <w:rFonts w:cs="Open Sans"/>
          <w:color w:val="333333"/>
          <w:shd w:val="clear" w:color="auto" w:fill="FFFFFF"/>
          <w:lang w:val="en-GB"/>
        </w:rPr>
        <w:t xml:space="preserve">, where a researcher </w:t>
      </w:r>
      <w:r w:rsidRPr="005B1A96">
        <w:rPr>
          <w:rFonts w:ascii="Courier New" w:hAnsi="Courier New" w:cs="Courier New"/>
          <w:color w:val="333333"/>
          <w:shd w:val="clear" w:color="auto" w:fill="FFFFFF"/>
          <w:lang w:val="en-GB"/>
        </w:rPr>
        <w:t xml:space="preserve">roh:participates </w:t>
      </w:r>
      <w:r w:rsidRPr="005B1A96">
        <w:rPr>
          <w:rFonts w:cs="Open Sans"/>
          <w:color w:val="333333"/>
          <w:shd w:val="clear" w:color="auto" w:fill="FFFFFF"/>
          <w:lang w:val="en-GB"/>
        </w:rPr>
        <w:t xml:space="preserve">in diverse activities, e.g. </w:t>
      </w:r>
      <w:r w:rsidRPr="005B1A96">
        <w:rPr>
          <w:rFonts w:ascii="Courier New" w:hAnsi="Courier New" w:cs="Courier New"/>
          <w:color w:val="333333"/>
          <w:shd w:val="clear" w:color="auto" w:fill="FFFFFF"/>
          <w:lang w:val="en-GB"/>
        </w:rPr>
        <w:t>vivo:InvitedTalk</w:t>
      </w:r>
      <w:r w:rsidRPr="005B1A96">
        <w:rPr>
          <w:rFonts w:cs="Open Sans"/>
          <w:color w:val="333333"/>
          <w:shd w:val="clear" w:color="auto" w:fill="FFFFFF"/>
          <w:lang w:val="en-GB"/>
        </w:rPr>
        <w:t xml:space="preserve"> or </w:t>
      </w:r>
      <w:r w:rsidRPr="005B1A96">
        <w:rPr>
          <w:rFonts w:ascii="Courier New" w:hAnsi="Courier New" w:cs="Courier New"/>
          <w:color w:val="333333"/>
          <w:shd w:val="clear" w:color="auto" w:fill="FFFFFF"/>
          <w:lang w:val="en-GB"/>
        </w:rPr>
        <w:t>bibo:Conference</w:t>
      </w:r>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r w:rsidRPr="00CA0E5E">
        <w:rPr>
          <w:rFonts w:ascii="Courier New" w:hAnsi="Courier New" w:cs="Courier New"/>
          <w:color w:val="333333"/>
          <w:shd w:val="clear" w:color="auto" w:fill="FFFFFF"/>
          <w:lang w:val="en-GB"/>
        </w:rPr>
        <w:t>skos:Concept</w:t>
      </w:r>
      <w:r>
        <w:rPr>
          <w:rFonts w:cs="Open Sans"/>
          <w:color w:val="333333"/>
          <w:shd w:val="clear" w:color="auto" w:fill="FFFFFF"/>
          <w:lang w:val="en-GB"/>
        </w:rPr>
        <w:t xml:space="preserve"> is linked through </w:t>
      </w:r>
      <w:r w:rsidRPr="00E01C7D">
        <w:rPr>
          <w:rFonts w:ascii="Courier New" w:hAnsi="Courier New" w:cs="Courier New"/>
          <w:color w:val="333333"/>
          <w:shd w:val="clear" w:color="auto" w:fill="FFFFFF"/>
          <w:lang w:val="en-GB"/>
        </w:rPr>
        <w:t>roh:knowledgeAreaOf</w:t>
      </w:r>
      <w:r>
        <w:rPr>
          <w:rFonts w:cs="Open Sans"/>
          <w:color w:val="333333"/>
          <w:shd w:val="clear" w:color="auto" w:fill="FFFFFF"/>
          <w:lang w:val="en-GB"/>
        </w:rPr>
        <w:t xml:space="preserve"> to a person, indicating the different knowledge areas (</w:t>
      </w:r>
      <w:r w:rsidRPr="00F74180">
        <w:rPr>
          <w:rFonts w:ascii="Courier New" w:hAnsi="Courier New" w:cs="Courier New"/>
          <w:color w:val="333333"/>
          <w:shd w:val="clear" w:color="auto" w:fill="FFFFFF"/>
          <w:lang w:val="en-GB"/>
        </w:rPr>
        <w:t>roh:KnowledgeArea</w:t>
      </w:r>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r w:rsidRPr="006C7D26">
        <w:rPr>
          <w:rFonts w:ascii="Courier New" w:hAnsi="Courier New" w:cs="Courier New"/>
          <w:color w:val="333333"/>
          <w:shd w:val="clear" w:color="auto" w:fill="FFFFFF"/>
          <w:lang w:val="en-GB"/>
        </w:rPr>
        <w:lastRenderedPageBreak/>
        <w:t>roh:CurriculumVi</w:t>
      </w:r>
      <w:r>
        <w:rPr>
          <w:rFonts w:ascii="Courier New" w:hAnsi="Courier New" w:cs="Courier New"/>
          <w:color w:val="333333"/>
          <w:shd w:val="clear" w:color="auto" w:fill="FFFFFF"/>
          <w:lang w:val="en-GB"/>
        </w:rPr>
        <w:t>tae</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r w:rsidRPr="006C7D26">
        <w:rPr>
          <w:rFonts w:ascii="Courier New" w:hAnsi="Courier New" w:cs="Courier New"/>
          <w:color w:val="333333"/>
          <w:shd w:val="clear" w:color="auto" w:fill="FFFFFF"/>
          <w:lang w:val="en-GB"/>
        </w:rPr>
        <w:t>roh:hasCV</w:t>
      </w:r>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r w:rsidR="00FA4050" w:rsidRPr="00FA4050">
        <w:rPr>
          <w:rFonts w:ascii="Courier New" w:hAnsi="Courier New" w:cs="Courier New"/>
          <w:color w:val="333333"/>
          <w:shd w:val="clear" w:color="auto" w:fill="FFFFFF"/>
          <w:lang w:val="en-GB"/>
        </w:rPr>
        <w:t>roh:AuthorMetric</w:t>
      </w:r>
      <w:r w:rsidR="00FA4050" w:rsidRPr="00FA4050">
        <w:rPr>
          <w:rFonts w:cs="Open Sans"/>
          <w:color w:val="333333"/>
          <w:shd w:val="clear" w:color="auto" w:fill="FFFFFF"/>
          <w:lang w:val="en-GB"/>
        </w:rPr>
        <w:t xml:space="preserve"> through property </w:t>
      </w:r>
      <w:r w:rsidR="00FA4050" w:rsidRPr="00FA4050">
        <w:rPr>
          <w:rFonts w:ascii="Courier New" w:hAnsi="Courier New" w:cs="Courier New"/>
          <w:color w:val="333333"/>
          <w:shd w:val="clear" w:color="auto" w:fill="FFFFFF"/>
          <w:lang w:val="en-GB"/>
        </w:rPr>
        <w:t>roh:hasMetric</w:t>
      </w:r>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r w:rsidRPr="00DD0D4E">
        <w:rPr>
          <w:rFonts w:ascii="Courier New" w:hAnsi="Courier New" w:cs="Courier New"/>
          <w:shd w:val="clear" w:color="auto" w:fill="FFFFFF"/>
          <w:lang w:val="en-GB"/>
        </w:rPr>
        <w:t>bibo:Document</w:t>
      </w:r>
      <w:r w:rsidRPr="00DD0D4E">
        <w:rPr>
          <w:rFonts w:cs="Open Sans"/>
          <w:shd w:val="clear" w:color="auto" w:fill="FFFFFF"/>
          <w:lang w:val="en-GB"/>
        </w:rPr>
        <w:t>,</w:t>
      </w:r>
      <w:r w:rsidR="009A3ECE" w:rsidRPr="00DD0D4E">
        <w:rPr>
          <w:rFonts w:cs="Open Sans"/>
          <w:shd w:val="clear" w:color="auto" w:fill="FFFFFF"/>
          <w:lang w:val="en-GB"/>
        </w:rPr>
        <w:t xml:space="preserve"> </w:t>
      </w:r>
      <w:r w:rsidR="009A3ECE" w:rsidRPr="00DD0D4E">
        <w:rPr>
          <w:rFonts w:ascii="Courier New" w:hAnsi="Courier New" w:cs="Courier New"/>
          <w:shd w:val="clear" w:color="auto" w:fill="FFFFFF"/>
          <w:lang w:val="en-GB"/>
        </w:rPr>
        <w:t xml:space="preserve">roh:ExperimentalProtocol,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r w:rsidR="009A3ECE" w:rsidRPr="00DD0D4E">
        <w:rPr>
          <w:rFonts w:ascii="Courier New" w:hAnsi="Courier New" w:cs="Courier New"/>
          <w:shd w:val="clear" w:color="auto" w:fill="FFFFFF"/>
          <w:lang w:val="en-GB"/>
        </w:rPr>
        <w:t>roh:seqOfAuthors</w:t>
      </w:r>
      <w:r w:rsidRPr="00DD0D4E">
        <w:rPr>
          <w:rFonts w:cs="Open Sans"/>
          <w:shd w:val="clear" w:color="auto" w:fill="FFFFFF"/>
          <w:lang w:val="en-GB"/>
        </w:rPr>
        <w:t xml:space="preserve"> is participating in a </w:t>
      </w:r>
      <w:r w:rsidRPr="00DD0D4E">
        <w:rPr>
          <w:rFonts w:ascii="Courier New" w:hAnsi="Courier New" w:cs="Courier New"/>
          <w:shd w:val="clear" w:color="auto" w:fill="FFFFFF"/>
          <w:lang w:val="en-GB"/>
        </w:rPr>
        <w:t>bibo:Document</w:t>
      </w:r>
      <w:r w:rsidR="009A3ECE" w:rsidRPr="00DD0D4E">
        <w:rPr>
          <w:rFonts w:ascii="Courier New" w:hAnsi="Courier New" w:cs="Courier New"/>
          <w:shd w:val="clear" w:color="auto" w:fill="FFFFFF"/>
          <w:lang w:val="en-GB"/>
        </w:rPr>
        <w:t>, roh:ExperimentalProtocol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r w:rsidR="009A3ECE" w:rsidRPr="00DD0D4E">
        <w:rPr>
          <w:rFonts w:ascii="Courier New" w:hAnsi="Courier New" w:cs="Courier New"/>
          <w:shd w:val="clear" w:color="auto" w:fill="FFFFFF"/>
          <w:lang w:val="en-GB"/>
        </w:rPr>
        <w:t>bibo:Document</w:t>
      </w:r>
      <w:r w:rsidR="009A3ECE" w:rsidRPr="00DD0D4E">
        <w:rPr>
          <w:rFonts w:cs="Open Sans"/>
          <w:shd w:val="clear" w:color="auto" w:fill="FFFFFF"/>
          <w:lang w:val="en-GB"/>
        </w:rPr>
        <w:t xml:space="preserve"> the object property </w:t>
      </w:r>
      <w:r w:rsidR="009A3ECE" w:rsidRPr="00DD0D4E">
        <w:rPr>
          <w:rFonts w:ascii="Courier New" w:hAnsi="Courier New" w:cs="Courier New"/>
          <w:shd w:val="clear" w:color="auto" w:fill="FFFFFF"/>
          <w:lang w:val="en-GB"/>
        </w:rPr>
        <w:t>bibo:AuthorList</w:t>
      </w:r>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r w:rsidRPr="008957C8">
        <w:rPr>
          <w:rFonts w:ascii="Courier New" w:hAnsi="Courier New" w:cs="Courier New"/>
          <w:color w:val="333333"/>
          <w:shd w:val="clear" w:color="auto" w:fill="FFFFFF"/>
          <w:lang w:val="en-GB"/>
        </w:rPr>
        <w:t>vcard:Individual</w:t>
      </w:r>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r w:rsidR="00556A7C">
        <w:rPr>
          <w:rFonts w:ascii="Courier New" w:hAnsi="Courier New" w:cs="Courier New"/>
          <w:color w:val="333333"/>
          <w:shd w:val="clear" w:color="auto" w:fill="FFFFFF"/>
          <w:lang w:val="en-GB"/>
        </w:rPr>
        <w:t>roh:hasContactInfo</w:t>
      </w:r>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vcard.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r w:rsidRPr="00E81AA3">
        <w:rPr>
          <w:rFonts w:ascii="Courier New" w:hAnsi="Courier New" w:cs="Courier New"/>
          <w:color w:val="333333"/>
          <w:shd w:val="clear" w:color="auto" w:fill="FFFFFF"/>
          <w:lang w:val="en-GB"/>
        </w:rPr>
        <w:t>vivo:Position</w:t>
      </w:r>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r>
        <w:rPr>
          <w:rFonts w:cs="Open Sans"/>
          <w:color w:val="333333"/>
          <w:shd w:val="clear" w:color="auto" w:fill="FFFFFF"/>
          <w:lang w:val="en-GB"/>
        </w:rPr>
        <w:t xml:space="preserve"> usually in an organization linking it to any of the </w:t>
      </w:r>
      <w:r w:rsidRPr="00BC26E1">
        <w:rPr>
          <w:rFonts w:ascii="Courier New" w:hAnsi="Courier New" w:cs="Courier New"/>
          <w:color w:val="333333"/>
          <w:shd w:val="clear" w:color="auto" w:fill="FFFFFF"/>
          <w:lang w:val="en-GB"/>
        </w:rPr>
        <w:t>vivo:Position</w:t>
      </w:r>
      <w:r>
        <w:rPr>
          <w:rFonts w:cs="Open Sans"/>
          <w:color w:val="333333"/>
          <w:shd w:val="clear" w:color="auto" w:fill="FFFFFF"/>
          <w:lang w:val="en-GB"/>
        </w:rPr>
        <w:t xml:space="preserve"> subclasess like </w:t>
      </w:r>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r>
        <w:rPr>
          <w:rFonts w:cs="Open Sans"/>
          <w:color w:val="333333"/>
          <w:shd w:val="clear" w:color="auto" w:fill="FFFFFF"/>
          <w:lang w:val="en-GB"/>
        </w:rPr>
        <w:t xml:space="preserve"> or </w:t>
      </w:r>
      <w:r w:rsidRPr="00884B06">
        <w:rPr>
          <w:rFonts w:ascii="Courier New" w:hAnsi="Courier New" w:cs="Courier New"/>
          <w:color w:val="333333"/>
          <w:shd w:val="clear" w:color="auto" w:fill="FFFFFF"/>
          <w:lang w:val="en-GB"/>
        </w:rPr>
        <w:t>vivo:FacultyPosition</w:t>
      </w:r>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r w:rsidRPr="00E81AA3">
        <w:rPr>
          <w:rFonts w:ascii="Courier New" w:hAnsi="Courier New" w:cs="Courier New"/>
          <w:color w:val="333333"/>
          <w:shd w:val="clear" w:color="auto" w:fill="FFFFFF"/>
          <w:lang w:val="en-GB"/>
        </w:rPr>
        <w:t>vivo:</w:t>
      </w:r>
      <w:r>
        <w:rPr>
          <w:rFonts w:ascii="Courier New" w:hAnsi="Courier New" w:cs="Courier New"/>
          <w:color w:val="333333"/>
          <w:shd w:val="clear" w:color="auto" w:fill="FFFFFF"/>
          <w:lang w:val="en-GB"/>
        </w:rPr>
        <w:t>PersonExpense</w:t>
      </w:r>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r w:rsidRPr="003B091B">
        <w:rPr>
          <w:rFonts w:ascii="Courier New" w:hAnsi="Courier New" w:cs="Courier New"/>
          <w:color w:val="333333"/>
          <w:shd w:val="clear" w:color="auto" w:fill="FFFFFF"/>
          <w:lang w:val="en-GB"/>
        </w:rPr>
        <w:t>roh:ResearchObject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r>
        <w:rPr>
          <w:rFonts w:cs="Open Sans"/>
          <w:color w:val="333333"/>
          <w:shd w:val="clear" w:color="auto" w:fill="FFFFFF"/>
          <w:lang w:val="en-GB"/>
        </w:rPr>
        <w:t xml:space="preserve"> of different subtypes of </w:t>
      </w:r>
      <w:r w:rsidRPr="003B091B">
        <w:rPr>
          <w:rFonts w:ascii="Courier New" w:hAnsi="Courier New" w:cs="Courier New"/>
          <w:color w:val="333333"/>
          <w:shd w:val="clear" w:color="auto" w:fill="FFFFFF"/>
          <w:lang w:val="en-GB"/>
        </w:rPr>
        <w:t>roh:ResearchObject</w:t>
      </w:r>
      <w:r>
        <w:rPr>
          <w:rFonts w:cs="Open Sans"/>
          <w:color w:val="333333"/>
          <w:shd w:val="clear" w:color="auto" w:fill="FFFFFF"/>
          <w:lang w:val="en-GB"/>
        </w:rPr>
        <w:t xml:space="preserve">, e.g. </w:t>
      </w:r>
      <w:r>
        <w:rPr>
          <w:rFonts w:ascii="Courier New" w:hAnsi="Courier New" w:cs="Courier New"/>
          <w:color w:val="333333"/>
          <w:shd w:val="clear" w:color="auto" w:fill="FFFFFF"/>
          <w:lang w:val="en-GB"/>
        </w:rPr>
        <w:t>obo-iao:JournalArticle</w:t>
      </w:r>
      <w:r>
        <w:rPr>
          <w:rFonts w:cs="Open Sans"/>
          <w:color w:val="333333"/>
          <w:shd w:val="clear" w:color="auto" w:fill="FFFFFF"/>
          <w:lang w:val="en-GB"/>
        </w:rPr>
        <w:t xml:space="preserve">, </w:t>
      </w:r>
      <w:r w:rsidRPr="003B091B">
        <w:rPr>
          <w:rFonts w:ascii="Courier New" w:hAnsi="Courier New" w:cs="Courier New"/>
          <w:color w:val="333333"/>
          <w:shd w:val="clear" w:color="auto" w:fill="FFFFFF"/>
          <w:lang w:val="en-GB"/>
        </w:rPr>
        <w:t>vivo:ConferencePaper</w:t>
      </w:r>
      <w:r>
        <w:rPr>
          <w:rFonts w:cs="Open Sans"/>
          <w:color w:val="333333"/>
          <w:shd w:val="clear" w:color="auto" w:fill="FFFFFF"/>
          <w:lang w:val="en-GB"/>
        </w:rPr>
        <w:t xml:space="preserve"> or  </w:t>
      </w:r>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r w:rsidRPr="00896B2D">
        <w:rPr>
          <w:rFonts w:ascii="Courier New" w:hAnsi="Courier New" w:cs="Courier New"/>
          <w:color w:val="333333"/>
          <w:shd w:val="clear" w:color="auto" w:fill="FFFFFF"/>
          <w:lang w:val="en-GB"/>
        </w:rPr>
        <w:t>obo-bfo:BFO_0000023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r w:rsidR="00E81AA3" w:rsidRPr="00E81AA3">
        <w:rPr>
          <w:rFonts w:ascii="Courier New" w:hAnsi="Courier New" w:cs="Courier New"/>
          <w:color w:val="333333"/>
          <w:shd w:val="clear" w:color="auto" w:fill="FFFFFF"/>
          <w:lang w:val="en-GB"/>
        </w:rPr>
        <w:t>foaf:Agent</w:t>
      </w:r>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r w:rsidR="00E81AA3" w:rsidRPr="00E81AA3">
        <w:rPr>
          <w:rFonts w:ascii="Courier New" w:hAnsi="Courier New" w:cs="Courier New"/>
          <w:color w:val="333333"/>
          <w:shd w:val="clear" w:color="auto" w:fill="FFFFFF"/>
          <w:lang w:val="en-GB"/>
        </w:rPr>
        <w:t>roh:hasRole</w:t>
      </w:r>
      <w:r w:rsidR="00E81AA3">
        <w:rPr>
          <w:rFonts w:cs="Open Sans"/>
          <w:color w:val="333333"/>
          <w:shd w:val="clear" w:color="auto" w:fill="FFFFFF"/>
          <w:lang w:val="en-GB"/>
        </w:rPr>
        <w:t xml:space="preserve"> like </w:t>
      </w:r>
      <w:r w:rsidR="00E81AA3" w:rsidRPr="00E81AA3">
        <w:rPr>
          <w:rFonts w:ascii="Courier New" w:hAnsi="Courier New" w:cs="Courier New"/>
          <w:color w:val="333333"/>
          <w:shd w:val="clear" w:color="auto" w:fill="FFFFFF"/>
          <w:lang w:val="en-GB"/>
        </w:rPr>
        <w:t>vivo:ResearcherRole</w:t>
      </w:r>
      <w:r w:rsidR="00E81AA3">
        <w:rPr>
          <w:rFonts w:cs="Open Sans"/>
          <w:color w:val="333333"/>
          <w:shd w:val="clear" w:color="auto" w:fill="FFFFFF"/>
          <w:lang w:val="en-GB"/>
        </w:rPr>
        <w:t xml:space="preserve"> or </w:t>
      </w:r>
      <w:r w:rsidR="00E81AA3" w:rsidRPr="00E81AA3">
        <w:rPr>
          <w:rFonts w:ascii="Courier New" w:hAnsi="Courier New" w:cs="Courier New"/>
          <w:color w:val="333333"/>
          <w:shd w:val="clear" w:color="auto" w:fill="FFFFFF"/>
          <w:lang w:val="en-GB"/>
        </w:rPr>
        <w:t>vivo:TeacherRole</w:t>
      </w:r>
      <w:r w:rsidR="00E81AA3">
        <w:rPr>
          <w:rFonts w:cs="Open Sans"/>
          <w:color w:val="333333"/>
          <w:shd w:val="clear" w:color="auto" w:fill="FFFFFF"/>
          <w:lang w:val="en-GB"/>
        </w:rPr>
        <w:t xml:space="preserve"> either in a </w:t>
      </w:r>
      <w:r w:rsidR="00F63378">
        <w:rPr>
          <w:rFonts w:ascii="Courier New" w:hAnsi="Courier New" w:cs="Courier New"/>
          <w:color w:val="333333"/>
          <w:shd w:val="clear" w:color="auto" w:fill="FFFFFF"/>
          <w:lang w:val="en-GB"/>
        </w:rPr>
        <w:t>vivo:Project</w:t>
      </w:r>
      <w:r w:rsidR="00E81AA3">
        <w:rPr>
          <w:rFonts w:cs="Open Sans"/>
          <w:color w:val="333333"/>
          <w:shd w:val="clear" w:color="auto" w:fill="FFFFFF"/>
          <w:lang w:val="en-GB"/>
        </w:rPr>
        <w:t xml:space="preserve"> or a </w:t>
      </w:r>
      <w:r w:rsidR="00E81AA3" w:rsidRPr="00E81AA3">
        <w:rPr>
          <w:rFonts w:ascii="Courier New" w:hAnsi="Courier New" w:cs="Courier New"/>
          <w:color w:val="333333"/>
          <w:shd w:val="clear" w:color="auto" w:fill="FFFFFF"/>
          <w:lang w:val="en-GB"/>
        </w:rPr>
        <w:t>foaf:Organization</w:t>
      </w:r>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:PersonContract</w:t>
      </w:r>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r>
        <w:rPr>
          <w:rFonts w:ascii="Courier New" w:hAnsi="Courier New" w:cs="Courier New"/>
          <w:color w:val="333333"/>
          <w:shd w:val="clear" w:color="auto" w:fill="FFFFFF"/>
          <w:lang w:val="en-GB"/>
        </w:rPr>
        <w:t>roh:hasContract</w:t>
      </w:r>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r w:rsidRPr="005B1A96">
        <w:rPr>
          <w:rFonts w:ascii="Courier New" w:hAnsi="Courier New" w:cs="Courier New"/>
          <w:color w:val="333333"/>
          <w:shd w:val="clear" w:color="auto" w:fill="FFFFFF"/>
          <w:lang w:val="en-GB"/>
        </w:rPr>
        <w:t>vivo:Contract</w:t>
      </w:r>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Thesis</w:t>
      </w:r>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r w:rsidR="00861F45" w:rsidRPr="00861F45">
        <w:rPr>
          <w:rFonts w:ascii="Courier New" w:hAnsi="Courier New" w:cs="Courier New"/>
          <w:color w:val="333333"/>
          <w:shd w:val="clear" w:color="auto" w:fill="FFFFFF"/>
          <w:lang w:val="en-GB"/>
        </w:rPr>
        <w:t>bibo:Thesis</w:t>
      </w:r>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subclasess like </w:t>
      </w:r>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r>
        <w:rPr>
          <w:rFonts w:cs="Open Sans"/>
          <w:color w:val="333333"/>
          <w:shd w:val="clear" w:color="auto" w:fill="FFFFFF"/>
          <w:lang w:val="en-GB"/>
        </w:rPr>
        <w:t xml:space="preserve"> or </w:t>
      </w:r>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r w:rsidRPr="00F74180">
        <w:rPr>
          <w:rFonts w:ascii="Courier New" w:hAnsi="Courier New" w:cs="Courier New"/>
          <w:color w:val="333333"/>
          <w:shd w:val="clear" w:color="auto" w:fill="FFFFFF"/>
        </w:rPr>
        <w:t>foaf:Person</w:t>
      </w:r>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Pr="001B5721" w:rsidRDefault="003F21A0" w:rsidP="002D4C3B">
      <w:pPr>
        <w:rPr>
          <w:noProof/>
          <w:lang w:val="en-US"/>
        </w:rPr>
      </w:pPr>
    </w:p>
    <w:p w14:paraId="03EC30E2" w14:textId="77777777" w:rsidR="003F21A0" w:rsidRPr="001B5721" w:rsidRDefault="003F21A0" w:rsidP="002D4C3B">
      <w:pPr>
        <w:rPr>
          <w:noProof/>
          <w:lang w:val="en-U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0D42F3A1">
            <wp:extent cx="5397500" cy="439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923"/>
                    <a:stretch/>
                  </pic:blipFill>
                  <pic:spPr bwMode="auto">
                    <a:xfrm>
                      <a:off x="0" y="0"/>
                      <a:ext cx="5400675" cy="4396785"/>
                    </a:xfrm>
                    <a:prstGeom prst="rect">
                      <a:avLst/>
                    </a:prstGeom>
                    <a:noFill/>
                    <a:ln>
                      <a:noFill/>
                    </a:ln>
                    <a:extLst>
                      <a:ext uri="{53640926-AAD7-44D8-BBD7-CCE9431645EC}">
                        <a14:shadowObscured xmlns:a14="http://schemas.microsoft.com/office/drawing/2010/main"/>
                      </a:ext>
                    </a:extLst>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26C26819">
            <wp:extent cx="5732286" cy="3568700"/>
            <wp:effectExtent l="0" t="0" r="1905" b="0"/>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019"/>
                    <a:stretch/>
                  </pic:blipFill>
                  <pic:spPr bwMode="auto">
                    <a:xfrm>
                      <a:off x="0" y="0"/>
                      <a:ext cx="5733415" cy="3569403"/>
                    </a:xfrm>
                    <a:prstGeom prst="rect">
                      <a:avLst/>
                    </a:prstGeom>
                    <a:noFill/>
                    <a:ln>
                      <a:noFill/>
                    </a:ln>
                    <a:extLst>
                      <a:ext uri="{53640926-AAD7-44D8-BBD7-CCE9431645EC}">
                        <a14:shadowObscured xmlns:a14="http://schemas.microsoft.com/office/drawing/2010/main"/>
                      </a:ext>
                    </a:extLst>
                  </pic:spPr>
                </pic:pic>
              </a:graphicData>
            </a:graphic>
          </wp:inline>
        </w:drawing>
      </w:r>
    </w:p>
    <w:p w14:paraId="21545512" w14:textId="5F927763" w:rsidR="00795081" w:rsidRDefault="00417FED" w:rsidP="00E85910">
      <w:pPr>
        <w:jc w:val="center"/>
        <w:rPr>
          <w:rFonts w:ascii="Open Sans" w:hAnsi="Open Sans" w:cs="Open Sans"/>
          <w:color w:val="333333"/>
          <w:shd w:val="clear" w:color="auto" w:fill="FFFFFF"/>
          <w:lang w:val="es-ES"/>
        </w:rPr>
      </w:pPr>
      <w:bookmarkStart w:id="9"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9"/>
      <w:r w:rsidRPr="0080689B">
        <w:rPr>
          <w:rFonts w:ascii="Open Sans" w:hAnsi="Open Sans" w:cs="Open Sans"/>
          <w:color w:val="000000"/>
          <w:shd w:val="clear" w:color="auto" w:fill="FFFFFF"/>
          <w:lang w:val="es-ES"/>
        </w:rPr>
        <w:t xml:space="preserve">. </w:t>
      </w:r>
      <w:r w:rsidR="0079574B">
        <w:rPr>
          <w:lang w:val="es-ES"/>
        </w:rPr>
        <w:t>Ontological Diagram for entity</w:t>
      </w:r>
      <w:r w:rsidR="002B26F1">
        <w:rPr>
          <w:lang w:val="es-ES"/>
        </w:rPr>
        <w:t xml:space="preserve"> </w:t>
      </w:r>
      <w:r w:rsidR="002B26F1" w:rsidRPr="00B707D7">
        <w:rPr>
          <w:rFonts w:ascii="Courier New" w:hAnsi="Courier New" w:cs="Courier New"/>
          <w:lang w:val="es-ES"/>
        </w:rPr>
        <w:t>Person</w:t>
      </w:r>
      <w:r w:rsidR="002B26F1" w:rsidRPr="00432307">
        <w:rPr>
          <w:rFonts w:ascii="Open Sans" w:hAnsi="Open Sans" w:cs="Open Sans"/>
          <w:color w:val="333333"/>
          <w:shd w:val="clear" w:color="auto" w:fill="FFFFFF"/>
          <w:lang w:val="es-ES"/>
        </w:rPr>
        <w:t>.</w:t>
      </w: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0" w:name="_Toc67129707"/>
      <w:r>
        <w:rPr>
          <w:rFonts w:ascii="Lucida Sans" w:eastAsia="Times New Roman" w:hAnsi="Lucida Sans" w:cs="Times New Roman"/>
          <w:bCs/>
          <w:color w:val="6B386E"/>
          <w:sz w:val="22"/>
          <w:szCs w:val="22"/>
          <w:lang w:val="es-ES_tradnl" w:eastAsia="en-US"/>
        </w:rPr>
        <w:t>Organization</w:t>
      </w:r>
      <w:r w:rsidR="0079574B">
        <w:rPr>
          <w:rFonts w:ascii="Lucida Sans" w:eastAsia="Times New Roman" w:hAnsi="Lucida Sans" w:cs="Times New Roman"/>
          <w:bCs/>
          <w:color w:val="6B386E"/>
          <w:sz w:val="22"/>
          <w:szCs w:val="22"/>
          <w:lang w:val="es-ES_tradnl" w:eastAsia="en-US"/>
        </w:rPr>
        <w:t xml:space="preserve"> entity</w:t>
      </w:r>
      <w:bookmarkEnd w:id="10"/>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r w:rsidR="00A12146" w:rsidRPr="00A12146">
        <w:rPr>
          <w:rFonts w:ascii="Open Sans" w:hAnsi="Open Sans" w:cs="Open Sans"/>
          <w:color w:val="333333"/>
          <w:shd w:val="clear" w:color="auto" w:fill="FFFFFF"/>
        </w:rPr>
        <w:t>Figura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r w:rsidRPr="0079574B">
        <w:rPr>
          <w:rFonts w:ascii="Courier New" w:hAnsi="Courier New" w:cs="Courier New"/>
          <w:color w:val="333333"/>
          <w:shd w:val="clear" w:color="auto" w:fill="FFFFFF"/>
        </w:rPr>
        <w:t>foaf:Organization</w:t>
      </w:r>
      <w:r w:rsidRPr="00676012">
        <w:rPr>
          <w:rFonts w:ascii="Open Sans" w:hAnsi="Open Sans" w:cs="Open Sans"/>
          <w:color w:val="333333"/>
          <w:shd w:val="clear" w:color="auto" w:fill="FFFFFF"/>
        </w:rPr>
        <w:t xml:space="preserve"> which carries out several </w:t>
      </w:r>
      <w:r w:rsidR="00F63378">
        <w:rPr>
          <w:rFonts w:ascii="Courier New" w:hAnsi="Courier New" w:cs="Courier New"/>
          <w:color w:val="333333"/>
          <w:shd w:val="clear" w:color="auto" w:fill="FFFFFF"/>
        </w:rPr>
        <w:t>vivo:Project</w:t>
      </w:r>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r w:rsidR="00DD39B4" w:rsidRPr="00DD39B4">
        <w:rPr>
          <w:rFonts w:ascii="Courier New" w:hAnsi="Courier New" w:cs="Courier New"/>
          <w:color w:val="333333"/>
          <w:shd w:val="clear" w:color="auto" w:fill="FFFFFF"/>
        </w:rPr>
        <w:t>foaf:Agent</w:t>
      </w:r>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r w:rsidR="0079574B" w:rsidRPr="00B464EF">
        <w:rPr>
          <w:rFonts w:ascii="Courier New" w:hAnsi="Courier New" w:cs="Courier New"/>
          <w:color w:val="333333"/>
          <w:shd w:val="clear" w:color="auto" w:fill="FFFFFF"/>
        </w:rPr>
        <w:t>roh:</w:t>
      </w:r>
      <w:r w:rsidRPr="00B464EF">
        <w:rPr>
          <w:rFonts w:ascii="Courier New" w:hAnsi="Courier New" w:cs="Courier New"/>
          <w:color w:val="333333"/>
          <w:shd w:val="clear" w:color="auto" w:fill="FFFFFF"/>
        </w:rPr>
        <w:t>Acreditation</w:t>
      </w:r>
      <w:r w:rsidRPr="00676012">
        <w:rPr>
          <w:rFonts w:ascii="Open Sans" w:hAnsi="Open Sans" w:cs="Open Sans"/>
          <w:color w:val="333333"/>
          <w:shd w:val="clear" w:color="auto" w:fill="FFFFFF"/>
        </w:rPr>
        <w:t xml:space="preserve"> (e.g. ANECA or CENAI in Spain), those belonging to subclass </w:t>
      </w:r>
      <w:r w:rsidRPr="00B464EF">
        <w:rPr>
          <w:rFonts w:ascii="Courier New" w:hAnsi="Courier New" w:cs="Courier New"/>
          <w:color w:val="333333"/>
          <w:shd w:val="clear" w:color="auto" w:fill="FFFFFF"/>
        </w:rPr>
        <w:t>roh:AccreditationIssuer</w:t>
      </w:r>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r w:rsidR="00B464EF" w:rsidRPr="00DD39B4">
        <w:rPr>
          <w:rFonts w:ascii="Courier New" w:hAnsi="Courier New" w:cs="Courier New"/>
          <w:color w:val="333333"/>
          <w:shd w:val="clear" w:color="auto" w:fill="FFFFFF"/>
        </w:rPr>
        <w:t>vivo:AwardedDegree</w:t>
      </w:r>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r w:rsidRPr="00B464EF">
        <w:rPr>
          <w:rFonts w:ascii="Courier New" w:hAnsi="Courier New" w:cs="Courier New"/>
          <w:color w:val="333333"/>
          <w:shd w:val="clear" w:color="auto" w:fill="FFFFFF"/>
        </w:rPr>
        <w:t>vivo:University</w:t>
      </w:r>
      <w:r w:rsidRPr="00676012">
        <w:rPr>
          <w:rFonts w:ascii="Open Sans" w:hAnsi="Open Sans" w:cs="Open Sans"/>
          <w:color w:val="333333"/>
          <w:shd w:val="clear" w:color="auto" w:fill="FFFFFF"/>
        </w:rPr>
        <w:t xml:space="preserve">. An Organization may receive several </w:t>
      </w:r>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FundingAmount</w:t>
      </w:r>
      <w:r w:rsidRPr="00676012">
        <w:rPr>
          <w:rFonts w:ascii="Open Sans" w:hAnsi="Open Sans" w:cs="Open Sans"/>
          <w:color w:val="333333"/>
          <w:shd w:val="clear" w:color="auto" w:fill="FFFFFF"/>
        </w:rPr>
        <w:t xml:space="preserve">, corresponding to a </w:t>
      </w:r>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r w:rsidR="00B464EF" w:rsidRPr="00DD39B4">
        <w:rPr>
          <w:rFonts w:ascii="Courier New" w:hAnsi="Courier New" w:cs="Courier New"/>
          <w:color w:val="333333"/>
          <w:shd w:val="clear" w:color="auto" w:fill="FFFFFF"/>
        </w:rPr>
        <w:t>vivo:FundingOrganization</w:t>
      </w:r>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roh:FundingSource</w:t>
      </w:r>
      <w:r w:rsidRPr="00676012">
        <w:rPr>
          <w:rFonts w:ascii="Open Sans" w:hAnsi="Open Sans" w:cs="Open Sans"/>
          <w:color w:val="333333"/>
          <w:shd w:val="clear" w:color="auto" w:fill="FFFFFF"/>
        </w:rPr>
        <w:t xml:space="preserve">. As a </w:t>
      </w:r>
      <w:r w:rsidRPr="00307662">
        <w:rPr>
          <w:rFonts w:ascii="Courier New" w:hAnsi="Courier New" w:cs="Courier New"/>
          <w:color w:val="333333"/>
          <w:shd w:val="clear" w:color="auto" w:fill="FFFFFF"/>
        </w:rPr>
        <w:t>foaf:Agent</w:t>
      </w:r>
      <w:r w:rsidRPr="00676012">
        <w:rPr>
          <w:rFonts w:ascii="Open Sans" w:hAnsi="Open Sans" w:cs="Open Sans"/>
          <w:color w:val="333333"/>
          <w:shd w:val="clear" w:color="auto" w:fill="FFFFFF"/>
        </w:rPr>
        <w:t xml:space="preserve"> an Organization may be involved in several </w:t>
      </w:r>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r w:rsidR="00B464EF" w:rsidRPr="00307662">
        <w:rPr>
          <w:rFonts w:ascii="Courier New" w:hAnsi="Courier New" w:cs="Courier New"/>
          <w:color w:val="333333"/>
          <w:shd w:val="clear" w:color="auto" w:fill="FFFFFF"/>
        </w:rPr>
        <w:t>roh:hasKnowledgeArea</w:t>
      </w:r>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r w:rsidR="00B464EF" w:rsidRPr="00307662">
        <w:rPr>
          <w:rFonts w:ascii="Courier New" w:hAnsi="Courier New" w:cs="Courier New"/>
          <w:color w:val="333333"/>
          <w:shd w:val="clear" w:color="auto" w:fill="FFFFFF"/>
        </w:rPr>
        <w:t>gn:locatedIn</w:t>
      </w:r>
      <w:r w:rsidR="00B464EF">
        <w:rPr>
          <w:rFonts w:ascii="Open Sans" w:hAnsi="Open Sans" w:cs="Open Sans"/>
          <w:color w:val="333333"/>
          <w:shd w:val="clear" w:color="auto" w:fill="FFFFFF"/>
        </w:rPr>
        <w:t xml:space="preserve"> with </w:t>
      </w:r>
      <w:r w:rsidR="00B464EF" w:rsidRPr="00307662">
        <w:rPr>
          <w:rFonts w:ascii="Courier New" w:hAnsi="Courier New" w:cs="Courier New"/>
          <w:color w:val="333333"/>
          <w:shd w:val="clear" w:color="auto" w:fill="FFFFFF"/>
        </w:rPr>
        <w:t>gn:Feature</w:t>
      </w:r>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r w:rsidR="00DD39B4" w:rsidRPr="00307662">
        <w:rPr>
          <w:rFonts w:ascii="Courier New" w:hAnsi="Courier New" w:cs="Courier New"/>
          <w:color w:val="333333"/>
          <w:shd w:val="clear" w:color="auto" w:fill="FFFFFF"/>
        </w:rPr>
        <w:t>vivo:dateTimeInterval</w:t>
      </w:r>
      <w:r w:rsidR="00DD39B4">
        <w:rPr>
          <w:rFonts w:ascii="Open Sans" w:hAnsi="Open Sans" w:cs="Open Sans"/>
          <w:color w:val="333333"/>
          <w:shd w:val="clear" w:color="auto" w:fill="FFFFFF"/>
        </w:rPr>
        <w:t xml:space="preserve"> linking it with an instance of </w:t>
      </w:r>
      <w:r w:rsidR="00DD39B4" w:rsidRPr="00307662">
        <w:rPr>
          <w:rFonts w:ascii="Courier New" w:hAnsi="Courier New" w:cs="Courier New"/>
          <w:color w:val="333333"/>
          <w:shd w:val="clear" w:color="auto" w:fill="FFFFFF"/>
        </w:rPr>
        <w:t>vivo:DateTimeInterval</w:t>
      </w:r>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4D91D600" w14:textId="14DF5A33" w:rsidR="003B334C"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r w:rsidRPr="006D6BDF">
        <w:rPr>
          <w:rFonts w:ascii="Courier New" w:hAnsi="Courier New" w:cs="Courier New"/>
          <w:color w:val="333333"/>
          <w:shd w:val="clear" w:color="auto" w:fill="FFFFFF"/>
        </w:rPr>
        <w:t>foaf:Organization</w:t>
      </w:r>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r w:rsidRPr="00A731CF">
        <w:rPr>
          <w:rFonts w:ascii="Open Sans" w:hAnsi="Open Sans" w:cs="Open Sans"/>
          <w:color w:val="333333"/>
          <w:shd w:val="clear" w:color="auto" w:fill="FFFFFF"/>
        </w:rPr>
        <w:t xml:space="preserve">, </w:t>
      </w:r>
      <w:r w:rsidRPr="006D6BDF">
        <w:rPr>
          <w:rFonts w:ascii="Courier New" w:hAnsi="Courier New" w:cs="Courier New"/>
          <w:color w:val="333333"/>
          <w:shd w:val="clear" w:color="auto" w:fill="FFFFFF"/>
        </w:rPr>
        <w:t>foaf:homepage</w:t>
      </w:r>
      <w:r w:rsidRPr="00A731CF">
        <w:rPr>
          <w:rFonts w:ascii="Open Sans" w:hAnsi="Open Sans" w:cs="Open Sans"/>
          <w:color w:val="333333"/>
          <w:shd w:val="clear" w:color="auto" w:fill="FFFFFF"/>
        </w:rPr>
        <w:t xml:space="preserve">) and data properties (links) defined by </w:t>
      </w:r>
      <w:r w:rsidRPr="00A731CF">
        <w:rPr>
          <w:rFonts w:ascii="Open Sans" w:hAnsi="Open Sans" w:cs="Open Sans"/>
          <w:color w:val="333333"/>
          <w:shd w:val="clear" w:color="auto" w:fill="FFFFFF"/>
        </w:rPr>
        <w:lastRenderedPageBreak/>
        <w:t xml:space="preserve">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r w:rsidRPr="00A731CF">
        <w:rPr>
          <w:rFonts w:ascii="Open Sans" w:hAnsi="Open Sans" w:cs="Open Sans"/>
          <w:color w:val="333333"/>
          <w:shd w:val="clear" w:color="auto" w:fill="FFFFFF"/>
        </w:rPr>
        <w:t>), Event (</w:t>
      </w:r>
      <w:r w:rsidRPr="00A731CF">
        <w:rPr>
          <w:rFonts w:ascii="Courier New" w:hAnsi="Courier New" w:cs="Courier New"/>
          <w:color w:val="333333"/>
          <w:shd w:val="clear" w:color="auto" w:fill="FFFFFF"/>
        </w:rPr>
        <w:t>roh:Activity</w:t>
      </w:r>
      <w:r w:rsidRPr="00A731CF">
        <w:rPr>
          <w:rFonts w:ascii="Open Sans" w:hAnsi="Open Sans" w:cs="Open Sans"/>
          <w:color w:val="333333"/>
          <w:shd w:val="clear" w:color="auto" w:fill="FFFFFF"/>
        </w:rPr>
        <w:t xml:space="preserve">), Expertise and Skill (via </w:t>
      </w:r>
      <w:r w:rsidR="008F7CD0">
        <w:rPr>
          <w:rFonts w:ascii="Courier New" w:hAnsi="Courier New" w:cs="Courier New"/>
          <w:color w:val="333333"/>
          <w:shd w:val="clear" w:color="auto" w:fill="FFFFFF"/>
        </w:rPr>
        <w:t>vivo:freeTextKeyword</w:t>
      </w:r>
      <w:r w:rsidRPr="00A731CF">
        <w:rPr>
          <w:rFonts w:ascii="Open Sans" w:hAnsi="Open Sans" w:cs="Open Sans"/>
          <w:color w:val="333333"/>
          <w:shd w:val="clear" w:color="auto" w:fill="FFFFFF"/>
        </w:rPr>
        <w:t xml:space="preserve"> and </w:t>
      </w:r>
      <w:r w:rsidRPr="00A731CF">
        <w:rPr>
          <w:rFonts w:ascii="Courier New" w:hAnsi="Courier New" w:cs="Courier New"/>
          <w:color w:val="333333"/>
          <w:shd w:val="clear" w:color="auto" w:fill="FFFFFF"/>
        </w:rPr>
        <w:t>roh:hasKnowledgeArea</w:t>
      </w:r>
      <w:r w:rsidRPr="00A731CF">
        <w:rPr>
          <w:rFonts w:ascii="Open Sans" w:hAnsi="Open Sans" w:cs="Open Sans"/>
          <w:color w:val="333333"/>
          <w:shd w:val="clear" w:color="auto" w:fill="FFFFFF"/>
        </w:rPr>
        <w:t>), Facility (</w:t>
      </w:r>
      <w:r w:rsidRPr="00A731CF">
        <w:rPr>
          <w:rFonts w:ascii="Courier New" w:hAnsi="Courier New" w:cs="Courier New"/>
          <w:color w:val="333333"/>
          <w:shd w:val="clear" w:color="auto" w:fill="FFFFFF"/>
        </w:rPr>
        <w:t>roh:Facility</w:t>
      </w:r>
      <w:r w:rsidRPr="00A731CF">
        <w:rPr>
          <w:rFonts w:ascii="Open Sans" w:hAnsi="Open Sans" w:cs="Open Sans"/>
          <w:color w:val="333333"/>
          <w:shd w:val="clear" w:color="auto" w:fill="FFFFFF"/>
        </w:rPr>
        <w:t xml:space="preserve"> and </w:t>
      </w:r>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r w:rsidRPr="00A731CF">
        <w:rPr>
          <w:rFonts w:ascii="Open Sans" w:hAnsi="Open Sans" w:cs="Open Sans"/>
          <w:color w:val="333333"/>
          <w:shd w:val="clear" w:color="auto" w:fill="FFFFFF"/>
        </w:rPr>
        <w:t>), Funding (</w:t>
      </w:r>
      <w:r w:rsidRPr="00A731CF">
        <w:rPr>
          <w:rFonts w:ascii="Courier New" w:hAnsi="Courier New" w:cs="Courier New"/>
          <w:color w:val="333333"/>
          <w:shd w:val="clear" w:color="auto" w:fill="FFFFFF"/>
        </w:rPr>
        <w:t>roh:Funding</w:t>
      </w:r>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r w:rsidRPr="006D6BDF">
        <w:rPr>
          <w:rFonts w:ascii="Courier New" w:hAnsi="Courier New" w:cs="Courier New"/>
          <w:color w:val="333333"/>
          <w:shd w:val="clear" w:color="auto" w:fill="FFFFFF"/>
        </w:rPr>
        <w:t>roh:Accreditation</w:t>
      </w:r>
      <w:r w:rsidRPr="00A731CF">
        <w:rPr>
          <w:rFonts w:ascii="Open Sans" w:hAnsi="Open Sans" w:cs="Open Sans"/>
          <w:color w:val="333333"/>
          <w:shd w:val="clear" w:color="auto" w:fill="FFFFFF"/>
        </w:rPr>
        <w:t xml:space="preserve">), Result Patent, Result Product, Result Publication and Service - all of them through </w:t>
      </w:r>
      <w:r w:rsidRPr="006D6BDF">
        <w:rPr>
          <w:rFonts w:ascii="Courier New" w:hAnsi="Courier New" w:cs="Courier New"/>
          <w:color w:val="333333"/>
          <w:shd w:val="clear" w:color="auto" w:fill="FFFFFF"/>
        </w:rPr>
        <w:t>roh:ResearchObject</w:t>
      </w:r>
      <w:r w:rsidRPr="00A731CF">
        <w:rPr>
          <w:rFonts w:ascii="Open Sans" w:hAnsi="Open Sans" w:cs="Open Sans"/>
          <w:color w:val="333333"/>
          <w:shd w:val="clear" w:color="auto" w:fill="FFFFFF"/>
        </w:rPr>
        <w:t xml:space="preserve"> which can be obtained through the </w:t>
      </w:r>
      <w:r w:rsidRPr="006D6BDF">
        <w:rPr>
          <w:rFonts w:ascii="Courier New" w:hAnsi="Courier New" w:cs="Courier New"/>
          <w:color w:val="333333"/>
          <w:shd w:val="clear" w:color="auto" w:fill="FFFFFF"/>
        </w:rPr>
        <w:t>roh:produces</w:t>
      </w:r>
      <w:r w:rsidRPr="00A731CF">
        <w:rPr>
          <w:rFonts w:ascii="Open Sans" w:hAnsi="Open Sans" w:cs="Open Sans"/>
          <w:color w:val="333333"/>
          <w:shd w:val="clear" w:color="auto" w:fill="FFFFFF"/>
        </w:rPr>
        <w:t xml:space="preserve"> relationship from the Projects in which an organization participates by playing a declared role through </w:t>
      </w:r>
      <w:r w:rsidRPr="006D6BDF">
        <w:rPr>
          <w:rFonts w:ascii="Courier New" w:hAnsi="Courier New" w:cs="Courier New"/>
          <w:color w:val="333333"/>
          <w:shd w:val="clear" w:color="auto" w:fill="FFFFFF"/>
        </w:rPr>
        <w:t>roh:hasRole</w:t>
      </w:r>
      <w:r w:rsidRPr="00A731CF">
        <w:rPr>
          <w:rFonts w:ascii="Open Sans" w:hAnsi="Open Sans" w:cs="Open Sans"/>
          <w:color w:val="333333"/>
          <w:shd w:val="clear" w:color="auto" w:fill="FFFFFF"/>
        </w:rPr>
        <w:t xml:space="preserve">, Person (through </w:t>
      </w:r>
      <w:r w:rsidRPr="006D6BDF">
        <w:rPr>
          <w:rFonts w:ascii="Courier New" w:hAnsi="Courier New" w:cs="Courier New"/>
          <w:color w:val="333333"/>
          <w:shd w:val="clear" w:color="auto" w:fill="FFFFFF"/>
        </w:rPr>
        <w:t>roh:hasPosition</w:t>
      </w:r>
      <w:r w:rsidRPr="00A731CF">
        <w:rPr>
          <w:rFonts w:ascii="Open Sans" w:hAnsi="Open Sans" w:cs="Open Sans"/>
          <w:color w:val="333333"/>
          <w:shd w:val="clear" w:color="auto" w:fill="FFFFFF"/>
        </w:rPr>
        <w:t>). Therefore, the CERIF data model for Organization is covered.</w:t>
      </w:r>
    </w:p>
    <w:p w14:paraId="4FC31D36" w14:textId="77777777" w:rsidR="00E85910" w:rsidRDefault="00E85910"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r w:rsidRPr="003B334C">
        <w:rPr>
          <w:rFonts w:ascii="Courier New" w:hAnsi="Courier New" w:cs="Courier New"/>
          <w:color w:val="333333"/>
          <w:shd w:val="clear" w:color="auto" w:fill="FFFFFF"/>
        </w:rPr>
        <w:t>roh:AccreditationIssuer</w:t>
      </w:r>
      <w:r>
        <w:rPr>
          <w:rFonts w:ascii="Open Sans" w:hAnsi="Open Sans" w:cs="Open Sans"/>
          <w:color w:val="333333"/>
          <w:shd w:val="clear" w:color="auto" w:fill="FFFFFF"/>
        </w:rPr>
        <w:t xml:space="preserve">, </w:t>
      </w:r>
      <w:r w:rsidRPr="003B334C">
        <w:rPr>
          <w:rFonts w:ascii="Courier New" w:hAnsi="Courier New" w:cs="Courier New"/>
          <w:color w:val="333333"/>
          <w:shd w:val="clear" w:color="auto" w:fill="FFFFFF"/>
        </w:rPr>
        <w:t>vivo:Company</w:t>
      </w:r>
      <w:r>
        <w:rPr>
          <w:rFonts w:ascii="Open Sans" w:hAnsi="Open Sans" w:cs="Open Sans"/>
          <w:color w:val="333333"/>
          <w:shd w:val="clear" w:color="auto" w:fill="FFFFFF"/>
        </w:rPr>
        <w:t xml:space="preserve"> or </w:t>
      </w:r>
      <w:r w:rsidRPr="003B334C">
        <w:rPr>
          <w:rFonts w:ascii="Courier New" w:hAnsi="Courier New" w:cs="Courier New"/>
          <w:color w:val="333333"/>
          <w:shd w:val="clear" w:color="auto" w:fill="FFFFFF"/>
        </w:rPr>
        <w:t>vivo:University</w:t>
      </w:r>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r>
        <w:rPr>
          <w:rFonts w:cs="Open Sans"/>
          <w:color w:val="333333"/>
          <w:shd w:val="clear" w:color="auto" w:fill="FFFFFF"/>
          <w:lang w:val="en-GB"/>
        </w:rPr>
        <w:t xml:space="preserve"> issues (</w:t>
      </w:r>
      <w:r w:rsidRPr="00A731CF">
        <w:rPr>
          <w:rFonts w:ascii="Courier New" w:hAnsi="Courier New" w:cs="Courier New"/>
          <w:color w:val="333333"/>
          <w:shd w:val="clear" w:color="auto" w:fill="FFFFFF"/>
          <w:lang w:val="en-GB"/>
        </w:rPr>
        <w:t>roh:issues</w:t>
      </w:r>
      <w:r>
        <w:rPr>
          <w:rFonts w:cs="Open Sans"/>
          <w:color w:val="333333"/>
          <w:shd w:val="clear" w:color="auto" w:fill="FFFFFF"/>
          <w:lang w:val="en-GB"/>
        </w:rPr>
        <w:t xml:space="preserve">) accreditations, e.g. </w:t>
      </w:r>
      <w:r w:rsidRPr="00945343">
        <w:rPr>
          <w:rFonts w:ascii="Courier New" w:hAnsi="Courier New" w:cs="Courier New"/>
          <w:color w:val="333333"/>
          <w:shd w:val="clear" w:color="auto" w:fill="FFFFFF"/>
          <w:lang w:val="en-GB"/>
        </w:rPr>
        <w:t>roh:ResearchAccreditation</w:t>
      </w:r>
      <w:r>
        <w:rPr>
          <w:rFonts w:cs="Open Sans"/>
          <w:color w:val="333333"/>
          <w:shd w:val="clear" w:color="auto" w:fill="FFFFFF"/>
          <w:lang w:val="en-GB"/>
        </w:rPr>
        <w:t xml:space="preserve"> or </w:t>
      </w:r>
      <w:r w:rsidRPr="00945343">
        <w:rPr>
          <w:rFonts w:ascii="Courier New" w:hAnsi="Courier New" w:cs="Courier New"/>
          <w:color w:val="333333"/>
          <w:shd w:val="clear" w:color="auto" w:fill="FFFFFF"/>
          <w:lang w:val="en-GB"/>
        </w:rPr>
        <w:t>roh:AcademicAccreditation</w:t>
      </w:r>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r w:rsidRPr="005B1A96">
        <w:rPr>
          <w:rFonts w:ascii="Courier New" w:hAnsi="Courier New" w:cs="Courier New"/>
          <w:color w:val="333333"/>
          <w:shd w:val="clear" w:color="auto" w:fill="FFFFFF"/>
          <w:lang w:val="en-GB"/>
        </w:rPr>
        <w:t>roh:Activity</w:t>
      </w:r>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r w:rsidRPr="00A731CF">
        <w:rPr>
          <w:rFonts w:ascii="Courier New" w:hAnsi="Courier New" w:cs="Courier New"/>
          <w:color w:val="333333"/>
          <w:shd w:val="clear" w:color="auto" w:fill="FFFFFF"/>
          <w:lang w:val="en-GB"/>
        </w:rPr>
        <w:t>vivo:OrganizerRole</w:t>
      </w:r>
      <w:r>
        <w:rPr>
          <w:rFonts w:cs="Open Sans"/>
          <w:color w:val="333333"/>
          <w:shd w:val="clear" w:color="auto" w:fill="FFFFFF"/>
          <w:lang w:val="en-GB"/>
        </w:rPr>
        <w:t xml:space="preserve"> through </w:t>
      </w:r>
      <w:r w:rsidRPr="00A731CF">
        <w:rPr>
          <w:rFonts w:ascii="Courier New" w:hAnsi="Courier New" w:cs="Courier New"/>
          <w:color w:val="333333"/>
          <w:shd w:val="clear" w:color="auto" w:fill="FFFFFF"/>
          <w:lang w:val="en-GB"/>
        </w:rPr>
        <w:t>roh:hasRole</w:t>
      </w:r>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r w:rsidRPr="00A731CF">
        <w:rPr>
          <w:rFonts w:ascii="Courier New" w:hAnsi="Courier New" w:cs="Courier New"/>
          <w:color w:val="333333"/>
          <w:shd w:val="clear" w:color="auto" w:fill="FFFFFF"/>
          <w:lang w:val="en-GB"/>
        </w:rPr>
        <w:t>roh:participates</w:t>
      </w:r>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r w:rsidRPr="00DD39B4">
        <w:rPr>
          <w:rFonts w:ascii="Courier New" w:hAnsi="Courier New" w:cs="Courier New"/>
          <w:color w:val="333333"/>
          <w:shd w:val="clear" w:color="auto" w:fill="FFFFFF"/>
          <w:lang w:val="en-GB"/>
        </w:rPr>
        <w:t>vivo:AwardedDegree</w:t>
      </w:r>
      <w:r>
        <w:rPr>
          <w:rFonts w:cs="Open Sans"/>
          <w:color w:val="333333"/>
          <w:shd w:val="clear" w:color="auto" w:fill="FFFFFF"/>
          <w:lang w:val="en-GB"/>
        </w:rPr>
        <w:t>, where a</w:t>
      </w:r>
      <w:r w:rsidR="004013D7">
        <w:rPr>
          <w:rFonts w:cs="Open Sans"/>
          <w:color w:val="333333"/>
          <w:shd w:val="clear" w:color="auto" w:fill="FFFFFF"/>
          <w:lang w:val="en-GB"/>
        </w:rPr>
        <w:t xml:space="preserve"> </w:t>
      </w:r>
      <w:r w:rsidR="004013D7" w:rsidRPr="004013D7">
        <w:rPr>
          <w:rFonts w:ascii="Courier New" w:hAnsi="Courier New" w:cs="Courier New"/>
          <w:color w:val="333333"/>
          <w:shd w:val="clear" w:color="auto" w:fill="FFFFFF"/>
          <w:lang w:val="en-GB"/>
        </w:rPr>
        <w:t>vivo:University</w:t>
      </w:r>
      <w:r>
        <w:rPr>
          <w:rFonts w:cs="Open Sans"/>
          <w:color w:val="333333"/>
          <w:shd w:val="clear" w:color="auto" w:fill="FFFFFF"/>
          <w:lang w:val="en-GB"/>
        </w:rPr>
        <w:t xml:space="preserve"> may </w:t>
      </w:r>
      <w:r w:rsidRPr="004013D7">
        <w:rPr>
          <w:rFonts w:ascii="Courier New" w:hAnsi="Courier New" w:cs="Courier New"/>
          <w:color w:val="333333"/>
          <w:shd w:val="clear" w:color="auto" w:fill="FFFFFF"/>
          <w:lang w:val="en-GB"/>
        </w:rPr>
        <w:t>roh:awards</w:t>
      </w:r>
      <w:r>
        <w:rPr>
          <w:rFonts w:cs="Open Sans"/>
          <w:color w:val="333333"/>
          <w:shd w:val="clear" w:color="auto" w:fill="FFFFFF"/>
          <w:lang w:val="en-GB"/>
        </w:rPr>
        <w:t xml:space="preserve"> degrees which are related to both a concrete </w:t>
      </w:r>
      <w:r w:rsidRPr="001433E8">
        <w:rPr>
          <w:rFonts w:ascii="Courier New" w:hAnsi="Courier New" w:cs="Courier New"/>
          <w:color w:val="333333"/>
          <w:shd w:val="clear" w:color="auto" w:fill="FFFFFF"/>
          <w:lang w:val="en-GB"/>
        </w:rPr>
        <w:t>vivo:AcademicDegree</w:t>
      </w:r>
      <w:r>
        <w:rPr>
          <w:rFonts w:cs="Open Sans"/>
          <w:color w:val="333333"/>
          <w:shd w:val="clear" w:color="auto" w:fill="FFFFFF"/>
          <w:lang w:val="en-GB"/>
        </w:rPr>
        <w:t xml:space="preserve"> and an instance of </w:t>
      </w:r>
      <w:r w:rsidRPr="001433E8">
        <w:rPr>
          <w:rFonts w:ascii="Courier New" w:hAnsi="Courier New" w:cs="Courier New"/>
          <w:color w:val="333333"/>
          <w:shd w:val="clear" w:color="auto" w:fill="FFFFFF"/>
          <w:lang w:val="en-GB"/>
        </w:rPr>
        <w:t>foaf:Person</w:t>
      </w:r>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r w:rsidRPr="003B334C">
        <w:rPr>
          <w:rFonts w:ascii="Courier New" w:hAnsi="Courier New" w:cs="Courier New"/>
          <w:color w:val="333333"/>
          <w:shd w:val="clear" w:color="auto" w:fill="FFFFFF"/>
          <w:lang w:val="en-GB"/>
        </w:rPr>
        <w:t>skos:Concept</w:t>
      </w:r>
      <w:r>
        <w:rPr>
          <w:rFonts w:cs="Open Sans"/>
          <w:color w:val="333333"/>
          <w:shd w:val="clear" w:color="auto" w:fill="FFFFFF"/>
          <w:lang w:val="en-GB"/>
        </w:rPr>
        <w:t xml:space="preserve">, where an organization through </w:t>
      </w:r>
      <w:r w:rsidRPr="003B334C">
        <w:rPr>
          <w:rFonts w:ascii="Courier New" w:hAnsi="Courier New" w:cs="Courier New"/>
          <w:color w:val="333333"/>
          <w:shd w:val="clear" w:color="auto" w:fill="FFFFFF"/>
          <w:lang w:val="en-GB"/>
        </w:rPr>
        <w:t>roh:hasKnowledgeArea</w:t>
      </w:r>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r w:rsidR="00F7508C" w:rsidRPr="00F7508C">
        <w:rPr>
          <w:rFonts w:ascii="Courier New" w:hAnsi="Courier New" w:cs="Courier New"/>
          <w:color w:val="333333"/>
          <w:shd w:val="clear" w:color="auto" w:fill="FFFFFF"/>
          <w:lang w:val="en-GB"/>
        </w:rPr>
        <w:t>roh:KnowledgeArea</w:t>
      </w:r>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vivo:Company</w:t>
      </w:r>
      <w:r>
        <w:rPr>
          <w:rFonts w:cs="Open Sans"/>
          <w:color w:val="333333"/>
          <w:shd w:val="clear" w:color="auto" w:fill="FFFFFF"/>
          <w:lang w:val="en-GB"/>
        </w:rPr>
        <w:t xml:space="preserve">, where an organization might be linked to several spinoffs through object property </w:t>
      </w:r>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r w:rsidRPr="003B334C">
        <w:rPr>
          <w:rFonts w:ascii="Courier New" w:hAnsi="Courier New" w:cs="Courier New"/>
          <w:color w:val="333333"/>
          <w:shd w:val="clear" w:color="auto" w:fill="FFFFFF"/>
          <w:lang w:val="en-GB"/>
        </w:rPr>
        <w:lastRenderedPageBreak/>
        <w:t>vivo:DateTimeInterval</w:t>
      </w:r>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r>
        <w:rPr>
          <w:rFonts w:cs="Open Sans"/>
          <w:color w:val="333333"/>
          <w:shd w:val="clear" w:color="auto" w:fill="FFFFFF"/>
          <w:lang w:val="en-GB"/>
        </w:rPr>
        <w:t xml:space="preserve">, where an organization may be associated to several homepages </w:t>
      </w:r>
      <w:r w:rsidRPr="00F7508C">
        <w:rPr>
          <w:rFonts w:ascii="Courier New" w:hAnsi="Courier New" w:cs="Courier New"/>
          <w:color w:val="333333"/>
          <w:shd w:val="clear" w:color="auto" w:fill="FFFFFF"/>
          <w:lang w:val="en-GB"/>
        </w:rPr>
        <w:t>foaf:homePage</w:t>
      </w:r>
    </w:p>
    <w:p w14:paraId="2F50AAC5" w14:textId="039A6294" w:rsidR="003B334C" w:rsidRDefault="003B334C" w:rsidP="003B334C">
      <w:pPr>
        <w:pStyle w:val="Prrafodelista"/>
        <w:numPr>
          <w:ilvl w:val="0"/>
          <w:numId w:val="34"/>
        </w:numPr>
        <w:rPr>
          <w:rFonts w:cs="Open Sans"/>
          <w:color w:val="333333"/>
          <w:shd w:val="clear" w:color="auto" w:fill="FFFFFF"/>
          <w:lang w:val="en-GB"/>
        </w:rPr>
      </w:pPr>
      <w:r w:rsidRPr="003B334C">
        <w:rPr>
          <w:rFonts w:ascii="Courier New" w:hAnsi="Courier New" w:cs="Courier New"/>
          <w:color w:val="333333"/>
          <w:shd w:val="clear" w:color="auto" w:fill="FFFFFF"/>
          <w:lang w:val="en-GB"/>
        </w:rPr>
        <w:t>gn:Feature</w:t>
      </w:r>
      <w:r w:rsidRPr="003B334C">
        <w:rPr>
          <w:rFonts w:cs="Open Sans"/>
          <w:color w:val="333333"/>
          <w:shd w:val="clear" w:color="auto" w:fill="FFFFFF"/>
          <w:lang w:val="en-GB"/>
        </w:rPr>
        <w:t xml:space="preserve"> through relationship </w:t>
      </w:r>
      <w:r w:rsidRPr="003B334C">
        <w:rPr>
          <w:rFonts w:ascii="Courier New" w:hAnsi="Courier New" w:cs="Courier New"/>
          <w:color w:val="333333"/>
          <w:shd w:val="clear" w:color="auto" w:fill="FFFFFF"/>
          <w:lang w:val="en-GB"/>
        </w:rPr>
        <w:t>gn:locatedIn</w:t>
      </w:r>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r w:rsidRPr="00DD39B4">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Amount</w:t>
      </w:r>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r w:rsidRPr="001433E8">
        <w:rPr>
          <w:rFonts w:ascii="Courier New" w:hAnsi="Courier New" w:cs="Courier New"/>
          <w:color w:val="333333"/>
          <w:shd w:val="clear" w:color="auto" w:fill="FFFFFF"/>
          <w:lang w:val="en-GB"/>
        </w:rPr>
        <w:t>roh:Funding</w:t>
      </w:r>
      <w:r>
        <w:rPr>
          <w:rFonts w:cs="Open Sans"/>
          <w:color w:val="333333"/>
          <w:shd w:val="clear" w:color="auto" w:fill="FFFFFF"/>
          <w:lang w:val="en-GB"/>
        </w:rPr>
        <w:t xml:space="preserve"> through </w:t>
      </w:r>
      <w:r w:rsidRPr="001433E8">
        <w:rPr>
          <w:rFonts w:ascii="Courier New" w:hAnsi="Courier New" w:cs="Courier New"/>
          <w:color w:val="333333"/>
          <w:shd w:val="clear" w:color="auto" w:fill="FFFFFF"/>
          <w:lang w:val="en-GB"/>
        </w:rPr>
        <w:t>roh:grants</w:t>
      </w:r>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r w:rsidRPr="008957C8">
        <w:rPr>
          <w:rFonts w:ascii="Courier New" w:hAnsi="Courier New" w:cs="Courier New"/>
          <w:color w:val="333333"/>
          <w:shd w:val="clear" w:color="auto" w:fill="FFFFFF"/>
          <w:lang w:val="en-GB"/>
        </w:rPr>
        <w:t>vcard:</w:t>
      </w:r>
      <w:r w:rsidR="003012E1">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r w:rsidR="00556A7C">
        <w:rPr>
          <w:rFonts w:ascii="Courier New" w:hAnsi="Courier New" w:cs="Courier New"/>
          <w:color w:val="333333"/>
          <w:shd w:val="clear" w:color="auto" w:fill="FFFFFF"/>
          <w:lang w:val="en-GB"/>
        </w:rPr>
        <w:t>roh:hasContactInfo</w:t>
      </w:r>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vcard.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r>
        <w:rPr>
          <w:rFonts w:cs="Open Sans"/>
          <w:color w:val="333333"/>
          <w:shd w:val="clear" w:color="auto" w:fill="FFFFFF"/>
          <w:lang w:val="en-GB"/>
        </w:rPr>
        <w:t xml:space="preserve"> or </w:t>
      </w:r>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 xml:space="preserve">Patent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r>
        <w:rPr>
          <w:rFonts w:ascii="Courier New" w:hAnsi="Courier New" w:cs="Courier New"/>
          <w:color w:val="333333"/>
          <w:shd w:val="clear" w:color="auto" w:fill="FFFFFF"/>
          <w:lang w:val="en-GB"/>
        </w:rPr>
        <w:t>roh:ownerOrganizationOf</w:t>
      </w:r>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 xml:space="preserve">PatentApplication </w:t>
      </w:r>
      <w:r>
        <w:rPr>
          <w:rFonts w:cs="Open Sans"/>
          <w:color w:val="333333"/>
          <w:shd w:val="clear" w:color="auto" w:fill="FFFFFF"/>
          <w:lang w:val="en-GB"/>
        </w:rPr>
        <w:t>goes through different status (</w:t>
      </w:r>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r>
        <w:rPr>
          <w:rFonts w:cs="Open Sans"/>
          <w:color w:val="333333"/>
          <w:shd w:val="clear" w:color="auto" w:fill="FFFFFF"/>
          <w:lang w:val="en-GB"/>
        </w:rPr>
        <w:t>) and is associated with a granted patent (</w:t>
      </w:r>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r>
        <w:rPr>
          <w:rFonts w:cs="Open Sans"/>
          <w:color w:val="333333"/>
          <w:shd w:val="clear" w:color="auto" w:fill="FFFFFF"/>
          <w:lang w:val="en-GB"/>
        </w:rPr>
        <w:t xml:space="preserve">), once its status passes to be </w:t>
      </w:r>
      <w:r w:rsidRPr="00AE42D6">
        <w:rPr>
          <w:rFonts w:ascii="Courier New" w:hAnsi="Courier New" w:cs="Courier New"/>
          <w:color w:val="333333"/>
          <w:shd w:val="clear" w:color="auto" w:fill="FFFFFF"/>
          <w:lang w:val="en-GB"/>
        </w:rPr>
        <w:t>roh:Accepted</w:t>
      </w:r>
      <w:r>
        <w:rPr>
          <w:rFonts w:cs="Open Sans"/>
          <w:color w:val="333333"/>
          <w:shd w:val="clear" w:color="auto" w:fill="FFFFFF"/>
          <w:lang w:val="en-GB"/>
        </w:rPr>
        <w:t>, through object property (</w:t>
      </w:r>
      <w:r w:rsidRPr="00AE42D6">
        <w:rPr>
          <w:rFonts w:ascii="Courier New" w:hAnsi="Courier New" w:cs="Courier New"/>
          <w:color w:val="333333"/>
          <w:shd w:val="clear" w:color="auto" w:fill="FFFFFF"/>
          <w:lang w:val="en-GB"/>
        </w:rPr>
        <w:t>roh:hasPatent</w:t>
      </w:r>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r w:rsidRPr="00A731CF">
        <w:rPr>
          <w:rFonts w:ascii="Courier New" w:hAnsi="Courier New" w:cs="Courier New"/>
          <w:color w:val="333333"/>
          <w:shd w:val="clear" w:color="auto" w:fill="FFFFFF"/>
          <w:lang w:val="en-GB"/>
        </w:rPr>
        <w:t>roh:</w:t>
      </w:r>
      <w:r w:rsidR="00FE56C3">
        <w:rPr>
          <w:rFonts w:ascii="Courier New" w:hAnsi="Courier New" w:cs="Courier New"/>
          <w:color w:val="333333"/>
          <w:shd w:val="clear" w:color="auto" w:fill="FFFFFF"/>
          <w:lang w:val="en-GB"/>
        </w:rPr>
        <w:t>Reservable</w:t>
      </w:r>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r w:rsidR="00FE56C3" w:rsidRPr="00FE56C3">
        <w:rPr>
          <w:rFonts w:ascii="Courier New" w:hAnsi="Courier New" w:cs="Courier New"/>
          <w:color w:val="333333"/>
          <w:shd w:val="clear" w:color="auto" w:fill="FFFFFF"/>
          <w:lang w:val="en-GB"/>
        </w:rPr>
        <w:t>roh:hasReservable</w:t>
      </w:r>
      <w:r w:rsidR="00FE56C3" w:rsidRPr="00FE56C3">
        <w:rPr>
          <w:rFonts w:cs="Open Sans"/>
          <w:color w:val="333333"/>
          <w:shd w:val="clear" w:color="auto" w:fill="FFFFFF"/>
          <w:lang w:val="en-GB"/>
        </w:rPr>
        <w:t xml:space="preserve">, belonging to any of its subclasses, e.g. </w:t>
      </w:r>
      <w:r w:rsidR="00FE56C3" w:rsidRPr="00FE56C3">
        <w:rPr>
          <w:rFonts w:ascii="Courier New" w:hAnsi="Courier New" w:cs="Courier New"/>
          <w:color w:val="333333"/>
          <w:shd w:val="clear" w:color="auto" w:fill="FFFFFF"/>
          <w:lang w:val="en-GB"/>
        </w:rPr>
        <w:t>roh:Equipment</w:t>
      </w:r>
      <w:r w:rsidR="00FE56C3" w:rsidRPr="00FE56C3">
        <w:rPr>
          <w:rFonts w:cs="Open Sans"/>
          <w:color w:val="333333"/>
          <w:shd w:val="clear" w:color="auto" w:fill="FFFFFF"/>
          <w:lang w:val="en-GB"/>
        </w:rPr>
        <w:t xml:space="preserve">, </w:t>
      </w:r>
      <w:r w:rsidR="00FE56C3" w:rsidRPr="00FE56C3">
        <w:rPr>
          <w:rFonts w:ascii="Courier New" w:hAnsi="Courier New" w:cs="Courier New"/>
          <w:color w:val="333333"/>
          <w:shd w:val="clear" w:color="auto" w:fill="FFFFFF"/>
          <w:lang w:val="en-GB"/>
        </w:rPr>
        <w:t>roh:Facility</w:t>
      </w:r>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Organization</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r w:rsidRPr="001433E8">
        <w:rPr>
          <w:rFonts w:ascii="Courier New" w:hAnsi="Courier New" w:cs="Courier New"/>
          <w:color w:val="333333"/>
          <w:shd w:val="clear" w:color="auto" w:fill="FFFFFF"/>
          <w:lang w:val="en-GB"/>
        </w:rPr>
        <w:t>foaf:Organization</w:t>
      </w:r>
      <w:r>
        <w:rPr>
          <w:rFonts w:cs="Open Sans"/>
          <w:color w:val="333333"/>
          <w:shd w:val="clear" w:color="auto" w:fill="FFFFFF"/>
          <w:lang w:val="en-GB"/>
        </w:rPr>
        <w:t xml:space="preserve"> may be linked through </w:t>
      </w:r>
      <w:r w:rsidRPr="001433E8">
        <w:rPr>
          <w:rFonts w:ascii="Courier New" w:hAnsi="Courier New" w:cs="Courier New"/>
          <w:color w:val="333333"/>
          <w:shd w:val="clear" w:color="auto" w:fill="FFFFFF"/>
          <w:lang w:val="en-GB"/>
        </w:rPr>
        <w:t>vivo:hasSucessorOrganization</w:t>
      </w:r>
      <w:r>
        <w:rPr>
          <w:rFonts w:cs="Open Sans"/>
          <w:color w:val="333333"/>
          <w:shd w:val="clear" w:color="auto" w:fill="FFFFFF"/>
          <w:lang w:val="en-GB"/>
        </w:rPr>
        <w:t xml:space="preserve"> or </w:t>
      </w:r>
      <w:r w:rsidRPr="001433E8">
        <w:rPr>
          <w:rFonts w:ascii="Courier New" w:hAnsi="Courier New" w:cs="Courier New"/>
          <w:color w:val="333333"/>
          <w:shd w:val="clear" w:color="auto" w:fill="FFFFFF"/>
          <w:lang w:val="en-GB"/>
        </w:rPr>
        <w:t>vivo:hasPredecessorOrganization</w:t>
      </w:r>
      <w:r>
        <w:rPr>
          <w:rFonts w:cs="Open Sans"/>
          <w:color w:val="333333"/>
          <w:shd w:val="clear" w:color="auto" w:fill="FFFFFF"/>
          <w:lang w:val="en-GB"/>
        </w:rPr>
        <w:t xml:space="preserve"> with another </w:t>
      </w:r>
      <w:r w:rsidRPr="001433E8">
        <w:rPr>
          <w:rFonts w:ascii="Courier New" w:hAnsi="Courier New" w:cs="Courier New"/>
          <w:color w:val="333333"/>
          <w:shd w:val="clear" w:color="auto" w:fill="FFFFFF"/>
          <w:lang w:val="en-GB"/>
        </w:rPr>
        <w:t>foaf:Organization</w:t>
      </w:r>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r w:rsidRPr="001433E8">
        <w:rPr>
          <w:rFonts w:ascii="Courier New" w:hAnsi="Courier New" w:cs="Courier New"/>
          <w:color w:val="333333"/>
          <w:shd w:val="clear" w:color="auto" w:fill="FFFFFF"/>
          <w:lang w:val="en-GB"/>
        </w:rPr>
        <w:t>foaf:Organization</w:t>
      </w:r>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r w:rsidRPr="00520146">
        <w:rPr>
          <w:rFonts w:ascii="Courier New" w:hAnsi="Courier New" w:cs="Courier New"/>
          <w:color w:val="333333"/>
          <w:shd w:val="clear" w:color="auto" w:fill="FFFFFF"/>
          <w:lang w:val="en-GB"/>
        </w:rPr>
        <w:t>roh:provides</w:t>
      </w:r>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018F5589" w14:textId="77777777" w:rsidR="00AD1E4B" w:rsidRDefault="00520146" w:rsidP="00AD1E4B">
      <w:pPr>
        <w:pStyle w:val="Prrafodelista"/>
        <w:numPr>
          <w:ilvl w:val="0"/>
          <w:numId w:val="34"/>
        </w:numPr>
        <w:rPr>
          <w:rFonts w:cs="Open Sans"/>
          <w:color w:val="333333"/>
          <w:shd w:val="clear" w:color="auto" w:fill="FFFFFF"/>
          <w:lang w:val="en-GB"/>
        </w:rPr>
      </w:pPr>
      <w:r w:rsidRPr="00520146">
        <w:rPr>
          <w:rFonts w:ascii="Courier New" w:hAnsi="Courier New" w:cs="Courier New"/>
          <w:color w:val="333333"/>
          <w:shd w:val="clear" w:color="auto" w:fill="FFFFFF"/>
          <w:lang w:val="en-GB"/>
        </w:rPr>
        <w:t>roh:ResearchObject</w:t>
      </w:r>
      <w:r>
        <w:rPr>
          <w:rFonts w:cs="Open Sans"/>
          <w:color w:val="333333"/>
          <w:shd w:val="clear" w:color="auto" w:fill="FFFFFF"/>
          <w:lang w:val="en-GB"/>
        </w:rPr>
        <w:t xml:space="preserve">, where a </w:t>
      </w:r>
      <w:r w:rsidRPr="00520146">
        <w:rPr>
          <w:rFonts w:ascii="Courier New" w:hAnsi="Courier New" w:cs="Courier New"/>
          <w:color w:val="333333"/>
          <w:shd w:val="clear" w:color="auto" w:fill="FFFFFF"/>
          <w:lang w:val="en-GB"/>
        </w:rPr>
        <w:t>foaf:Organization</w:t>
      </w:r>
      <w:r>
        <w:rPr>
          <w:rFonts w:cs="Open Sans"/>
          <w:color w:val="333333"/>
          <w:shd w:val="clear" w:color="auto" w:fill="FFFFFF"/>
          <w:lang w:val="en-GB"/>
        </w:rPr>
        <w:t xml:space="preserve"> may be linked through </w:t>
      </w:r>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r>
        <w:rPr>
          <w:rFonts w:cs="Open Sans"/>
          <w:color w:val="333333"/>
          <w:shd w:val="clear" w:color="auto" w:fill="FFFFFF"/>
          <w:lang w:val="en-GB"/>
        </w:rPr>
        <w:t xml:space="preserve"> with some </w:t>
      </w:r>
      <w:r w:rsidRPr="00520146">
        <w:rPr>
          <w:rFonts w:ascii="Courier New" w:hAnsi="Courier New" w:cs="Courier New"/>
          <w:color w:val="333333"/>
          <w:shd w:val="clear" w:color="auto" w:fill="FFFFFF"/>
          <w:lang w:val="en-GB"/>
        </w:rPr>
        <w:t>roh:ResearchObject</w:t>
      </w:r>
      <w:r>
        <w:rPr>
          <w:rFonts w:cs="Open Sans"/>
          <w:color w:val="333333"/>
          <w:shd w:val="clear" w:color="auto" w:fill="FFFFFF"/>
          <w:lang w:val="en-GB"/>
        </w:rPr>
        <w:t>.</w:t>
      </w:r>
    </w:p>
    <w:p w14:paraId="27E3D228" w14:textId="77777777" w:rsidR="00AD1E4B" w:rsidRDefault="00AD1E4B" w:rsidP="00AD1E4B">
      <w:pPr>
        <w:rPr>
          <w:rFonts w:ascii="Open Sans" w:hAnsi="Open Sans" w:cs="Open Sans"/>
          <w:color w:val="333333"/>
          <w:shd w:val="clear" w:color="auto" w:fill="FFFFFF"/>
        </w:rPr>
      </w:pPr>
    </w:p>
    <w:p w14:paraId="30D649A0" w14:textId="0C411524" w:rsidR="00AD1E4B" w:rsidRPr="00AD1E4B" w:rsidRDefault="00AD1E4B" w:rsidP="00EF2A1F">
      <w:pPr>
        <w:jc w:val="both"/>
        <w:rPr>
          <w:rFonts w:ascii="Open Sans" w:hAnsi="Open Sans" w:cs="Open Sans"/>
          <w:color w:val="333333"/>
          <w:shd w:val="clear" w:color="auto" w:fill="FFFFFF"/>
        </w:rPr>
      </w:pPr>
      <w:r w:rsidRPr="00AD1E4B">
        <w:rPr>
          <w:rFonts w:ascii="Open Sans" w:hAnsi="Open Sans" w:cs="Open Sans"/>
          <w:color w:val="333333"/>
          <w:shd w:val="clear" w:color="auto" w:fill="FFFFFF"/>
        </w:rPr>
        <w:t>Check the following</w:t>
      </w:r>
      <w:r>
        <w:rPr>
          <w:rFonts w:ascii="Open Sans" w:hAnsi="Open Sans" w:cs="Open Sans"/>
          <w:color w:val="333333"/>
          <w:shd w:val="clear" w:color="auto" w:fill="FFFFFF"/>
        </w:rPr>
        <w:t xml:space="preserve"> table for more details on object and data properties for </w:t>
      </w:r>
      <w:r w:rsidRPr="00AD1E4B">
        <w:rPr>
          <w:rFonts w:ascii="Courier New" w:eastAsia="Times New Roman" w:hAnsi="Courier New" w:cs="Courier New"/>
          <w:color w:val="333333"/>
          <w:sz w:val="20"/>
          <w:szCs w:val="24"/>
          <w:shd w:val="clear" w:color="auto" w:fill="FFFFFF"/>
        </w:rPr>
        <w:t>foaf:Organization</w:t>
      </w:r>
      <w:r>
        <w:rPr>
          <w:rFonts w:ascii="Open Sans" w:hAnsi="Open Sans" w:cs="Open Sans"/>
          <w:color w:val="333333"/>
          <w:shd w:val="clear" w:color="auto" w:fill="FFFFFF"/>
        </w:rPr>
        <w:t xml:space="preserve">. </w:t>
      </w:r>
    </w:p>
    <w:p w14:paraId="758BDFC8" w14:textId="067093D4" w:rsidR="00EC0AF2" w:rsidRPr="00AD1E4B" w:rsidRDefault="003F21A0" w:rsidP="00AD1E4B">
      <w:pPr>
        <w:rPr>
          <w:rFonts w:ascii="Open Sans" w:hAnsi="Open Sans" w:cs="Open Sans"/>
          <w:color w:val="333333"/>
          <w:shd w:val="clear" w:color="auto" w:fill="FFFFFF"/>
        </w:rPr>
      </w:pPr>
      <w:r w:rsidRPr="003F21A0">
        <w:rPr>
          <w:noProof/>
          <w:lang w:val="es-ES"/>
        </w:rPr>
        <w:lastRenderedPageBreak/>
        <w:drawing>
          <wp:inline distT="0" distB="0" distL="0" distR="0" wp14:anchorId="02B6C2EF" wp14:editId="598B6534">
            <wp:extent cx="5372100" cy="79853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352"/>
                    <a:stretch/>
                  </pic:blipFill>
                  <pic:spPr bwMode="auto">
                    <a:xfrm>
                      <a:off x="0" y="0"/>
                      <a:ext cx="5372715" cy="798623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1" w:name="_Ref32430785"/>
      <w:r w:rsidRPr="00307662">
        <w:rPr>
          <w:rFonts w:ascii="Open Sans" w:hAnsi="Open Sans" w:cs="Open Sans"/>
          <w:b/>
          <w:bCs/>
          <w:color w:val="000000"/>
          <w:shd w:val="clear" w:color="auto" w:fill="FFFFFF"/>
        </w:rPr>
        <w:t xml:space="preserve">Figura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1"/>
      <w:r w:rsidRPr="00307662">
        <w:rPr>
          <w:rFonts w:ascii="Open Sans" w:hAnsi="Open Sans" w:cs="Open Sans"/>
          <w:color w:val="000000"/>
          <w:shd w:val="clear" w:color="auto" w:fill="FFFFFF"/>
        </w:rPr>
        <w:t xml:space="preserve">. </w:t>
      </w:r>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2" w:name="_Toc67129708"/>
      <w:r>
        <w:rPr>
          <w:rFonts w:ascii="Lucida Sans" w:eastAsia="Times New Roman" w:hAnsi="Lucida Sans" w:cs="Times New Roman"/>
          <w:bCs/>
          <w:color w:val="6B386E"/>
          <w:sz w:val="22"/>
          <w:szCs w:val="22"/>
          <w:lang w:val="es-ES_tradnl" w:eastAsia="en-US"/>
        </w:rPr>
        <w:t>Funding</w:t>
      </w:r>
      <w:r w:rsidR="008B3E04">
        <w:rPr>
          <w:rFonts w:ascii="Lucida Sans" w:eastAsia="Times New Roman" w:hAnsi="Lucida Sans" w:cs="Times New Roman"/>
          <w:bCs/>
          <w:color w:val="6B386E"/>
          <w:sz w:val="22"/>
          <w:szCs w:val="22"/>
          <w:lang w:val="es-ES_tradnl" w:eastAsia="en-US"/>
        </w:rPr>
        <w:t xml:space="preserve"> entity</w:t>
      </w:r>
      <w:bookmarkEnd w:id="12"/>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r w:rsidRPr="009212EF">
        <w:rPr>
          <w:rFonts w:ascii="Courier New" w:hAnsi="Courier New" w:cs="Courier New"/>
          <w:color w:val="333333"/>
          <w:shd w:val="clear" w:color="auto" w:fill="FFFFFF"/>
        </w:rPr>
        <w:t>roh:Funding</w:t>
      </w:r>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r w:rsidR="00F63378">
        <w:rPr>
          <w:rFonts w:ascii="Courier New" w:hAnsi="Courier New" w:cs="Courier New"/>
          <w:color w:val="333333"/>
          <w:shd w:val="clear" w:color="auto" w:fill="FFFFFF"/>
        </w:rPr>
        <w:t>vivo:Project</w:t>
      </w:r>
      <w:r w:rsidRPr="009212EF">
        <w:rPr>
          <w:rFonts w:ascii="Open Sans" w:hAnsi="Open Sans" w:cs="Open Sans"/>
          <w:color w:val="333333"/>
          <w:shd w:val="clear" w:color="auto" w:fill="FFFFFF"/>
        </w:rPr>
        <w:t>) whose funding is associated with a funding program (</w:t>
      </w:r>
      <w:r w:rsidRPr="009212EF">
        <w:rPr>
          <w:rFonts w:ascii="Courier New" w:hAnsi="Courier New" w:cs="Courier New"/>
          <w:color w:val="333333"/>
          <w:shd w:val="clear" w:color="auto" w:fill="FFFFFF"/>
        </w:rPr>
        <w:t>roh:FundingProgram</w:t>
      </w:r>
      <w:r w:rsidRPr="009212EF">
        <w:rPr>
          <w:rFonts w:ascii="Open Sans" w:hAnsi="Open Sans" w:cs="Open Sans"/>
          <w:color w:val="333333"/>
          <w:shd w:val="clear" w:color="auto" w:fill="FFFFFF"/>
        </w:rPr>
        <w:t>) and comes from a (</w:t>
      </w:r>
      <w:r w:rsidRPr="009212EF">
        <w:rPr>
          <w:rFonts w:ascii="Courier New" w:hAnsi="Courier New" w:cs="Courier New"/>
          <w:color w:val="333333"/>
          <w:shd w:val="clear" w:color="auto" w:fill="FFFFFF"/>
        </w:rPr>
        <w:t>roh:FundingSource</w:t>
      </w:r>
      <w:r w:rsidRPr="009212EF">
        <w:rPr>
          <w:rFonts w:ascii="Open Sans" w:hAnsi="Open Sans" w:cs="Open Sans"/>
          <w:color w:val="333333"/>
          <w:shd w:val="clear" w:color="auto" w:fill="FFFFFF"/>
        </w:rPr>
        <w:t>), which in turn is associated with a funding organization (</w:t>
      </w:r>
      <w:r w:rsidRPr="009212EF">
        <w:rPr>
          <w:rFonts w:ascii="Courier New" w:hAnsi="Courier New" w:cs="Courier New"/>
          <w:color w:val="333333"/>
          <w:shd w:val="clear" w:color="auto" w:fill="FFFFFF"/>
        </w:rPr>
        <w:t>vivo:FundingOrganization</w:t>
      </w:r>
      <w:r w:rsidRPr="009212EF">
        <w:rPr>
          <w:rFonts w:ascii="Open Sans" w:hAnsi="Open Sans" w:cs="Open Sans"/>
          <w:color w:val="333333"/>
          <w:shd w:val="clear" w:color="auto" w:fill="FFFFFF"/>
        </w:rPr>
        <w:t>). A funding is divided into several amounts (</w:t>
      </w:r>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roh:monetaryAmount</w:t>
      </w:r>
      <w:r w:rsidRPr="009212EF">
        <w:rPr>
          <w:rFonts w:ascii="Open Sans" w:hAnsi="Open Sans" w:cs="Open Sans"/>
          <w:color w:val="333333"/>
          <w:shd w:val="clear" w:color="auto" w:fill="FFFFFF"/>
        </w:rPr>
        <w:t xml:space="preserve"> and </w:t>
      </w:r>
      <w:r w:rsidRPr="00307662">
        <w:rPr>
          <w:rFonts w:ascii="Courier New" w:hAnsi="Courier New" w:cs="Courier New"/>
          <w:color w:val="333333"/>
          <w:shd w:val="clear" w:color="auto" w:fill="FFFFFF"/>
        </w:rPr>
        <w:t>roh:currency</w:t>
      </w:r>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r w:rsidRPr="00B85D72">
        <w:rPr>
          <w:rFonts w:ascii="Courier New" w:hAnsi="Courier New" w:cs="Courier New"/>
          <w:color w:val="333333"/>
          <w:shd w:val="clear" w:color="auto" w:fill="FFFFFF"/>
        </w:rPr>
        <w:t>roh:publicFunding</w:t>
      </w:r>
      <w:r w:rsidR="00506DCF">
        <w:rPr>
          <w:rFonts w:ascii="Open Sans" w:hAnsi="Open Sans" w:cs="Open Sans"/>
          <w:color w:val="333333"/>
          <w:shd w:val="clear" w:color="auto" w:fill="FFFFFF"/>
        </w:rPr>
        <w:t xml:space="preserve">, qualified by properties </w:t>
      </w:r>
      <w:r w:rsidR="00506DCF" w:rsidRPr="00506DCF">
        <w:rPr>
          <w:rFonts w:ascii="Courier New" w:hAnsi="Courier New" w:cs="Courier New"/>
          <w:color w:val="333333"/>
          <w:shd w:val="clear" w:color="auto" w:fill="FFFFFF"/>
        </w:rPr>
        <w:t>vivo:identifier</w:t>
      </w:r>
      <w:r w:rsidR="00506DCF">
        <w:rPr>
          <w:rFonts w:ascii="Open Sans" w:hAnsi="Open Sans" w:cs="Open Sans"/>
          <w:color w:val="333333"/>
          <w:shd w:val="clear" w:color="auto" w:fill="FFFFFF"/>
        </w:rPr>
        <w:t xml:space="preserve">, </w:t>
      </w:r>
      <w:r w:rsidR="00506DCF" w:rsidRPr="00506DCF">
        <w:rPr>
          <w:rFonts w:ascii="Courier New" w:hAnsi="Courier New" w:cs="Courier New"/>
          <w:color w:val="333333"/>
          <w:shd w:val="clear" w:color="auto" w:fill="FFFFFF"/>
        </w:rPr>
        <w:t>vivo:description</w:t>
      </w:r>
      <w:r w:rsidR="00506DCF">
        <w:rPr>
          <w:rFonts w:ascii="Open Sans" w:hAnsi="Open Sans" w:cs="Open Sans"/>
          <w:color w:val="333333"/>
          <w:shd w:val="clear" w:color="auto" w:fill="FFFFFF"/>
        </w:rPr>
        <w:t xml:space="preserve"> and </w:t>
      </w:r>
      <w:r w:rsidR="00506DCF" w:rsidRPr="00506DCF">
        <w:rPr>
          <w:rFonts w:ascii="Courier New" w:hAnsi="Courier New" w:cs="Courier New"/>
          <w:color w:val="333333"/>
          <w:shd w:val="clear" w:color="auto" w:fill="FFFFFF"/>
        </w:rPr>
        <w:t>vivo:freeTextKeyword</w:t>
      </w:r>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r w:rsidRPr="00B85D72">
        <w:rPr>
          <w:rFonts w:ascii="Courier New" w:hAnsi="Courier New" w:cs="Courier New"/>
          <w:color w:val="333333"/>
          <w:shd w:val="clear" w:color="auto" w:fill="FFFFFF"/>
        </w:rPr>
        <w:t>roh:Grant</w:t>
      </w:r>
      <w:r>
        <w:rPr>
          <w:rFonts w:ascii="Open Sans" w:hAnsi="Open Sans" w:cs="Open Sans"/>
          <w:color w:val="333333"/>
          <w:shd w:val="clear" w:color="auto" w:fill="FFFFFF"/>
        </w:rPr>
        <w:t xml:space="preserve">, </w:t>
      </w:r>
      <w:r w:rsidRPr="00B85D72">
        <w:rPr>
          <w:rFonts w:ascii="Courier New" w:hAnsi="Courier New" w:cs="Courier New"/>
          <w:color w:val="333333"/>
          <w:shd w:val="clear" w:color="auto" w:fill="FFFFFF"/>
        </w:rPr>
        <w:t>roh:Loan</w:t>
      </w:r>
      <w:r>
        <w:rPr>
          <w:rFonts w:ascii="Open Sans" w:hAnsi="Open Sans" w:cs="Open Sans"/>
          <w:color w:val="333333"/>
          <w:shd w:val="clear" w:color="auto" w:fill="FFFFFF"/>
        </w:rPr>
        <w:t xml:space="preserve">, </w:t>
      </w:r>
      <w:r w:rsidRPr="00B85D72">
        <w:rPr>
          <w:rFonts w:ascii="Courier New" w:hAnsi="Courier New" w:cs="Courier New"/>
          <w:color w:val="333333"/>
          <w:shd w:val="clear" w:color="auto" w:fill="FFFFFF"/>
        </w:rPr>
        <w:t>roh:Outsourcing</w:t>
      </w:r>
      <w:r>
        <w:rPr>
          <w:rFonts w:ascii="Open Sans" w:hAnsi="Open Sans" w:cs="Open Sans"/>
          <w:color w:val="333333"/>
          <w:shd w:val="clear" w:color="auto" w:fill="FFFFFF"/>
        </w:rPr>
        <w:t xml:space="preserve"> or </w:t>
      </w:r>
      <w:r w:rsidRPr="00B85D72">
        <w:rPr>
          <w:rFonts w:ascii="Courier New" w:hAnsi="Courier New" w:cs="Courier New"/>
          <w:color w:val="333333"/>
          <w:shd w:val="clear" w:color="auto" w:fill="FFFFFF"/>
        </w:rPr>
        <w:t>roh:RefundableAdvance</w:t>
      </w:r>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r w:rsidRPr="009212EF">
        <w:rPr>
          <w:rFonts w:ascii="Courier New" w:hAnsi="Courier New" w:cs="Courier New"/>
          <w:color w:val="333333"/>
          <w:shd w:val="clear" w:color="auto" w:fill="FFFFFF"/>
        </w:rPr>
        <w:t>vivo:FundingOrganization</w:t>
      </w:r>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r w:rsidRPr="009212EF">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r w:rsidR="00506DCF">
        <w:rPr>
          <w:rFonts w:ascii="Courier New" w:hAnsi="Courier New" w:cs="Courier New"/>
          <w:color w:val="333333"/>
          <w:shd w:val="clear" w:color="auto" w:fill="FFFFFF"/>
        </w:rPr>
        <w:t>roh:FundingSource</w:t>
      </w:r>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r w:rsidR="001F0188" w:rsidRPr="009212EF">
        <w:rPr>
          <w:rFonts w:ascii="Courier New" w:hAnsi="Courier New" w:cs="Courier New"/>
          <w:color w:val="333333"/>
          <w:shd w:val="clear" w:color="auto" w:fill="FFFFFF"/>
        </w:rPr>
        <w:t>roh:Funding</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 xml:space="preserve">s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r w:rsidR="001F0188" w:rsidRPr="00307662">
        <w:rPr>
          <w:rFonts w:ascii="Courier New" w:hAnsi="Courier New" w:cs="Courier New"/>
          <w:color w:val="333333"/>
          <w:shd w:val="clear" w:color="auto" w:fill="FFFFFF"/>
        </w:rPr>
        <w:t>roh:Funding</w:t>
      </w:r>
      <w:r w:rsidR="001F0188">
        <w:rPr>
          <w:rFonts w:ascii="Courier New" w:hAnsi="Courier New" w:cs="Courier New"/>
          <w:color w:val="333333"/>
          <w:shd w:val="clear" w:color="auto" w:fill="FFFFFF"/>
        </w:rPr>
        <w:t>Program</w:t>
      </w:r>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r w:rsidR="001F0188" w:rsidRPr="001F0188">
        <w:rPr>
          <w:rFonts w:ascii="Courier New" w:hAnsi="Courier New" w:cs="Courier New"/>
          <w:color w:val="333333"/>
          <w:shd w:val="clear" w:color="auto" w:fill="FFFFFF"/>
        </w:rPr>
        <w:t>roh:funds</w:t>
      </w:r>
      <w:r w:rsidR="001F0188">
        <w:rPr>
          <w:rFonts w:ascii="Open Sans" w:hAnsi="Open Sans" w:cs="Open Sans"/>
          <w:color w:val="333333"/>
          <w:shd w:val="clear" w:color="auto" w:fill="FFFFFF"/>
        </w:rPr>
        <w:t xml:space="preserve">) a </w:t>
      </w:r>
      <w:r w:rsidR="001F0188" w:rsidRPr="009212EF">
        <w:rPr>
          <w:rFonts w:ascii="Courier New" w:hAnsi="Courier New" w:cs="Courier New"/>
          <w:color w:val="333333"/>
          <w:shd w:val="clear" w:color="auto" w:fill="FFFFFF"/>
        </w:rPr>
        <w:t>roh:Funding</w:t>
      </w:r>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r w:rsidRPr="00307662">
        <w:rPr>
          <w:rFonts w:ascii="Courier New" w:hAnsi="Courier New" w:cs="Courier New"/>
          <w:color w:val="333333"/>
          <w:shd w:val="clear" w:color="auto" w:fill="FFFFFF"/>
        </w:rPr>
        <w:t>roh:Funding</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 xml:space="preserve">s associated with different </w:t>
      </w:r>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 xml:space="preserve">s through the </w:t>
      </w:r>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r w:rsidRPr="009212EF">
        <w:rPr>
          <w:rFonts w:ascii="Courier New" w:hAnsi="Courier New" w:cs="Courier New"/>
          <w:color w:val="333333"/>
          <w:shd w:val="clear" w:color="auto" w:fill="FFFFFF"/>
        </w:rPr>
        <w:t>roh:FundingProgram</w:t>
      </w:r>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r w:rsidRPr="009212EF">
        <w:rPr>
          <w:rFonts w:ascii="Courier New" w:hAnsi="Courier New" w:cs="Courier New"/>
          <w:color w:val="333333"/>
          <w:shd w:val="clear" w:color="auto" w:fill="FFFFFF"/>
        </w:rPr>
        <w:t>roh:promotedBy</w:t>
      </w:r>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r w:rsidRPr="009212EF">
        <w:rPr>
          <w:rFonts w:ascii="Courier New" w:hAnsi="Courier New" w:cs="Courier New"/>
          <w:color w:val="333333"/>
          <w:shd w:val="clear" w:color="auto" w:fill="FFFFFF"/>
        </w:rPr>
        <w:t>vivo:dateTimeInterval</w:t>
      </w:r>
      <w:r w:rsidRPr="009212EF">
        <w:rPr>
          <w:rFonts w:ascii="Open Sans" w:hAnsi="Open Sans" w:cs="Open Sans"/>
          <w:color w:val="333333"/>
          <w:shd w:val="clear" w:color="auto" w:fill="FFFFFF"/>
        </w:rPr>
        <w:t>) and is usually linked to a geographical scope (</w:t>
      </w:r>
      <w:r w:rsidRPr="009212EF">
        <w:rPr>
          <w:rFonts w:ascii="Courier New" w:hAnsi="Courier New" w:cs="Courier New"/>
          <w:color w:val="333333"/>
          <w:shd w:val="clear" w:color="auto" w:fill="FFFFFF"/>
        </w:rPr>
        <w:t>geonames:Feature</w:t>
      </w:r>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r w:rsidR="00506DCF" w:rsidRPr="00506DCF">
        <w:rPr>
          <w:rFonts w:ascii="Courier New" w:hAnsi="Courier New" w:cs="Courier New"/>
          <w:color w:val="333333"/>
          <w:shd w:val="clear" w:color="auto" w:fill="FFFFFF"/>
        </w:rPr>
        <w:t>roh:FundingProgram</w:t>
      </w:r>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3" w:name="_Ref32468530"/>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3"/>
      <w:r w:rsidR="00632135" w:rsidRPr="009212EF">
        <w:rPr>
          <w:rFonts w:ascii="Open Sans" w:hAnsi="Open Sans" w:cs="Open Sans"/>
          <w:color w:val="000000"/>
          <w:shd w:val="clear" w:color="auto" w:fill="FFFFFF"/>
        </w:rPr>
        <w:t xml:space="preserve">. </w:t>
      </w:r>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Pr="001B5721"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n-US" w:eastAsia="en-US"/>
        </w:rPr>
      </w:pPr>
      <w:bookmarkStart w:id="14" w:name="_Toc67129709"/>
      <w:r w:rsidRPr="001B5721">
        <w:rPr>
          <w:rFonts w:ascii="Lucida Sans" w:eastAsia="Times New Roman" w:hAnsi="Lucida Sans" w:cs="Times New Roman"/>
          <w:bCs/>
          <w:color w:val="6B386E"/>
          <w:sz w:val="22"/>
          <w:szCs w:val="22"/>
          <w:lang w:val="en-US" w:eastAsia="en-US"/>
        </w:rPr>
        <w:t>Research Result and Research Object</w:t>
      </w:r>
      <w:r w:rsidR="009212EF" w:rsidRPr="001B5721">
        <w:rPr>
          <w:rFonts w:ascii="Lucida Sans" w:eastAsia="Times New Roman" w:hAnsi="Lucida Sans" w:cs="Times New Roman"/>
          <w:bCs/>
          <w:color w:val="6B386E"/>
          <w:sz w:val="22"/>
          <w:szCs w:val="22"/>
          <w:lang w:val="en-US" w:eastAsia="en-US"/>
        </w:rPr>
        <w:t xml:space="preserve"> Entit</w:t>
      </w:r>
      <w:bookmarkEnd w:id="14"/>
      <w:r w:rsidRPr="001B5721">
        <w:rPr>
          <w:rFonts w:ascii="Lucida Sans" w:eastAsia="Times New Roman" w:hAnsi="Lucida Sans" w:cs="Times New Roman"/>
          <w:bCs/>
          <w:color w:val="6B386E"/>
          <w:sz w:val="22"/>
          <w:szCs w:val="22"/>
          <w:lang w:val="en-US" w:eastAsia="en-US"/>
        </w:rPr>
        <w:t>ies</w:t>
      </w:r>
    </w:p>
    <w:p w14:paraId="7E941A8C" w14:textId="77777777" w:rsidR="00B95868" w:rsidRPr="001B5721" w:rsidRDefault="00B95868" w:rsidP="00B95868">
      <w:pPr>
        <w:rPr>
          <w:lang w:val="en-US"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r w:rsidRPr="00942DE9">
        <w:rPr>
          <w:rFonts w:ascii="Courier New" w:hAnsi="Courier New" w:cs="Courier New"/>
          <w:shd w:val="clear" w:color="auto" w:fill="FFFFFF"/>
        </w:rPr>
        <w:t>roh:ResearchObject</w:t>
      </w:r>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r w:rsidR="00454E66" w:rsidRPr="00942DE9">
        <w:rPr>
          <w:rFonts w:ascii="Courier New" w:hAnsi="Courier New" w:cs="Courier New"/>
          <w:shd w:val="clear" w:color="auto" w:fill="FFFFFF"/>
        </w:rPr>
        <w:t>roh:ResearchResult</w:t>
      </w:r>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r w:rsidR="0092658E" w:rsidRPr="0092658E">
        <w:rPr>
          <w:rFonts w:ascii="Courier New" w:hAnsi="Courier New" w:cs="Courier New"/>
          <w:color w:val="333333"/>
          <w:shd w:val="clear" w:color="auto" w:fill="FFFFFF"/>
        </w:rPr>
        <w:t>roh:ResearchObject</w:t>
      </w:r>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r w:rsidR="00411D09" w:rsidRPr="00411D09">
        <w:rPr>
          <w:rFonts w:ascii="Courier New" w:hAnsi="Courier New" w:cs="Courier New"/>
          <w:color w:val="333333"/>
          <w:shd w:val="clear" w:color="auto" w:fill="FFFFFF"/>
        </w:rPr>
        <w:t>roh:ResearchResult</w:t>
      </w:r>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('part of research result' some 'Research Result') or ('produced by' only vivo:Project)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r w:rsidR="0092658E" w:rsidRPr="0092658E">
        <w:rPr>
          <w:rFonts w:ascii="Courier New" w:hAnsi="Courier New" w:cs="Courier New"/>
          <w:color w:val="333333"/>
          <w:shd w:val="clear" w:color="auto" w:fill="FFFFFF"/>
        </w:rPr>
        <w:t>roh:ResearchObject</w:t>
      </w:r>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r w:rsidR="005214CF" w:rsidRPr="00307662">
        <w:rPr>
          <w:rFonts w:ascii="Courier New" w:hAnsi="Courier New" w:cs="Courier New"/>
          <w:color w:val="333333"/>
          <w:shd w:val="clear" w:color="auto" w:fill="FFFFFF"/>
        </w:rPr>
        <w:t>roh:ResearchObject</w:t>
      </w:r>
      <w:r w:rsidR="005214CF" w:rsidRPr="00F77A85">
        <w:rPr>
          <w:rFonts w:ascii="Open Sans" w:hAnsi="Open Sans" w:cs="Open Sans"/>
          <w:color w:val="333333"/>
          <w:shd w:val="clear" w:color="auto" w:fill="FFFFFF"/>
        </w:rPr>
        <w:t xml:space="preserve"> results from working on a </w:t>
      </w:r>
      <w:r w:rsidR="005214CF">
        <w:rPr>
          <w:rFonts w:ascii="Courier New" w:hAnsi="Courier New" w:cs="Courier New"/>
          <w:color w:val="333333"/>
          <w:shd w:val="clear" w:color="auto" w:fill="FFFFFF"/>
        </w:rPr>
        <w:t>vivo:Project</w:t>
      </w:r>
      <w:r w:rsidR="005214CF" w:rsidRPr="00F77A85">
        <w:rPr>
          <w:rFonts w:ascii="Open Sans" w:hAnsi="Open Sans" w:cs="Open Sans"/>
          <w:color w:val="333333"/>
          <w:shd w:val="clear" w:color="auto" w:fill="FFFFFF"/>
        </w:rPr>
        <w:t xml:space="preserve"> (</w:t>
      </w:r>
      <w:r w:rsidR="005214CF" w:rsidRPr="00307662">
        <w:rPr>
          <w:rFonts w:ascii="Courier New" w:hAnsi="Courier New" w:cs="Courier New"/>
          <w:color w:val="333333"/>
          <w:shd w:val="clear" w:color="auto" w:fill="FFFFFF"/>
        </w:rPr>
        <w:t>roh:produces</w:t>
      </w:r>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w:t>
      </w:r>
      <w:r w:rsidR="00411D09">
        <w:rPr>
          <w:rFonts w:ascii="Open Sans" w:hAnsi="Open Sans" w:cs="Open Sans"/>
          <w:color w:val="333333"/>
          <w:shd w:val="clear" w:color="auto" w:fill="FFFFFF"/>
        </w:rPr>
        <w:lastRenderedPageBreak/>
        <w:t>second constraint</w:t>
      </w:r>
      <w:r w:rsidR="00411D09" w:rsidRPr="00454E66">
        <w:rPr>
          <w:rFonts w:ascii="Courier New" w:hAnsi="Courier New" w:cs="Courier New"/>
          <w:color w:val="333333"/>
          <w:shd w:val="clear" w:color="auto" w:fill="FFFFFF"/>
        </w:rPr>
        <w:t>('produced by' only vivo:Project)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r w:rsidR="00B23532" w:rsidRPr="00942DE9">
        <w:rPr>
          <w:rFonts w:ascii="Courier New" w:hAnsi="Courier New" w:cs="Courier New"/>
          <w:color w:val="333333"/>
          <w:shd w:val="clear" w:color="auto" w:fill="FFFFFF"/>
        </w:rPr>
        <w:t>ero:software, bibo:Document</w:t>
      </w:r>
      <w:r w:rsidR="00B23532" w:rsidRPr="00B23532">
        <w:rPr>
          <w:rFonts w:ascii="Open Sans" w:hAnsi="Open Sans" w:cs="Open Sans"/>
          <w:color w:val="333333"/>
          <w:shd w:val="clear" w:color="auto" w:fill="FFFFFF"/>
        </w:rPr>
        <w:t xml:space="preserve"> and </w:t>
      </w:r>
      <w:r w:rsidR="00B23532" w:rsidRPr="00942DE9">
        <w:rPr>
          <w:rFonts w:ascii="Courier New" w:hAnsi="Courier New" w:cs="Courier New"/>
          <w:color w:val="333333"/>
          <w:shd w:val="clear" w:color="auto" w:fill="FFFFFF"/>
        </w:rPr>
        <w:t>roh:ExperimentalProtocol</w:t>
      </w:r>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r w:rsidR="00942DE9" w:rsidRPr="00942DE9">
        <w:rPr>
          <w:rFonts w:ascii="Courier New" w:hAnsi="Courier New" w:cs="Courier New"/>
          <w:color w:val="333333"/>
          <w:shd w:val="clear" w:color="auto" w:fill="FFFFFF"/>
        </w:rPr>
        <w:t>roh:ResearchResult</w:t>
      </w:r>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r w:rsidR="00B23532" w:rsidRPr="00942DE9">
        <w:rPr>
          <w:rFonts w:ascii="Courier New" w:hAnsi="Courier New" w:cs="Courier New"/>
          <w:color w:val="333333"/>
          <w:shd w:val="clear" w:color="auto" w:fill="FFFFFF"/>
        </w:rPr>
        <w:t>roh:ResearchResult</w:t>
      </w:r>
      <w:r w:rsidR="00B23532" w:rsidRPr="00B23532">
        <w:rPr>
          <w:rFonts w:ascii="Open Sans" w:hAnsi="Open Sans" w:cs="Open Sans"/>
          <w:color w:val="333333"/>
          <w:shd w:val="clear" w:color="auto" w:fill="FFFFFF"/>
        </w:rPr>
        <w:t xml:space="preserve"> and the </w:t>
      </w:r>
      <w:r w:rsidR="00B23532" w:rsidRPr="00942DE9">
        <w:rPr>
          <w:rFonts w:ascii="Courier New" w:hAnsi="Courier New" w:cs="Courier New"/>
          <w:color w:val="333333"/>
          <w:shd w:val="clear" w:color="auto" w:fill="FFFFFF"/>
        </w:rPr>
        <w:t>roh:ResearchObjects</w:t>
      </w:r>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can not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obo-iao: IAO_0000030 (Information Content Entity)</w:t>
      </w:r>
      <w:r w:rsidRPr="005214CF">
        <w:rPr>
          <w:rFonts w:ascii="Open Sans" w:hAnsi="Open Sans" w:cs="Open Sans"/>
          <w:color w:val="333333"/>
          <w:shd w:val="clear" w:color="auto" w:fill="FFFFFF"/>
        </w:rPr>
        <w:t xml:space="preserve">, </w:t>
      </w:r>
      <w:r w:rsidRPr="005214CF">
        <w:rPr>
          <w:rFonts w:ascii="Courier New" w:hAnsi="Courier New" w:cs="Courier New"/>
          <w:color w:val="333333"/>
          <w:shd w:val="clear" w:color="auto" w:fill="FFFFFF"/>
        </w:rPr>
        <w:t>roh:ExperimentalProtocol</w:t>
      </w:r>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r w:rsidRPr="005214CF">
        <w:rPr>
          <w:rFonts w:ascii="Courier New" w:hAnsi="Courier New" w:cs="Courier New"/>
          <w:color w:val="333333"/>
          <w:shd w:val="clear" w:color="auto" w:fill="FFFFFF"/>
        </w:rPr>
        <w:t>foaf:Person</w:t>
      </w:r>
      <w:r w:rsidRPr="005214CF">
        <w:rPr>
          <w:rFonts w:ascii="Open Sans" w:hAnsi="Open Sans" w:cs="Open Sans"/>
          <w:color w:val="333333"/>
          <w:shd w:val="clear" w:color="auto" w:fill="FFFFFF"/>
        </w:rPr>
        <w:t xml:space="preserve"> through object property </w:t>
      </w:r>
      <w:r w:rsidRPr="005214CF">
        <w:rPr>
          <w:rFonts w:ascii="Courier New" w:hAnsi="Courier New" w:cs="Courier New"/>
          <w:color w:val="333333"/>
          <w:shd w:val="clear" w:color="auto" w:fill="FFFFFF"/>
        </w:rPr>
        <w:t>roh:correspondingAuthor</w:t>
      </w:r>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r w:rsidRPr="005214CF">
        <w:rPr>
          <w:rFonts w:ascii="Courier New" w:hAnsi="Courier New" w:cs="Courier New"/>
          <w:color w:val="333333"/>
          <w:shd w:val="clear" w:color="auto" w:fill="FFFFFF"/>
        </w:rPr>
        <w:t>roh:seqOfAuthors</w:t>
      </w:r>
      <w:r w:rsidRPr="005214CF">
        <w:rPr>
          <w:rFonts w:ascii="Open Sans" w:hAnsi="Open Sans" w:cs="Open Sans"/>
          <w:color w:val="333333"/>
          <w:shd w:val="clear" w:color="auto" w:fill="FFFFFF"/>
        </w:rPr>
        <w:t xml:space="preserve">, or in the case of </w:t>
      </w:r>
      <w:r w:rsidRPr="005214CF">
        <w:rPr>
          <w:rFonts w:ascii="Courier New" w:hAnsi="Courier New" w:cs="Courier New"/>
          <w:color w:val="333333"/>
          <w:shd w:val="clear" w:color="auto" w:fill="FFFFFF"/>
        </w:rPr>
        <w:t>bibo:Document</w:t>
      </w:r>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obo-iao: IAO_0000030 (Information Content Entity)</w:t>
      </w:r>
      <w:r w:rsidRPr="005214CF">
        <w:rPr>
          <w:rFonts w:ascii="Open Sans" w:hAnsi="Open Sans" w:cs="Open Sans"/>
          <w:color w:val="333333"/>
          <w:shd w:val="clear" w:color="auto" w:fill="FFFFFF"/>
        </w:rPr>
        <w:t xml:space="preserve">) the contributors are also accessible through object property </w:t>
      </w:r>
      <w:r w:rsidRPr="005214CF">
        <w:rPr>
          <w:rFonts w:ascii="Courier New" w:hAnsi="Courier New" w:cs="Courier New"/>
          <w:color w:val="333333"/>
          <w:shd w:val="clear" w:color="auto" w:fill="FFFFFF"/>
        </w:rPr>
        <w:t>bibo:authorList</w:t>
      </w:r>
      <w:r w:rsidRPr="005214CF">
        <w:rPr>
          <w:rFonts w:ascii="Open Sans" w:hAnsi="Open Sans" w:cs="Open Sans"/>
          <w:color w:val="333333"/>
          <w:shd w:val="clear" w:color="auto" w:fill="FFFFFF"/>
        </w:rPr>
        <w:t xml:space="preserve">.  The primary author of a research object is accessible through the </w:t>
      </w:r>
      <w:r w:rsidRPr="005214CF">
        <w:rPr>
          <w:rFonts w:ascii="Courier New" w:hAnsi="Courier New" w:cs="Courier New"/>
          <w:color w:val="333333"/>
          <w:shd w:val="clear" w:color="auto" w:fill="FFFFFF"/>
        </w:rPr>
        <w:t>roh:correspondingAuthor</w:t>
      </w:r>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r w:rsidR="006B76ED" w:rsidRPr="006B76ED">
        <w:rPr>
          <w:rFonts w:ascii="Courier New" w:hAnsi="Courier New" w:cs="Courier New"/>
          <w:color w:val="333333"/>
          <w:shd w:val="clear" w:color="auto" w:fill="FFFFFF"/>
        </w:rPr>
        <w:t>roh:correspondingOrganization</w:t>
      </w:r>
      <w:r w:rsidRPr="005214CF">
        <w:rPr>
          <w:rFonts w:ascii="Open Sans" w:hAnsi="Open Sans" w:cs="Open Sans"/>
          <w:color w:val="333333"/>
          <w:shd w:val="clear" w:color="auto" w:fill="FFFFFF"/>
        </w:rPr>
        <w:t xml:space="preserve">. A </w:t>
      </w:r>
      <w:r w:rsidRPr="005214CF">
        <w:rPr>
          <w:rFonts w:ascii="Courier New" w:hAnsi="Courier New" w:cs="Courier New"/>
          <w:color w:val="333333"/>
          <w:shd w:val="clear" w:color="auto" w:fill="FFFFFF"/>
        </w:rPr>
        <w:t>roh:ResearchObject</w:t>
      </w:r>
      <w:r w:rsidRPr="005214CF">
        <w:rPr>
          <w:rFonts w:ascii="Open Sans" w:hAnsi="Open Sans" w:cs="Open Sans"/>
          <w:color w:val="333333"/>
          <w:shd w:val="clear" w:color="auto" w:fill="FFFFFF"/>
        </w:rPr>
        <w:t xml:space="preserve"> may have several knowledge areas bound to it through </w:t>
      </w:r>
      <w:r w:rsidRPr="005214CF">
        <w:rPr>
          <w:rFonts w:ascii="Courier New" w:hAnsi="Courier New" w:cs="Courier New"/>
          <w:color w:val="333333"/>
          <w:shd w:val="clear" w:color="auto" w:fill="FFFFFF"/>
        </w:rPr>
        <w:t>roh:hasKnowledgeArea</w:t>
      </w:r>
      <w:r w:rsidRPr="005214CF">
        <w:rPr>
          <w:rFonts w:ascii="Open Sans" w:hAnsi="Open Sans" w:cs="Open Sans"/>
          <w:color w:val="333333"/>
          <w:shd w:val="clear" w:color="auto" w:fill="FFFFFF"/>
        </w:rPr>
        <w:t xml:space="preserve">, where the linked concepts should be associated to concept scheme </w:t>
      </w:r>
      <w:r w:rsidRPr="005214CF">
        <w:rPr>
          <w:rFonts w:ascii="Courier New" w:hAnsi="Courier New" w:cs="Courier New"/>
          <w:color w:val="333333"/>
          <w:shd w:val="clear" w:color="auto" w:fill="FFFFFF"/>
        </w:rPr>
        <w:t>roh:KnowledgeArea</w:t>
      </w:r>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523A19BD" w14:textId="77777777" w:rsidR="003F21A0" w:rsidRDefault="003F21A0">
      <w:pPr>
        <w:jc w:val="both"/>
        <w:rPr>
          <w:rFonts w:ascii="Open Sans" w:hAnsi="Open Sans" w:cs="Open Sans"/>
          <w:color w:val="333333"/>
          <w:shd w:val="clear" w:color="auto" w:fill="FFFFFF"/>
        </w:rPr>
      </w:pPr>
    </w:p>
    <w:p w14:paraId="2F5FC68C" w14:textId="0AD319D3" w:rsidR="0033227D" w:rsidRDefault="003F21A0">
      <w:pPr>
        <w:jc w:val="both"/>
        <w:rPr>
          <w:rFonts w:ascii="Open Sans" w:hAnsi="Open Sans" w:cs="Open Sans"/>
          <w:color w:val="333333"/>
          <w:shd w:val="clear" w:color="auto" w:fill="FFFFFF"/>
        </w:rPr>
      </w:pPr>
      <w:r w:rsidRPr="003F21A0">
        <w:rPr>
          <w:noProof/>
          <w:lang w:val="es-ES"/>
        </w:rPr>
        <w:drawing>
          <wp:inline distT="0" distB="0" distL="0" distR="0" wp14:anchorId="5BF1C6F8" wp14:editId="54A4D2DC">
            <wp:extent cx="5440085" cy="2112380"/>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76253"/>
                    <a:stretch/>
                  </pic:blipFill>
                  <pic:spPr bwMode="auto">
                    <a:xfrm>
                      <a:off x="0" y="0"/>
                      <a:ext cx="5440045" cy="2112364"/>
                    </a:xfrm>
                    <a:prstGeom prst="rect">
                      <a:avLst/>
                    </a:prstGeom>
                    <a:noFill/>
                    <a:ln>
                      <a:noFill/>
                    </a:ln>
                    <a:extLst>
                      <a:ext uri="{53640926-AAD7-44D8-BBD7-CCE9431645EC}">
                        <a14:shadowObscured xmlns:a14="http://schemas.microsoft.com/office/drawing/2010/main"/>
                      </a:ext>
                    </a:extLst>
                  </pic:spPr>
                </pic:pic>
              </a:graphicData>
            </a:graphic>
          </wp:inline>
        </w:drawing>
      </w:r>
    </w:p>
    <w:p w14:paraId="1B54FD28" w14:textId="2C6E5651" w:rsidR="0033227D" w:rsidRPr="001B5721"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n-US" w:eastAsia="en-US"/>
        </w:rPr>
      </w:pPr>
      <w:r w:rsidRPr="001B5721">
        <w:rPr>
          <w:rFonts w:ascii="Lucida Sans" w:eastAsia="Times New Roman" w:hAnsi="Lucida Sans" w:cs="Times New Roman"/>
          <w:bCs/>
          <w:color w:val="6B386E"/>
          <w:sz w:val="22"/>
          <w:szCs w:val="22"/>
          <w:lang w:val="en-US" w:eastAsia="en-US"/>
        </w:rPr>
        <w:lastRenderedPageBreak/>
        <w:t xml:space="preserve">obo-iao: IAO_0000030 (Information Content Entity) </w:t>
      </w:r>
      <w:r w:rsidR="002C204E" w:rsidRPr="001B5721">
        <w:rPr>
          <w:rFonts w:ascii="Lucida Sans" w:eastAsia="Times New Roman" w:hAnsi="Lucida Sans" w:cs="Times New Roman"/>
          <w:bCs/>
          <w:color w:val="6B386E"/>
          <w:sz w:val="22"/>
          <w:szCs w:val="22"/>
          <w:lang w:val="en-US" w:eastAsia="en-US"/>
        </w:rPr>
        <w:t>E</w:t>
      </w:r>
      <w:r w:rsidRPr="001B5721">
        <w:rPr>
          <w:rFonts w:ascii="Lucida Sans" w:eastAsia="Times New Roman" w:hAnsi="Lucida Sans" w:cs="Times New Roman"/>
          <w:bCs/>
          <w:color w:val="6B386E"/>
          <w:sz w:val="22"/>
          <w:szCs w:val="22"/>
          <w:lang w:val="en-US" w:eastAsia="en-US"/>
        </w:rPr>
        <w:t>ntity</w:t>
      </w:r>
      <w:r w:rsidR="00C233EA" w:rsidRPr="001B5721">
        <w:rPr>
          <w:rFonts w:ascii="Lucida Sans" w:eastAsia="Times New Roman" w:hAnsi="Lucida Sans" w:cs="Times New Roman"/>
          <w:bCs/>
          <w:color w:val="6B386E"/>
          <w:sz w:val="22"/>
          <w:szCs w:val="22"/>
          <w:lang w:val="en-US" w:eastAsia="en-US"/>
        </w:rPr>
        <w:t>)</w:t>
      </w:r>
    </w:p>
    <w:p w14:paraId="52A7B764" w14:textId="7253554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obo-iao:</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r w:rsidRPr="00307662">
        <w:rPr>
          <w:rFonts w:ascii="Courier New" w:hAnsi="Courier New" w:cs="Courier New"/>
          <w:color w:val="333333"/>
          <w:shd w:val="clear" w:color="auto" w:fill="FFFFFF"/>
        </w:rPr>
        <w:t>bibo:Collection</w:t>
      </w:r>
      <w:r w:rsidRPr="00F77A85">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bibo:Journal</w:t>
      </w:r>
      <w:r w:rsidRPr="00F77A85">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bibo:Article</w:t>
      </w:r>
      <w:r w:rsidRPr="00F77A85">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bibo:Book</w:t>
      </w:r>
      <w:r w:rsidRPr="00F77A85">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bibo:Chapter</w:t>
      </w:r>
      <w:r w:rsidRPr="00F77A85">
        <w:rPr>
          <w:rFonts w:ascii="Open Sans" w:hAnsi="Open Sans" w:cs="Open Sans"/>
          <w:color w:val="333333"/>
          <w:shd w:val="clear" w:color="auto" w:fill="FFFFFF"/>
        </w:rPr>
        <w:t xml:space="preserve">, </w:t>
      </w:r>
      <w:r w:rsidRPr="00025707">
        <w:rPr>
          <w:rFonts w:ascii="Courier New" w:hAnsi="Courier New" w:cs="Courier New"/>
          <w:color w:val="333333"/>
          <w:shd w:val="clear" w:color="auto" w:fill="FFFFFF"/>
        </w:rPr>
        <w:t>vivo:DataSet</w:t>
      </w:r>
      <w:r>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bibo:Patent</w:t>
      </w:r>
      <w:r w:rsidRPr="00F77A85">
        <w:rPr>
          <w:rFonts w:ascii="Open Sans" w:hAnsi="Open Sans" w:cs="Open Sans"/>
          <w:color w:val="333333"/>
          <w:shd w:val="clear" w:color="auto" w:fill="FFFFFF"/>
        </w:rPr>
        <w:t xml:space="preserve">, </w:t>
      </w:r>
      <w:r w:rsidRPr="00307662">
        <w:rPr>
          <w:rFonts w:ascii="Courier New" w:hAnsi="Courier New" w:cs="Courier New"/>
          <w:color w:val="333333"/>
          <w:shd w:val="clear" w:color="auto" w:fill="FFFFFF"/>
        </w:rPr>
        <w:t>bibo:Thesis</w:t>
      </w:r>
      <w:r w:rsidRPr="00F77A85">
        <w:rPr>
          <w:rFonts w:ascii="Open Sans" w:hAnsi="Open Sans" w:cs="Open Sans"/>
          <w:color w:val="333333"/>
          <w:shd w:val="clear" w:color="auto" w:fill="FFFFFF"/>
        </w:rPr>
        <w:t xml:space="preserve"> and </w:t>
      </w:r>
      <w:r w:rsidRPr="00307662">
        <w:rPr>
          <w:rFonts w:ascii="Courier New" w:hAnsi="Courier New" w:cs="Courier New"/>
          <w:color w:val="333333"/>
          <w:shd w:val="clear" w:color="auto" w:fill="FFFFFF"/>
        </w:rPr>
        <w:t>bibo:Webpage</w:t>
      </w:r>
      <w:r w:rsidR="000D67A7">
        <w:rPr>
          <w:rFonts w:ascii="Open Sans" w:hAnsi="Open Sans" w:cs="Open Sans"/>
          <w:color w:val="333333"/>
          <w:shd w:val="clear" w:color="auto" w:fill="FFFFFF"/>
        </w:rPr>
        <w:t xml:space="preserve">. </w:t>
      </w:r>
    </w:p>
    <w:p w14:paraId="01FABA8B" w14:textId="77777777" w:rsidR="00E85910" w:rsidRDefault="00E85910"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r w:rsidR="003922A3">
        <w:rPr>
          <w:rFonts w:ascii="Courier New" w:hAnsi="Courier New" w:cs="Courier New"/>
          <w:color w:val="333333"/>
          <w:shd w:val="clear" w:color="auto" w:fill="FFFFFF"/>
        </w:rPr>
        <w:t>bibo:Document</w:t>
      </w:r>
      <w:r w:rsidR="003922A3" w:rsidRPr="00F77A85">
        <w:rPr>
          <w:rFonts w:ascii="Open Sans" w:hAnsi="Open Sans" w:cs="Open Sans"/>
          <w:color w:val="333333"/>
          <w:shd w:val="clear" w:color="auto" w:fill="FFFFFF"/>
        </w:rPr>
        <w:t xml:space="preserve">. Currently, the following sets of entities related to the publication concept are supported: </w:t>
      </w:r>
      <w:r w:rsidR="003922A3" w:rsidRPr="00307662">
        <w:rPr>
          <w:rFonts w:ascii="Courier New" w:hAnsi="Courier New" w:cs="Courier New"/>
          <w:color w:val="333333"/>
          <w:shd w:val="clear" w:color="auto" w:fill="FFFFFF"/>
        </w:rPr>
        <w:t>bibo:Collection</w:t>
      </w:r>
      <w:r w:rsidR="003922A3" w:rsidRPr="00F77A85">
        <w:rPr>
          <w:rFonts w:ascii="Open Sans" w:hAnsi="Open Sans" w:cs="Open Sans"/>
          <w:color w:val="333333"/>
          <w:shd w:val="clear" w:color="auto" w:fill="FFFFFF"/>
        </w:rPr>
        <w:t xml:space="preserve"> (Newspaper, Magazine) and </w:t>
      </w:r>
      <w:r w:rsidR="003922A3" w:rsidRPr="00307662">
        <w:rPr>
          <w:rFonts w:ascii="Courier New" w:hAnsi="Courier New" w:cs="Courier New"/>
          <w:color w:val="333333"/>
          <w:shd w:val="clear" w:color="auto" w:fill="FFFFFF"/>
        </w:rPr>
        <w:t>bibo:Document</w:t>
      </w:r>
      <w:r w:rsidR="003922A3" w:rsidRPr="00F77A85">
        <w:rPr>
          <w:rFonts w:ascii="Open Sans" w:hAnsi="Open Sans" w:cs="Open Sans"/>
          <w:color w:val="333333"/>
          <w:shd w:val="clear" w:color="auto" w:fill="FFFFFF"/>
        </w:rPr>
        <w:t xml:space="preserve"> (Article, ConferencePaper, EditorialArticle, Book, Proceedings, ConferencePaper, Chapter, Thesis). </w:t>
      </w:r>
      <w:r w:rsidR="003922A3">
        <w:rPr>
          <w:rFonts w:ascii="Open Sans" w:hAnsi="Open Sans" w:cs="Open Sans"/>
          <w:color w:val="333333"/>
          <w:shd w:val="clear" w:color="auto" w:fill="FFFFFF"/>
        </w:rPr>
        <w:t xml:space="preserve"> </w:t>
      </w:r>
      <w:r w:rsidR="003922A3" w:rsidRPr="00307662">
        <w:rPr>
          <w:rFonts w:ascii="Courier New" w:hAnsi="Courier New" w:cs="Courier New"/>
          <w:color w:val="333333"/>
          <w:shd w:val="clear" w:color="auto" w:fill="FFFFFF"/>
        </w:rPr>
        <w:t>bibo:Thesis</w:t>
      </w:r>
      <w:r w:rsidR="003922A3" w:rsidRPr="00F77A85">
        <w:rPr>
          <w:rFonts w:ascii="Open Sans" w:hAnsi="Open Sans" w:cs="Open Sans"/>
          <w:color w:val="333333"/>
          <w:shd w:val="clear" w:color="auto" w:fill="FFFFFF"/>
        </w:rPr>
        <w:t xml:space="preserve"> has been refined into </w:t>
      </w:r>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r w:rsidR="003922A3" w:rsidRPr="00F77A85">
        <w:rPr>
          <w:rFonts w:ascii="Open Sans" w:hAnsi="Open Sans" w:cs="Open Sans"/>
          <w:color w:val="333333"/>
          <w:shd w:val="clear" w:color="auto" w:fill="FFFFFF"/>
        </w:rPr>
        <w:t xml:space="preserve">, </w:t>
      </w:r>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r w:rsidR="003922A3" w:rsidRPr="00F77A85">
        <w:rPr>
          <w:rFonts w:ascii="Open Sans" w:hAnsi="Open Sans" w:cs="Open Sans"/>
          <w:color w:val="333333"/>
          <w:shd w:val="clear" w:color="auto" w:fill="FFFFFF"/>
        </w:rPr>
        <w:t xml:space="preserve"> and </w:t>
      </w:r>
      <w:r w:rsidR="003922A3" w:rsidRPr="00307662">
        <w:rPr>
          <w:rFonts w:ascii="Courier New" w:hAnsi="Courier New" w:cs="Courier New"/>
          <w:color w:val="333333"/>
          <w:shd w:val="clear" w:color="auto" w:fill="FFFFFF"/>
        </w:rPr>
        <w:t>roh:PhDThesis</w:t>
      </w:r>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r w:rsidR="00F553AC">
        <w:rPr>
          <w:rFonts w:ascii="Courier New" w:hAnsi="Courier New" w:cs="Courier New"/>
          <w:color w:val="333333"/>
          <w:shd w:val="clear" w:color="auto" w:fill="FFFFFF"/>
        </w:rPr>
        <w:t>vivo:Project</w:t>
      </w:r>
      <w:r>
        <w:rPr>
          <w:rFonts w:ascii="Open Sans" w:hAnsi="Open Sans" w:cs="Open Sans"/>
          <w:color w:val="333333"/>
          <w:shd w:val="clear" w:color="auto" w:fill="FFFFFF"/>
        </w:rPr>
        <w:t xml:space="preserve"> are: </w:t>
      </w:r>
      <w:r w:rsidRPr="003E217E">
        <w:rPr>
          <w:rFonts w:ascii="Courier New" w:hAnsi="Courier New" w:cs="Courier New"/>
          <w:color w:val="333333"/>
          <w:shd w:val="clear" w:color="auto" w:fill="FFFFFF"/>
        </w:rPr>
        <w:t>bibo:Report</w:t>
      </w:r>
      <w:r>
        <w:rPr>
          <w:rFonts w:ascii="Open Sans" w:hAnsi="Open Sans" w:cs="Open Sans"/>
          <w:color w:val="333333"/>
          <w:shd w:val="clear" w:color="auto" w:fill="FFFFFF"/>
        </w:rPr>
        <w:t xml:space="preserve"> and </w:t>
      </w:r>
      <w:r w:rsidRPr="003E217E">
        <w:rPr>
          <w:rFonts w:ascii="Courier New" w:hAnsi="Courier New" w:cs="Courier New"/>
          <w:color w:val="333333"/>
          <w:shd w:val="clear" w:color="auto" w:fill="FFFFFF"/>
        </w:rPr>
        <w:t>roh:Dossier</w:t>
      </w:r>
      <w:r>
        <w:rPr>
          <w:rFonts w:ascii="Open Sans" w:hAnsi="Open Sans" w:cs="Open Sans"/>
          <w:color w:val="333333"/>
          <w:shd w:val="clear" w:color="auto" w:fill="FFFFFF"/>
        </w:rPr>
        <w:t xml:space="preserve">. A </w:t>
      </w:r>
      <w:r w:rsidRPr="003E217E">
        <w:rPr>
          <w:rFonts w:ascii="Courier New" w:hAnsi="Courier New" w:cs="Courier New"/>
          <w:color w:val="333333"/>
          <w:shd w:val="clear" w:color="auto" w:fill="FFFFFF"/>
        </w:rPr>
        <w:t>bibo:Report</w:t>
      </w:r>
      <w:r>
        <w:rPr>
          <w:rFonts w:ascii="Open Sans" w:hAnsi="Open Sans" w:cs="Open Sans"/>
          <w:color w:val="333333"/>
          <w:shd w:val="clear" w:color="auto" w:fill="FFFFFF"/>
        </w:rPr>
        <w:t xml:space="preserve"> has been refined to include subclasses </w:t>
      </w:r>
      <w:r w:rsidRPr="003E217E">
        <w:rPr>
          <w:rFonts w:ascii="Courier New" w:hAnsi="Courier New" w:cs="Courier New"/>
          <w:color w:val="333333"/>
          <w:shd w:val="clear" w:color="auto" w:fill="FFFFFF"/>
        </w:rPr>
        <w:t>roh:EthicalReport</w:t>
      </w:r>
      <w:r>
        <w:rPr>
          <w:rFonts w:ascii="Open Sans" w:hAnsi="Open Sans" w:cs="Open Sans"/>
          <w:color w:val="333333"/>
          <w:shd w:val="clear" w:color="auto" w:fill="FFFFFF"/>
        </w:rPr>
        <w:t xml:space="preserve"> (which includes </w:t>
      </w:r>
      <w:r w:rsidRPr="003E217E">
        <w:rPr>
          <w:rFonts w:ascii="Courier New" w:hAnsi="Courier New" w:cs="Courier New"/>
          <w:color w:val="333333"/>
          <w:shd w:val="clear" w:color="auto" w:fill="FFFFFF"/>
        </w:rPr>
        <w:t>roh:EthicalAudit</w:t>
      </w:r>
      <w:r>
        <w:rPr>
          <w:rFonts w:ascii="Open Sans" w:hAnsi="Open Sans" w:cs="Open Sans"/>
          <w:color w:val="333333"/>
          <w:shd w:val="clear" w:color="auto" w:fill="FFFFFF"/>
        </w:rPr>
        <w:t xml:space="preserve"> and </w:t>
      </w:r>
      <w:r w:rsidRPr="003E217E">
        <w:rPr>
          <w:rFonts w:ascii="Courier New" w:hAnsi="Courier New" w:cs="Courier New"/>
          <w:color w:val="333333"/>
          <w:shd w:val="clear" w:color="auto" w:fill="FFFFFF"/>
        </w:rPr>
        <w:t>roh:EthicalValidation</w:t>
      </w:r>
      <w:r>
        <w:rPr>
          <w:rFonts w:ascii="Open Sans" w:hAnsi="Open Sans" w:cs="Open Sans"/>
          <w:color w:val="333333"/>
          <w:shd w:val="clear" w:color="auto" w:fill="FFFFFF"/>
        </w:rPr>
        <w:t xml:space="preserve">), </w:t>
      </w:r>
      <w:r w:rsidRPr="003E217E">
        <w:rPr>
          <w:rFonts w:ascii="Courier New" w:hAnsi="Courier New" w:cs="Courier New"/>
          <w:color w:val="333333"/>
          <w:shd w:val="clear" w:color="auto" w:fill="FFFFFF"/>
        </w:rPr>
        <w:t>roh:EvaluationSummary</w:t>
      </w:r>
      <w:r>
        <w:rPr>
          <w:rFonts w:ascii="Open Sans" w:hAnsi="Open Sans" w:cs="Open Sans"/>
          <w:color w:val="333333"/>
          <w:shd w:val="clear" w:color="auto" w:fill="FFFFFF"/>
        </w:rPr>
        <w:t xml:space="preserve">, </w:t>
      </w:r>
      <w:r w:rsidRPr="003E217E">
        <w:rPr>
          <w:rFonts w:ascii="Courier New" w:hAnsi="Courier New" w:cs="Courier New"/>
          <w:color w:val="333333"/>
          <w:shd w:val="clear" w:color="auto" w:fill="FFFFFF"/>
        </w:rPr>
        <w:t>roh:Justification</w:t>
      </w:r>
      <w:r>
        <w:rPr>
          <w:rFonts w:ascii="Open Sans" w:hAnsi="Open Sans" w:cs="Open Sans"/>
          <w:color w:val="333333"/>
          <w:shd w:val="clear" w:color="auto" w:fill="FFFFFF"/>
        </w:rPr>
        <w:t xml:space="preserve"> and </w:t>
      </w:r>
      <w:r w:rsidRPr="003E217E">
        <w:rPr>
          <w:rFonts w:ascii="Courier New" w:hAnsi="Courier New" w:cs="Courier New"/>
          <w:color w:val="333333"/>
          <w:shd w:val="clear" w:color="auto" w:fill="FFFFFF"/>
        </w:rPr>
        <w:t>roh:ResearchProposal</w:t>
      </w:r>
      <w:r>
        <w:rPr>
          <w:rFonts w:ascii="Open Sans" w:hAnsi="Open Sans" w:cs="Open Sans"/>
          <w:color w:val="333333"/>
          <w:shd w:val="clear" w:color="auto" w:fill="FFFFFF"/>
        </w:rPr>
        <w:t xml:space="preserve">. This implies that a report may correspond to ethical validation and auditing needs of a project, correspond to the evaluation of the project, its proposal or the set of documents corresponding to its justification. On the other that represents a collection of reports related to a </w:t>
      </w:r>
      <w:r w:rsidRPr="00524ED7">
        <w:rPr>
          <w:rFonts w:ascii="Courier New" w:hAnsi="Courier New" w:cs="Courier New"/>
          <w:color w:val="333333"/>
          <w:shd w:val="clear" w:color="auto" w:fill="FFFFFF"/>
        </w:rPr>
        <w:t>vivo:Project</w:t>
      </w:r>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05B40003" w:rsidR="002C204E" w:rsidRPr="00F553AC" w:rsidRDefault="00A753F7" w:rsidP="00F553AC">
      <w:pPr>
        <w:jc w:val="both"/>
        <w:rPr>
          <w:rFonts w:ascii="Open Sans" w:hAnsi="Open Sans" w:cs="Open Sans"/>
          <w:color w:val="333333"/>
          <w:shd w:val="clear" w:color="auto" w:fill="FFFFFF"/>
          <w:lang w:val="es-ES"/>
        </w:rPr>
      </w:pPr>
      <w:r w:rsidRPr="00A753F7">
        <w:rPr>
          <w:noProof/>
          <w:lang w:val="es-ES"/>
        </w:rPr>
        <w:drawing>
          <wp:inline distT="0" distB="0" distL="0" distR="0" wp14:anchorId="6C314A4E" wp14:editId="79E1EE6D">
            <wp:extent cx="5441950" cy="21082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286"/>
                    <a:stretch/>
                  </pic:blipFill>
                  <pic:spPr bwMode="auto">
                    <a:xfrm>
                      <a:off x="0" y="0"/>
                      <a:ext cx="5441950" cy="2108200"/>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545D30A8" w:rsidR="006115AD" w:rsidRDefault="003F21A0" w:rsidP="00DD45CF">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r w:rsidRPr="00307662">
        <w:rPr>
          <w:rFonts w:ascii="Open Sans" w:hAnsi="Open Sans" w:cs="Open Sans"/>
          <w:b/>
          <w:bCs/>
          <w:color w:val="000000"/>
          <w:shd w:val="clear" w:color="auto" w:fill="FFFFFF"/>
        </w:rPr>
        <w:t xml:space="preserve">Figure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r w:rsidRPr="00307662">
        <w:rPr>
          <w:rFonts w:ascii="Open Sans" w:hAnsi="Open Sans" w:cs="Open Sans"/>
          <w:color w:val="000000"/>
          <w:shd w:val="clear" w:color="auto" w:fill="FFFFFF"/>
        </w:rPr>
        <w:t xml:space="preserve">. </w:t>
      </w:r>
      <w:r w:rsidRPr="00307662">
        <w:t>Ontological diagram for</w:t>
      </w:r>
      <w:r>
        <w:rPr>
          <w:rFonts w:ascii="Courier New" w:hAnsi="Courier New" w:cs="Courier New"/>
        </w:rPr>
        <w:t xml:space="preserve"> AcademicArticle</w:t>
      </w:r>
      <w:r w:rsidRPr="00307662">
        <w:rPr>
          <w:rFonts w:ascii="Open Sans" w:hAnsi="Open Sans" w:cs="Open Sans"/>
          <w:color w:val="333333"/>
          <w:shd w:val="clear" w:color="auto" w:fill="FFFFFF"/>
        </w:rPr>
        <w:t>.</w:t>
      </w:r>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obo-iao:</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r w:rsidRPr="00F553AC">
        <w:rPr>
          <w:rFonts w:ascii="Courier New" w:hAnsi="Courier New" w:cs="Courier New"/>
        </w:rPr>
        <w:t>roh:Repository</w:t>
      </w:r>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r w:rsidR="00D7775E" w:rsidRPr="003A2182">
        <w:rPr>
          <w:rFonts w:ascii="Courier New" w:hAnsi="Courier New" w:cs="Courier New"/>
        </w:rPr>
        <w:t>roh:Repository</w:t>
      </w:r>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r w:rsidR="00D7775E" w:rsidRPr="003A2182">
        <w:rPr>
          <w:rFonts w:ascii="Courier New" w:hAnsi="Courier New" w:cs="Courier New"/>
        </w:rPr>
        <w:t>roh:</w:t>
      </w:r>
      <w:r w:rsidR="001056BD" w:rsidRPr="003A2182">
        <w:rPr>
          <w:rFonts w:ascii="Courier New" w:hAnsi="Courier New" w:cs="Courier New"/>
        </w:rPr>
        <w:t>partOfRepository</w:t>
      </w:r>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r w:rsidR="001056BD" w:rsidRPr="003A2182">
        <w:rPr>
          <w:rFonts w:ascii="Courier New" w:hAnsi="Courier New" w:cs="Courier New"/>
        </w:rPr>
        <w:t>roh:Repository</w:t>
      </w:r>
      <w:r w:rsidR="001056BD" w:rsidRPr="001056BD">
        <w:rPr>
          <w:rFonts w:ascii="Open Sans" w:hAnsi="Open Sans" w:cs="Open Sans"/>
          <w:color w:val="333333"/>
          <w:shd w:val="clear" w:color="auto" w:fill="FFFFFF"/>
        </w:rPr>
        <w:t xml:space="preserve"> is associated through </w:t>
      </w:r>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r w:rsidR="001056BD" w:rsidRPr="001056BD">
        <w:rPr>
          <w:rFonts w:ascii="Open Sans" w:hAnsi="Open Sans" w:cs="Open Sans"/>
          <w:color w:val="333333"/>
          <w:shd w:val="clear" w:color="auto" w:fill="FFFFFF"/>
        </w:rPr>
        <w:t xml:space="preserve">  with another </w:t>
      </w:r>
      <w:r w:rsidR="001056BD" w:rsidRPr="003A2182">
        <w:rPr>
          <w:rFonts w:ascii="Courier New" w:hAnsi="Courier New" w:cs="Courier New"/>
        </w:rPr>
        <w:t>roh:Repository</w:t>
      </w:r>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r w:rsidR="004856B9" w:rsidRPr="003A2182">
        <w:rPr>
          <w:rFonts w:ascii="Courier New" w:hAnsi="Courier New" w:cs="Courier New"/>
        </w:rPr>
        <w:t>roh:</w:t>
      </w:r>
      <w:r w:rsidR="00FC20D5">
        <w:rPr>
          <w:rFonts w:ascii="Courier New" w:hAnsi="Courier New" w:cs="Courier New"/>
        </w:rPr>
        <w:t>hasReadme</w:t>
      </w:r>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r w:rsidR="004856B9" w:rsidRPr="003A2182">
        <w:rPr>
          <w:rFonts w:ascii="Courier New" w:hAnsi="Courier New" w:cs="Courier New"/>
        </w:rPr>
        <w:t>roh:</w:t>
      </w:r>
      <w:r w:rsidR="00FC20D5">
        <w:rPr>
          <w:rFonts w:ascii="Courier New" w:hAnsi="Courier New" w:cs="Courier New"/>
        </w:rPr>
        <w:t>README</w:t>
      </w:r>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r w:rsidR="006C7F27" w:rsidRPr="006C7F27">
        <w:rPr>
          <w:rFonts w:ascii="Courier New" w:hAnsi="Courier New" w:cs="Courier New"/>
        </w:rPr>
        <w:t>roh:seqOfAuthors</w:t>
      </w:r>
      <w:r w:rsidR="006C7F27" w:rsidRPr="006C7F27">
        <w:rPr>
          <w:rFonts w:ascii="Open Sans" w:hAnsi="Open Sans" w:cs="Open Sans"/>
          <w:color w:val="333333"/>
          <w:shd w:val="clear" w:color="auto" w:fill="FFFFFF"/>
        </w:rPr>
        <w:t>, to the primary author (</w:t>
      </w:r>
      <w:r w:rsidR="006C7F27" w:rsidRPr="006C7F27">
        <w:rPr>
          <w:rFonts w:ascii="Courier New" w:hAnsi="Courier New" w:cs="Courier New"/>
        </w:rPr>
        <w:t>foaf:Person</w:t>
      </w:r>
      <w:r w:rsidR="006C7F27" w:rsidRPr="006C7F27">
        <w:rPr>
          <w:rFonts w:ascii="Open Sans" w:hAnsi="Open Sans" w:cs="Open Sans"/>
          <w:color w:val="333333"/>
          <w:shd w:val="clear" w:color="auto" w:fill="FFFFFF"/>
        </w:rPr>
        <w:t xml:space="preserve">) through </w:t>
      </w:r>
      <w:r w:rsidR="006C7F27" w:rsidRPr="006C7F27">
        <w:rPr>
          <w:rFonts w:ascii="Courier New" w:hAnsi="Courier New" w:cs="Courier New"/>
        </w:rPr>
        <w:t>roh:correspondingAuthor</w:t>
      </w:r>
      <w:r w:rsidR="006C7F27" w:rsidRPr="006C7F27">
        <w:rPr>
          <w:rFonts w:ascii="Open Sans" w:hAnsi="Open Sans" w:cs="Open Sans"/>
          <w:color w:val="333333"/>
          <w:shd w:val="clear" w:color="auto" w:fill="FFFFFF"/>
        </w:rPr>
        <w:t>, to corresponding organization (</w:t>
      </w:r>
      <w:r w:rsidR="006C7F27" w:rsidRPr="006C7F27">
        <w:rPr>
          <w:rFonts w:ascii="Courier New" w:hAnsi="Courier New" w:cs="Courier New"/>
        </w:rPr>
        <w:t>foaf:Organization</w:t>
      </w:r>
      <w:r w:rsidR="006C7F27" w:rsidRPr="006C7F27">
        <w:rPr>
          <w:rFonts w:ascii="Open Sans" w:hAnsi="Open Sans" w:cs="Open Sans"/>
          <w:color w:val="333333"/>
          <w:shd w:val="clear" w:color="auto" w:fill="FFFFFF"/>
        </w:rPr>
        <w:t xml:space="preserve">) through </w:t>
      </w:r>
      <w:r w:rsidR="006C7F27">
        <w:rPr>
          <w:rFonts w:ascii="Courier New" w:hAnsi="Courier New" w:cs="Courier New"/>
        </w:rPr>
        <w:t>roh:correspondingOrganization</w:t>
      </w:r>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r w:rsidRPr="005802E2">
        <w:rPr>
          <w:rFonts w:ascii="Courier New" w:hAnsi="Courier New" w:cs="Courier New"/>
          <w:color w:val="333333"/>
          <w:shd w:val="clear" w:color="auto" w:fill="FFFFFF"/>
        </w:rPr>
        <w:t>roh:Repository,</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obo-iao:</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rPr>
          <w:noProof/>
          <w:lang w:val="es-ES"/>
        </w:rPr>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8</w:t>
      </w:r>
      <w:r w:rsidRPr="00307662">
        <w:rPr>
          <w:rFonts w:ascii="Open Sans" w:hAnsi="Open Sans" w:cs="Open Sans"/>
          <w:color w:val="000000"/>
          <w:shd w:val="clear" w:color="auto" w:fill="FFFFFF"/>
        </w:rPr>
        <w:t xml:space="preserve">. </w:t>
      </w:r>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r>
        <w:rPr>
          <w:rFonts w:ascii="Lucida Sans" w:eastAsia="Times New Roman" w:hAnsi="Lucida Sans" w:cs="Times New Roman"/>
          <w:bCs/>
          <w:color w:val="6B386E"/>
          <w:sz w:val="22"/>
          <w:szCs w:val="22"/>
          <w:lang w:val="es-ES_tradnl" w:eastAsia="en-US"/>
        </w:rPr>
        <w:t>roh:ExperimentalProtocol Entity</w:t>
      </w:r>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r w:rsidRPr="002E093F">
        <w:rPr>
          <w:rFonts w:ascii="Courier New" w:hAnsi="Courier New" w:cs="Courier New"/>
        </w:rPr>
        <w:t>roh:ExperimentalProtocol</w:t>
      </w:r>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r>
        <w:rPr>
          <w:rFonts w:ascii="Courier New" w:hAnsi="Courier New" w:cs="Courier New"/>
        </w:rPr>
        <w:t>roh:ExperimentalProtocol</w:t>
      </w:r>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r w:rsidRPr="002E093F">
        <w:rPr>
          <w:rFonts w:ascii="Courier New" w:hAnsi="Courier New" w:cs="Courier New"/>
        </w:rPr>
        <w:t>roh:ExperimentalProtocolResult</w:t>
      </w:r>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r w:rsidRPr="00B95868">
        <w:rPr>
          <w:rFonts w:ascii="Courier New" w:hAnsi="Courier New" w:cs="Courier New"/>
        </w:rPr>
        <w:t>roh:produces</w:t>
      </w:r>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r w:rsidRPr="005802E2">
        <w:rPr>
          <w:rFonts w:ascii="Courier New" w:hAnsi="Courier New" w:cs="Courier New"/>
          <w:color w:val="333333"/>
          <w:shd w:val="clear" w:color="auto" w:fill="FFFFFF"/>
        </w:rPr>
        <w:t>roh:</w:t>
      </w:r>
      <w:r>
        <w:rPr>
          <w:rFonts w:ascii="Courier New" w:hAnsi="Courier New" w:cs="Courier New"/>
          <w:color w:val="333333"/>
          <w:shd w:val="clear" w:color="auto" w:fill="FFFFFF"/>
        </w:rPr>
        <w:t xml:space="preserve">ExperimentalProtocol.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r w:rsidRPr="002B3F97">
        <w:rPr>
          <w:noProof/>
          <w:lang w:val="es-ES"/>
        </w:rPr>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r w:rsidR="00CE2975" w:rsidRPr="00505CDD">
        <w:rPr>
          <w:rFonts w:ascii="Open Sans" w:hAnsi="Open Sans" w:cs="Open Sans"/>
          <w:b/>
          <w:bCs/>
          <w:color w:val="000000"/>
          <w:shd w:val="clear" w:color="auto" w:fill="FFFFFF"/>
        </w:rPr>
        <w:t>igure</w:t>
      </w:r>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r>
        <w:rPr>
          <w:rFonts w:ascii="Lucida Sans" w:eastAsia="Times New Roman" w:hAnsi="Lucida Sans" w:cs="Times New Roman"/>
          <w:bCs/>
          <w:color w:val="6B386E"/>
          <w:sz w:val="22"/>
          <w:szCs w:val="22"/>
          <w:lang w:val="es-ES_tradnl" w:eastAsia="en-US"/>
        </w:rPr>
        <w:lastRenderedPageBreak/>
        <w:t>obo-ero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r>
        <w:rPr>
          <w:rFonts w:ascii="Lucida Sans" w:eastAsia="Times New Roman" w:hAnsi="Lucida Sans" w:cs="Times New Roman"/>
          <w:bCs/>
          <w:color w:val="6B386E"/>
          <w:sz w:val="22"/>
          <w:szCs w:val="22"/>
          <w:lang w:val="es-ES_tradnl" w:eastAsia="en-US"/>
        </w:rPr>
        <w:t>Entity</w:t>
      </w:r>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obo-ero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r w:rsidR="00C97691" w:rsidRPr="00C97691">
        <w:rPr>
          <w:rFonts w:ascii="Courier New" w:hAnsi="Courier New" w:cs="Courier New"/>
          <w:color w:val="333333"/>
          <w:shd w:val="clear" w:color="auto" w:fill="FFFFFF"/>
        </w:rPr>
        <w:t>roh:hasSucessor</w:t>
      </w:r>
      <w:r w:rsidR="00C97691" w:rsidRPr="00C97691">
        <w:rPr>
          <w:rFonts w:ascii="Open Sans" w:hAnsi="Open Sans" w:cs="Open Sans"/>
          <w:color w:val="333333"/>
          <w:shd w:val="clear" w:color="auto" w:fill="FFFFFF"/>
        </w:rPr>
        <w:t xml:space="preserve"> with another </w:t>
      </w:r>
      <w:r w:rsidR="00C97691" w:rsidRPr="00C97691">
        <w:rPr>
          <w:rFonts w:ascii="Courier New" w:hAnsi="Courier New" w:cs="Courier New"/>
          <w:color w:val="333333"/>
          <w:shd w:val="clear" w:color="auto" w:fill="FFFFFF"/>
        </w:rPr>
        <w:t>roh:software</w:t>
      </w:r>
      <w:r w:rsidR="00C97691" w:rsidRPr="00C97691">
        <w:rPr>
          <w:rFonts w:ascii="Open Sans" w:hAnsi="Open Sans" w:cs="Open Sans"/>
          <w:color w:val="333333"/>
          <w:shd w:val="clear" w:color="auto" w:fill="FFFFFF"/>
        </w:rPr>
        <w:t xml:space="preserve"> when the latter is based on the first one, and through </w:t>
      </w:r>
      <w:r w:rsidR="00C97691" w:rsidRPr="00C97691">
        <w:rPr>
          <w:rFonts w:ascii="Courier New" w:hAnsi="Courier New" w:cs="Courier New"/>
          <w:color w:val="333333"/>
          <w:shd w:val="clear" w:color="auto" w:fill="FFFFFF"/>
        </w:rPr>
        <w:t>roh:hasReadme</w:t>
      </w:r>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r w:rsidR="00C97691" w:rsidRPr="00C97691">
        <w:rPr>
          <w:rFonts w:ascii="Courier New" w:hAnsi="Courier New" w:cs="Courier New"/>
          <w:color w:val="333333"/>
          <w:shd w:val="clear" w:color="auto" w:fill="FFFFFF"/>
        </w:rPr>
        <w:t>roh:README</w:t>
      </w:r>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r w:rsidR="005802E2" w:rsidRPr="005802E2">
        <w:rPr>
          <w:rFonts w:ascii="Courier New" w:hAnsi="Courier New" w:cs="Courier New"/>
          <w:color w:val="333333"/>
          <w:shd w:val="clear" w:color="auto" w:fill="FFFFFF"/>
        </w:rPr>
        <w:t>roh:programmingLanguage</w:t>
      </w:r>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obo-ero:ERO_0000071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rPr>
          <w:noProof/>
          <w:lang w:val="es-ES"/>
        </w:rPr>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10</w:t>
      </w:r>
      <w:r w:rsidRPr="00307662">
        <w:rPr>
          <w:rFonts w:ascii="Open Sans" w:hAnsi="Open Sans" w:cs="Open Sans"/>
          <w:color w:val="000000"/>
          <w:shd w:val="clear" w:color="auto" w:fill="FFFFFF"/>
        </w:rPr>
        <w:t xml:space="preserve">. </w:t>
      </w:r>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r>
        <w:rPr>
          <w:rFonts w:ascii="Lucida Sans" w:eastAsia="Times New Roman" w:hAnsi="Lucida Sans" w:cs="Times New Roman"/>
          <w:bCs/>
          <w:color w:val="6B386E"/>
          <w:sz w:val="22"/>
          <w:szCs w:val="22"/>
          <w:lang w:val="es-ES_tradnl" w:eastAsia="en-US"/>
        </w:rPr>
        <w:t>Activity</w:t>
      </w:r>
      <w:bookmarkEnd w:id="16"/>
      <w:r w:rsidR="00F77A85">
        <w:rPr>
          <w:rFonts w:ascii="Lucida Sans" w:eastAsia="Times New Roman" w:hAnsi="Lucida Sans" w:cs="Times New Roman"/>
          <w:bCs/>
          <w:color w:val="6B386E"/>
          <w:sz w:val="22"/>
          <w:szCs w:val="22"/>
          <w:lang w:val="es-ES_tradnl" w:eastAsia="en-US"/>
        </w:rPr>
        <w:t xml:space="preserve"> entity</w:t>
      </w:r>
      <w:bookmarkEnd w:id="17"/>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r w:rsidRPr="00F77A85">
        <w:rPr>
          <w:rFonts w:ascii="Courier New" w:hAnsi="Courier New" w:cs="Courier New"/>
          <w:color w:val="333333"/>
          <w:shd w:val="clear" w:color="auto" w:fill="FFFFFF"/>
        </w:rPr>
        <w:t>roh:Activity</w:t>
      </w:r>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fldChar w:fldCharType="separate"/>
      </w:r>
      <w:r w:rsidR="00A12146">
        <w:rPr>
          <w:rFonts w:ascii="Open Sans" w:hAnsi="Open Sans" w:cs="Open Sans"/>
          <w:b/>
          <w:bCs/>
          <w:color w:val="333333"/>
          <w:shd w:val="clear" w:color="auto" w:fill="FFFFFF"/>
          <w:lang w:val="es-ES"/>
        </w:rPr>
        <w:t>¡Error! No se encuentra el origen de la 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r w:rsidRPr="00F77A85">
        <w:rPr>
          <w:rFonts w:ascii="Courier New" w:hAnsi="Courier New" w:cs="Courier New"/>
          <w:color w:val="333333"/>
          <w:shd w:val="clear" w:color="auto" w:fill="FFFFFF"/>
        </w:rPr>
        <w:t>roh:participes</w:t>
      </w:r>
      <w:r w:rsidRPr="00F77A85">
        <w:rPr>
          <w:rFonts w:ascii="Open Sans" w:hAnsi="Open Sans" w:cs="Open Sans"/>
          <w:color w:val="333333"/>
          <w:shd w:val="clear" w:color="auto" w:fill="FFFFFF"/>
        </w:rPr>
        <w:t>) and organized by Organizations (</w:t>
      </w:r>
      <w:r w:rsidRPr="00F77A85">
        <w:rPr>
          <w:rFonts w:ascii="Courier New" w:hAnsi="Courier New" w:cs="Courier New"/>
          <w:color w:val="333333"/>
          <w:shd w:val="clear" w:color="auto" w:fill="FFFFFF"/>
        </w:rPr>
        <w:t>foaf:Organization</w:t>
      </w:r>
      <w:r w:rsidRPr="00F77A85">
        <w:rPr>
          <w:rFonts w:ascii="Open Sans" w:hAnsi="Open Sans" w:cs="Open Sans"/>
          <w:color w:val="333333"/>
          <w:shd w:val="clear" w:color="auto" w:fill="FFFFFF"/>
        </w:rPr>
        <w:t xml:space="preserve">) reflected through the </w:t>
      </w:r>
      <w:r w:rsidRPr="00F77A85">
        <w:rPr>
          <w:rFonts w:ascii="Courier New" w:hAnsi="Courier New" w:cs="Courier New"/>
          <w:color w:val="333333"/>
          <w:shd w:val="clear" w:color="auto" w:fill="FFFFFF"/>
        </w:rPr>
        <w:t>roh:hasRole</w:t>
      </w:r>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vivo:OrganizerRole</w:t>
      </w:r>
      <w:r w:rsidRPr="00F77A85">
        <w:rPr>
          <w:rFonts w:ascii="Open Sans" w:hAnsi="Open Sans" w:cs="Open Sans"/>
          <w:color w:val="333333"/>
          <w:shd w:val="clear" w:color="auto" w:fill="FFFFFF"/>
        </w:rPr>
        <w:t>. Each activity is usually linked to a project through the relationship (</w:t>
      </w:r>
      <w:r w:rsidRPr="00F77A85">
        <w:rPr>
          <w:rFonts w:ascii="Courier New" w:hAnsi="Courier New" w:cs="Courier New"/>
          <w:color w:val="333333"/>
          <w:shd w:val="clear" w:color="auto" w:fill="FFFFFF"/>
        </w:rPr>
        <w:t>roh:participes</w:t>
      </w:r>
      <w:r w:rsidRPr="00F77A85">
        <w:rPr>
          <w:rFonts w:ascii="Open Sans" w:hAnsi="Open Sans" w:cs="Open Sans"/>
          <w:color w:val="333333"/>
          <w:shd w:val="clear" w:color="auto" w:fill="FFFFFF"/>
        </w:rPr>
        <w:t>) and causes a project expenditure linked through (</w:t>
      </w:r>
      <w:r w:rsidRPr="00F77A85">
        <w:rPr>
          <w:rFonts w:ascii="Courier New" w:hAnsi="Courier New" w:cs="Courier New"/>
          <w:color w:val="333333"/>
          <w:shd w:val="clear" w:color="auto" w:fill="FFFFFF"/>
        </w:rPr>
        <w:t>vivo:relates</w:t>
      </w:r>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roh:Activity</w:t>
      </w:r>
      <w:r w:rsidRPr="00F77A85">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bibo:Conference</w:t>
      </w:r>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r w:rsidR="004A44FE" w:rsidRPr="004A44FE">
        <w:rPr>
          <w:rFonts w:ascii="Courier New" w:hAnsi="Courier New" w:cs="Courier New"/>
          <w:color w:val="333333"/>
          <w:shd w:val="clear" w:color="auto" w:fill="FFFFFF"/>
        </w:rPr>
        <w:t>vivo:Course</w:t>
      </w:r>
      <w:r w:rsidR="004A44FE">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vivo:Internship</w:t>
      </w:r>
      <w:r w:rsidRPr="00F77A85">
        <w:rPr>
          <w:rFonts w:ascii="Open Sans" w:hAnsi="Open Sans" w:cs="Open Sans"/>
          <w:color w:val="333333"/>
          <w:shd w:val="clear" w:color="auto" w:fill="FFFFFF"/>
        </w:rPr>
        <w:t xml:space="preserve"> or </w:t>
      </w:r>
      <w:r w:rsidRPr="00F77A85">
        <w:rPr>
          <w:rFonts w:ascii="Courier New" w:hAnsi="Courier New" w:cs="Courier New"/>
          <w:color w:val="333333"/>
          <w:shd w:val="clear" w:color="auto" w:fill="FFFFFF"/>
        </w:rPr>
        <w:t>roh:ThesisViva</w:t>
      </w:r>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r w:rsidRPr="00CC4963">
        <w:rPr>
          <w:rFonts w:ascii="Courier New" w:hAnsi="Courier New" w:cs="Courier New"/>
          <w:color w:val="333333"/>
          <w:shd w:val="clear" w:color="auto" w:fill="FFFFFF"/>
        </w:rPr>
        <w:t>roh:Expense</w:t>
      </w:r>
      <w:r w:rsidRPr="00F77A85">
        <w:rPr>
          <w:rFonts w:ascii="Open Sans" w:hAnsi="Open Sans" w:cs="Open Sans"/>
          <w:color w:val="333333"/>
          <w:shd w:val="clear" w:color="auto" w:fill="FFFFFF"/>
        </w:rPr>
        <w:t>, which denotes the expenses incurred either by a project (</w:t>
      </w:r>
      <w:r w:rsidR="00F63378">
        <w:rPr>
          <w:rFonts w:ascii="Courier New" w:hAnsi="Courier New" w:cs="Courier New"/>
          <w:color w:val="333333"/>
          <w:shd w:val="clear" w:color="auto" w:fill="FFFFFF"/>
        </w:rPr>
        <w:t>vivo:Project</w:t>
      </w:r>
      <w:r w:rsidRPr="00F77A85">
        <w:rPr>
          <w:rFonts w:ascii="Open Sans" w:hAnsi="Open Sans" w:cs="Open Sans"/>
          <w:color w:val="333333"/>
          <w:shd w:val="clear" w:color="auto" w:fill="FFFFFF"/>
        </w:rPr>
        <w:t>) or person (</w:t>
      </w:r>
      <w:r w:rsidRPr="00CC4963">
        <w:rPr>
          <w:rFonts w:ascii="Courier New" w:hAnsi="Courier New" w:cs="Courier New"/>
          <w:color w:val="333333"/>
          <w:shd w:val="clear" w:color="auto" w:fill="FFFFFF"/>
        </w:rPr>
        <w:t>foaf:Person</w:t>
      </w:r>
      <w:r w:rsidRPr="00F77A85">
        <w:rPr>
          <w:rFonts w:ascii="Open Sans" w:hAnsi="Open Sans" w:cs="Open Sans"/>
          <w:color w:val="333333"/>
          <w:shd w:val="clear" w:color="auto" w:fill="FFFFFF"/>
        </w:rPr>
        <w:t xml:space="preserve">) and linked through </w:t>
      </w:r>
      <w:r w:rsidRPr="00CC4963">
        <w:rPr>
          <w:rFonts w:ascii="Courier New" w:hAnsi="Courier New" w:cs="Courier New"/>
          <w:color w:val="333333"/>
          <w:shd w:val="clear" w:color="auto" w:fill="FFFFFF"/>
        </w:rPr>
        <w:t>roh:spends</w:t>
      </w:r>
      <w:r w:rsidRPr="00F77A85">
        <w:rPr>
          <w:rFonts w:ascii="Open Sans" w:hAnsi="Open Sans" w:cs="Open Sans"/>
          <w:color w:val="333333"/>
          <w:shd w:val="clear" w:color="auto" w:fill="FFFFFF"/>
        </w:rPr>
        <w:t>. Every expense has a time instant of associated expense (</w:t>
      </w:r>
      <w:r w:rsidR="003B036A">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:DateTimeValue</w:t>
      </w:r>
      <w:r w:rsidRPr="00F77A85">
        <w:rPr>
          <w:rFonts w:ascii="Open Sans" w:hAnsi="Open Sans" w:cs="Open Sans"/>
          <w:color w:val="333333"/>
          <w:shd w:val="clear" w:color="auto" w:fill="FFFFFF"/>
        </w:rPr>
        <w:t>) and other properties that qualify it as (</w:t>
      </w:r>
      <w:r w:rsidRPr="00F77A85">
        <w:rPr>
          <w:rFonts w:ascii="Courier New" w:hAnsi="Courier New" w:cs="Courier New"/>
          <w:color w:val="333333"/>
          <w:shd w:val="clear" w:color="auto" w:fill="FFFFFF"/>
        </w:rPr>
        <w:t>roh:monetaryAmount</w:t>
      </w:r>
      <w:r w:rsidRPr="00F77A85">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roh:currency</w:t>
      </w:r>
      <w:r w:rsidRPr="00F77A85">
        <w:rPr>
          <w:rFonts w:ascii="Open Sans" w:hAnsi="Open Sans" w:cs="Open Sans"/>
          <w:color w:val="333333"/>
          <w:shd w:val="clear" w:color="auto" w:fill="FFFFFF"/>
        </w:rPr>
        <w:t xml:space="preserve">, </w:t>
      </w:r>
      <w:r w:rsidRPr="00F77A85">
        <w:rPr>
          <w:rFonts w:ascii="Courier New" w:hAnsi="Courier New" w:cs="Courier New"/>
          <w:color w:val="333333"/>
          <w:shd w:val="clear" w:color="auto" w:fill="FFFFFF"/>
        </w:rPr>
        <w:t>roh:title</w:t>
      </w:r>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r w:rsidR="004A44FE" w:rsidRPr="004A44FE">
        <w:rPr>
          <w:rFonts w:ascii="Courier New" w:hAnsi="Courier New" w:cs="Courier New"/>
          <w:color w:val="333333"/>
          <w:shd w:val="clear" w:color="auto" w:fill="FFFFFF"/>
        </w:rPr>
        <w:t>roh:Expense</w:t>
      </w:r>
      <w:r w:rsidR="004A44FE">
        <w:rPr>
          <w:rFonts w:ascii="Open Sans" w:hAnsi="Open Sans" w:cs="Open Sans"/>
          <w:color w:val="333333"/>
          <w:shd w:val="clear" w:color="auto" w:fill="FFFFFF"/>
        </w:rPr>
        <w:t xml:space="preserve"> have been defined: </w:t>
      </w:r>
      <w:r w:rsidR="004A44FE" w:rsidRPr="004A44FE">
        <w:rPr>
          <w:rFonts w:ascii="Courier New" w:hAnsi="Courier New" w:cs="Courier New"/>
          <w:color w:val="333333"/>
          <w:shd w:val="clear" w:color="auto" w:fill="FFFFFF"/>
        </w:rPr>
        <w:t>roh:PatentExpense</w:t>
      </w:r>
      <w:r w:rsidR="004A44FE">
        <w:rPr>
          <w:rFonts w:ascii="Open Sans" w:hAnsi="Open Sans" w:cs="Open Sans"/>
          <w:color w:val="333333"/>
          <w:shd w:val="clear" w:color="auto" w:fill="FFFFFF"/>
        </w:rPr>
        <w:t xml:space="preserve">, </w:t>
      </w:r>
      <w:r w:rsidR="004A44FE" w:rsidRPr="004A44FE">
        <w:rPr>
          <w:rFonts w:ascii="Courier New" w:hAnsi="Courier New" w:cs="Courier New"/>
          <w:color w:val="333333"/>
          <w:shd w:val="clear" w:color="auto" w:fill="FFFFFF"/>
        </w:rPr>
        <w:t>roh:PesonExpense</w:t>
      </w:r>
      <w:r w:rsidR="004A44FE">
        <w:rPr>
          <w:rFonts w:ascii="Open Sans" w:hAnsi="Open Sans" w:cs="Open Sans"/>
          <w:color w:val="333333"/>
          <w:shd w:val="clear" w:color="auto" w:fill="FFFFFF"/>
        </w:rPr>
        <w:t xml:space="preserve">, </w:t>
      </w:r>
      <w:r w:rsidR="004A44FE" w:rsidRPr="004A44FE">
        <w:rPr>
          <w:rFonts w:ascii="Courier New" w:hAnsi="Courier New" w:cs="Courier New"/>
          <w:color w:val="333333"/>
          <w:shd w:val="clear" w:color="auto" w:fill="FFFFFF"/>
        </w:rPr>
        <w:t>roh:ProjectExpense</w:t>
      </w:r>
      <w:r w:rsidR="004A44FE">
        <w:rPr>
          <w:rFonts w:ascii="Open Sans" w:hAnsi="Open Sans" w:cs="Open Sans"/>
          <w:color w:val="333333"/>
          <w:shd w:val="clear" w:color="auto" w:fill="FFFFFF"/>
        </w:rPr>
        <w:t xml:space="preserve"> and </w:t>
      </w:r>
      <w:r w:rsidR="004A44FE" w:rsidRPr="004A44FE">
        <w:rPr>
          <w:rFonts w:ascii="Courier New" w:hAnsi="Courier New" w:cs="Courier New"/>
          <w:color w:val="333333"/>
          <w:shd w:val="clear" w:color="auto" w:fill="FFFFFF"/>
        </w:rPr>
        <w:t>roh:ResearchObjectExpense</w:t>
      </w:r>
      <w:r w:rsidR="004A44FE">
        <w:rPr>
          <w:rFonts w:ascii="Open Sans" w:hAnsi="Open Sans" w:cs="Open Sans"/>
          <w:color w:val="333333"/>
          <w:shd w:val="clear" w:color="auto" w:fill="FFFFFF"/>
        </w:rPr>
        <w:t xml:space="preserve">. Besides, each expense can have associated a different type of expense through </w:t>
      </w:r>
      <w:r w:rsidR="004A44FE" w:rsidRPr="004A44FE">
        <w:rPr>
          <w:rFonts w:ascii="Courier New" w:hAnsi="Courier New" w:cs="Courier New"/>
          <w:color w:val="333333"/>
          <w:shd w:val="clear" w:color="auto" w:fill="FFFFFF"/>
        </w:rPr>
        <w:t>roh:hasExpenseClassification</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roh:Activity.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sidRPr="001B5721">
        <w:rPr>
          <w:rFonts w:ascii="Open Sans" w:hAnsi="Open Sans" w:cs="Open Sans"/>
          <w:b/>
          <w:bCs/>
          <w:color w:val="000000"/>
          <w:shd w:val="clear" w:color="auto" w:fill="FFFFFF"/>
          <w:lang w:val="en-US"/>
        </w:rPr>
        <w:t>11</w:t>
      </w:r>
      <w:r w:rsidR="00632135" w:rsidRPr="00307662">
        <w:rPr>
          <w:rFonts w:ascii="Open Sans" w:hAnsi="Open Sans" w:cs="Open Sans"/>
          <w:color w:val="000000"/>
          <w:shd w:val="clear" w:color="auto" w:fill="FFFFFF"/>
        </w:rPr>
        <w:t xml:space="preserve">. </w:t>
      </w:r>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default" r:id="rId46"/>
          <w:footerReference w:type="default" r:id="rId47"/>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r>
        <w:rPr>
          <w:rFonts w:ascii="Lucida Sans" w:eastAsia="Times New Roman" w:hAnsi="Lucida Sans" w:cs="Times New Roman"/>
          <w:bCs/>
          <w:color w:val="6B386E"/>
          <w:sz w:val="22"/>
          <w:szCs w:val="22"/>
          <w:lang w:val="es-ES_tradnl" w:eastAsia="en-US"/>
        </w:rPr>
        <w:lastRenderedPageBreak/>
        <w:t>Other entities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48"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r>
        <w:rPr>
          <w:rFonts w:ascii="Lucida Sans" w:eastAsia="Times New Roman" w:hAnsi="Lucida Sans" w:cs="Times New Roman"/>
          <w:b/>
          <w:bCs/>
          <w:color w:val="6B386E"/>
          <w:sz w:val="32"/>
          <w:szCs w:val="32"/>
          <w:lang w:val="es-ES" w:eastAsia="en-US"/>
        </w:rPr>
        <w:lastRenderedPageBreak/>
        <w:t>Bibliography</w:t>
      </w:r>
      <w:bookmarkEnd w:id="19"/>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49"/>
      <w:footerReference w:type="default" r:id="rId50"/>
      <w:footerReference w:type="first" r:id="rId51"/>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6E8C15" w14:textId="77777777" w:rsidR="00C170C6" w:rsidRDefault="00C170C6" w:rsidP="004E313D">
      <w:pPr>
        <w:spacing w:line="240" w:lineRule="auto"/>
      </w:pPr>
      <w:r>
        <w:separator/>
      </w:r>
    </w:p>
  </w:endnote>
  <w:endnote w:type="continuationSeparator" w:id="0">
    <w:p w14:paraId="656B742C" w14:textId="77777777" w:rsidR="00C170C6" w:rsidRDefault="00C170C6" w:rsidP="004E313D">
      <w:pPr>
        <w:spacing w:line="240" w:lineRule="auto"/>
      </w:pPr>
      <w:r>
        <w:continuationSeparator/>
      </w:r>
    </w:p>
  </w:endnote>
  <w:endnote w:type="continuationNotice" w:id="1">
    <w:p w14:paraId="59F863CD" w14:textId="77777777" w:rsidR="00C170C6" w:rsidRDefault="00C170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C170C6"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r w:rsidR="00454E66" w:rsidRPr="00D32167">
              <w:rPr>
                <w:rFonts w:asciiTheme="majorHAnsi" w:hAnsiTheme="majorHAnsi" w:cstheme="majorHAnsi"/>
              </w:rPr>
              <w:t xml:space="preserve">Página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A12146">
              <w:rPr>
                <w:rFonts w:asciiTheme="majorHAnsi" w:hAnsiTheme="majorHAnsi" w:cstheme="majorHAnsi"/>
                <w:b/>
                <w:bCs/>
                <w:noProof/>
              </w:rPr>
              <w:t>33</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A12146">
              <w:rPr>
                <w:rFonts w:asciiTheme="majorHAnsi" w:hAnsiTheme="majorHAnsi" w:cstheme="majorHAnsi"/>
                <w:b/>
                <w:bCs/>
                <w:noProof/>
              </w:rPr>
              <w:t>35</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1378"/>
      <w:gridCol w:w="548"/>
      <w:gridCol w:w="1409"/>
      <w:gridCol w:w="1399"/>
      <w:gridCol w:w="1346"/>
      <w:gridCol w:w="1391"/>
      <w:gridCol w:w="1025"/>
      <w:gridCol w:w="1135"/>
    </w:tblGrid>
    <w:tr w:rsidR="00DA23AC" w:rsidRPr="001B5721" w14:paraId="56FE52EA" w14:textId="77777777" w:rsidTr="00DA23AC">
      <w:trPr>
        <w:trHeight w:val="283"/>
      </w:trPr>
      <w:tc>
        <w:tcPr>
          <w:tcW w:w="1137" w:type="dxa"/>
        </w:tcPr>
        <w:p w14:paraId="1949BA55" w14:textId="77777777" w:rsidR="00DA23AC" w:rsidRPr="001F0CE9" w:rsidRDefault="00DA23AC" w:rsidP="00D1435A">
          <w:pPr>
            <w:rPr>
              <w:sz w:val="18"/>
              <w:szCs w:val="18"/>
            </w:rPr>
          </w:pPr>
          <w:r w:rsidRPr="001F0CE9">
            <w:rPr>
              <w:sz w:val="18"/>
              <w:szCs w:val="18"/>
            </w:rPr>
            <w:t>Doc</w:t>
          </w:r>
          <w:r>
            <w:rPr>
              <w:sz w:val="18"/>
              <w:szCs w:val="18"/>
            </w:rPr>
            <w:t>umento</w:t>
          </w:r>
        </w:p>
      </w:tc>
      <w:tc>
        <w:tcPr>
          <w:tcW w:w="992" w:type="dxa"/>
        </w:tcPr>
        <w:p w14:paraId="3C7E1B4E" w14:textId="77777777" w:rsidR="00DA23AC" w:rsidRPr="00DD537A" w:rsidRDefault="00DA23AC" w:rsidP="00D1435A">
          <w:pPr>
            <w:rPr>
              <w:sz w:val="16"/>
              <w:szCs w:val="16"/>
              <w:lang w:val="es-ES"/>
            </w:rPr>
          </w:pPr>
        </w:p>
      </w:tc>
      <w:tc>
        <w:tcPr>
          <w:tcW w:w="8639" w:type="dxa"/>
          <w:gridSpan w:val="7"/>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1B5721" w14:paraId="16E46344" w14:textId="77777777" w:rsidTr="002D0F9E">
      <w:trPr>
        <w:trHeight w:val="308"/>
      </w:trPr>
      <w:tc>
        <w:tcPr>
          <w:tcW w:w="1137" w:type="dxa"/>
          <w:vMerge w:val="restart"/>
        </w:tcPr>
        <w:p w14:paraId="75BFB2E5" w14:textId="77777777" w:rsidR="001B5721" w:rsidRPr="001F0CE9" w:rsidRDefault="001B5721" w:rsidP="00D1435A">
          <w:pPr>
            <w:rPr>
              <w:sz w:val="18"/>
              <w:szCs w:val="18"/>
            </w:rPr>
          </w:pPr>
          <w:r>
            <w:rPr>
              <w:sz w:val="18"/>
              <w:szCs w:val="18"/>
            </w:rPr>
            <w:t>Autor</w:t>
          </w:r>
        </w:p>
      </w:tc>
      <w:tc>
        <w:tcPr>
          <w:tcW w:w="1470" w:type="dxa"/>
          <w:gridSpan w:val="2"/>
          <w:vMerge w:val="restart"/>
          <w:vAlign w:val="center"/>
        </w:tcPr>
        <w:p w14:paraId="025AA5C4" w14:textId="344C714B" w:rsidR="001B5721" w:rsidRDefault="001B5721" w:rsidP="001B5721">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sz w:val="18"/>
              <w:szCs w:val="18"/>
              <w:lang w:val="es-ES"/>
            </w:rPr>
            <w:t xml:space="preserve">      </w:t>
          </w:r>
        </w:p>
      </w:tc>
      <w:tc>
        <w:tcPr>
          <w:tcW w:w="1470" w:type="dxa"/>
          <w:vMerge w:val="restart"/>
          <w:vAlign w:val="center"/>
        </w:tcPr>
        <w:p w14:paraId="6A95FF2E" w14:textId="56114577" w:rsidR="001B5721" w:rsidRDefault="001B5721" w:rsidP="00D1435A">
          <w:pPr>
            <w:rPr>
              <w:sz w:val="18"/>
              <w:szCs w:val="18"/>
            </w:rPr>
          </w:pPr>
          <w:r>
            <w:rPr>
              <w:noProof/>
              <w:lang w:val="es-ES"/>
            </w:rPr>
            <w:drawing>
              <wp:inline distT="0" distB="0" distL="0" distR="0" wp14:anchorId="6FA2B98C" wp14:editId="50B52F76">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1471" w:type="dxa"/>
          <w:vMerge w:val="restart"/>
          <w:vAlign w:val="center"/>
        </w:tcPr>
        <w:p w14:paraId="176B83A6" w14:textId="59CCBF68" w:rsidR="001B5721" w:rsidRDefault="001B5721" w:rsidP="00D1435A">
          <w:pPr>
            <w:rPr>
              <w:sz w:val="18"/>
              <w:szCs w:val="18"/>
            </w:rPr>
          </w:pPr>
          <w:r>
            <w:rPr>
              <w:noProof/>
              <w:sz w:val="18"/>
              <w:szCs w:val="18"/>
              <w:lang w:val="es-ES"/>
            </w:rPr>
            <w:drawing>
              <wp:inline distT="0" distB="0" distL="0" distR="0" wp14:anchorId="1ED7CEF3" wp14:editId="582B15C5">
                <wp:extent cx="666750" cy="364489"/>
                <wp:effectExtent l="0" t="0" r="0" b="0"/>
                <wp:docPr id="18" name="Imagen 18" descr="C:\Users\mpue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wnload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1053" cy="366842"/>
                        </a:xfrm>
                        <a:prstGeom prst="rect">
                          <a:avLst/>
                        </a:prstGeom>
                        <a:noFill/>
                        <a:ln>
                          <a:noFill/>
                        </a:ln>
                      </pic:spPr>
                    </pic:pic>
                  </a:graphicData>
                </a:graphic>
              </wp:inline>
            </w:drawing>
          </w:r>
        </w:p>
      </w:tc>
      <w:tc>
        <w:tcPr>
          <w:tcW w:w="1470" w:type="dxa"/>
          <w:vMerge w:val="restart"/>
          <w:vAlign w:val="center"/>
        </w:tcPr>
        <w:p w14:paraId="12A62C0F" w14:textId="527D49F8" w:rsidR="001B5721" w:rsidRDefault="001B5721" w:rsidP="00D1435A">
          <w:pPr>
            <w:rPr>
              <w:sz w:val="18"/>
              <w:szCs w:val="18"/>
            </w:rPr>
          </w:pPr>
          <w:r>
            <w:rPr>
              <w:noProof/>
              <w:sz w:val="18"/>
              <w:szCs w:val="18"/>
              <w:lang w:val="es-ES"/>
            </w:rPr>
            <w:drawing>
              <wp:inline distT="0" distB="0" distL="0" distR="0" wp14:anchorId="2B8B8317" wp14:editId="2230D496">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vMerge w:val="restart"/>
          <w:vAlign w:val="center"/>
        </w:tcPr>
        <w:p w14:paraId="563EFDDE" w14:textId="73A32968" w:rsidR="001B5721" w:rsidRDefault="001B5721" w:rsidP="00D1435A">
          <w:pPr>
            <w:rPr>
              <w:sz w:val="18"/>
              <w:szCs w:val="18"/>
            </w:rPr>
          </w:pPr>
          <w:r>
            <w:rPr>
              <w:noProof/>
              <w:sz w:val="18"/>
              <w:szCs w:val="18"/>
              <w:lang w:val="es-ES"/>
            </w:rPr>
            <w:drawing>
              <wp:inline distT="0" distB="0" distL="0" distR="0" wp14:anchorId="55785F7C" wp14:editId="05F3F6AF">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499DFF18" w14:textId="77777777" w:rsidR="001B5721" w:rsidRPr="001F0CE9" w:rsidRDefault="001B5721" w:rsidP="00D1435A">
          <w:pPr>
            <w:rPr>
              <w:sz w:val="18"/>
              <w:szCs w:val="18"/>
            </w:rPr>
          </w:pPr>
          <w:r>
            <w:rPr>
              <w:sz w:val="18"/>
              <w:szCs w:val="18"/>
            </w:rPr>
            <w:t>Versión</w:t>
          </w:r>
        </w:p>
      </w:tc>
      <w:tc>
        <w:tcPr>
          <w:tcW w:w="1145" w:type="dxa"/>
        </w:tcPr>
        <w:p w14:paraId="4D502691" w14:textId="77777777" w:rsidR="001B5721" w:rsidRPr="001F0CE9" w:rsidRDefault="001B5721" w:rsidP="00D1435A">
          <w:pPr>
            <w:rPr>
              <w:sz w:val="18"/>
              <w:szCs w:val="18"/>
            </w:rPr>
          </w:pPr>
          <w:r>
            <w:rPr>
              <w:sz w:val="18"/>
              <w:szCs w:val="18"/>
            </w:rPr>
            <w:t>Fecha</w:t>
          </w:r>
        </w:p>
      </w:tc>
    </w:tr>
    <w:tr w:rsidR="001B5721" w14:paraId="14DAB646" w14:textId="77777777" w:rsidTr="002D0F9E">
      <w:trPr>
        <w:trHeight w:val="307"/>
      </w:trPr>
      <w:tc>
        <w:tcPr>
          <w:tcW w:w="1137" w:type="dxa"/>
          <w:vMerge/>
        </w:tcPr>
        <w:p w14:paraId="52C0F255" w14:textId="77777777" w:rsidR="001B5721" w:rsidRDefault="001B5721" w:rsidP="00D1435A">
          <w:pPr>
            <w:rPr>
              <w:sz w:val="18"/>
              <w:szCs w:val="18"/>
            </w:rPr>
          </w:pPr>
        </w:p>
      </w:tc>
      <w:tc>
        <w:tcPr>
          <w:tcW w:w="1470" w:type="dxa"/>
          <w:gridSpan w:val="2"/>
          <w:vMerge/>
        </w:tcPr>
        <w:p w14:paraId="2D208C45" w14:textId="77777777" w:rsidR="001B5721" w:rsidRDefault="001B5721" w:rsidP="00D1435A">
          <w:pPr>
            <w:rPr>
              <w:sz w:val="18"/>
              <w:szCs w:val="18"/>
            </w:rPr>
          </w:pPr>
        </w:p>
      </w:tc>
      <w:tc>
        <w:tcPr>
          <w:tcW w:w="1470" w:type="dxa"/>
          <w:vMerge/>
        </w:tcPr>
        <w:p w14:paraId="54B20962" w14:textId="77777777" w:rsidR="001B5721" w:rsidRDefault="001B5721" w:rsidP="00D1435A">
          <w:pPr>
            <w:rPr>
              <w:sz w:val="18"/>
              <w:szCs w:val="18"/>
            </w:rPr>
          </w:pPr>
        </w:p>
      </w:tc>
      <w:tc>
        <w:tcPr>
          <w:tcW w:w="1471" w:type="dxa"/>
          <w:vMerge/>
        </w:tcPr>
        <w:p w14:paraId="4D1ED808" w14:textId="77777777" w:rsidR="001B5721" w:rsidRDefault="001B5721" w:rsidP="00D1435A">
          <w:pPr>
            <w:rPr>
              <w:sz w:val="18"/>
              <w:szCs w:val="18"/>
            </w:rPr>
          </w:pPr>
        </w:p>
      </w:tc>
      <w:tc>
        <w:tcPr>
          <w:tcW w:w="1470" w:type="dxa"/>
          <w:vMerge/>
        </w:tcPr>
        <w:p w14:paraId="3352862C" w14:textId="77777777" w:rsidR="001B5721" w:rsidRDefault="001B5721" w:rsidP="00D1435A">
          <w:pPr>
            <w:rPr>
              <w:sz w:val="18"/>
              <w:szCs w:val="18"/>
            </w:rPr>
          </w:pPr>
        </w:p>
      </w:tc>
      <w:tc>
        <w:tcPr>
          <w:tcW w:w="1471" w:type="dxa"/>
          <w:vMerge/>
        </w:tcPr>
        <w:p w14:paraId="4F1D7D6C" w14:textId="4EB91327" w:rsidR="001B5721" w:rsidRDefault="001B5721" w:rsidP="00D1435A">
          <w:pPr>
            <w:rPr>
              <w:sz w:val="18"/>
              <w:szCs w:val="18"/>
            </w:rPr>
          </w:pPr>
        </w:p>
      </w:tc>
      <w:tc>
        <w:tcPr>
          <w:tcW w:w="1134" w:type="dxa"/>
        </w:tcPr>
        <w:p w14:paraId="39616A35" w14:textId="77777777" w:rsidR="001B5721" w:rsidRDefault="001B5721" w:rsidP="00D1435A">
          <w:pPr>
            <w:rPr>
              <w:sz w:val="18"/>
              <w:szCs w:val="18"/>
            </w:rPr>
          </w:pPr>
          <w:r>
            <w:rPr>
              <w:sz w:val="18"/>
              <w:szCs w:val="18"/>
            </w:rPr>
            <w:t>1</w:t>
          </w:r>
        </w:p>
      </w:tc>
      <w:tc>
        <w:tcPr>
          <w:tcW w:w="1145" w:type="dxa"/>
        </w:tcPr>
        <w:p w14:paraId="69344227" w14:textId="77777777" w:rsidR="001B5721" w:rsidRDefault="001B5721" w:rsidP="00D1435A">
          <w:pPr>
            <w:rPr>
              <w:sz w:val="18"/>
              <w:szCs w:val="18"/>
            </w:rPr>
          </w:pPr>
          <w:r>
            <w:rPr>
              <w:sz w:val="18"/>
              <w:szCs w:val="18"/>
            </w:rPr>
            <w:t>13/02/2020</w:t>
          </w:r>
        </w:p>
      </w:tc>
    </w:tr>
  </w:tbl>
  <w:p w14:paraId="531579D9" w14:textId="34CF7513" w:rsidR="00454E66" w:rsidRDefault="00454E66" w:rsidP="001B5721">
    <w:pPr>
      <w:pStyle w:val="Piedepgina"/>
      <w:tabs>
        <w:tab w:val="clear" w:pos="4252"/>
        <w:tab w:val="clear" w:pos="8504"/>
        <w:tab w:val="left" w:pos="197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1B5721" w14:paraId="03BC7BD7" w14:textId="77777777" w:rsidTr="00D1435A">
                            <w:trPr>
                              <w:trHeight w:val="283"/>
                            </w:trPr>
                            <w:tc>
                              <w:tcPr>
                                <w:tcW w:w="1137" w:type="dxa"/>
                              </w:tcPr>
                              <w:p w14:paraId="2DCFC167" w14:textId="77777777" w:rsidR="00DA23AC" w:rsidRPr="001F0CE9" w:rsidRDefault="00DA23AC" w:rsidP="00D1435A">
                                <w:pPr>
                                  <w:rPr>
                                    <w:sz w:val="18"/>
                                    <w:szCs w:val="18"/>
                                  </w:rPr>
                                </w:pPr>
                                <w:r w:rsidRPr="001F0CE9">
                                  <w:rPr>
                                    <w:sz w:val="18"/>
                                    <w:szCs w:val="18"/>
                                  </w:rPr>
                                  <w:t>Doc</w:t>
                                </w:r>
                                <w:r>
                                  <w:rPr>
                                    <w:sz w:val="18"/>
                                    <w:szCs w:val="18"/>
                                  </w:rPr>
                                  <w:t>umento</w:t>
                                </w:r>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r>
                                  <w:rPr>
                                    <w:sz w:val="18"/>
                                    <w:szCs w:val="18"/>
                                  </w:rPr>
                                  <w:t>Autor</w:t>
                                </w:r>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r>
                                  <w:rPr>
                                    <w:sz w:val="18"/>
                                    <w:szCs w:val="18"/>
                                  </w:rPr>
                                  <w:t>Versión</w:t>
                                </w:r>
                              </w:p>
                            </w:tc>
                            <w:tc>
                              <w:tcPr>
                                <w:tcW w:w="1977" w:type="dxa"/>
                              </w:tcPr>
                              <w:p w14:paraId="374CFD57" w14:textId="77777777" w:rsidR="00DA23AC" w:rsidRPr="001F0CE9" w:rsidRDefault="00DA23AC" w:rsidP="00D1435A">
                                <w:pPr>
                                  <w:rPr>
                                    <w:sz w:val="18"/>
                                    <w:szCs w:val="18"/>
                                  </w:rPr>
                                </w:pPr>
                                <w:r>
                                  <w:rPr>
                                    <w:sz w:val="18"/>
                                    <w:szCs w:val="18"/>
                                  </w:rPr>
                                  <w:t>Fecha</w:t>
                                </w:r>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1B5721" w14:paraId="03BC7BD7" w14:textId="77777777" w:rsidTr="00D1435A">
                      <w:trPr>
                        <w:trHeight w:val="283"/>
                      </w:trPr>
                      <w:tc>
                        <w:tcPr>
                          <w:tcW w:w="1137" w:type="dxa"/>
                        </w:tcPr>
                        <w:p w14:paraId="2DCFC167" w14:textId="77777777" w:rsidR="00DA23AC" w:rsidRPr="001F0CE9" w:rsidRDefault="00DA23AC" w:rsidP="00D1435A">
                          <w:pPr>
                            <w:rPr>
                              <w:sz w:val="18"/>
                              <w:szCs w:val="18"/>
                            </w:rPr>
                          </w:pPr>
                          <w:r w:rsidRPr="001F0CE9">
                            <w:rPr>
                              <w:sz w:val="18"/>
                              <w:szCs w:val="18"/>
                            </w:rPr>
                            <w:t>Doc</w:t>
                          </w:r>
                          <w:r>
                            <w:rPr>
                              <w:sz w:val="18"/>
                              <w:szCs w:val="18"/>
                            </w:rPr>
                            <w:t>umento</w:t>
                          </w:r>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r>
                            <w:rPr>
                              <w:sz w:val="18"/>
                              <w:szCs w:val="18"/>
                            </w:rPr>
                            <w:t>Autor</w:t>
                          </w:r>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r>
                            <w:rPr>
                              <w:sz w:val="18"/>
                              <w:szCs w:val="18"/>
                            </w:rPr>
                            <w:t>Versión</w:t>
                          </w:r>
                        </w:p>
                      </w:tc>
                      <w:tc>
                        <w:tcPr>
                          <w:tcW w:w="1977" w:type="dxa"/>
                        </w:tcPr>
                        <w:p w14:paraId="374CFD57" w14:textId="77777777" w:rsidR="00DA23AC" w:rsidRPr="001F0CE9" w:rsidRDefault="00DA23AC" w:rsidP="00D1435A">
                          <w:pPr>
                            <w:rPr>
                              <w:sz w:val="18"/>
                              <w:szCs w:val="18"/>
                            </w:rPr>
                          </w:pPr>
                          <w:r>
                            <w:rPr>
                              <w:sz w:val="18"/>
                              <w:szCs w:val="18"/>
                            </w:rPr>
                            <w:t>Fecha</w:t>
                          </w:r>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r w:rsidRPr="00D32167">
              <w:rPr>
                <w:rFonts w:asciiTheme="majorHAnsi" w:hAnsiTheme="majorHAnsi" w:cstheme="majorHAnsi"/>
              </w:rPr>
              <w:t xml:space="preserve">Página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A12146">
              <w:rPr>
                <w:rFonts w:asciiTheme="majorHAnsi" w:hAnsiTheme="majorHAnsi" w:cstheme="majorHAnsi"/>
                <w:b/>
                <w:bCs/>
                <w:noProof/>
              </w:rPr>
              <w:t>35</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A12146">
              <w:rPr>
                <w:rFonts w:asciiTheme="majorHAnsi" w:hAnsiTheme="majorHAnsi" w:cstheme="majorHAnsi"/>
                <w:b/>
                <w:bCs/>
                <w:noProof/>
              </w:rPr>
              <w:t>35</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557793" w14:textId="77777777" w:rsidR="00C170C6" w:rsidRDefault="00C170C6" w:rsidP="004E313D">
      <w:pPr>
        <w:spacing w:line="240" w:lineRule="auto"/>
      </w:pPr>
      <w:r>
        <w:separator/>
      </w:r>
    </w:p>
  </w:footnote>
  <w:footnote w:type="continuationSeparator" w:id="0">
    <w:p w14:paraId="531276C0" w14:textId="77777777" w:rsidR="00C170C6" w:rsidRDefault="00C170C6" w:rsidP="004E313D">
      <w:pPr>
        <w:spacing w:line="240" w:lineRule="auto"/>
      </w:pPr>
      <w:r>
        <w:continuationSeparator/>
      </w:r>
    </w:p>
  </w:footnote>
  <w:footnote w:type="continuationNotice" w:id="1">
    <w:p w14:paraId="0F446FD2" w14:textId="77777777" w:rsidR="00C170C6" w:rsidRDefault="00C170C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3090"/>
      <w:gridCol w:w="4423"/>
      <w:gridCol w:w="461"/>
      <w:gridCol w:w="2374"/>
    </w:tblGrid>
    <w:tr w:rsidR="00454E66" w:rsidRPr="00774492" w14:paraId="7E2B0AE4" w14:textId="77777777" w:rsidTr="00E85910">
      <w:trPr>
        <w:trHeight w:val="1226"/>
      </w:trPr>
      <w:tc>
        <w:tcPr>
          <w:tcW w:w="3090" w:type="dxa"/>
        </w:tcPr>
        <w:p w14:paraId="77898D1D" w14:textId="26F7884D" w:rsidR="00454E66" w:rsidRPr="00774492" w:rsidRDefault="00662BF8"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Pr>
              <w:rFonts w:ascii="Gill Sans MT" w:eastAsia="Times New Roman" w:hAnsi="Gill Sans MT" w:cs="Times New Roman"/>
              <w:noProof/>
              <w:sz w:val="14"/>
              <w:szCs w:val="20"/>
              <w:lang w:val="es-ES"/>
            </w:rPr>
            <w:drawing>
              <wp:inline distT="0" distB="0" distL="0" distR="0" wp14:anchorId="0134AB5F" wp14:editId="79DBF249">
                <wp:extent cx="1957832" cy="501650"/>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inisterio-hecules.jpg"/>
                        <pic:cNvPicPr/>
                      </pic:nvPicPr>
                      <pic:blipFill>
                        <a:blip r:embed="rId1">
                          <a:extLst>
                            <a:ext uri="{28A0092B-C50C-407E-A947-70E740481C1C}">
                              <a14:useLocalDpi xmlns:a14="http://schemas.microsoft.com/office/drawing/2010/main" val="0"/>
                            </a:ext>
                          </a:extLst>
                        </a:blip>
                        <a:stretch>
                          <a:fillRect/>
                        </a:stretch>
                      </pic:blipFill>
                      <pic:spPr>
                        <a:xfrm>
                          <a:off x="0" y="0"/>
                          <a:ext cx="1962120" cy="502749"/>
                        </a:xfrm>
                        <a:prstGeom prst="rect">
                          <a:avLst/>
                        </a:prstGeom>
                      </pic:spPr>
                    </pic:pic>
                  </a:graphicData>
                </a:graphic>
              </wp:inline>
            </w:drawing>
          </w:r>
        </w:p>
      </w:tc>
      <w:tc>
        <w:tcPr>
          <w:tcW w:w="4423" w:type="dxa"/>
        </w:tcPr>
        <w:p w14:paraId="72F79422" w14:textId="77777777" w:rsidR="00454E66" w:rsidRPr="00774492" w:rsidRDefault="00454E66" w:rsidP="00662BF8">
          <w:pPr>
            <w:tabs>
              <w:tab w:val="left" w:pos="1134"/>
              <w:tab w:val="left" w:pos="2850"/>
              <w:tab w:val="left" w:pos="4536"/>
            </w:tabs>
            <w:spacing w:line="288" w:lineRule="auto"/>
            <w:ind w:left="71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3DC0318E" w14:textId="42B5BDA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p>
      </w:tc>
      <w:tc>
        <w:tcPr>
          <w:tcW w:w="461"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374"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6872F54D">
                <wp:extent cx="1326443" cy="82331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35389" cy="828863"/>
                        </a:xfrm>
                        <a:prstGeom prst="rect">
                          <a:avLst/>
                        </a:prstGeom>
                      </pic:spPr>
                    </pic:pic>
                  </a:graphicData>
                </a:graphic>
              </wp:inline>
            </w:drawing>
          </w:r>
        </w:p>
      </w:tc>
    </w:tr>
    <w:tr w:rsidR="00992D45" w:rsidRPr="001B5721" w14:paraId="5B5BEB98" w14:textId="77777777" w:rsidTr="000B267A">
      <w:trPr>
        <w:trHeight w:val="926"/>
      </w:trPr>
      <w:tc>
        <w:tcPr>
          <w:tcW w:w="10348" w:type="dxa"/>
          <w:gridSpan w:val="4"/>
        </w:tcPr>
        <w:p w14:paraId="3D84F58F" w14:textId="77777777" w:rsidR="00992D45" w:rsidRPr="00992D45" w:rsidRDefault="00992D45" w:rsidP="00992D45">
          <w:pPr>
            <w:tabs>
              <w:tab w:val="left" w:pos="1134"/>
              <w:tab w:val="left" w:pos="4536"/>
            </w:tabs>
            <w:spacing w:line="288" w:lineRule="auto"/>
            <w:jc w:val="center"/>
            <w:rPr>
              <w:rFonts w:ascii="Calibri" w:eastAsia="Times New Roman" w:hAnsi="Calibri" w:cs="Times New Roman"/>
              <w:sz w:val="28"/>
              <w:lang w:val="es-ES"/>
            </w:rPr>
          </w:pPr>
          <w:r w:rsidRPr="00992D45">
            <w:rPr>
              <w:rFonts w:ascii="Calibri" w:eastAsia="Times New Roman" w:hAnsi="Calibri" w:cs="Times New Roman"/>
              <w:sz w:val="28"/>
              <w:lang w:val="es-ES"/>
            </w:rPr>
            <w:t>FONDO EUROPEO DE DESARROLLO REGIONAL (FEDER)</w:t>
          </w:r>
        </w:p>
        <w:p w14:paraId="3D9D6C99" w14:textId="30CD3682" w:rsidR="00992D45" w:rsidRPr="00992D45" w:rsidRDefault="00992D45" w:rsidP="00992D45">
          <w:pPr>
            <w:tabs>
              <w:tab w:val="left" w:pos="1021"/>
              <w:tab w:val="left" w:pos="1134"/>
              <w:tab w:val="left" w:pos="4536"/>
              <w:tab w:val="left" w:pos="8080"/>
            </w:tabs>
            <w:spacing w:line="288" w:lineRule="auto"/>
            <w:ind w:right="142"/>
            <w:jc w:val="center"/>
            <w:rPr>
              <w:noProof/>
              <w:sz w:val="28"/>
              <w:lang w:val="es-ES"/>
            </w:rPr>
          </w:pPr>
          <w:r w:rsidRPr="00992D45">
            <w:rPr>
              <w:rFonts w:ascii="Calibri" w:eastAsia="Times New Roman" w:hAnsi="Calibri" w:cs="Times New Roman"/>
              <w:b/>
              <w:i/>
              <w:sz w:val="28"/>
              <w:szCs w:val="28"/>
              <w:lang w:val="es-ES"/>
            </w:rPr>
            <w:t>Una manera de hacer Europa</w:t>
          </w:r>
        </w:p>
      </w:tc>
    </w:tr>
  </w:tbl>
  <w:p w14:paraId="73884076" w14:textId="77777777" w:rsidR="00454E66" w:rsidRPr="001B5721" w:rsidRDefault="00454E66" w:rsidP="004E313D">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3793"/>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21AD5"/>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36B9"/>
    <w:rsid w:val="001A7B1C"/>
    <w:rsid w:val="001B0392"/>
    <w:rsid w:val="001B2C57"/>
    <w:rsid w:val="001B5721"/>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17EEA"/>
    <w:rsid w:val="00520146"/>
    <w:rsid w:val="005214CF"/>
    <w:rsid w:val="0052396C"/>
    <w:rsid w:val="00524ED7"/>
    <w:rsid w:val="005254AB"/>
    <w:rsid w:val="0052586F"/>
    <w:rsid w:val="00526779"/>
    <w:rsid w:val="00532363"/>
    <w:rsid w:val="00534B8B"/>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2BF8"/>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1"/>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466CC"/>
    <w:rsid w:val="009506C0"/>
    <w:rsid w:val="00952E7E"/>
    <w:rsid w:val="00955482"/>
    <w:rsid w:val="009575F3"/>
    <w:rsid w:val="00963716"/>
    <w:rsid w:val="00973B97"/>
    <w:rsid w:val="00974CE3"/>
    <w:rsid w:val="00976DD6"/>
    <w:rsid w:val="009779FB"/>
    <w:rsid w:val="00981443"/>
    <w:rsid w:val="009823A3"/>
    <w:rsid w:val="009833F3"/>
    <w:rsid w:val="00992D45"/>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55E9"/>
    <w:rsid w:val="009E69F7"/>
    <w:rsid w:val="009E77F0"/>
    <w:rsid w:val="009F23CD"/>
    <w:rsid w:val="009F30A3"/>
    <w:rsid w:val="009F3A58"/>
    <w:rsid w:val="009F5740"/>
    <w:rsid w:val="00A00036"/>
    <w:rsid w:val="00A1214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3F7"/>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1E4B"/>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62B3"/>
    <w:rsid w:val="00C07F7F"/>
    <w:rsid w:val="00C14632"/>
    <w:rsid w:val="00C1463D"/>
    <w:rsid w:val="00C170C6"/>
    <w:rsid w:val="00C233EA"/>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48D7"/>
    <w:rsid w:val="00D25C9E"/>
    <w:rsid w:val="00D25D6D"/>
    <w:rsid w:val="00D32167"/>
    <w:rsid w:val="00D44056"/>
    <w:rsid w:val="00D50024"/>
    <w:rsid w:val="00D564EA"/>
    <w:rsid w:val="00D61A29"/>
    <w:rsid w:val="00D708D1"/>
    <w:rsid w:val="00D70A9E"/>
    <w:rsid w:val="00D7775E"/>
    <w:rsid w:val="00D80133"/>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071"/>
    <w:rsid w:val="00E01C7D"/>
    <w:rsid w:val="00E04EDD"/>
    <w:rsid w:val="00E10990"/>
    <w:rsid w:val="00E1128B"/>
    <w:rsid w:val="00E15ADE"/>
    <w:rsid w:val="00E163F9"/>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2D02"/>
    <w:rsid w:val="00E85910"/>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2A1F"/>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3C3"/>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719212056">
      <w:bodyDiv w:val="1"/>
      <w:marLeft w:val="0"/>
      <w:marRight w:val="0"/>
      <w:marTop w:val="0"/>
      <w:marBottom w:val="0"/>
      <w:divBdr>
        <w:top w:val="none" w:sz="0" w:space="0" w:color="auto"/>
        <w:left w:val="none" w:sz="0" w:space="0" w:color="auto"/>
        <w:bottom w:val="none" w:sz="0" w:space="0" w:color="auto"/>
        <w:right w:val="none" w:sz="0" w:space="0" w:color="auto"/>
      </w:divBdr>
    </w:div>
    <w:div w:id="1096290666">
      <w:bodyDiv w:val="1"/>
      <w:marLeft w:val="0"/>
      <w:marRight w:val="0"/>
      <w:marTop w:val="0"/>
      <w:marBottom w:val="0"/>
      <w:divBdr>
        <w:top w:val="none" w:sz="0" w:space="0" w:color="auto"/>
        <w:left w:val="none" w:sz="0" w:space="0" w:color="auto"/>
        <w:bottom w:val="none" w:sz="0" w:space="0" w:color="auto"/>
        <w:right w:val="none" w:sz="0" w:space="0" w:color="auto"/>
      </w:divBdr>
    </w:div>
    <w:div w:id="1157764578">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vivoweb.org/ontology/core"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footer" Target="footer1.xml"/><Relationship Id="rId50" Type="http://schemas.openxmlformats.org/officeDocument/2006/relationships/footer" Target="foot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8.emf"/><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hyperlink" Target="http://www.w3.org/ns/oa#"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hyperlink" Target="https://github.com/HerculesCRUE/ROH/blob/gh-pages/1-%20OntologyDocumentation.pdf" TargetMode="External"/><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header" Target="header1.xml"/><Relationship Id="rId20" Type="http://schemas.openxmlformats.org/officeDocument/2006/relationships/hyperlink" Target="https://www.w3.org/2006/vcard/n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3.xml.rels><?xml version="1.0" encoding="UTF-8" standalone="yes"?>
<Relationships xmlns="http://schemas.openxmlformats.org/package/2006/relationships"><Relationship Id="rId3" Type="http://schemas.openxmlformats.org/officeDocument/2006/relationships/image" Target="media/image33.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3.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C59708-F4BF-48C9-938F-AD4E17F28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5206</Words>
  <Characters>28634</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28</cp:revision>
  <cp:lastPrinted>2021-06-21T06:42:00Z</cp:lastPrinted>
  <dcterms:created xsi:type="dcterms:W3CDTF">2021-03-19T10:22:00Z</dcterms:created>
  <dcterms:modified xsi:type="dcterms:W3CDTF">2021-06-21T06:43:00Z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