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relative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ataTypeTok"/>
        </w:rPr>
        <w:t xml:space="preserve">-50%</w:t>
      </w:r>
      <w:r>
        <w:rPr>
          <w:rStyle w:val="NormalTok"/>
        </w:rPr>
        <w:t xml:space="preserve">)</w:t>
      </w:r>
      <w:r>
        <w:rPr>
          <w:rStyle w:val="KeywordTok"/>
        </w:rPr>
        <w:t xml:space="preserve">;</w:t>
      </w:r>
      <w:r>
        <w:br w:type="textWrapping"/>
      </w:r>
      <w:r>
        <w:rPr>
          <w:rStyle w:val="KeywordTok"/>
        </w:rPr>
        <w:t xml:space="preserve">}</w:t>
      </w:r>
    </w:p>
    <w:p>
      <w:pPr>
        <w:pStyle w:val="Heading3"/>
      </w:pPr>
      <w:bookmarkStart w:id="51" w:name="块元素垂直居中绝对定位"/>
      <w:bookmarkEnd w:id="51"/>
      <w:r>
        <w:t xml:space="preserve">块元素垂直居中(绝对定位)</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-125px</w:t>
      </w:r>
      <w:r>
        <w:rPr>
          <w:rStyle w:val="KeywordTok"/>
        </w:rPr>
        <w:t xml:space="preserve">;</w:t>
      </w:r>
      <w:r>
        <w:br w:type="textWrapping"/>
      </w:r>
      <w:r>
        <w:rPr>
          <w:rStyle w:val="KeywordTok"/>
        </w:rPr>
        <w:t xml:space="preserve">}</w:t>
      </w:r>
    </w:p>
    <w:p>
      <w:pPr>
        <w:pStyle w:val="Heading3"/>
      </w:pPr>
      <w:bookmarkStart w:id="52" w:name="内联元素垂直居中"/>
      <w:bookmarkEnd w:id="52"/>
      <w:r>
        <w:t xml:space="preserve">内联元素垂直居中</w:t>
      </w:r>
    </w:p>
    <w:p>
      <w:pPr>
        <w:pStyle w:val="SourceCode"/>
      </w:pPr>
      <w:r>
        <w:rPr>
          <w:rStyle w:val="Keyword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table-cell</w:t>
      </w:r>
      <w:r>
        <w:rPr>
          <w:rStyle w:val="KeywordTok"/>
        </w:rPr>
        <w:t xml:space="preserve">;</w:t>
      </w:r>
      <w:r>
        <w:br w:type="textWrapping"/>
      </w:r>
      <w:r>
        <w:rPr>
          <w:rStyle w:val="NormalTok"/>
        </w:rPr>
        <w:t xml:space="preserve">  </w:t>
      </w:r>
      <w:r>
        <w:rPr>
          <w:rStyle w:val="KeywordTok"/>
        </w:rPr>
        <w:t xml:space="preserve">vertical-align:</w:t>
      </w:r>
      <w:r>
        <w:rPr>
          <w:rStyle w:val="NormalTok"/>
        </w:rPr>
        <w:t xml:space="preserve"> </w:t>
      </w:r>
      <w:r>
        <w:rPr>
          <w:rStyle w:val="DataTypeTok"/>
        </w:rPr>
        <w:t xml:space="preserve">middle</w:t>
      </w:r>
      <w:r>
        <w:rPr>
          <w:rStyle w:val="Keyword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50px</w:t>
      </w:r>
      <w:r>
        <w:rPr>
          <w:rStyle w:val="KeywordTok"/>
        </w:rPr>
        <w:t xml:space="preserve">;</w:t>
      </w:r>
      <w:r>
        <w:br w:type="textWrapping"/>
      </w:r>
      <w:r>
        <w:rPr>
          <w:rStyle w:val="KeywordTok"/>
        </w:rPr>
        <w:t xml:space="preserve">}</w:t>
      </w:r>
    </w:p>
    <w:p>
      <w:pPr>
        <w:pStyle w:val="Heading3"/>
      </w:pPr>
      <w:bookmarkStart w:id="53" w:name="块元素的水平居中"/>
      <w:bookmarkEnd w:id="53"/>
      <w:r>
        <w:t xml:space="preserve">块元素的水平居中</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100px</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p>
    <w:p>
      <w:pPr>
        <w:pStyle w:val="Heading2"/>
      </w:pPr>
      <w:bookmarkStart w:id="54" w:name="扩展"/>
      <w:bookmarkEnd w:id="54"/>
      <w:r>
        <w:t xml:space="preserve">扩展</w:t>
      </w:r>
    </w:p>
    <w:p>
      <w:pPr>
        <w:pStyle w:val="Compact"/>
        <w:numPr>
          <w:numId w:val="1013"/>
          <w:ilvl w:val="0"/>
        </w:numPr>
      </w:pPr>
      <w:hyperlink r:id="rId55">
        <w:r>
          <w:rPr>
            <w:rStyle w:val="Hyperlink"/>
          </w:rPr>
          <w:t xml:space="preserve">atomiks/30-seconds-of-css</w:t>
        </w:r>
      </w:hyperlink>
      <w:r>
        <w:t xml:space="preserve">:</w:t>
      </w:r>
      <w:r>
        <w:t xml:space="preserve"> </w:t>
      </w:r>
      <w:r>
        <w:t xml:space="preserve">一些实用的代码片段收集.</w:t>
      </w:r>
    </w:p>
    <w:p>
      <w:pPr>
        <w:pStyle w:val="Heading1"/>
      </w:pPr>
      <w:bookmarkStart w:id="56" w:name="javascript"/>
      <w:bookmarkEnd w:id="56"/>
      <w:r>
        <w:t xml:space="preserve">JavaScript</w:t>
      </w:r>
    </w:p>
    <w:p>
      <w:pPr>
        <w:pStyle w:val="Heading2"/>
      </w:pPr>
      <w:bookmarkStart w:id="57" w:name="javascript-组成"/>
      <w:bookmarkEnd w:id="57"/>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8">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9">
        <w:r>
          <w:rPr>
            <w:rStyle w:val="Hyperlink"/>
          </w:rPr>
          <w:t xml:space="preserve">JavaScript学习总结（三）BOM和DOM详解</w:t>
        </w:r>
      </w:hyperlink>
    </w:p>
    <w:p>
      <w:pPr>
        <w:pStyle w:val="Heading2"/>
      </w:pPr>
      <w:bookmarkStart w:id="60" w:name="类型值和变量"/>
      <w:bookmarkEnd w:id="60"/>
      <w:r>
        <w:t xml:space="preserve">类型、值和变量</w:t>
      </w:r>
    </w:p>
    <w:p>
      <w:pPr>
        <w:pStyle w:val="Heading3"/>
      </w:pPr>
      <w:bookmarkStart w:id="61" w:name="数据类型"/>
      <w:bookmarkEnd w:id="61"/>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2">
        <w:r>
          <w:rPr>
            <w:rStyle w:val="Hyperlink"/>
          </w:rPr>
          <w:t xml:space="preserve">数据类型 (JavaScript),</w:t>
        </w:r>
        <w:r>
          <w:rPr>
            <w:rStyle w:val="Hyperlink"/>
          </w:rPr>
          <w:t xml:space="preserve"> </w:t>
        </w:r>
        <w:r>
          <w:rPr>
            <w:rStyle w:val="Hyperlink"/>
          </w:rPr>
          <w:t xml:space="preserve">msdn</w:t>
        </w:r>
      </w:hyperlink>
    </w:p>
    <w:p>
      <w:pPr>
        <w:pStyle w:val="Heading3"/>
      </w:pPr>
      <w:bookmarkStart w:id="63" w:name="null-nan-undefined"/>
      <w:bookmarkEnd w:id="63"/>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4">
        <w:r>
          <w:rPr>
            <w:rStyle w:val="Hyperlink"/>
          </w:rPr>
          <w:t xml:space="preserve">JavaScript中奇葩的假值</w:t>
        </w:r>
      </w:hyperlink>
    </w:p>
    <w:p>
      <w:pPr>
        <w:pStyle w:val="Compact"/>
        <w:numPr>
          <w:numId w:val="1016"/>
          <w:ilvl w:val="0"/>
        </w:numPr>
      </w:pPr>
      <w:hyperlink r:id="rId65">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70" w:name="不改变原数组"/>
      <w:bookmarkEnd w:id="70"/>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8">
        <w:r>
          <w:rPr>
            <w:rStyle w:val="Hyperlink"/>
          </w:rPr>
          <w:t xml:space="preserve">instanceof</w:t>
        </w:r>
      </w:hyperlink>
    </w:p>
    <w:p>
      <w:pPr>
        <w:pStyle w:val="Compact"/>
        <w:numPr>
          <w:numId w:val="1022"/>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2">
        <w:r>
          <w:rPr>
            <w:rStyle w:val="Hyperlink"/>
          </w:rPr>
          <w:t xml:space="preserve">Function.prototype.apply()</w:t>
        </w:r>
      </w:hyperlink>
    </w:p>
    <w:p>
      <w:pPr>
        <w:pStyle w:val="Compact"/>
        <w:numPr>
          <w:numId w:val="1025"/>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8">
        <w:r>
          <w:rPr>
            <w:rStyle w:val="Hyperlink"/>
          </w:rPr>
          <w:t xml:space="preserve">你不知道的JavaScript（上卷）</w:t>
        </w:r>
      </w:hyperlink>
    </w:p>
    <w:p>
      <w:pPr>
        <w:pStyle w:val="Compact"/>
        <w:numPr>
          <w:numId w:val="1031"/>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正则表达式"/>
      <w:bookmarkEnd w:id="95"/>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6">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7">
        <w:r>
          <w:rPr>
            <w:rStyle w:val="Hyperlink"/>
          </w:rPr>
          <w:t xml:space="preserve">正则总结：JavaScript中的正则表达式</w:t>
        </w:r>
      </w:hyperlink>
    </w:p>
    <w:p>
      <w:pPr>
        <w:pStyle w:val="Heading2"/>
      </w:pPr>
      <w:bookmarkStart w:id="98" w:name="es5"/>
      <w:bookmarkEnd w:id="98"/>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9">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100" w:name="es6"/>
      <w:bookmarkEnd w:id="100"/>
      <w:r>
        <w:t xml:space="preserve">ES6</w:t>
      </w:r>
    </w:p>
    <w:p>
      <w:pPr>
        <w:pStyle w:val="FirstParagraph"/>
      </w:pPr>
      <w:r>
        <w:t xml:space="preserve">模块，类，块级作用域，Promise，生成器...</w:t>
      </w:r>
    </w:p>
    <w:p>
      <w:pPr>
        <w:pStyle w:val="Heading3"/>
      </w:pPr>
      <w:bookmarkStart w:id="101" w:name="箭头函数"/>
      <w:bookmarkEnd w:id="101"/>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2">
        <w:r>
          <w:rPr>
            <w:rStyle w:val="Hyperlink"/>
          </w:rPr>
          <w:t xml:space="preserve">Arrow Functions in</w:t>
        </w:r>
        <w:r>
          <w:rPr>
            <w:rStyle w:val="Hyperlink"/>
          </w:rPr>
          <w:t xml:space="preserve"> </w:t>
        </w:r>
        <w:r>
          <w:rPr>
            <w:rStyle w:val="Hyperlink"/>
          </w:rPr>
          <w:t xml:space="preserve">JavaScript</w:t>
        </w:r>
      </w:hyperlink>
    </w:p>
    <w:p>
      <w:pPr>
        <w:pStyle w:val="Heading2"/>
      </w:pPr>
      <w:bookmarkStart w:id="103" w:name="异步请求"/>
      <w:bookmarkEnd w:id="103"/>
      <w:r>
        <w:t xml:space="preserve">异步请求</w:t>
      </w:r>
    </w:p>
    <w:p>
      <w:pPr>
        <w:pStyle w:val="Heading3"/>
      </w:pPr>
      <w:bookmarkStart w:id="104" w:name="ajax-asynchronous-javascript-and-xml"/>
      <w:bookmarkEnd w:id="104"/>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5">
        <w:r>
          <w:rPr>
            <w:rStyle w:val="Hyperlink"/>
          </w:rPr>
          <w:t xml:space="preserve">原生JS与jQuery对AJAX的实现</w:t>
        </w:r>
      </w:hyperlink>
    </w:p>
    <w:p>
      <w:pPr>
        <w:pStyle w:val="Compact"/>
        <w:numPr>
          <w:numId w:val="1041"/>
          <w:ilvl w:val="0"/>
        </w:numPr>
      </w:pPr>
      <w:hyperlink r:id="rId106">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7">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8" w:name="fetch"/>
      <w:bookmarkEnd w:id="108"/>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9">
        <w:r>
          <w:rPr>
            <w:rStyle w:val="Hyperlink"/>
          </w:rPr>
          <w:t xml:space="preserve">Using Fetch, MDN web</w:t>
        </w:r>
        <w:r>
          <w:rPr>
            <w:rStyle w:val="Hyperlink"/>
          </w:rPr>
          <w:t xml:space="preserve"> </w:t>
        </w:r>
        <w:r>
          <w:rPr>
            <w:rStyle w:val="Hyperlink"/>
          </w:rPr>
          <w:t xml:space="preserve">docs</w:t>
        </w:r>
      </w:hyperlink>
    </w:p>
    <w:p>
      <w:pPr>
        <w:pStyle w:val="Heading2"/>
      </w:pPr>
      <w:bookmarkStart w:id="110" w:name="异步"/>
      <w:bookmarkEnd w:id="110"/>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11" w:name="async-和-await"/>
      <w:bookmarkEnd w:id="111"/>
      <w:r>
        <w:t xml:space="preserve">async 和 await</w:t>
      </w:r>
    </w:p>
    <w:p>
      <w:pPr>
        <w:pStyle w:val="BlockText"/>
      </w:pPr>
      <w:hyperlink r:id="rId112">
        <w:r>
          <w:rPr>
            <w:rStyle w:val="Hyperlink"/>
          </w:rPr>
          <w:t xml:space="preserve">async</w:t>
        </w:r>
      </w:hyperlink>
      <w:r>
        <w:t xml:space="preserve">,</w:t>
      </w:r>
      <w:r>
        <w:t xml:space="preserve"> </w:t>
      </w:r>
      <w:hyperlink r:id="rId113">
        <w:r>
          <w:rPr>
            <w:rStyle w:val="Hyperlink"/>
          </w:rPr>
          <w:t xml:space="preserve">await</w:t>
        </w:r>
      </w:hyperlink>
    </w:p>
    <w:p>
      <w:pPr>
        <w:pStyle w:val="Heading4"/>
      </w:pPr>
      <w:bookmarkStart w:id="114" w:name="扩展-1"/>
      <w:bookmarkEnd w:id="114"/>
      <w:r>
        <w:t xml:space="preserve">扩展</w:t>
      </w:r>
    </w:p>
    <w:p>
      <w:pPr>
        <w:pStyle w:val="Compact"/>
        <w:numPr>
          <w:numId w:val="1047"/>
          <w:ilvl w:val="0"/>
        </w:numPr>
      </w:pPr>
      <w:hyperlink r:id="rId115">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6" w:name="文档对象-dom"/>
      <w:bookmarkEnd w:id="116"/>
      <w:r>
        <w:t xml:space="preserve">文档对象 DOM</w:t>
      </w:r>
    </w:p>
    <w:p>
      <w:pPr>
        <w:pStyle w:val="Heading3"/>
      </w:pPr>
      <w:bookmarkStart w:id="117" w:name="浏览器事件冒泡和捕获"/>
      <w:bookmarkEnd w:id="117"/>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8">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9" w:name="浏览器对象-bom"/>
      <w:bookmarkEnd w:id="119"/>
      <w:r>
        <w:t xml:space="preserve">浏览器对象 BOM</w:t>
      </w:r>
    </w:p>
    <w:p>
      <w:pPr>
        <w:pStyle w:val="Heading3"/>
      </w:pPr>
      <w:bookmarkStart w:id="120" w:name="弹框"/>
      <w:bookmarkEnd w:id="120"/>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21">
        <w:r>
          <w:rPr>
            <w:rStyle w:val="Hyperlink"/>
          </w:rPr>
          <w:t xml:space="preserve">http://www.w3school.com.cn/jsref/met_win_prompt.asp</w:t>
        </w:r>
      </w:hyperlink>
    </w:p>
    <w:p>
      <w:pPr>
        <w:pStyle w:val="Heading3"/>
      </w:pPr>
      <w:bookmarkStart w:id="122" w:name="localstorage"/>
      <w:bookmarkEnd w:id="122"/>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3">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4">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5">
        <w:r>
          <w:rPr>
            <w:rStyle w:val="Hyperlink"/>
          </w:rPr>
          <w:t xml:space="preserve">杜若, localStorage</w:t>
        </w:r>
        <w:r>
          <w:rPr>
            <w:rStyle w:val="Hyperlink"/>
          </w:rPr>
          <w:t xml:space="preserve"> </w:t>
        </w:r>
        <w:r>
          <w:rPr>
            <w:rStyle w:val="Hyperlink"/>
          </w:rPr>
          <w:t xml:space="preserve">介绍</w:t>
        </w:r>
      </w:hyperlink>
    </w:p>
    <w:p>
      <w:pPr>
        <w:pStyle w:val="Heading2"/>
      </w:pPr>
      <w:bookmarkStart w:id="126" w:name="jquery"/>
      <w:bookmarkEnd w:id="126"/>
      <w:r>
        <w:t xml:space="preserve">jQuery</w:t>
      </w:r>
    </w:p>
    <w:p>
      <w:pPr>
        <w:pStyle w:val="Heading3"/>
      </w:pPr>
      <w:bookmarkStart w:id="127" w:name="jquery-知识结构"/>
      <w:bookmarkEnd w:id="127"/>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8" w:name="jquery-和-dom-对象相互转换"/>
      <w:bookmarkEnd w:id="128"/>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9">
        <w:r>
          <w:rPr>
            <w:rStyle w:val="Hyperlink"/>
          </w:rPr>
          <w:t xml:space="preserve">jQuery对象与dom对象的区别与相互转换</w:t>
        </w:r>
      </w:hyperlink>
    </w:p>
    <w:p>
      <w:pPr>
        <w:pStyle w:val="Heading3"/>
      </w:pPr>
      <w:bookmarkStart w:id="130" w:name="jquery-命名冲突解决"/>
      <w:bookmarkEnd w:id="130"/>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31">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2">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3">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4" w:name="其他"/>
      <w:bookmarkEnd w:id="134"/>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5" w:name="浏览器"/>
      <w:bookmarkEnd w:id="135"/>
      <w:r>
        <w:t xml:space="preserve">浏览器</w:t>
      </w:r>
    </w:p>
    <w:p>
      <w:pPr>
        <w:pStyle w:val="Heading2"/>
      </w:pPr>
      <w:bookmarkStart w:id="136" w:name="浏览器兼容性"/>
      <w:bookmarkEnd w:id="136"/>
      <w:r>
        <w:t xml:space="preserve">浏览器兼容性</w:t>
      </w:r>
    </w:p>
    <w:p>
      <w:pPr>
        <w:pStyle w:val="Heading3"/>
      </w:pPr>
      <w:bookmarkStart w:id="137" w:name="ie6ie7ie8-支持-html5-新标签"/>
      <w:bookmarkEnd w:id="137"/>
      <w:r>
        <w:t xml:space="preserve">IE6/IE7/IE8 支持 html5 新标签</w:t>
      </w:r>
    </w:p>
    <w:p>
      <w:pPr>
        <w:pStyle w:val="Heading4"/>
      </w:pPr>
      <w:bookmarkStart w:id="138" w:name="创建标签"/>
      <w:bookmarkEnd w:id="138"/>
      <w:r>
        <w:t xml:space="preserve">创建标签</w:t>
      </w:r>
    </w:p>
    <w:p>
      <w:pPr>
        <w:pStyle w:val="SourceCode"/>
      </w:pPr>
      <w:r>
        <w:rPr>
          <w:rStyle w:val="NormalTok"/>
        </w:rPr>
        <w:t xml:space="preserve">document.createElement('section'); // 其他标签一样处理</w:t>
      </w:r>
    </w:p>
    <w:p>
      <w:pPr>
        <w:pStyle w:val="Heading4"/>
      </w:pPr>
      <w:bookmarkStart w:id="139" w:name="使用js方案"/>
      <w:bookmarkEnd w:id="139"/>
      <w:r>
        <w:t xml:space="preserve">使用JS方案</w:t>
      </w:r>
    </w:p>
    <w:p>
      <w:pPr>
        <w:pStyle w:val="Compact"/>
        <w:numPr>
          <w:numId w:val="1059"/>
          <w:ilvl w:val="0"/>
        </w:numPr>
      </w:pPr>
      <w:r>
        <w:t xml:space="preserve">html5shiv：</w:t>
      </w:r>
      <w:hyperlink r:id="rId140">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41">
        <w:r>
          <w:rPr>
            <w:rStyle w:val="Hyperlink"/>
          </w:rPr>
          <w:t xml:space="preserve">https://github.com/modernizr/modernizr/</w:t>
        </w:r>
      </w:hyperlink>
      <w:r>
        <w:t xml:space="preserve"> </w:t>
      </w:r>
      <w:r>
        <w:t xml:space="preserve">(这个功能要多一点，还兼顾</w:t>
      </w:r>
      <w:r>
        <w:t xml:space="preserve"> </w:t>
      </w:r>
      <w:r>
        <w:t xml:space="preserve">CSS3，</w:t>
      </w:r>
      <w:hyperlink r:id="rId142">
        <w:r>
          <w:rPr>
            <w:rStyle w:val="Hyperlink"/>
          </w:rPr>
          <w:t xml:space="preserve">更多</w:t>
        </w:r>
      </w:hyperlink>
      <w:r>
        <w:t xml:space="preserve">)</w:t>
      </w:r>
    </w:p>
    <w:p>
      <w:pPr>
        <w:pStyle w:val="Heading3"/>
      </w:pPr>
      <w:bookmarkStart w:id="143" w:name="ie-兼容性测试"/>
      <w:bookmarkEnd w:id="143"/>
      <w:r>
        <w:t xml:space="preserve">IE 兼容性测试</w:t>
      </w:r>
    </w:p>
    <w:p>
      <w:pPr>
        <w:pStyle w:val="FirstParagraph"/>
      </w:pPr>
      <w:hyperlink r:id="rId144">
        <w:r>
          <w:rPr>
            <w:rStyle w:val="Hyperlink"/>
          </w:rPr>
          <w:t xml:space="preserve">Modern.IE</w:t>
        </w:r>
      </w:hyperlink>
      <w:r>
        <w:t xml:space="preserve"> </w:t>
      </w:r>
      <w:r>
        <w:t xml:space="preserve">提供的</w:t>
      </w:r>
      <w:hyperlink r:id="rId145">
        <w:r>
          <w:rPr>
            <w:rStyle w:val="Hyperlink"/>
          </w:rPr>
          <w:t xml:space="preserve">虚拟机</w:t>
        </w:r>
      </w:hyperlink>
      <w:r>
        <w:t xml:space="preserve">测试。下载</w:t>
      </w:r>
      <w:r>
        <w:t xml:space="preserve"> </w:t>
      </w:r>
      <w:hyperlink r:id="rId146">
        <w:r>
          <w:rPr>
            <w:rStyle w:val="Hyperlink"/>
          </w:rPr>
          <w:t xml:space="preserve">virtualbox</w:t>
        </w:r>
      </w:hyperlink>
      <w:r>
        <w:t xml:space="preserve"> </w:t>
      </w:r>
      <w:r>
        <w:t xml:space="preserve">(免费) 或者</w:t>
      </w:r>
      <w:r>
        <w:t xml:space="preserve"> </w:t>
      </w:r>
      <w:hyperlink r:id="rId147">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8" w:name="提示不支持-javascript"/>
      <w:bookmarkEnd w:id="148"/>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9">
        <w:r>
          <w:rPr>
            <w:rStyle w:val="Hyperlink"/>
          </w:rPr>
          <w:t xml:space="preserve">HTML noscript 标签,</w:t>
        </w:r>
        <w:r>
          <w:rPr>
            <w:rStyle w:val="Hyperlink"/>
          </w:rPr>
          <w:t xml:space="preserve"> </w:t>
        </w:r>
        <w:r>
          <w:rPr>
            <w:rStyle w:val="Hyperlink"/>
          </w:rPr>
          <w:t xml:space="preserve">w3school</w:t>
        </w:r>
      </w:hyperlink>
    </w:p>
    <w:p>
      <w:pPr>
        <w:pStyle w:val="Heading3"/>
      </w:pPr>
      <w:bookmarkStart w:id="150" w:name="浏览器-hack"/>
      <w:bookmarkEnd w:id="150"/>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51">
        <w:r>
          <w:rPr>
            <w:rStyle w:val="Hyperlink"/>
          </w:rPr>
          <w:t xml:space="preserve">http://browserhacks.com/</w:t>
        </w:r>
      </w:hyperlink>
    </w:p>
    <w:p>
      <w:pPr>
        <w:pStyle w:val="Heading3"/>
      </w:pPr>
      <w:bookmarkStart w:id="152" w:name="css3-前缀"/>
      <w:bookmarkEnd w:id="152"/>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3">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4" w:name="浏览器设备检测"/>
      <w:bookmarkEnd w:id="154"/>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5" w:name="ie-条件语句"/>
      <w:bookmarkEnd w:id="155"/>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6">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7" w:name="useragent"/>
      <w:bookmarkEnd w:id="157"/>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8">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9" w:name="通过特性检测判断"/>
      <w:bookmarkEnd w:id="159"/>
      <w:r>
        <w:t xml:space="preserve">通过特性检测判断</w:t>
      </w:r>
    </w:p>
    <w:p>
      <w:pPr>
        <w:pStyle w:val="FirstParagraph"/>
      </w:pPr>
      <w:r>
        <w:t xml:space="preserve">reference:</w:t>
      </w:r>
      <w:r>
        <w:t xml:space="preserve"> </w:t>
      </w:r>
      <w:hyperlink r:id="rId160">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61" w:name="ie-图标字体未加载降级处理-ie-icon"/>
      <w:bookmarkEnd w:id="161"/>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2" w:name="本地缓存"/>
      <w:bookmarkEnd w:id="162"/>
      <w:r>
        <w:t xml:space="preserve">本地缓存</w:t>
      </w:r>
    </w:p>
    <w:p>
      <w:pPr>
        <w:pStyle w:val="Compact"/>
        <w:numPr>
          <w:numId w:val="1061"/>
          <w:ilvl w:val="0"/>
        </w:numPr>
      </w:pPr>
      <w:hyperlink r:id="rId163">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4" w:name="http"/>
      <w:bookmarkEnd w:id="164"/>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5" w:name="同源"/>
      <w:bookmarkEnd w:id="165"/>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3">
        <w:r>
          <w:rPr>
            <w:rStyle w:val="Hyperlink"/>
          </w:rPr>
          <w:t xml:space="preserve">JavaScript 的同源策略,</w:t>
        </w:r>
        <w:r>
          <w:rPr>
            <w:rStyle w:val="Hyperlink"/>
          </w:rPr>
          <w:t xml:space="preserve"> </w:t>
        </w:r>
        <w:r>
          <w:rPr>
            <w:rStyle w:val="Hyperlink"/>
          </w:rPr>
          <w:t xml:space="preserve">MDN</w:t>
        </w:r>
      </w:hyperlink>
    </w:p>
    <w:p>
      <w:pPr>
        <w:pStyle w:val="Heading2"/>
      </w:pPr>
      <w:bookmarkStart w:id="166" w:name="从输入url到页面加载完成的过程"/>
      <w:bookmarkEnd w:id="166"/>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7">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8" w:name="状态码"/>
      <w:bookmarkEnd w:id="168"/>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31a6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1e128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e3e99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98e6f07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1df8cbe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2018-03-22T13:49:25Z</dcterms:created>
  <dcterms:modified xsi:type="dcterms:W3CDTF">2018-03-22T13:49:25Z</dcterms:modified>
</cp:coreProperties>
</file>