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有时候钻进去就是峰回路转的，偶尔也出来透透气吧，今天玩这个真心很累了，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let's have a rest~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随着计算机的普及，现代算法的发展已经不再是那么简单的循环套弄下的了。最近研究了很多回根据现实生活中的一些现象得出的算法，如神经网络算法。人脑大约有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1000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多亿个神经元，到现在人们对他的了解也是很有限的。神经网络算法便是从结构复杂的人脑抽象出来的，具有信息并行处理能力、自学能力和推理能力，很神奇吧？好吧，扯扯，具体的算法是可以自己设计的，不过比较麻烦，这里就不写了，直接给出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matlab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实现的方法。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目前应用的最为广泛的两种网络是前向反馈（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BP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）和径向基（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RBP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）网络，这两个网络的研究都比较成熟了，其中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BP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神经网络的应用频率比较高，这里就先介绍这个了，其他的以后有时间再说，最近比较忙。。。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神经网络的理论比较复杂，有兴趣自己去搜搜，一堆一堆的数学表达式，推了我半天。直接说正题吧，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matlab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实现的方法，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MathWorks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公司开发了神经网络工具箱，一般不需要了解太深的可以直接拿来用。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matlab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神经网络工具箱主要用于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BP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网络分析与设计的函数，这面这些函数最好都弄懂：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1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、前向网络创建函数：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newcf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、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newff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和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newfftd</w:t>
      </w:r>
      <w:proofErr w:type="spellEnd"/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2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、激励函数：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logsig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、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dlogsig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、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(S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型对数式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)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tansig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、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dtansig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、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(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正切函数式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)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purelin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、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dpurelin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(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线性函数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)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3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、学习函数：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learngd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(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梯度下降权值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/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阀值学习函数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)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、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learndm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(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梯度下降动量函数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)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4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、训练函数：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trainbfg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(BFGS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准牛顿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BP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算法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)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、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traingd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(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梯度下降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BP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算法训练函数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)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、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traingdm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(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梯度下降动量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BP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算法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)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等等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5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、性能函数：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mse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(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均方误差性能函数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)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、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msereg</w:t>
      </w:r>
      <w:proofErr w:type="spellEnd"/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函数学习这一块在学习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BP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神经算法的时候除了参考帮助文档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(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很有用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)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，也可以参考下面的代码自己改改试试，一般运行时间长短看你的参数设置决定，有时几秒钟，有时，可能就几小时了。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BP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网络求解过程，具体代码里也都注释了，理清思绪：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1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、原始数据的输入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2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、数据的归一化处理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3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、网络训练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4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、对原始数据进行仿真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5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、将原始数据仿真的结果与已知的样本进行对比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6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、对新的数据进行仿真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代码具体是参考的《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matlab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在数学建模中的应用》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(p117)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里的一道题目编写的，由于时间有限，可以看看运行结果大概想想题目是什么，这里就不写了。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代码：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%%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原始数据的输入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spellStart"/>
      <w:proofErr w:type="gramStart"/>
      <w:r w:rsidRPr="00213519">
        <w:rPr>
          <w:rFonts w:ascii="simsun" w:eastAsia="宋体" w:hAnsi="simsun" w:cs="宋体"/>
          <w:color w:val="323E32"/>
          <w:sz w:val="21"/>
          <w:szCs w:val="21"/>
        </w:rPr>
        <w:t>clc,</w:t>
      </w:r>
      <w:proofErr w:type="gramEnd"/>
      <w:r w:rsidRPr="00213519">
        <w:rPr>
          <w:rFonts w:ascii="simsun" w:eastAsia="宋体" w:hAnsi="simsun" w:cs="宋体"/>
          <w:color w:val="323E32"/>
          <w:sz w:val="21"/>
          <w:szCs w:val="21"/>
        </w:rPr>
        <w:t>clear</w:t>
      </w:r>
      <w:proofErr w:type="spellEnd"/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spellStart"/>
      <w:proofErr w:type="gramStart"/>
      <w:r w:rsidRPr="00213519">
        <w:rPr>
          <w:rFonts w:ascii="simsun" w:eastAsia="宋体" w:hAnsi="simsun" w:cs="宋体"/>
          <w:color w:val="323E32"/>
          <w:sz w:val="21"/>
          <w:szCs w:val="21"/>
        </w:rPr>
        <w:t>sqrs</w:t>
      </w:r>
      <w:proofErr w:type="spellEnd"/>
      <w:proofErr w:type="gram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= [20.55 22.44 25.37 27.13 29.45 30.1 30.96 34.06 36.42 38.09 39.13 39.99 ...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41.93 44.59 47.30 52.89 55.73 56.76 59.17 60.63];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人数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单位：万人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spellStart"/>
      <w:proofErr w:type="gramStart"/>
      <w:r w:rsidRPr="00213519">
        <w:rPr>
          <w:rFonts w:ascii="simsun" w:eastAsia="宋体" w:hAnsi="simsun" w:cs="宋体"/>
          <w:color w:val="323E32"/>
          <w:sz w:val="21"/>
          <w:szCs w:val="21"/>
        </w:rPr>
        <w:t>sqjdcs</w:t>
      </w:r>
      <w:proofErr w:type="spellEnd"/>
      <w:proofErr w:type="gram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= [0.6 0.75 0.85 0.90 1.05 1.35 1.45 1.60 1.70 1.85 2.15 2.20...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2.25 2.35 2.50 2.60 2.70 2.85 2.95 3.10];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机动车数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单位：万辆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spellStart"/>
      <w:proofErr w:type="gramStart"/>
      <w:r w:rsidRPr="00213519">
        <w:rPr>
          <w:rFonts w:ascii="simsun" w:eastAsia="宋体" w:hAnsi="simsun" w:cs="宋体"/>
          <w:color w:val="323E32"/>
          <w:sz w:val="21"/>
          <w:szCs w:val="21"/>
        </w:rPr>
        <w:t>sqglmj</w:t>
      </w:r>
      <w:proofErr w:type="spellEnd"/>
      <w:proofErr w:type="gram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= [0.09 0.11 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0.11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0.14 0.20 0.23 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0.23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0.32 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0.32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0.34 0.36 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0.36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...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lastRenderedPageBreak/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0.38 0.49 0.56 0.59 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0.59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0.67 0.69 0.79];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公路面积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单位：万平方千米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spellStart"/>
      <w:proofErr w:type="gramStart"/>
      <w:r w:rsidRPr="00213519">
        <w:rPr>
          <w:rFonts w:ascii="simsun" w:eastAsia="宋体" w:hAnsi="simsun" w:cs="宋体"/>
          <w:color w:val="323E32"/>
          <w:sz w:val="21"/>
          <w:szCs w:val="21"/>
        </w:rPr>
        <w:t>glkyl</w:t>
      </w:r>
      <w:proofErr w:type="spellEnd"/>
      <w:proofErr w:type="gram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= [5126 6217 7730 9145 10460 11387 12353 15750 18304 19836 21024....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19490 20433 22598 25107 33442 36836 40548 42927 43462];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公路客运量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单位：万人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spellStart"/>
      <w:proofErr w:type="gramStart"/>
      <w:r w:rsidRPr="00213519">
        <w:rPr>
          <w:rFonts w:ascii="simsun" w:eastAsia="宋体" w:hAnsi="simsun" w:cs="宋体"/>
          <w:color w:val="323E32"/>
          <w:sz w:val="21"/>
          <w:szCs w:val="21"/>
        </w:rPr>
        <w:t>glhyl</w:t>
      </w:r>
      <w:proofErr w:type="spellEnd"/>
      <w:proofErr w:type="gram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= [1237 1379 1385 1399 1663 1714 1834 4322 8132 8936 11099 11203 10524....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11115 13320 16762 18673 20724 20803 21804];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公路货运量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单位：万吨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p = [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sqrs;sqjdcs;sqglmj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]; 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输入数据矩阵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t = [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glkyl;glhyl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]; 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目标矩阵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%%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归一化处理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[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pn,minp,maxp,tn,mint,maxt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] = 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premnmx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(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p,t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);  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对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pt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矩阵进行归一化处理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spellStart"/>
      <w:proofErr w:type="gramStart"/>
      <w:r w:rsidRPr="00213519">
        <w:rPr>
          <w:rFonts w:ascii="simsun" w:eastAsia="宋体" w:hAnsi="simsun" w:cs="宋体"/>
          <w:color w:val="323E32"/>
          <w:sz w:val="21"/>
          <w:szCs w:val="21"/>
        </w:rPr>
        <w:t>dx</w:t>
      </w:r>
      <w:proofErr w:type="spellEnd"/>
      <w:proofErr w:type="gram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= [-1,1;-1 1;-1,1]; 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%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%BP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网络训练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gramStart"/>
      <w:r w:rsidRPr="00213519">
        <w:rPr>
          <w:rFonts w:ascii="simsun" w:eastAsia="宋体" w:hAnsi="simsun" w:cs="宋体"/>
          <w:color w:val="323E32"/>
          <w:sz w:val="21"/>
          <w:szCs w:val="21"/>
        </w:rPr>
        <w:t>net</w:t>
      </w:r>
      <w:proofErr w:type="gram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= 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newff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(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dx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,[3,7,2],{'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tansig','tansig','purelin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'},'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traingdx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');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%%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建立模型，并用梯度下降法训练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net.trainParam.show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= 1000; 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="008B39B3">
        <w:rPr>
          <w:rFonts w:ascii="simsun" w:eastAsia="宋体" w:hAnsi="simsun" w:cs="宋体" w:hint="eastAsia"/>
          <w:color w:val="323E32"/>
          <w:sz w:val="21"/>
          <w:szCs w:val="21"/>
        </w:rPr>
        <w:t>%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="008B39B3">
        <w:rPr>
          <w:rFonts w:ascii="simsun" w:eastAsia="宋体" w:hAnsi="simsun" w:cs="宋体" w:hint="eastAsia"/>
          <w:color w:val="323E32"/>
          <w:sz w:val="21"/>
          <w:szCs w:val="21"/>
        </w:rPr>
        <w:t>10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00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轮回显示一次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net.trainParam.Lr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= 0.05; 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学习速率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net.trainParam.epochs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= 50000; 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最大训练轮回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net.trainParam.goal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= 0.65*10^(-3);  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均方误差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net = train(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net,pn,tn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); 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开始训练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%%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利用原始数据对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BP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网络仿真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an = 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sim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(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net,pn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); 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用训练好的模型进行仿真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a = 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postmnmx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(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an,mint,maxt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); 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把仿真到的数据还原到原始的数量级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%%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对比测试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x = 1990:2009;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spellStart"/>
      <w:proofErr w:type="gramStart"/>
      <w:r w:rsidRPr="00213519">
        <w:rPr>
          <w:rFonts w:ascii="simsun" w:eastAsia="宋体" w:hAnsi="simsun" w:cs="宋体"/>
          <w:color w:val="323E32"/>
          <w:sz w:val="21"/>
          <w:szCs w:val="21"/>
        </w:rPr>
        <w:t>newk</w:t>
      </w:r>
      <w:proofErr w:type="spellEnd"/>
      <w:proofErr w:type="gram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= a(1,:);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spellStart"/>
      <w:proofErr w:type="gramStart"/>
      <w:r w:rsidRPr="00213519">
        <w:rPr>
          <w:rFonts w:ascii="simsun" w:eastAsia="宋体" w:hAnsi="simsun" w:cs="宋体"/>
          <w:color w:val="323E32"/>
          <w:sz w:val="21"/>
          <w:szCs w:val="21"/>
        </w:rPr>
        <w:t>newh</w:t>
      </w:r>
      <w:proofErr w:type="spellEnd"/>
      <w:proofErr w:type="gram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= a(2,:);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gramStart"/>
      <w:r w:rsidRPr="00213519">
        <w:rPr>
          <w:rFonts w:ascii="simsun" w:eastAsia="宋体" w:hAnsi="simsun" w:cs="宋体"/>
          <w:color w:val="323E32"/>
          <w:sz w:val="21"/>
          <w:szCs w:val="21"/>
        </w:rPr>
        <w:t>figure(</w:t>
      </w:r>
      <w:proofErr w:type="gramEnd"/>
      <w:r w:rsidRPr="00213519">
        <w:rPr>
          <w:rFonts w:ascii="simsun" w:eastAsia="宋体" w:hAnsi="simsun" w:cs="宋体"/>
          <w:color w:val="323E32"/>
          <w:sz w:val="21"/>
          <w:szCs w:val="21"/>
        </w:rPr>
        <w:t>2);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gramStart"/>
      <w:r w:rsidRPr="00213519">
        <w:rPr>
          <w:rFonts w:ascii="simsun" w:eastAsia="宋体" w:hAnsi="simsun" w:cs="宋体"/>
          <w:color w:val="323E32"/>
          <w:sz w:val="21"/>
          <w:szCs w:val="21"/>
        </w:rPr>
        <w:t>subplot(</w:t>
      </w:r>
      <w:proofErr w:type="gramEnd"/>
      <w:r w:rsidRPr="00213519">
        <w:rPr>
          <w:rFonts w:ascii="simsun" w:eastAsia="宋体" w:hAnsi="simsun" w:cs="宋体"/>
          <w:color w:val="323E32"/>
          <w:sz w:val="21"/>
          <w:szCs w:val="21"/>
        </w:rPr>
        <w:t>2,1,1);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gramStart"/>
      <w:r w:rsidRPr="00213519">
        <w:rPr>
          <w:rFonts w:ascii="simsun" w:eastAsia="宋体" w:hAnsi="simsun" w:cs="宋体"/>
          <w:color w:val="323E32"/>
          <w:sz w:val="21"/>
          <w:szCs w:val="21"/>
        </w:rPr>
        <w:t>plot(</w:t>
      </w:r>
      <w:proofErr w:type="spellStart"/>
      <w:proofErr w:type="gramEnd"/>
      <w:r w:rsidRPr="00213519">
        <w:rPr>
          <w:rFonts w:ascii="simsun" w:eastAsia="宋体" w:hAnsi="simsun" w:cs="宋体"/>
          <w:color w:val="323E32"/>
          <w:sz w:val="21"/>
          <w:szCs w:val="21"/>
        </w:rPr>
        <w:t>x,newk,'r-o',x,glkyl,'b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--+');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legend('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网络输出客运量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','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实际客运量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');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xlabel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('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年份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');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ylabel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('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客运量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/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万人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');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title('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运用数据箱客运量学习和测试对比图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');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gramStart"/>
      <w:r w:rsidRPr="00213519">
        <w:rPr>
          <w:rFonts w:ascii="simsun" w:eastAsia="宋体" w:hAnsi="simsun" w:cs="宋体"/>
          <w:color w:val="323E32"/>
          <w:sz w:val="21"/>
          <w:szCs w:val="21"/>
        </w:rPr>
        <w:t>subplot(</w:t>
      </w:r>
      <w:proofErr w:type="gramEnd"/>
      <w:r w:rsidRPr="00213519">
        <w:rPr>
          <w:rFonts w:ascii="simsun" w:eastAsia="宋体" w:hAnsi="simsun" w:cs="宋体"/>
          <w:color w:val="323E32"/>
          <w:sz w:val="21"/>
          <w:szCs w:val="21"/>
        </w:rPr>
        <w:t>2,1,2);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gramStart"/>
      <w:r w:rsidRPr="00213519">
        <w:rPr>
          <w:rFonts w:ascii="simsun" w:eastAsia="宋体" w:hAnsi="simsun" w:cs="宋体"/>
          <w:color w:val="323E32"/>
          <w:sz w:val="21"/>
          <w:szCs w:val="21"/>
        </w:rPr>
        <w:t>plot(</w:t>
      </w:r>
      <w:proofErr w:type="spellStart"/>
      <w:proofErr w:type="gramEnd"/>
      <w:r w:rsidRPr="00213519">
        <w:rPr>
          <w:rFonts w:ascii="simsun" w:eastAsia="宋体" w:hAnsi="simsun" w:cs="宋体"/>
          <w:color w:val="323E32"/>
          <w:sz w:val="21"/>
          <w:szCs w:val="21"/>
        </w:rPr>
        <w:t>x,newh,'r-o',x,glhyl,'b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--+');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legend('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网络输出货运量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','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实际货运量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');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xlabel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('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年份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');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lastRenderedPageBreak/>
        <w:t>ylabel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('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货运量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/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万吨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');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title('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运用数据箱货运量学习和测试对比图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');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利用训练好的网络进行预测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spellStart"/>
      <w:proofErr w:type="gramStart"/>
      <w:r w:rsidRPr="00213519">
        <w:rPr>
          <w:rFonts w:ascii="simsun" w:eastAsia="宋体" w:hAnsi="simsun" w:cs="宋体"/>
          <w:color w:val="323E32"/>
          <w:sz w:val="21"/>
          <w:szCs w:val="21"/>
        </w:rPr>
        <w:t>pnew</w:t>
      </w:r>
      <w:proofErr w:type="spellEnd"/>
      <w:proofErr w:type="gram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= [73.39 75.55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3.9635 4.0975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 </w:t>
      </w:r>
      <w:r w:rsidRPr="00213519">
        <w:rPr>
          <w:rFonts w:ascii="simsun" w:eastAsia="宋体" w:hAnsi="simsun" w:cs="宋体"/>
          <w:color w:val="323E32"/>
          <w:sz w:val="21"/>
        </w:rPr>
        <w:t> 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0.9880 1.0268];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spellStart"/>
      <w:proofErr w:type="gramStart"/>
      <w:r w:rsidRPr="00213519">
        <w:rPr>
          <w:rFonts w:ascii="simsun" w:eastAsia="宋体" w:hAnsi="simsun" w:cs="宋体"/>
          <w:color w:val="323E32"/>
          <w:sz w:val="21"/>
          <w:szCs w:val="21"/>
        </w:rPr>
        <w:t>pnewn</w:t>
      </w:r>
      <w:proofErr w:type="spellEnd"/>
      <w:proofErr w:type="gram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= 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tramnmx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(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pnew,minp,maxp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);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利用原始输入数据的归一化参数对新参数进行归一化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spellStart"/>
      <w:proofErr w:type="gramStart"/>
      <w:r w:rsidRPr="00213519">
        <w:rPr>
          <w:rFonts w:ascii="simsun" w:eastAsia="宋体" w:hAnsi="simsun" w:cs="宋体"/>
          <w:color w:val="323E32"/>
          <w:sz w:val="21"/>
          <w:szCs w:val="21"/>
        </w:rPr>
        <w:t>anewn</w:t>
      </w:r>
      <w:proofErr w:type="spellEnd"/>
      <w:proofErr w:type="gram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= 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sim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(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net,pnewn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);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利用归一化后的数据进行仿真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proofErr w:type="gramStart"/>
      <w:r w:rsidRPr="00213519">
        <w:rPr>
          <w:rFonts w:ascii="simsun" w:eastAsia="宋体" w:hAnsi="simsun" w:cs="宋体"/>
          <w:color w:val="323E32"/>
          <w:sz w:val="21"/>
          <w:szCs w:val="21"/>
        </w:rPr>
        <w:t>anew</w:t>
      </w:r>
      <w:proofErr w:type="gramEnd"/>
      <w:r w:rsidRPr="00213519">
        <w:rPr>
          <w:rFonts w:ascii="simsun" w:eastAsia="宋体" w:hAnsi="simsun" w:cs="宋体"/>
          <w:color w:val="323E32"/>
          <w:sz w:val="21"/>
          <w:szCs w:val="21"/>
        </w:rPr>
        <w:t xml:space="preserve"> = 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postmnmx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(</w:t>
      </w:r>
      <w:proofErr w:type="spellStart"/>
      <w:r w:rsidRPr="00213519">
        <w:rPr>
          <w:rFonts w:ascii="simsun" w:eastAsia="宋体" w:hAnsi="simsun" w:cs="宋体"/>
          <w:color w:val="323E32"/>
          <w:sz w:val="21"/>
          <w:szCs w:val="21"/>
        </w:rPr>
        <w:t>anewn,mint,maxt</w:t>
      </w:r>
      <w:proofErr w:type="spellEnd"/>
      <w:r w:rsidRPr="00213519">
        <w:rPr>
          <w:rFonts w:ascii="simsun" w:eastAsia="宋体" w:hAnsi="simsun" w:cs="宋体"/>
          <w:color w:val="323E32"/>
          <w:sz w:val="21"/>
          <w:szCs w:val="21"/>
        </w:rPr>
        <w:t>)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%</w:t>
      </w:r>
      <w:r w:rsidRPr="00213519">
        <w:rPr>
          <w:rFonts w:ascii="simsun" w:eastAsia="宋体" w:hAnsi="simsun" w:cs="宋体"/>
          <w:color w:val="323E32"/>
          <w:sz w:val="21"/>
          <w:szCs w:val="21"/>
        </w:rPr>
        <w:t>把仿真得到的数据还原原始的数量级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图形：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 w:rsidRPr="00213519">
        <w:rPr>
          <w:rFonts w:ascii="simsun" w:eastAsia="宋体" w:hAnsi="simsun" w:cs="宋体"/>
          <w:color w:val="323E32"/>
          <w:sz w:val="21"/>
          <w:szCs w:val="21"/>
        </w:rPr>
        <w:t>具体参数自己设置，这里我改小了些，时间用的比较短。</w:t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>
        <w:rPr>
          <w:rFonts w:ascii="simsun" w:eastAsia="宋体" w:hAnsi="simsun" w:cs="宋体" w:hint="eastAsia"/>
          <w:noProof/>
          <w:color w:val="983D9E"/>
          <w:sz w:val="21"/>
          <w:szCs w:val="21"/>
        </w:rPr>
        <w:lastRenderedPageBreak/>
        <w:drawing>
          <wp:inline distT="0" distB="0" distL="0" distR="0">
            <wp:extent cx="4638675" cy="6200775"/>
            <wp:effectExtent l="19050" t="0" r="9525" b="0"/>
            <wp:docPr id="1" name="图片 1" descr="matlab &lt;wbr&gt;BP神经网络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lab &lt;wbr&gt;BP神经网络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</w:p>
    <w:p w:rsidR="00213519" w:rsidRPr="00213519" w:rsidRDefault="00213519" w:rsidP="00213519">
      <w:pPr>
        <w:shd w:val="clear" w:color="auto" w:fill="E1E1E1"/>
        <w:adjustRightInd/>
        <w:snapToGrid/>
        <w:spacing w:after="0" w:line="315" w:lineRule="atLeast"/>
        <w:rPr>
          <w:rFonts w:ascii="simsun" w:eastAsia="宋体" w:hAnsi="simsun" w:cs="宋体" w:hint="eastAsia"/>
          <w:color w:val="323E32"/>
          <w:sz w:val="21"/>
          <w:szCs w:val="21"/>
        </w:rPr>
      </w:pPr>
      <w:r>
        <w:rPr>
          <w:rFonts w:ascii="simsun" w:eastAsia="宋体" w:hAnsi="simsun" w:cs="宋体" w:hint="eastAsia"/>
          <w:noProof/>
          <w:color w:val="983D9E"/>
          <w:sz w:val="21"/>
          <w:szCs w:val="21"/>
        </w:rPr>
        <w:lastRenderedPageBreak/>
        <w:drawing>
          <wp:inline distT="0" distB="0" distL="0" distR="0">
            <wp:extent cx="4667250" cy="4105275"/>
            <wp:effectExtent l="19050" t="0" r="0" b="0"/>
            <wp:docPr id="2" name="图片 2" descr="matlab &lt;wbr&gt;BP神经网络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lab &lt;wbr&gt;BP神经网络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323B43"/>
    <w:p w:rsidR="00213519" w:rsidRDefault="00213519" w:rsidP="00323B43"/>
    <w:p w:rsidR="00213519" w:rsidRDefault="00213519" w:rsidP="00323B43"/>
    <w:sectPr w:rsidR="0021351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213519"/>
    <w:rsid w:val="00213519"/>
    <w:rsid w:val="002D6F46"/>
    <w:rsid w:val="00323B43"/>
    <w:rsid w:val="003D37D8"/>
    <w:rsid w:val="004358AB"/>
    <w:rsid w:val="00493C29"/>
    <w:rsid w:val="008B39B3"/>
    <w:rsid w:val="008B7726"/>
    <w:rsid w:val="00A0796E"/>
    <w:rsid w:val="00A662B6"/>
    <w:rsid w:val="00AC4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3519"/>
  </w:style>
  <w:style w:type="paragraph" w:styleId="a3">
    <w:name w:val="Balloon Text"/>
    <w:basedOn w:val="a"/>
    <w:link w:val="Char"/>
    <w:uiPriority w:val="99"/>
    <w:semiHidden/>
    <w:unhideWhenUsed/>
    <w:rsid w:val="0021351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351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82a9278801011yxf&amp;url=http://s8.sinaimg.cn/orignal/82a92788gc8a5c86e02a7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photo.blog.sina.com.cn/showpic.html#blogid=82a9278801011yxf&amp;url=http://s15.sinaimg.cn/orignal/82a92788gc8a5beef8ea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452</Words>
  <Characters>2582</Characters>
  <Application>Microsoft Office Word</Application>
  <DocSecurity>0</DocSecurity>
  <Lines>21</Lines>
  <Paragraphs>6</Paragraphs>
  <ScaleCrop>false</ScaleCrop>
  <Company>天津工业大学</Company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ys</cp:lastModifiedBy>
  <cp:revision>3</cp:revision>
  <dcterms:created xsi:type="dcterms:W3CDTF">2014-02-10T02:45:00Z</dcterms:created>
  <dcterms:modified xsi:type="dcterms:W3CDTF">2014-02-10T06:22:00Z</dcterms:modified>
</cp:coreProperties>
</file>