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74B" w:rsidRDefault="00167F19">
      <w:pPr>
        <w:rPr>
          <w:rFonts w:hint="eastAsia"/>
        </w:rPr>
      </w:pPr>
      <w:r>
        <w:rPr>
          <w:rFonts w:hint="eastAsia"/>
        </w:rPr>
        <w:t>主成分分析法的优点：</w:t>
      </w:r>
    </w:p>
    <w:p w:rsidR="00167F19" w:rsidRDefault="00167F19" w:rsidP="00167F19">
      <w:pPr>
        <w:pStyle w:val="a3"/>
        <w:numPr>
          <w:ilvl w:val="0"/>
          <w:numId w:val="1"/>
        </w:numPr>
        <w:ind w:firstLineChars="0"/>
        <w:rPr>
          <w:rFonts w:hint="eastAsia"/>
        </w:rPr>
      </w:pPr>
      <w:r>
        <w:rPr>
          <w:rFonts w:hint="eastAsia"/>
        </w:rPr>
        <w:t>可消除评价指标之间的相关影响</w:t>
      </w:r>
    </w:p>
    <w:p w:rsidR="00167F19" w:rsidRDefault="00167F19" w:rsidP="00167F19">
      <w:pPr>
        <w:pStyle w:val="a3"/>
        <w:ind w:left="360" w:firstLineChars="0" w:firstLine="0"/>
        <w:rPr>
          <w:rFonts w:hint="eastAsia"/>
        </w:rPr>
      </w:pPr>
      <w:r>
        <w:rPr>
          <w:rFonts w:hint="eastAsia"/>
        </w:rPr>
        <w:t>因为主成分分析在对</w:t>
      </w:r>
      <w:proofErr w:type="gramStart"/>
      <w:r>
        <w:rPr>
          <w:rFonts w:hint="eastAsia"/>
        </w:rPr>
        <w:t>原指标</w:t>
      </w:r>
      <w:proofErr w:type="gramEnd"/>
      <w:r>
        <w:rPr>
          <w:rFonts w:hint="eastAsia"/>
        </w:rPr>
        <w:t>变量进行变换后形成了彼此相互独立的主成分，而且实践证明指标之间相关程度越高，主成分分析效果越好。</w:t>
      </w:r>
    </w:p>
    <w:p w:rsidR="00167F19" w:rsidRDefault="00167F19" w:rsidP="00167F19">
      <w:pPr>
        <w:pStyle w:val="a3"/>
        <w:numPr>
          <w:ilvl w:val="0"/>
          <w:numId w:val="1"/>
        </w:numPr>
        <w:ind w:firstLineChars="0"/>
        <w:rPr>
          <w:rFonts w:hint="eastAsia"/>
        </w:rPr>
      </w:pPr>
      <w:r>
        <w:rPr>
          <w:rFonts w:hint="eastAsia"/>
        </w:rPr>
        <w:t>可减少指标选择的工作量</w:t>
      </w:r>
    </w:p>
    <w:p w:rsidR="00167F19" w:rsidRDefault="00167F19" w:rsidP="00167F19">
      <w:pPr>
        <w:pStyle w:val="a3"/>
        <w:ind w:left="360" w:firstLineChars="0" w:firstLine="0"/>
        <w:rPr>
          <w:rFonts w:hint="eastAsia"/>
        </w:rPr>
      </w:pPr>
      <w:r>
        <w:rPr>
          <w:rFonts w:hint="eastAsia"/>
        </w:rPr>
        <w:t>对于其它评价方法，由于难以消除评价指标间的相关影响，所以选择指标时要花费不少精力，而主成分分析由于可以消除这种相关影响，所以在指标选择上相对容易些。</w:t>
      </w:r>
    </w:p>
    <w:p w:rsidR="00167F19" w:rsidRDefault="00167F19" w:rsidP="00167F19">
      <w:pPr>
        <w:pStyle w:val="a3"/>
        <w:numPr>
          <w:ilvl w:val="0"/>
          <w:numId w:val="1"/>
        </w:numPr>
        <w:ind w:firstLineChars="0"/>
        <w:rPr>
          <w:rFonts w:hint="eastAsia"/>
        </w:rPr>
      </w:pPr>
      <w:r>
        <w:rPr>
          <w:rFonts w:hint="eastAsia"/>
        </w:rPr>
        <w:t>当评级指标较多时还可以在保留绝大部分信息的情况下用少数几个综合</w:t>
      </w:r>
      <w:r w:rsidR="00113194">
        <w:rPr>
          <w:rFonts w:hint="eastAsia"/>
        </w:rPr>
        <w:t>指标代替</w:t>
      </w:r>
      <w:proofErr w:type="gramStart"/>
      <w:r w:rsidR="00113194">
        <w:rPr>
          <w:rFonts w:hint="eastAsia"/>
        </w:rPr>
        <w:t>原指标</w:t>
      </w:r>
      <w:proofErr w:type="gramEnd"/>
      <w:r w:rsidR="00113194">
        <w:rPr>
          <w:rFonts w:hint="eastAsia"/>
        </w:rPr>
        <w:t>进行分析</w:t>
      </w:r>
    </w:p>
    <w:p w:rsidR="00113194" w:rsidRDefault="00113194" w:rsidP="00113194">
      <w:pPr>
        <w:pStyle w:val="a3"/>
        <w:ind w:left="360" w:firstLineChars="0" w:firstLine="0"/>
        <w:rPr>
          <w:rFonts w:hint="eastAsia"/>
        </w:rPr>
      </w:pPr>
      <w:r>
        <w:rPr>
          <w:rFonts w:hint="eastAsia"/>
        </w:rPr>
        <w:t>主成分分析中各主成分是按方差大小</w:t>
      </w:r>
      <w:r w:rsidR="005367E4">
        <w:rPr>
          <w:rFonts w:hint="eastAsia"/>
        </w:rPr>
        <w:t>依次排列顺序的，在分析问题时，可以舍弃一部分主成分，只取前后方差较大的几个主成分来代表原变量，从而减少了计算工作量。</w:t>
      </w:r>
    </w:p>
    <w:p w:rsidR="00113194" w:rsidRDefault="005367E4" w:rsidP="00167F19">
      <w:pPr>
        <w:pStyle w:val="a3"/>
        <w:numPr>
          <w:ilvl w:val="0"/>
          <w:numId w:val="1"/>
        </w:numPr>
        <w:ind w:firstLineChars="0"/>
        <w:rPr>
          <w:rFonts w:hint="eastAsia"/>
        </w:rPr>
      </w:pPr>
      <w:r>
        <w:rPr>
          <w:rFonts w:hint="eastAsia"/>
        </w:rPr>
        <w:t>在综合评价函数中，各主成分的权数为其贡献率，它反映了该主成分包含原始数据的信息量占全部信息量的比重，这样确定权数是客观的、合理的，它克服了某些评价方法中认为确定权数的缺陷。</w:t>
      </w:r>
    </w:p>
    <w:p w:rsidR="005367E4" w:rsidRDefault="005367E4" w:rsidP="00167F19">
      <w:pPr>
        <w:pStyle w:val="a3"/>
        <w:numPr>
          <w:ilvl w:val="0"/>
          <w:numId w:val="1"/>
        </w:numPr>
        <w:ind w:firstLineChars="0"/>
        <w:rPr>
          <w:rFonts w:hint="eastAsia"/>
        </w:rPr>
      </w:pPr>
      <w:r>
        <w:rPr>
          <w:rFonts w:hint="eastAsia"/>
        </w:rPr>
        <w:t>这种方法的计算比较规范，便于在计算机上实现，还可以利用专门的软件。</w:t>
      </w:r>
    </w:p>
    <w:p w:rsidR="00167F19" w:rsidRDefault="005367E4" w:rsidP="00113194">
      <w:pPr>
        <w:rPr>
          <w:rFonts w:hint="eastAsia"/>
        </w:rPr>
      </w:pPr>
      <w:r>
        <w:rPr>
          <w:rFonts w:hint="eastAsia"/>
        </w:rPr>
        <w:t>主成分分析法的缺点：</w:t>
      </w:r>
    </w:p>
    <w:p w:rsidR="002628D4" w:rsidRDefault="005367E4" w:rsidP="002628D4">
      <w:pPr>
        <w:rPr>
          <w:rFonts w:hint="eastAsia"/>
        </w:rPr>
      </w:pPr>
      <w:r>
        <w:rPr>
          <w:rFonts w:hint="eastAsia"/>
        </w:rPr>
        <w:t>1</w:t>
      </w:r>
      <w:r>
        <w:rPr>
          <w:rFonts w:hint="eastAsia"/>
        </w:rPr>
        <w:t>、</w:t>
      </w:r>
      <w:r w:rsidR="002628D4">
        <w:rPr>
          <w:rFonts w:hint="eastAsia"/>
        </w:rPr>
        <w:t>在主成分分析中，我们首先应保证所提取的前几个主成分的累计贡献率达到一个较高的水平（即变量</w:t>
      </w:r>
      <w:proofErr w:type="gramStart"/>
      <w:r w:rsidR="002628D4">
        <w:rPr>
          <w:rFonts w:hint="eastAsia"/>
        </w:rPr>
        <w:t>降维后</w:t>
      </w:r>
      <w:proofErr w:type="gramEnd"/>
      <w:r w:rsidR="002628D4">
        <w:rPr>
          <w:rFonts w:hint="eastAsia"/>
        </w:rPr>
        <w:t>的信息量须保持在一个较高水平上），其次对这些被提取的主成分必须都能够给出符合实际背景和意义的解释（否则主成分将空有信息量而无实际含义）。</w:t>
      </w:r>
    </w:p>
    <w:p w:rsidR="005367E4" w:rsidRDefault="002628D4" w:rsidP="002628D4">
      <w:pPr>
        <w:rPr>
          <w:rFonts w:hint="eastAsia"/>
        </w:rPr>
      </w:pPr>
      <w:r>
        <w:rPr>
          <w:rFonts w:hint="eastAsia"/>
        </w:rPr>
        <w:t>2</w:t>
      </w:r>
      <w:r>
        <w:rPr>
          <w:rFonts w:hint="eastAsia"/>
        </w:rPr>
        <w:t>、</w:t>
      </w:r>
      <w:r>
        <w:rPr>
          <w:rFonts w:hint="eastAsia"/>
        </w:rPr>
        <w:t>主成分的解释其含义一般多少带有点模糊性，不像原始变量的含义那么清楚、确切，这是变量</w:t>
      </w:r>
      <w:proofErr w:type="gramStart"/>
      <w:r>
        <w:rPr>
          <w:rFonts w:hint="eastAsia"/>
        </w:rPr>
        <w:t>降维过程</w:t>
      </w:r>
      <w:proofErr w:type="gramEnd"/>
      <w:r>
        <w:rPr>
          <w:rFonts w:hint="eastAsia"/>
        </w:rPr>
        <w:t>中不得不付出的代价。因此，提取的主成分个数</w:t>
      </w:r>
      <w:r>
        <w:rPr>
          <w:rFonts w:hint="eastAsia"/>
        </w:rPr>
        <w:t>m</w:t>
      </w:r>
      <w:r>
        <w:rPr>
          <w:rFonts w:hint="eastAsia"/>
        </w:rPr>
        <w:t>通常应明显小于原始变量个数</w:t>
      </w:r>
      <w:r>
        <w:rPr>
          <w:rFonts w:hint="eastAsia"/>
        </w:rPr>
        <w:t>p</w:t>
      </w:r>
      <w:r>
        <w:rPr>
          <w:rFonts w:hint="eastAsia"/>
        </w:rPr>
        <w:t>（除非</w:t>
      </w:r>
      <w:r>
        <w:rPr>
          <w:rFonts w:hint="eastAsia"/>
        </w:rPr>
        <w:t>p</w:t>
      </w:r>
      <w:r>
        <w:rPr>
          <w:rFonts w:hint="eastAsia"/>
        </w:rPr>
        <w:t>本身较小），否则维数降低的“利”可能抵不过主成分含义不如原始变量清楚的“弊”。</w:t>
      </w:r>
    </w:p>
    <w:p w:rsidR="00113194" w:rsidRDefault="00113194" w:rsidP="00113194">
      <w:pPr>
        <w:rPr>
          <w:rFonts w:hint="eastAsia"/>
        </w:rPr>
      </w:pPr>
    </w:p>
    <w:p w:rsidR="002628D4" w:rsidRDefault="002628D4" w:rsidP="00113194">
      <w:pPr>
        <w:rPr>
          <w:rFonts w:hint="eastAsia"/>
        </w:rPr>
      </w:pPr>
    </w:p>
    <w:p w:rsidR="002628D4" w:rsidRDefault="002628D4" w:rsidP="00113194">
      <w:pPr>
        <w:rPr>
          <w:rFonts w:hint="eastAsia"/>
        </w:rPr>
      </w:pPr>
    </w:p>
    <w:p w:rsidR="002628D4" w:rsidRDefault="002628D4" w:rsidP="00113194">
      <w:pPr>
        <w:rPr>
          <w:rFonts w:hint="eastAsia"/>
        </w:rPr>
      </w:pPr>
      <w:r>
        <w:rPr>
          <w:rFonts w:hint="eastAsia"/>
        </w:rPr>
        <w:t>聚类分析法优点：</w:t>
      </w:r>
    </w:p>
    <w:p w:rsidR="002628D4" w:rsidRDefault="002628D4" w:rsidP="00113194">
      <w:pPr>
        <w:rPr>
          <w:rFonts w:hint="eastAsia"/>
        </w:rPr>
      </w:pPr>
      <w:r w:rsidRPr="002628D4">
        <w:rPr>
          <w:rFonts w:hint="eastAsia"/>
        </w:rPr>
        <w:t>聚类分析模型的优点就是直观，结论形式简明</w:t>
      </w:r>
    </w:p>
    <w:p w:rsidR="002628D4" w:rsidRDefault="002628D4" w:rsidP="002628D4"/>
    <w:p w:rsidR="00113194" w:rsidRDefault="002628D4" w:rsidP="002628D4">
      <w:pPr>
        <w:rPr>
          <w:rFonts w:hint="eastAsia"/>
        </w:rPr>
      </w:pPr>
      <w:r>
        <w:rPr>
          <w:rFonts w:hint="eastAsia"/>
        </w:rPr>
        <w:t>聚类分析法</w:t>
      </w:r>
      <w:r w:rsidR="00FE583F">
        <w:rPr>
          <w:rFonts w:hint="eastAsia"/>
        </w:rPr>
        <w:t>缺</w:t>
      </w:r>
      <w:r>
        <w:rPr>
          <w:rFonts w:hint="eastAsia"/>
        </w:rPr>
        <w:t>点：</w:t>
      </w:r>
    </w:p>
    <w:p w:rsidR="00FE583F" w:rsidRPr="00167F19" w:rsidRDefault="00FE583F" w:rsidP="002628D4">
      <w:pPr>
        <w:rPr>
          <w:rFonts w:hint="eastAsia"/>
        </w:rPr>
      </w:pPr>
      <w:r w:rsidRPr="00FE583F">
        <w:rPr>
          <w:rFonts w:hint="eastAsia"/>
        </w:rPr>
        <w:t>在样本量较大时，要获得聚类结论有一定困难。由于相似系数是根据被试的反映来建立反映被试间内在联系的指标，而实践中有时尽管从被试反映所得出的数据中发现他们之间有紧密的关系，但事物之间却无任何内在联系，此时，如果根据距离或相似系数得出聚类分析的结果，显然是不适当的，但是，聚类分析模型本身却无法识别这类错误。</w:t>
      </w:r>
      <w:bookmarkStart w:id="0" w:name="_GoBack"/>
      <w:bookmarkEnd w:id="0"/>
    </w:p>
    <w:sectPr w:rsidR="00FE583F" w:rsidRPr="00167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254BA"/>
    <w:multiLevelType w:val="hybridMultilevel"/>
    <w:tmpl w:val="1A162BAC"/>
    <w:lvl w:ilvl="0" w:tplc="07742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F19"/>
    <w:rsid w:val="00113194"/>
    <w:rsid w:val="00167F19"/>
    <w:rsid w:val="002628D4"/>
    <w:rsid w:val="005367E4"/>
    <w:rsid w:val="0081474B"/>
    <w:rsid w:val="00875F4E"/>
    <w:rsid w:val="00A778C8"/>
    <w:rsid w:val="00FE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F1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F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128</Words>
  <Characters>736</Characters>
  <Application>Microsoft Office Word</Application>
  <DocSecurity>0</DocSecurity>
  <Lines>6</Lines>
  <Paragraphs>1</Paragraphs>
  <ScaleCrop>false</ScaleCrop>
  <Company>cdut</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PCoS</dc:creator>
  <cp:lastModifiedBy>PCoS</cp:lastModifiedBy>
  <cp:revision>1</cp:revision>
  <dcterms:created xsi:type="dcterms:W3CDTF">2012-09-08T11:48:00Z</dcterms:created>
  <dcterms:modified xsi:type="dcterms:W3CDTF">2012-09-08T13:47:00Z</dcterms:modified>
</cp:coreProperties>
</file>