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98249" w14:textId="77777777" w:rsidR="006B44C2" w:rsidRPr="00614BC9" w:rsidRDefault="006B44C2" w:rsidP="006B44C2">
      <w:pPr>
        <w:jc w:val="left"/>
        <w:rPr>
          <w:rFonts w:ascii="宋体" w:hAnsi="宋体"/>
          <w:sz w:val="28"/>
          <w:szCs w:val="28"/>
        </w:rPr>
      </w:pPr>
      <w:r w:rsidRPr="00614BC9">
        <w:rPr>
          <w:rFonts w:ascii="宋体" w:hAnsi="宋体" w:hint="eastAsia"/>
          <w:sz w:val="28"/>
          <w:szCs w:val="28"/>
        </w:rPr>
        <w:t>202</w:t>
      </w:r>
      <w:r>
        <w:rPr>
          <w:rFonts w:ascii="宋体" w:hAnsi="宋体"/>
          <w:sz w:val="28"/>
          <w:szCs w:val="28"/>
        </w:rPr>
        <w:t>1</w:t>
      </w:r>
      <w:r w:rsidRPr="00614BC9">
        <w:rPr>
          <w:rFonts w:ascii="宋体" w:hAnsi="宋体" w:hint="eastAsia"/>
          <w:sz w:val="28"/>
          <w:szCs w:val="28"/>
        </w:rPr>
        <w:t>年中国研究生数学建模竞赛</w:t>
      </w:r>
      <w:r>
        <w:rPr>
          <w:rFonts w:ascii="宋体" w:hAnsi="宋体" w:hint="eastAsia"/>
          <w:sz w:val="28"/>
          <w:szCs w:val="28"/>
        </w:rPr>
        <w:t>B</w:t>
      </w:r>
      <w:r w:rsidRPr="00614BC9">
        <w:rPr>
          <w:rFonts w:ascii="宋体" w:hAnsi="宋体" w:hint="eastAsia"/>
          <w:sz w:val="28"/>
          <w:szCs w:val="28"/>
        </w:rPr>
        <w:t>题</w:t>
      </w:r>
    </w:p>
    <w:p w14:paraId="668DF91D" w14:textId="77777777" w:rsidR="002074C0" w:rsidRPr="00905FDD" w:rsidRDefault="002074C0" w:rsidP="006B44C2">
      <w:pPr>
        <w:pStyle w:val="afc"/>
        <w:spacing w:before="312"/>
      </w:pPr>
      <w:r w:rsidRPr="00905FDD">
        <w:rPr>
          <w:rFonts w:hint="eastAsia"/>
        </w:rPr>
        <w:t>空气质量预报二次建模</w:t>
      </w:r>
    </w:p>
    <w:p w14:paraId="6F9AC558" w14:textId="77777777" w:rsidR="002074C0" w:rsidRPr="00905FDD" w:rsidRDefault="002074C0" w:rsidP="002074C0">
      <w:pPr>
        <w:spacing w:beforeLines="100" w:before="312" w:line="440" w:lineRule="exact"/>
        <w:ind w:firstLineChars="200" w:firstLine="480"/>
        <w:rPr>
          <w:rFonts w:eastAsia="宋体"/>
          <w:sz w:val="24"/>
          <w:szCs w:val="24"/>
        </w:rPr>
      </w:pPr>
      <w:r w:rsidRPr="00905FDD">
        <w:rPr>
          <w:rFonts w:eastAsia="宋体" w:hint="eastAsia"/>
          <w:sz w:val="24"/>
          <w:szCs w:val="24"/>
        </w:rPr>
        <w:t>大气污染系指由于人类活动或自然过程引起某些物质进入大气中，呈现足够的浓度，达到了足够的时间，并因此危害了人体的舒适、健康和福利或危害了生态环境</w:t>
      </w:r>
      <w:r w:rsidRPr="00905FDD">
        <w:rPr>
          <w:rFonts w:eastAsia="宋体"/>
          <w:sz w:val="24"/>
          <w:szCs w:val="24"/>
        </w:rPr>
        <w:fldChar w:fldCharType="begin"/>
      </w:r>
      <w:r w:rsidRPr="00905FDD">
        <w:rPr>
          <w:rFonts w:eastAsia="宋体" w:hint="eastAsia"/>
          <w:sz w:val="24"/>
          <w:szCs w:val="24"/>
        </w:rPr>
        <w:instrText xml:space="preserve"> ADDIN EN.CITE &lt;EndNote&gt;&lt;Cite&gt;&lt;Author&gt;</w:instrText>
      </w:r>
      <w:r w:rsidRPr="00905FDD">
        <w:rPr>
          <w:rFonts w:eastAsia="宋体" w:hint="eastAsia"/>
          <w:sz w:val="24"/>
          <w:szCs w:val="24"/>
        </w:rPr>
        <w:instrText>郝吉明</w:instrText>
      </w:r>
      <w:r w:rsidRPr="00905FDD">
        <w:rPr>
          <w:rFonts w:eastAsia="宋体" w:hint="eastAsia"/>
          <w:sz w:val="24"/>
          <w:szCs w:val="24"/>
        </w:rPr>
        <w:instrText>&lt;/Author&gt;&lt;Year&gt;2010&lt;/Year&gt;&lt;RecNum&gt;137&lt;/RecNum&gt;&lt;DisplayText&gt;&lt;style face="superscript"&gt;[1]&lt;/style&gt;&lt;/DisplayText&gt;&lt;record&gt;&lt;rec-number&gt;137&lt;/rec-number&gt;&lt;foreign-keys&gt;&lt;key app="EN" db-id="ddtwfea28vxxdwed2w9papp7tztsxrtw2z0x" timestamp="1628836563"&gt;137&lt;/key&gt;&lt;/foreign-keys&gt;&lt;ref-type name="Book"&gt;6&lt;/ref-type&gt;&lt;contributors&gt;&lt;authors&gt;&lt;author&gt;&lt;style face="normal" font="default" charset="134" size="100%"&gt;</w:instrText>
      </w:r>
      <w:r w:rsidRPr="00905FDD">
        <w:rPr>
          <w:rFonts w:eastAsia="宋体" w:hint="eastAsia"/>
          <w:sz w:val="24"/>
          <w:szCs w:val="24"/>
        </w:rPr>
        <w:instrText>郝吉明</w:instrText>
      </w:r>
      <w:r w:rsidRPr="00905FDD">
        <w:rPr>
          <w:rFonts w:eastAsia="宋体" w:hint="eastAsia"/>
          <w:sz w:val="24"/>
          <w:szCs w:val="24"/>
        </w:rPr>
        <w:instrText>&lt;/style&gt;&lt;/author&gt;&lt;author&gt;&lt;style face="normal" font="default" charset="134" size="100%"&gt;</w:instrText>
      </w:r>
      <w:r w:rsidRPr="00905FDD">
        <w:rPr>
          <w:rFonts w:eastAsia="宋体" w:hint="eastAsia"/>
          <w:sz w:val="24"/>
          <w:szCs w:val="24"/>
        </w:rPr>
        <w:instrText>马广大</w:instrText>
      </w:r>
      <w:r w:rsidRPr="00905FDD">
        <w:rPr>
          <w:rFonts w:eastAsia="宋体" w:hint="eastAsia"/>
          <w:sz w:val="24"/>
          <w:szCs w:val="24"/>
        </w:rPr>
        <w:instrText>&lt;/style&gt;&lt;/author&gt;&lt;author&gt;&lt;style face="normal" font="default" charset="134" size="100%"&gt;</w:instrText>
      </w:r>
      <w:r w:rsidRPr="00905FDD">
        <w:rPr>
          <w:rFonts w:eastAsia="宋体" w:hint="eastAsia"/>
          <w:sz w:val="24"/>
          <w:szCs w:val="24"/>
        </w:rPr>
        <w:instrText>王书肖</w:instrText>
      </w:r>
      <w:r w:rsidRPr="00905FDD">
        <w:rPr>
          <w:rFonts w:eastAsia="宋体" w:hint="eastAsia"/>
          <w:sz w:val="24"/>
          <w:szCs w:val="24"/>
        </w:rPr>
        <w:instrText>&lt;/style&gt;&lt;/author&gt;&lt;/authors&gt;&lt;/contributors&gt;&lt;titles&gt;&lt;title&gt;&lt;style face="normal" font="default" charset="134" size="100%"&gt;</w:instrText>
      </w:r>
      <w:r w:rsidRPr="00905FDD">
        <w:rPr>
          <w:rFonts w:eastAsia="宋体" w:hint="eastAsia"/>
          <w:sz w:val="24"/>
          <w:szCs w:val="24"/>
        </w:rPr>
        <w:instrText>大气污染控制工程</w:instrText>
      </w:r>
      <w:r w:rsidRPr="00905FDD">
        <w:rPr>
          <w:rFonts w:eastAsia="宋体" w:hint="eastAsia"/>
          <w:sz w:val="24"/>
          <w:szCs w:val="24"/>
        </w:rPr>
        <w:instrText>&lt;/style&gt;&lt;/title&gt;&lt;/titles&gt;&lt;dates&gt;&lt;year&gt;2010&lt;/year&gt;&lt;/dates&gt;&lt;pub-location&gt;&lt;style face="normal" font="default" charset="134" size="100%"&gt;</w:instrText>
      </w:r>
      <w:r w:rsidRPr="00905FDD">
        <w:rPr>
          <w:rFonts w:eastAsia="宋体" w:hint="eastAsia"/>
          <w:sz w:val="24"/>
          <w:szCs w:val="24"/>
        </w:rPr>
        <w:instrText>北京</w:instrText>
      </w:r>
      <w:r w:rsidRPr="00905FDD">
        <w:rPr>
          <w:rFonts w:eastAsia="宋体" w:hint="eastAsia"/>
          <w:sz w:val="24"/>
          <w:szCs w:val="24"/>
        </w:rPr>
        <w:instrText>&lt;/style&gt;&lt;style face="normal" font="default" size="100%"&gt;: &lt;/style&gt;&lt;style face="normal" font="default" charset="134" size="100%"&gt;</w:instrText>
      </w:r>
      <w:r w:rsidRPr="00905FDD">
        <w:rPr>
          <w:rFonts w:eastAsia="宋体" w:hint="eastAsia"/>
          <w:sz w:val="24"/>
          <w:szCs w:val="24"/>
        </w:rPr>
        <w:instrText>高等教育出版社</w:instrText>
      </w:r>
      <w:r w:rsidRPr="00905FDD">
        <w:rPr>
          <w:rFonts w:eastAsia="宋体" w:hint="eastAsia"/>
          <w:sz w:val="24"/>
          <w:szCs w:val="24"/>
        </w:rPr>
        <w:instrText>&lt;/styl</w:instrText>
      </w:r>
      <w:r w:rsidRPr="00905FDD">
        <w:rPr>
          <w:rFonts w:eastAsia="宋体"/>
          <w:sz w:val="24"/>
          <w:szCs w:val="24"/>
        </w:rPr>
        <w:instrText>e&gt;&lt;/pub-location&gt;&lt;urls&gt;&lt;/urls&gt;&lt;remote-database-provider&gt;Cnki&lt;/remote-database-provider&gt;&lt;/record&gt;&lt;/Cite&gt;&lt;/EndNote&gt;</w:instrText>
      </w:r>
      <w:r w:rsidRPr="00905FDD">
        <w:rPr>
          <w:rFonts w:eastAsia="宋体"/>
          <w:sz w:val="24"/>
          <w:szCs w:val="24"/>
        </w:rPr>
        <w:fldChar w:fldCharType="separate"/>
      </w:r>
      <w:r w:rsidRPr="00905FDD">
        <w:rPr>
          <w:rFonts w:eastAsia="宋体"/>
          <w:noProof/>
          <w:sz w:val="24"/>
          <w:szCs w:val="24"/>
          <w:vertAlign w:val="superscript"/>
        </w:rPr>
        <w:t>[1]</w:t>
      </w:r>
      <w:r w:rsidRPr="00905FDD">
        <w:rPr>
          <w:rFonts w:eastAsia="宋体"/>
          <w:sz w:val="24"/>
          <w:szCs w:val="24"/>
        </w:rPr>
        <w:fldChar w:fldCharType="end"/>
      </w:r>
      <w:r w:rsidRPr="00905FDD">
        <w:rPr>
          <w:rFonts w:eastAsia="宋体" w:hint="eastAsia"/>
          <w:sz w:val="24"/>
          <w:szCs w:val="24"/>
        </w:rPr>
        <w:t>。污染防治实践表明，建立空气质量预报模型，提前获知可能发生的大气污染过程并采取相应控制措施，是减少大气污染对人体健康和环境等造成的危害，提高环境空气质量的有效方法之一。</w:t>
      </w:r>
    </w:p>
    <w:p w14:paraId="1F91ABD2" w14:textId="77777777" w:rsidR="002074C0" w:rsidRPr="00905FDD" w:rsidRDefault="002074C0" w:rsidP="002074C0">
      <w:pPr>
        <w:spacing w:afterLines="100" w:after="312" w:line="440" w:lineRule="exact"/>
        <w:ind w:firstLineChars="200" w:firstLine="480"/>
        <w:rPr>
          <w:rFonts w:eastAsia="宋体"/>
          <w:sz w:val="24"/>
          <w:szCs w:val="24"/>
        </w:rPr>
      </w:pPr>
      <w:r w:rsidRPr="00905FDD">
        <w:rPr>
          <w:rFonts w:eastAsia="宋体" w:hint="eastAsia"/>
          <w:sz w:val="24"/>
          <w:szCs w:val="24"/>
        </w:rPr>
        <w:t>目前常用</w:t>
      </w:r>
      <w:bookmarkStart w:id="0" w:name="_Hlk80382925"/>
      <w:bookmarkStart w:id="1" w:name="_Hlk80384159"/>
      <w:r w:rsidRPr="00905FDD">
        <w:rPr>
          <w:rFonts w:eastAsia="宋体" w:hint="eastAsia"/>
          <w:sz w:val="24"/>
          <w:szCs w:val="24"/>
        </w:rPr>
        <w:t>WRF-CMAQ</w:t>
      </w:r>
      <w:bookmarkEnd w:id="0"/>
      <w:r w:rsidRPr="00905FDD">
        <w:rPr>
          <w:rFonts w:eastAsia="宋体" w:hint="eastAsia"/>
          <w:sz w:val="24"/>
          <w:szCs w:val="24"/>
        </w:rPr>
        <w:t>模拟体系</w:t>
      </w:r>
      <w:bookmarkEnd w:id="1"/>
      <w:r w:rsidRPr="00905FDD">
        <w:rPr>
          <w:rFonts w:eastAsia="宋体" w:hint="eastAsia"/>
          <w:sz w:val="24"/>
          <w:szCs w:val="24"/>
        </w:rPr>
        <w:t>（以下简称</w:t>
      </w:r>
      <w:r w:rsidRPr="00905FDD">
        <w:rPr>
          <w:rFonts w:eastAsia="宋体" w:hint="eastAsia"/>
          <w:sz w:val="24"/>
          <w:szCs w:val="24"/>
        </w:rPr>
        <w:t>WRF-CMAQ</w:t>
      </w:r>
      <w:r w:rsidRPr="00905FDD">
        <w:rPr>
          <w:rFonts w:eastAsia="宋体" w:hint="eastAsia"/>
          <w:sz w:val="24"/>
          <w:szCs w:val="24"/>
        </w:rPr>
        <w:t>模型）对空气质量进行预报</w:t>
      </w:r>
      <w:bookmarkStart w:id="2" w:name="_Hlk79179520"/>
      <w:r w:rsidRPr="00905FDD">
        <w:rPr>
          <w:rFonts w:eastAsia="宋体" w:hint="eastAsia"/>
          <w:sz w:val="24"/>
          <w:szCs w:val="24"/>
        </w:rPr>
        <w:t>。</w:t>
      </w:r>
      <w:r w:rsidRPr="00905FDD">
        <w:rPr>
          <w:rFonts w:eastAsia="宋体" w:hint="eastAsia"/>
          <w:sz w:val="24"/>
          <w:szCs w:val="24"/>
        </w:rPr>
        <w:t>WRF-CMAQ</w:t>
      </w:r>
      <w:r w:rsidRPr="00905FDD">
        <w:rPr>
          <w:rFonts w:eastAsia="宋体" w:hint="eastAsia"/>
          <w:sz w:val="24"/>
          <w:szCs w:val="24"/>
        </w:rPr>
        <w:t>模型主要包括</w:t>
      </w:r>
      <w:r w:rsidRPr="00905FDD">
        <w:rPr>
          <w:rFonts w:eastAsia="宋体" w:hint="eastAsia"/>
          <w:sz w:val="24"/>
          <w:szCs w:val="24"/>
        </w:rPr>
        <w:t>WRF</w:t>
      </w:r>
      <w:r w:rsidRPr="00905FDD">
        <w:rPr>
          <w:rFonts w:eastAsia="宋体" w:hint="eastAsia"/>
          <w:sz w:val="24"/>
          <w:szCs w:val="24"/>
        </w:rPr>
        <w:t>和</w:t>
      </w:r>
      <w:r w:rsidRPr="00905FDD">
        <w:rPr>
          <w:rFonts w:eastAsia="宋体" w:hint="eastAsia"/>
          <w:sz w:val="24"/>
          <w:szCs w:val="24"/>
        </w:rPr>
        <w:t>CMAQ</w:t>
      </w:r>
      <w:r w:rsidRPr="00905FDD">
        <w:rPr>
          <w:rFonts w:eastAsia="宋体" w:hint="eastAsia"/>
          <w:sz w:val="24"/>
          <w:szCs w:val="24"/>
        </w:rPr>
        <w:t>两部分：</w:t>
      </w:r>
      <w:r w:rsidRPr="00905FDD">
        <w:rPr>
          <w:rFonts w:eastAsia="宋体" w:hint="eastAsia"/>
          <w:sz w:val="24"/>
          <w:szCs w:val="24"/>
        </w:rPr>
        <w:t>WRF</w:t>
      </w:r>
      <w:r w:rsidRPr="00905FDD">
        <w:rPr>
          <w:rFonts w:eastAsia="宋体" w:hint="eastAsia"/>
          <w:sz w:val="24"/>
          <w:szCs w:val="24"/>
        </w:rPr>
        <w:t>是一种中尺度数值天气预报系统，用于为</w:t>
      </w:r>
      <w:r w:rsidRPr="00905FDD">
        <w:rPr>
          <w:rFonts w:eastAsia="宋体" w:hint="eastAsia"/>
          <w:sz w:val="24"/>
          <w:szCs w:val="24"/>
        </w:rPr>
        <w:t>CMAQ</w:t>
      </w:r>
      <w:r w:rsidRPr="00905FDD">
        <w:rPr>
          <w:rFonts w:eastAsia="宋体" w:hint="eastAsia"/>
          <w:sz w:val="24"/>
          <w:szCs w:val="24"/>
        </w:rPr>
        <w:t>提供所需的</w:t>
      </w:r>
      <w:proofErr w:type="gramStart"/>
      <w:r w:rsidRPr="00905FDD">
        <w:rPr>
          <w:rFonts w:eastAsia="宋体" w:hint="eastAsia"/>
          <w:sz w:val="24"/>
          <w:szCs w:val="24"/>
        </w:rPr>
        <w:t>气象场</w:t>
      </w:r>
      <w:proofErr w:type="gramEnd"/>
      <w:r w:rsidRPr="00905FDD">
        <w:rPr>
          <w:rFonts w:eastAsia="宋体" w:hint="eastAsia"/>
          <w:sz w:val="24"/>
          <w:szCs w:val="24"/>
        </w:rPr>
        <w:t>数据；</w:t>
      </w:r>
      <w:r w:rsidRPr="00905FDD">
        <w:rPr>
          <w:rFonts w:eastAsia="宋体" w:hint="eastAsia"/>
          <w:sz w:val="24"/>
          <w:szCs w:val="24"/>
        </w:rPr>
        <w:t>CMAQ</w:t>
      </w:r>
      <w:r w:rsidRPr="00905FDD">
        <w:rPr>
          <w:rFonts w:eastAsia="宋体" w:hint="eastAsia"/>
          <w:sz w:val="24"/>
          <w:szCs w:val="24"/>
        </w:rPr>
        <w:t>是一种三维欧拉大气化学与传输模拟系统，其根据来自</w:t>
      </w:r>
      <w:r w:rsidRPr="00905FDD">
        <w:rPr>
          <w:rFonts w:eastAsia="宋体" w:hint="eastAsia"/>
          <w:sz w:val="24"/>
          <w:szCs w:val="24"/>
        </w:rPr>
        <w:t>W</w:t>
      </w:r>
      <w:r w:rsidRPr="00905FDD">
        <w:rPr>
          <w:rFonts w:eastAsia="宋体"/>
          <w:sz w:val="24"/>
          <w:szCs w:val="24"/>
        </w:rPr>
        <w:t>RF</w:t>
      </w:r>
      <w:r w:rsidRPr="00905FDD">
        <w:rPr>
          <w:rFonts w:eastAsia="宋体" w:hint="eastAsia"/>
          <w:sz w:val="24"/>
          <w:szCs w:val="24"/>
        </w:rPr>
        <w:t>的气象信息及场域内的污染排放清单，基于物理和化学反应原理模拟污染物等的变化过程，继而得到具体时间点或时间段的预报结果。</w:t>
      </w:r>
      <w:r w:rsidRPr="00905FDD">
        <w:rPr>
          <w:rFonts w:eastAsia="宋体" w:hint="eastAsia"/>
          <w:sz w:val="24"/>
          <w:szCs w:val="24"/>
        </w:rPr>
        <w:t>W</w:t>
      </w:r>
      <w:r w:rsidRPr="00905FDD">
        <w:rPr>
          <w:rFonts w:eastAsia="宋体"/>
          <w:sz w:val="24"/>
          <w:szCs w:val="24"/>
        </w:rPr>
        <w:t>RF</w:t>
      </w:r>
      <w:r w:rsidRPr="00905FDD">
        <w:rPr>
          <w:rFonts w:eastAsia="宋体" w:hint="eastAsia"/>
          <w:sz w:val="24"/>
          <w:szCs w:val="24"/>
        </w:rPr>
        <w:t>和</w:t>
      </w:r>
      <w:r w:rsidRPr="00905FDD">
        <w:rPr>
          <w:rFonts w:eastAsia="宋体" w:hint="eastAsia"/>
          <w:sz w:val="24"/>
          <w:szCs w:val="24"/>
        </w:rPr>
        <w:t>C</w:t>
      </w:r>
      <w:r w:rsidRPr="00905FDD">
        <w:rPr>
          <w:rFonts w:eastAsia="宋体"/>
          <w:sz w:val="24"/>
          <w:szCs w:val="24"/>
        </w:rPr>
        <w:t>MAQ</w:t>
      </w:r>
      <w:r w:rsidRPr="00905FDD">
        <w:rPr>
          <w:rFonts w:eastAsia="宋体" w:hint="eastAsia"/>
          <w:sz w:val="24"/>
          <w:szCs w:val="24"/>
        </w:rPr>
        <w:t>的结构如</w:t>
      </w:r>
      <w:r w:rsidRPr="00905FDD">
        <w:rPr>
          <w:rFonts w:eastAsia="宋体"/>
          <w:sz w:val="24"/>
          <w:szCs w:val="24"/>
        </w:rPr>
        <w:fldChar w:fldCharType="begin"/>
      </w:r>
      <w:r w:rsidRPr="00905FDD">
        <w:rPr>
          <w:rFonts w:eastAsia="宋体"/>
          <w:sz w:val="24"/>
          <w:szCs w:val="24"/>
        </w:rPr>
        <w:instrText xml:space="preserve"> </w:instrText>
      </w:r>
      <w:r w:rsidRPr="00905FDD">
        <w:rPr>
          <w:rFonts w:eastAsia="宋体" w:hint="eastAsia"/>
          <w:sz w:val="24"/>
          <w:szCs w:val="24"/>
        </w:rPr>
        <w:instrText>REF _Ref79253131 \h</w:instrText>
      </w:r>
      <w:r w:rsidRPr="00905FDD">
        <w:rPr>
          <w:rFonts w:eastAsia="宋体"/>
          <w:sz w:val="24"/>
          <w:szCs w:val="24"/>
        </w:rPr>
        <w:instrText xml:space="preserve">  \* MERGEFORMAT </w:instrText>
      </w:r>
      <w:r w:rsidRPr="00905FDD">
        <w:rPr>
          <w:rFonts w:eastAsia="宋体"/>
          <w:sz w:val="24"/>
          <w:szCs w:val="24"/>
        </w:rPr>
      </w:r>
      <w:r w:rsidRPr="00905FDD">
        <w:rPr>
          <w:rFonts w:eastAsia="宋体"/>
          <w:sz w:val="24"/>
          <w:szCs w:val="24"/>
        </w:rPr>
        <w:fldChar w:fldCharType="separate"/>
      </w:r>
      <w:r w:rsidRPr="00905FDD">
        <w:rPr>
          <w:rFonts w:eastAsia="宋体" w:hint="eastAsia"/>
          <w:sz w:val="24"/>
          <w:szCs w:val="24"/>
        </w:rPr>
        <w:t>图</w:t>
      </w:r>
      <w:r w:rsidRPr="00905FDD">
        <w:rPr>
          <w:rFonts w:eastAsia="宋体" w:hint="eastAsia"/>
          <w:sz w:val="24"/>
          <w:szCs w:val="24"/>
        </w:rPr>
        <w:t xml:space="preserve"> </w:t>
      </w:r>
      <w:r w:rsidRPr="00905FDD">
        <w:rPr>
          <w:rFonts w:eastAsia="宋体"/>
          <w:sz w:val="24"/>
          <w:szCs w:val="24"/>
        </w:rPr>
        <w:t>1</w:t>
      </w:r>
      <w:r w:rsidRPr="00905FDD">
        <w:rPr>
          <w:rFonts w:eastAsia="宋体"/>
          <w:sz w:val="24"/>
          <w:szCs w:val="24"/>
        </w:rPr>
        <w:fldChar w:fldCharType="end"/>
      </w:r>
      <w:r w:rsidRPr="00905FDD">
        <w:rPr>
          <w:rFonts w:eastAsia="宋体" w:hint="eastAsia"/>
          <w:sz w:val="24"/>
          <w:szCs w:val="24"/>
        </w:rPr>
        <w:t>、</w:t>
      </w:r>
      <w:r w:rsidRPr="00905FDD">
        <w:rPr>
          <w:rFonts w:eastAsia="宋体"/>
          <w:sz w:val="24"/>
          <w:szCs w:val="24"/>
        </w:rPr>
        <w:fldChar w:fldCharType="begin"/>
      </w:r>
      <w:r w:rsidRPr="00905FDD">
        <w:rPr>
          <w:rFonts w:eastAsia="宋体"/>
          <w:sz w:val="24"/>
          <w:szCs w:val="24"/>
        </w:rPr>
        <w:instrText xml:space="preserve"> </w:instrText>
      </w:r>
      <w:r w:rsidRPr="00905FDD">
        <w:rPr>
          <w:rFonts w:eastAsia="宋体" w:hint="eastAsia"/>
          <w:sz w:val="24"/>
          <w:szCs w:val="24"/>
        </w:rPr>
        <w:instrText>REF _Ref79253134 \h</w:instrText>
      </w:r>
      <w:r w:rsidRPr="00905FDD">
        <w:rPr>
          <w:rFonts w:eastAsia="宋体"/>
          <w:sz w:val="24"/>
          <w:szCs w:val="24"/>
        </w:rPr>
        <w:instrText xml:space="preserve">  \* MERGEFORMAT </w:instrText>
      </w:r>
      <w:r w:rsidRPr="00905FDD">
        <w:rPr>
          <w:rFonts w:eastAsia="宋体"/>
          <w:sz w:val="24"/>
          <w:szCs w:val="24"/>
        </w:rPr>
      </w:r>
      <w:r w:rsidRPr="00905FDD">
        <w:rPr>
          <w:rFonts w:eastAsia="宋体"/>
          <w:sz w:val="24"/>
          <w:szCs w:val="24"/>
        </w:rPr>
        <w:fldChar w:fldCharType="separate"/>
      </w:r>
      <w:r w:rsidRPr="00905FDD">
        <w:rPr>
          <w:rFonts w:eastAsia="宋体" w:hint="eastAsia"/>
          <w:sz w:val="24"/>
          <w:szCs w:val="24"/>
        </w:rPr>
        <w:t>图</w:t>
      </w:r>
      <w:r w:rsidRPr="00905FDD">
        <w:rPr>
          <w:rFonts w:eastAsia="宋体" w:hint="eastAsia"/>
          <w:sz w:val="24"/>
          <w:szCs w:val="24"/>
        </w:rPr>
        <w:t xml:space="preserve"> </w:t>
      </w:r>
      <w:r w:rsidRPr="00905FDD">
        <w:rPr>
          <w:rFonts w:eastAsia="宋体"/>
          <w:sz w:val="24"/>
          <w:szCs w:val="24"/>
        </w:rPr>
        <w:t>2</w:t>
      </w:r>
      <w:r w:rsidRPr="00905FDD">
        <w:rPr>
          <w:rFonts w:eastAsia="宋体"/>
          <w:sz w:val="24"/>
          <w:szCs w:val="24"/>
        </w:rPr>
        <w:fldChar w:fldCharType="end"/>
      </w:r>
      <w:r w:rsidRPr="00905FDD">
        <w:rPr>
          <w:rFonts w:eastAsia="宋体" w:hint="eastAsia"/>
          <w:sz w:val="24"/>
          <w:szCs w:val="24"/>
        </w:rPr>
        <w:t>所示，详细介绍可以在附录提供的官网中进行查询。</w:t>
      </w:r>
    </w:p>
    <w:bookmarkEnd w:id="2"/>
    <w:p w14:paraId="32794BAA" w14:textId="77777777" w:rsidR="002074C0" w:rsidRPr="00905FDD" w:rsidRDefault="002074C0" w:rsidP="002074C0">
      <w:pPr>
        <w:pStyle w:val="aff2"/>
      </w:pPr>
      <w:r w:rsidRPr="00905FDD">
        <w:object w:dxaOrig="10935" w:dyaOrig="3690" w14:anchorId="1C62FA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in" o:ole="">
            <v:imagedata r:id="rId7" o:title=""/>
          </v:shape>
          <o:OLEObject Type="Embed" ProgID="Visio.Drawing.15" ShapeID="_x0000_i1025" DrawAspect="Content" ObjectID="_1695417314" r:id="rId8"/>
        </w:object>
      </w:r>
    </w:p>
    <w:p w14:paraId="72589152" w14:textId="77777777" w:rsidR="002074C0" w:rsidRPr="00905FDD" w:rsidRDefault="002074C0" w:rsidP="002074C0">
      <w:pPr>
        <w:pStyle w:val="af5"/>
        <w:spacing w:after="156"/>
        <w:rPr>
          <w:sz w:val="24"/>
          <w:szCs w:val="24"/>
          <w:vertAlign w:val="superscript"/>
        </w:rPr>
      </w:pPr>
      <w:bookmarkStart w:id="3" w:name="_Ref79253131"/>
      <w:r w:rsidRPr="00905FDD">
        <w:rPr>
          <w:rFonts w:hint="eastAsia"/>
        </w:rPr>
        <w:t>图</w:t>
      </w:r>
      <w:r w:rsidRPr="00905FDD">
        <w:rPr>
          <w:rFonts w:hint="eastAsia"/>
        </w:rPr>
        <w:t xml:space="preserve"> </w:t>
      </w:r>
      <w:r w:rsidRPr="00905FDD">
        <w:fldChar w:fldCharType="begin"/>
      </w:r>
      <w:r w:rsidRPr="00905FDD">
        <w:instrText xml:space="preserve"> </w:instrText>
      </w:r>
      <w:r w:rsidRPr="00905FDD">
        <w:rPr>
          <w:rFonts w:hint="eastAsia"/>
        </w:rPr>
        <w:instrText xml:space="preserve">SEQ </w:instrText>
      </w:r>
      <w:r w:rsidRPr="00905FDD">
        <w:rPr>
          <w:rFonts w:hint="eastAsia"/>
        </w:rPr>
        <w:instrText>图</w:instrText>
      </w:r>
      <w:r w:rsidRPr="00905FDD">
        <w:rPr>
          <w:rFonts w:hint="eastAsia"/>
        </w:rPr>
        <w:instrText xml:space="preserve"> \* ARABIC</w:instrText>
      </w:r>
      <w:r w:rsidRPr="00905FDD">
        <w:instrText xml:space="preserve"> </w:instrText>
      </w:r>
      <w:r w:rsidRPr="00905FDD">
        <w:fldChar w:fldCharType="separate"/>
      </w:r>
      <w:r w:rsidRPr="00905FDD">
        <w:rPr>
          <w:noProof/>
        </w:rPr>
        <w:t>1</w:t>
      </w:r>
      <w:r w:rsidRPr="00905FDD">
        <w:fldChar w:fldCharType="end"/>
      </w:r>
      <w:bookmarkEnd w:id="3"/>
      <w:r w:rsidRPr="00905FDD">
        <w:t xml:space="preserve"> </w:t>
      </w:r>
      <w:r w:rsidRPr="00905FDD">
        <w:rPr>
          <w:rFonts w:hint="eastAsia"/>
        </w:rPr>
        <w:t>中尺度数值天气预报系统</w:t>
      </w:r>
      <w:r w:rsidRPr="00905FDD">
        <w:rPr>
          <w:rFonts w:hint="eastAsia"/>
        </w:rPr>
        <w:t>W</w:t>
      </w:r>
      <w:r w:rsidRPr="00905FDD">
        <w:t>RF</w:t>
      </w:r>
      <w:r w:rsidRPr="00905FDD">
        <w:rPr>
          <w:rFonts w:hint="eastAsia"/>
        </w:rPr>
        <w:t>结构</w:t>
      </w:r>
      <w:r w:rsidRPr="00905FDD">
        <w:fldChar w:fldCharType="begin"/>
      </w:r>
      <w:r w:rsidRPr="00905FDD">
        <w:rPr>
          <w:rFonts w:hint="eastAsia"/>
        </w:rPr>
        <w:instrText xml:space="preserve"> ADDIN EN.CITE &lt;EndNote&gt;&lt;Cite&gt;&lt;Author&gt;</w:instrText>
      </w:r>
      <w:r w:rsidRPr="00905FDD">
        <w:rPr>
          <w:rFonts w:hint="eastAsia"/>
        </w:rPr>
        <w:instrText>伯鑫</w:instrText>
      </w:r>
      <w:r w:rsidRPr="00905FDD">
        <w:rPr>
          <w:rFonts w:hint="eastAsia"/>
        </w:rPr>
        <w:instrText>&lt;/Author&gt;&lt;Year&gt;2019&lt;/Year&gt;&lt;RecNum&gt;139&lt;/RecNum&gt;&lt;DisplayText&gt;&lt;style face="superscript"&gt;[2]&lt;/style&gt;&lt;/DisplayText&gt;&lt;record&gt;&lt;rec-number&gt;139&lt;/rec-number&gt;&lt;foreign-keys&gt;&lt;key app="EN" db-id="ddtwfea28vxxdwed2w9papp7tztsxrtw2z0x" timestamp="1628836771"&gt;139&lt;/key&gt;&lt;/foreign-keys&gt;&lt;ref-type name="Book"&gt;6&lt;/ref-type&gt;&lt;contributors&gt;&lt;authors&gt;&lt;author&gt;&lt;style face="normal" font="default" charset="134" size="100%"&gt;</w:instrText>
      </w:r>
      <w:r w:rsidRPr="00905FDD">
        <w:rPr>
          <w:rFonts w:hint="eastAsia"/>
        </w:rPr>
        <w:instrText>伯鑫</w:instrText>
      </w:r>
      <w:r w:rsidRPr="00905FDD">
        <w:rPr>
          <w:rFonts w:hint="eastAsia"/>
        </w:rPr>
        <w:instrText>&lt;/style&gt;&lt;/author&gt;&lt;author&gt;&lt;style face="normal" font="default" charset="134" size="100%"&gt;</w:instrText>
      </w:r>
      <w:r w:rsidRPr="00905FDD">
        <w:rPr>
          <w:rFonts w:hint="eastAsia"/>
        </w:rPr>
        <w:instrText>等</w:instrText>
      </w:r>
      <w:r w:rsidRPr="00905FDD">
        <w:rPr>
          <w:rFonts w:hint="eastAsia"/>
        </w:rPr>
        <w:instrText>&lt;/style&gt;&lt;/author&gt;&lt;/authors&gt;&lt;/contributors&gt;&lt;titles&gt;&lt;title&gt;&lt;style face="normal" font="default" charset="134" size="100%"&gt;</w:instrText>
      </w:r>
      <w:r w:rsidRPr="00905FDD">
        <w:rPr>
          <w:rFonts w:hint="eastAsia"/>
        </w:rPr>
        <w:instrText>空气质量模型（</w:instrText>
      </w:r>
      <w:r w:rsidRPr="00905FDD">
        <w:rPr>
          <w:rFonts w:hint="eastAsia"/>
        </w:rPr>
        <w:instrText>SMOKE</w:instrText>
      </w:r>
      <w:r w:rsidRPr="00905FDD">
        <w:rPr>
          <w:rFonts w:hint="eastAsia"/>
        </w:rPr>
        <w:instrText>、</w:instrText>
      </w:r>
      <w:r w:rsidRPr="00905FDD">
        <w:rPr>
          <w:rFonts w:hint="eastAsia"/>
        </w:rPr>
        <w:instrText>WRF</w:instrText>
      </w:r>
      <w:r w:rsidRPr="00905FDD">
        <w:rPr>
          <w:rFonts w:hint="eastAsia"/>
        </w:rPr>
        <w:instrText>、</w:instrText>
      </w:r>
      <w:r w:rsidRPr="00905FDD">
        <w:rPr>
          <w:rFonts w:hint="eastAsia"/>
        </w:rPr>
        <w:instrText>CMAQ</w:instrText>
      </w:r>
      <w:r w:rsidRPr="00905FDD">
        <w:rPr>
          <w:rFonts w:hint="eastAsia"/>
        </w:rPr>
        <w:instrText>等）操作指南及案例研究</w:instrText>
      </w:r>
      <w:r w:rsidRPr="00905FDD">
        <w:rPr>
          <w:rFonts w:hint="eastAsia"/>
        </w:rPr>
        <w:instrText>&lt;/style&gt;&lt;/title&gt;&lt;/titles&gt;&lt;pages&gt;66-87&lt;/pages&gt;&lt;dates&gt;&lt;year&gt;2019&lt;/year&gt;&lt;/dates&gt;&lt;pub-location&gt;&lt;style face="normal" font="default" charset="134" size="100%"&gt;</w:instrText>
      </w:r>
      <w:r w:rsidRPr="00905FDD">
        <w:rPr>
          <w:rFonts w:hint="eastAsia"/>
        </w:rPr>
        <w:instrText>北京</w:instrText>
      </w:r>
      <w:r w:rsidRPr="00905FDD">
        <w:rPr>
          <w:rFonts w:hint="eastAsia"/>
        </w:rPr>
        <w:instrText xml:space="preserve">: </w:instrText>
      </w:r>
      <w:r w:rsidRPr="00905FDD">
        <w:rPr>
          <w:rFonts w:hint="eastAsia"/>
        </w:rPr>
        <w:instrText>中国环境出版集团</w:instrText>
      </w:r>
      <w:r w:rsidRPr="00905FDD">
        <w:rPr>
          <w:rFonts w:hint="eastAsia"/>
        </w:rPr>
        <w:instrText>&lt;/style&gt;&lt;/pub-location&gt;&lt;urls&gt;&lt;/urls&gt;&lt;remote-database-provider&gt;Cnki&lt;/remote-database-provider&gt;&lt;/record&gt;&lt;/Cite&gt;&lt;/EndNote&gt;</w:instrText>
      </w:r>
      <w:r w:rsidRPr="00905FDD">
        <w:fldChar w:fldCharType="separate"/>
      </w:r>
      <w:r w:rsidRPr="00905FDD">
        <w:rPr>
          <w:noProof/>
          <w:vertAlign w:val="superscript"/>
        </w:rPr>
        <w:t>[2]</w:t>
      </w:r>
      <w:r w:rsidRPr="00905FDD">
        <w:fldChar w:fldCharType="end"/>
      </w:r>
      <w:r w:rsidRPr="00905FDD">
        <w:rPr>
          <w:sz w:val="24"/>
          <w:szCs w:val="24"/>
          <w:vertAlign w:val="superscript"/>
        </w:rPr>
        <w:t xml:space="preserve"> </w:t>
      </w:r>
    </w:p>
    <w:bookmarkStart w:id="4" w:name="_Hlk80384422"/>
    <w:p w14:paraId="4ACBEB74" w14:textId="77777777" w:rsidR="002074C0" w:rsidRPr="00905FDD" w:rsidRDefault="002074C0" w:rsidP="002074C0">
      <w:pPr>
        <w:pStyle w:val="aff2"/>
      </w:pPr>
      <w:r w:rsidRPr="00905FDD">
        <w:object w:dxaOrig="9691" w:dyaOrig="6556" w14:anchorId="1C307A95">
          <v:shape id="_x0000_i1026" type="#_x0000_t75" style="width:377.4pt;height:254.4pt" o:ole="">
            <v:imagedata r:id="rId9" o:title=""/>
          </v:shape>
          <o:OLEObject Type="Embed" ProgID="Visio.Drawing.15" ShapeID="_x0000_i1026" DrawAspect="Content" ObjectID="_1695417315" r:id="rId10"/>
        </w:object>
      </w:r>
      <w:bookmarkEnd w:id="4"/>
    </w:p>
    <w:p w14:paraId="0C1493F1" w14:textId="77777777" w:rsidR="002074C0" w:rsidRPr="00905FDD" w:rsidRDefault="002074C0" w:rsidP="002074C0">
      <w:pPr>
        <w:pStyle w:val="af5"/>
        <w:spacing w:after="156"/>
        <w:rPr>
          <w:sz w:val="24"/>
          <w:szCs w:val="24"/>
        </w:rPr>
      </w:pPr>
      <w:bookmarkStart w:id="5" w:name="_Ref79253134"/>
      <w:r w:rsidRPr="00905FDD">
        <w:rPr>
          <w:rFonts w:hint="eastAsia"/>
        </w:rPr>
        <w:t>图</w:t>
      </w:r>
      <w:r w:rsidRPr="00905FDD">
        <w:rPr>
          <w:rFonts w:hint="eastAsia"/>
        </w:rPr>
        <w:t xml:space="preserve"> </w:t>
      </w:r>
      <w:r w:rsidRPr="00905FDD">
        <w:fldChar w:fldCharType="begin"/>
      </w:r>
      <w:r w:rsidRPr="00905FDD">
        <w:instrText xml:space="preserve"> </w:instrText>
      </w:r>
      <w:r w:rsidRPr="00905FDD">
        <w:rPr>
          <w:rFonts w:hint="eastAsia"/>
        </w:rPr>
        <w:instrText xml:space="preserve">SEQ </w:instrText>
      </w:r>
      <w:r w:rsidRPr="00905FDD">
        <w:rPr>
          <w:rFonts w:hint="eastAsia"/>
        </w:rPr>
        <w:instrText>图</w:instrText>
      </w:r>
      <w:r w:rsidRPr="00905FDD">
        <w:rPr>
          <w:rFonts w:hint="eastAsia"/>
        </w:rPr>
        <w:instrText xml:space="preserve"> \* ARABIC</w:instrText>
      </w:r>
      <w:r w:rsidRPr="00905FDD">
        <w:instrText xml:space="preserve"> </w:instrText>
      </w:r>
      <w:r w:rsidRPr="00905FDD">
        <w:fldChar w:fldCharType="separate"/>
      </w:r>
      <w:r w:rsidRPr="00905FDD">
        <w:rPr>
          <w:noProof/>
        </w:rPr>
        <w:t>2</w:t>
      </w:r>
      <w:r w:rsidRPr="00905FDD">
        <w:fldChar w:fldCharType="end"/>
      </w:r>
      <w:bookmarkEnd w:id="5"/>
      <w:r w:rsidRPr="00905FDD">
        <w:t xml:space="preserve"> </w:t>
      </w:r>
      <w:r w:rsidRPr="00905FDD">
        <w:rPr>
          <w:rFonts w:hint="eastAsia"/>
        </w:rPr>
        <w:t>空气质量预测与评估系统</w:t>
      </w:r>
      <w:r w:rsidRPr="00905FDD">
        <w:t>CMAQ</w:t>
      </w:r>
      <w:r w:rsidRPr="00905FDD">
        <w:rPr>
          <w:rFonts w:hint="eastAsia"/>
        </w:rPr>
        <w:t>结构</w:t>
      </w:r>
      <w:r w:rsidRPr="00905FDD">
        <w:fldChar w:fldCharType="begin"/>
      </w:r>
      <w:r w:rsidRPr="00905FDD">
        <w:rPr>
          <w:rFonts w:hint="eastAsia"/>
        </w:rPr>
        <w:instrText xml:space="preserve"> ADDIN EN.CITE &lt;EndNote&gt;&lt;Cite&gt;&lt;Author&gt;</w:instrText>
      </w:r>
      <w:r w:rsidRPr="00905FDD">
        <w:rPr>
          <w:rFonts w:hint="eastAsia"/>
        </w:rPr>
        <w:instrText>伯鑫</w:instrText>
      </w:r>
      <w:r w:rsidRPr="00905FDD">
        <w:rPr>
          <w:rFonts w:hint="eastAsia"/>
        </w:rPr>
        <w:instrText>&lt;/Author&gt;&lt;Year&gt;2019&lt;/Year&gt;&lt;RecNum&gt;139&lt;/RecNum&gt;&lt;DisplayText&gt;&lt;style face="superscript"&gt;[2]&lt;/style&gt;&lt;/DisplayText&gt;&lt;record&gt;&lt;rec-number&gt;139&lt;/rec-number&gt;&lt;foreign-keys&gt;&lt;key app="EN" db-id="ddtwfea28vxxdwed2w9papp7tztsxrtw2z0x" timestamp="1628836771"&gt;139&lt;/key&gt;&lt;/foreign-keys&gt;&lt;ref-type name="Book"&gt;6&lt;/ref-type&gt;&lt;contributors&gt;&lt;authors&gt;&lt;author&gt;&lt;style face="normal" font="default" charset="134" size="100%"&gt;</w:instrText>
      </w:r>
      <w:r w:rsidRPr="00905FDD">
        <w:rPr>
          <w:rFonts w:hint="eastAsia"/>
        </w:rPr>
        <w:instrText>伯鑫</w:instrText>
      </w:r>
      <w:r w:rsidRPr="00905FDD">
        <w:rPr>
          <w:rFonts w:hint="eastAsia"/>
        </w:rPr>
        <w:instrText>&lt;/style&gt;&lt;/author&gt;&lt;author&gt;&lt;style face="normal" font="default" charset="134" size="100%"&gt;</w:instrText>
      </w:r>
      <w:r w:rsidRPr="00905FDD">
        <w:rPr>
          <w:rFonts w:hint="eastAsia"/>
        </w:rPr>
        <w:instrText>等</w:instrText>
      </w:r>
      <w:r w:rsidRPr="00905FDD">
        <w:rPr>
          <w:rFonts w:hint="eastAsia"/>
        </w:rPr>
        <w:instrText>&lt;/style&gt;&lt;/author&gt;&lt;/authors&gt;&lt;/contributors&gt;&lt;titles&gt;&lt;title&gt;&lt;style face="normal" font="default" charset="134" size="100%"&gt;</w:instrText>
      </w:r>
      <w:r w:rsidRPr="00905FDD">
        <w:rPr>
          <w:rFonts w:hint="eastAsia"/>
        </w:rPr>
        <w:instrText>空气质量模型（</w:instrText>
      </w:r>
      <w:r w:rsidRPr="00905FDD">
        <w:rPr>
          <w:rFonts w:hint="eastAsia"/>
        </w:rPr>
        <w:instrText>SMOKE</w:instrText>
      </w:r>
      <w:r w:rsidRPr="00905FDD">
        <w:rPr>
          <w:rFonts w:hint="eastAsia"/>
        </w:rPr>
        <w:instrText>、</w:instrText>
      </w:r>
      <w:r w:rsidRPr="00905FDD">
        <w:rPr>
          <w:rFonts w:hint="eastAsia"/>
        </w:rPr>
        <w:instrText>WRF</w:instrText>
      </w:r>
      <w:r w:rsidRPr="00905FDD">
        <w:rPr>
          <w:rFonts w:hint="eastAsia"/>
        </w:rPr>
        <w:instrText>、</w:instrText>
      </w:r>
      <w:r w:rsidRPr="00905FDD">
        <w:rPr>
          <w:rFonts w:hint="eastAsia"/>
        </w:rPr>
        <w:instrText>CMAQ</w:instrText>
      </w:r>
      <w:r w:rsidRPr="00905FDD">
        <w:rPr>
          <w:rFonts w:hint="eastAsia"/>
        </w:rPr>
        <w:instrText>等）操作指南及案例研究</w:instrText>
      </w:r>
      <w:r w:rsidRPr="00905FDD">
        <w:rPr>
          <w:rFonts w:hint="eastAsia"/>
        </w:rPr>
        <w:instrText>&lt;/style&gt;&lt;/title&gt;&lt;/titles&gt;&lt;pages&gt;66-87&lt;/pages&gt;&lt;dates&gt;&lt;year&gt;2019&lt;/year&gt;&lt;/dates&gt;&lt;pub-location&gt;&lt;style face="normal" font="default" charset="134" size="100%"&gt;</w:instrText>
      </w:r>
      <w:r w:rsidRPr="00905FDD">
        <w:rPr>
          <w:rFonts w:hint="eastAsia"/>
        </w:rPr>
        <w:instrText>北京</w:instrText>
      </w:r>
      <w:r w:rsidRPr="00905FDD">
        <w:rPr>
          <w:rFonts w:hint="eastAsia"/>
        </w:rPr>
        <w:instrText xml:space="preserve">: </w:instrText>
      </w:r>
      <w:r w:rsidRPr="00905FDD">
        <w:rPr>
          <w:rFonts w:hint="eastAsia"/>
        </w:rPr>
        <w:instrText>中国环境出版集团</w:instrText>
      </w:r>
      <w:r w:rsidRPr="00905FDD">
        <w:rPr>
          <w:rFonts w:hint="eastAsia"/>
        </w:rPr>
        <w:instrText>&lt;/style&gt;&lt;/pub-location&gt;&lt;urls&gt;&lt;/urls&gt;&lt;remote-database-provider&gt;Cnki&lt;/remote-database-provider&gt;&lt;/record&gt;&lt;/Cite&gt;&lt;/EndNote&gt;</w:instrText>
      </w:r>
      <w:r w:rsidRPr="00905FDD">
        <w:fldChar w:fldCharType="separate"/>
      </w:r>
      <w:r w:rsidRPr="00905FDD">
        <w:rPr>
          <w:noProof/>
          <w:vertAlign w:val="superscript"/>
        </w:rPr>
        <w:t>[2]</w:t>
      </w:r>
      <w:r w:rsidRPr="00905FDD">
        <w:fldChar w:fldCharType="end"/>
      </w:r>
    </w:p>
    <w:p w14:paraId="0C7C2D04" w14:textId="77777777" w:rsidR="002074C0" w:rsidRPr="00905FDD" w:rsidRDefault="002074C0" w:rsidP="002074C0">
      <w:pPr>
        <w:spacing w:beforeLines="100" w:before="312" w:line="440" w:lineRule="exact"/>
        <w:ind w:firstLineChars="200" w:firstLine="480"/>
        <w:rPr>
          <w:rFonts w:eastAsia="宋体"/>
          <w:sz w:val="24"/>
          <w:szCs w:val="24"/>
        </w:rPr>
      </w:pPr>
      <w:r w:rsidRPr="00905FDD">
        <w:rPr>
          <w:rFonts w:eastAsia="宋体" w:hint="eastAsia"/>
          <w:sz w:val="24"/>
          <w:szCs w:val="24"/>
        </w:rPr>
        <w:t>但受制于模拟的</w:t>
      </w:r>
      <w:proofErr w:type="gramStart"/>
      <w:r w:rsidRPr="00905FDD">
        <w:rPr>
          <w:rFonts w:eastAsia="宋体" w:hint="eastAsia"/>
          <w:sz w:val="24"/>
          <w:szCs w:val="24"/>
        </w:rPr>
        <w:t>气象场</w:t>
      </w:r>
      <w:proofErr w:type="gramEnd"/>
      <w:r w:rsidRPr="00905FDD">
        <w:rPr>
          <w:rFonts w:eastAsia="宋体" w:hint="eastAsia"/>
          <w:sz w:val="24"/>
          <w:szCs w:val="24"/>
        </w:rPr>
        <w:t>以及排放清单的不确定性，以及对包括臭氧在内的污染物生成机理的不完全明晰，</w:t>
      </w:r>
      <w:r w:rsidRPr="00905FDD">
        <w:rPr>
          <w:rFonts w:eastAsia="宋体" w:hint="eastAsia"/>
          <w:sz w:val="24"/>
          <w:szCs w:val="24"/>
        </w:rPr>
        <w:t>W</w:t>
      </w:r>
      <w:r w:rsidRPr="00905FDD">
        <w:rPr>
          <w:rFonts w:eastAsia="宋体"/>
          <w:sz w:val="24"/>
          <w:szCs w:val="24"/>
        </w:rPr>
        <w:t>RF-CMAQ</w:t>
      </w:r>
      <w:r w:rsidRPr="00905FDD">
        <w:rPr>
          <w:rFonts w:eastAsia="宋体" w:hint="eastAsia"/>
          <w:sz w:val="24"/>
          <w:szCs w:val="24"/>
        </w:rPr>
        <w:t>预报模型的结果并不理想。故题目提出</w:t>
      </w:r>
      <w:r w:rsidRPr="00905FDD">
        <w:rPr>
          <w:rFonts w:eastAsia="宋体" w:hint="eastAsia"/>
          <w:b/>
          <w:bCs/>
          <w:sz w:val="24"/>
          <w:szCs w:val="24"/>
        </w:rPr>
        <w:t>二次建模</w:t>
      </w:r>
      <w:r w:rsidRPr="00905FDD">
        <w:rPr>
          <w:rFonts w:eastAsia="宋体" w:hint="eastAsia"/>
          <w:sz w:val="24"/>
          <w:szCs w:val="24"/>
        </w:rPr>
        <w:t>概念：即指在</w:t>
      </w:r>
      <w:r w:rsidRPr="00905FDD">
        <w:rPr>
          <w:rFonts w:eastAsia="宋体" w:hint="eastAsia"/>
          <w:sz w:val="24"/>
          <w:szCs w:val="24"/>
        </w:rPr>
        <w:t>W</w:t>
      </w:r>
      <w:r w:rsidRPr="00905FDD">
        <w:rPr>
          <w:rFonts w:eastAsia="宋体"/>
          <w:sz w:val="24"/>
          <w:szCs w:val="24"/>
        </w:rPr>
        <w:t>RF-CMAQ</w:t>
      </w:r>
      <w:r w:rsidRPr="00905FDD">
        <w:rPr>
          <w:rFonts w:eastAsia="宋体" w:hint="eastAsia"/>
          <w:sz w:val="24"/>
          <w:szCs w:val="24"/>
        </w:rPr>
        <w:t>等一次预报模型模拟结果的基础上，结合更多的数据源进行再建模，以提高预报的准确性。其中，由于实际气象条件对空气质量影响很大（例如湿度降低有利于臭氧的生成），且污染物浓度实测数据的变化情况对空气质量预报具有一定参考价值，故</w:t>
      </w:r>
      <w:proofErr w:type="gramStart"/>
      <w:r w:rsidRPr="00905FDD">
        <w:rPr>
          <w:rFonts w:eastAsia="宋体" w:hint="eastAsia"/>
          <w:sz w:val="24"/>
          <w:szCs w:val="24"/>
        </w:rPr>
        <w:t>目前会</w:t>
      </w:r>
      <w:proofErr w:type="gramEnd"/>
      <w:r w:rsidRPr="00905FDD">
        <w:rPr>
          <w:rFonts w:eastAsia="宋体" w:hint="eastAsia"/>
          <w:sz w:val="24"/>
          <w:szCs w:val="24"/>
        </w:rPr>
        <w:t>参考空气质量监测点获得的气象与污染物数据进行二次建模，以优化预报模型。二次模型与</w:t>
      </w:r>
      <w:r w:rsidRPr="00905FDD">
        <w:rPr>
          <w:rFonts w:eastAsia="宋体" w:hint="eastAsia"/>
          <w:sz w:val="24"/>
          <w:szCs w:val="24"/>
        </w:rPr>
        <w:t>W</w:t>
      </w:r>
      <w:r w:rsidRPr="00905FDD">
        <w:rPr>
          <w:rFonts w:eastAsia="宋体"/>
          <w:sz w:val="24"/>
          <w:szCs w:val="24"/>
        </w:rPr>
        <w:t>RF-CMAQ</w:t>
      </w:r>
      <w:r w:rsidRPr="00905FDD">
        <w:rPr>
          <w:rFonts w:eastAsia="宋体" w:hint="eastAsia"/>
          <w:sz w:val="24"/>
          <w:szCs w:val="24"/>
        </w:rPr>
        <w:t>模型关系如</w:t>
      </w:r>
      <w:r w:rsidRPr="00905FDD">
        <w:fldChar w:fldCharType="begin"/>
      </w:r>
      <w:r w:rsidRPr="00905FDD">
        <w:instrText xml:space="preserve"> REF _Ref79182650 \h  \* MERGEFORMAT </w:instrText>
      </w:r>
      <w:r w:rsidRPr="00905FDD">
        <w:fldChar w:fldCharType="separate"/>
      </w:r>
      <w:r w:rsidRPr="00905FDD">
        <w:rPr>
          <w:rFonts w:eastAsia="宋体" w:hint="eastAsia"/>
          <w:sz w:val="24"/>
          <w:szCs w:val="24"/>
        </w:rPr>
        <w:t>图</w:t>
      </w:r>
      <w:r w:rsidRPr="00905FDD">
        <w:rPr>
          <w:rFonts w:eastAsia="宋体" w:hint="eastAsia"/>
          <w:sz w:val="24"/>
          <w:szCs w:val="24"/>
        </w:rPr>
        <w:t xml:space="preserve"> </w:t>
      </w:r>
      <w:r w:rsidRPr="00905FDD">
        <w:rPr>
          <w:rFonts w:eastAsia="宋体"/>
          <w:sz w:val="24"/>
          <w:szCs w:val="24"/>
        </w:rPr>
        <w:t>3</w:t>
      </w:r>
      <w:r w:rsidRPr="00905FDD">
        <w:fldChar w:fldCharType="end"/>
      </w:r>
      <w:r w:rsidRPr="00905FDD">
        <w:rPr>
          <w:rFonts w:eastAsia="宋体" w:hint="eastAsia"/>
          <w:sz w:val="24"/>
          <w:szCs w:val="24"/>
        </w:rPr>
        <w:t>所示。为便于理解，下文将</w:t>
      </w:r>
      <w:bookmarkStart w:id="6" w:name="_Hlk81225775"/>
      <w:r w:rsidRPr="00905FDD">
        <w:rPr>
          <w:rFonts w:eastAsia="宋体" w:hint="eastAsia"/>
          <w:sz w:val="24"/>
          <w:szCs w:val="24"/>
        </w:rPr>
        <w:t>W</w:t>
      </w:r>
      <w:r w:rsidRPr="00905FDD">
        <w:rPr>
          <w:rFonts w:eastAsia="宋体"/>
          <w:sz w:val="24"/>
          <w:szCs w:val="24"/>
        </w:rPr>
        <w:t>RF-CMAQ</w:t>
      </w:r>
      <w:r w:rsidRPr="00905FDD">
        <w:rPr>
          <w:rFonts w:eastAsia="宋体" w:hint="eastAsia"/>
          <w:sz w:val="24"/>
          <w:szCs w:val="24"/>
        </w:rPr>
        <w:t>模型运行产生的数据</w:t>
      </w:r>
      <w:bookmarkEnd w:id="6"/>
      <w:r w:rsidRPr="00905FDD">
        <w:rPr>
          <w:rFonts w:eastAsia="宋体" w:hint="eastAsia"/>
          <w:sz w:val="24"/>
          <w:szCs w:val="24"/>
        </w:rPr>
        <w:t>简称为“</w:t>
      </w:r>
      <w:r w:rsidRPr="00905FDD">
        <w:rPr>
          <w:rFonts w:eastAsia="宋体" w:hint="eastAsia"/>
          <w:b/>
          <w:bCs/>
          <w:sz w:val="24"/>
          <w:szCs w:val="24"/>
        </w:rPr>
        <w:t>一次预报数据</w:t>
      </w:r>
      <w:r w:rsidRPr="00905FDD">
        <w:rPr>
          <w:rFonts w:eastAsia="宋体" w:hint="eastAsia"/>
          <w:sz w:val="24"/>
          <w:szCs w:val="24"/>
        </w:rPr>
        <w:t>”，将空气质量监测站点实际监测得到的数据简称为“</w:t>
      </w:r>
      <w:r w:rsidRPr="00905FDD">
        <w:rPr>
          <w:rFonts w:eastAsia="宋体" w:hint="eastAsia"/>
          <w:b/>
          <w:bCs/>
          <w:sz w:val="24"/>
          <w:szCs w:val="24"/>
        </w:rPr>
        <w:t>实测数据</w:t>
      </w:r>
      <w:r w:rsidRPr="00905FDD">
        <w:rPr>
          <w:rFonts w:eastAsia="宋体" w:hint="eastAsia"/>
          <w:sz w:val="24"/>
          <w:szCs w:val="24"/>
        </w:rPr>
        <w:t>”。一般来说，一次预报数据与实测数据相关性不高，但预报过程中常会使用实测数据对一次预报数据进行修正以达到更好的效果。</w:t>
      </w:r>
    </w:p>
    <w:p w14:paraId="12D7A93B" w14:textId="77777777" w:rsidR="002074C0" w:rsidRPr="00905FDD" w:rsidRDefault="002074C0" w:rsidP="002074C0">
      <w:pPr>
        <w:pStyle w:val="aff2"/>
      </w:pPr>
      <w:r w:rsidRPr="00905FDD">
        <w:object w:dxaOrig="13425" w:dyaOrig="3106" w14:anchorId="0ADB728F">
          <v:shape id="_x0000_i1027" type="#_x0000_t75" style="width:417.6pt;height:101.4pt" o:ole="">
            <v:imagedata r:id="rId11" o:title=""/>
          </v:shape>
          <o:OLEObject Type="Embed" ProgID="Visio.Drawing.15" ShapeID="_x0000_i1027" DrawAspect="Content" ObjectID="_1695417316" r:id="rId12"/>
        </w:object>
      </w:r>
    </w:p>
    <w:p w14:paraId="7683E770" w14:textId="77777777" w:rsidR="002074C0" w:rsidRPr="00905FDD" w:rsidRDefault="002074C0" w:rsidP="002074C0">
      <w:pPr>
        <w:pStyle w:val="af5"/>
        <w:spacing w:after="156"/>
      </w:pPr>
      <w:bookmarkStart w:id="7" w:name="_Ref79182650"/>
      <w:r w:rsidRPr="00905FDD">
        <w:rPr>
          <w:rFonts w:hint="eastAsia"/>
        </w:rPr>
        <w:t>图</w:t>
      </w:r>
      <w:r w:rsidRPr="00905FDD">
        <w:rPr>
          <w:rFonts w:hint="eastAsia"/>
        </w:rPr>
        <w:t xml:space="preserve"> </w:t>
      </w:r>
      <w:r w:rsidRPr="00905FDD">
        <w:fldChar w:fldCharType="begin"/>
      </w:r>
      <w:r w:rsidRPr="00905FDD">
        <w:instrText xml:space="preserve"> </w:instrText>
      </w:r>
      <w:r w:rsidRPr="00905FDD">
        <w:rPr>
          <w:rFonts w:hint="eastAsia"/>
        </w:rPr>
        <w:instrText xml:space="preserve">SEQ </w:instrText>
      </w:r>
      <w:r w:rsidRPr="00905FDD">
        <w:rPr>
          <w:rFonts w:hint="eastAsia"/>
        </w:rPr>
        <w:instrText>图</w:instrText>
      </w:r>
      <w:r w:rsidRPr="00905FDD">
        <w:rPr>
          <w:rFonts w:hint="eastAsia"/>
        </w:rPr>
        <w:instrText xml:space="preserve"> \* ARABIC</w:instrText>
      </w:r>
      <w:r w:rsidRPr="00905FDD">
        <w:instrText xml:space="preserve"> </w:instrText>
      </w:r>
      <w:r w:rsidRPr="00905FDD">
        <w:fldChar w:fldCharType="separate"/>
      </w:r>
      <w:r w:rsidRPr="00905FDD">
        <w:rPr>
          <w:noProof/>
        </w:rPr>
        <w:t>3</w:t>
      </w:r>
      <w:r w:rsidRPr="00905FDD">
        <w:fldChar w:fldCharType="end"/>
      </w:r>
      <w:bookmarkEnd w:id="7"/>
      <w:r w:rsidRPr="00905FDD">
        <w:t xml:space="preserve"> </w:t>
      </w:r>
      <w:r w:rsidRPr="00905FDD">
        <w:rPr>
          <w:rFonts w:hint="eastAsia"/>
        </w:rPr>
        <w:t>二次模型优化的</w:t>
      </w:r>
      <w:r w:rsidRPr="00905FDD">
        <w:rPr>
          <w:rFonts w:hint="eastAsia"/>
        </w:rPr>
        <w:t>W</w:t>
      </w:r>
      <w:r w:rsidRPr="00905FDD">
        <w:t>RF-CMAQ</w:t>
      </w:r>
      <w:r w:rsidRPr="00905FDD">
        <w:rPr>
          <w:rFonts w:hint="eastAsia"/>
        </w:rPr>
        <w:t>空气质量预报过程</w:t>
      </w:r>
    </w:p>
    <w:p w14:paraId="3D52BDEE" w14:textId="69655212" w:rsidR="002074C0" w:rsidRPr="00905FDD" w:rsidRDefault="002074C0" w:rsidP="002074C0">
      <w:pPr>
        <w:spacing w:beforeLines="100" w:before="312" w:line="440" w:lineRule="exact"/>
        <w:ind w:firstLineChars="200" w:firstLine="480"/>
        <w:rPr>
          <w:b/>
        </w:rPr>
      </w:pPr>
      <w:r w:rsidRPr="00905FDD">
        <w:rPr>
          <w:rFonts w:eastAsia="宋体" w:hint="eastAsia"/>
          <w:sz w:val="24"/>
          <w:szCs w:val="24"/>
        </w:rPr>
        <w:lastRenderedPageBreak/>
        <w:t>为进行二次建模以预测给定监测点未来三天的空气质量情况，题目提供了监测点长期</w:t>
      </w:r>
      <w:bookmarkStart w:id="8" w:name="_Hlk79608885"/>
      <w:r w:rsidRPr="00905FDD">
        <w:rPr>
          <w:rFonts w:eastAsia="宋体" w:hint="eastAsia"/>
          <w:sz w:val="24"/>
          <w:szCs w:val="24"/>
        </w:rPr>
        <w:t>空气质量</w:t>
      </w:r>
      <w:r w:rsidRPr="00905FDD">
        <w:rPr>
          <w:rFonts w:eastAsia="宋体" w:hint="eastAsia"/>
          <w:b/>
          <w:bCs/>
          <w:sz w:val="24"/>
          <w:szCs w:val="24"/>
        </w:rPr>
        <w:t>预报基础数据</w:t>
      </w:r>
      <w:bookmarkEnd w:id="8"/>
      <w:r w:rsidRPr="00905FDD">
        <w:rPr>
          <w:rFonts w:eastAsia="宋体" w:hint="eastAsia"/>
          <w:sz w:val="24"/>
          <w:szCs w:val="24"/>
        </w:rPr>
        <w:t>，包括污染物浓度一次预报数据、气象一次预报数据、气象实测数据和污染物浓度实测数据，其中，</w:t>
      </w:r>
      <w:bookmarkStart w:id="9" w:name="_Hlk82595806"/>
      <w:r w:rsidRPr="00905FDD">
        <w:rPr>
          <w:rFonts w:eastAsia="宋体" w:hint="eastAsia"/>
          <w:sz w:val="24"/>
          <w:szCs w:val="24"/>
        </w:rPr>
        <w:t>所有一次预报数据的</w:t>
      </w:r>
      <w:r>
        <w:rPr>
          <w:rFonts w:eastAsia="宋体" w:hint="eastAsia"/>
          <w:sz w:val="24"/>
          <w:szCs w:val="24"/>
        </w:rPr>
        <w:t>时间跨度</w:t>
      </w:r>
      <w:r w:rsidRPr="00905FDD">
        <w:rPr>
          <w:rFonts w:eastAsia="宋体" w:hint="eastAsia"/>
          <w:sz w:val="24"/>
          <w:szCs w:val="24"/>
        </w:rPr>
        <w:t>为</w:t>
      </w:r>
      <w:r w:rsidRPr="00905FDD">
        <w:rPr>
          <w:rFonts w:eastAsia="宋体"/>
          <w:sz w:val="24"/>
          <w:szCs w:val="24"/>
        </w:rPr>
        <w:t>2020-7-23 ~ 2021-7-13</w:t>
      </w:r>
      <w:r w:rsidRPr="00905FDD">
        <w:rPr>
          <w:rFonts w:eastAsia="宋体" w:hint="eastAsia"/>
          <w:sz w:val="24"/>
          <w:szCs w:val="24"/>
        </w:rPr>
        <w:t>，</w:t>
      </w:r>
      <w:bookmarkStart w:id="10" w:name="_Hlk82595612"/>
      <w:bookmarkEnd w:id="9"/>
      <w:r w:rsidRPr="00905FDD">
        <w:rPr>
          <w:rFonts w:eastAsia="宋体" w:hint="eastAsia"/>
          <w:sz w:val="24"/>
          <w:szCs w:val="24"/>
        </w:rPr>
        <w:t>所有实测数据的时间跨度为</w:t>
      </w:r>
      <w:r w:rsidRPr="00905FDD">
        <w:rPr>
          <w:rFonts w:eastAsia="宋体"/>
          <w:sz w:val="24"/>
          <w:szCs w:val="24"/>
        </w:rPr>
        <w:t>2019-4-16 ~ 2021-7-13</w:t>
      </w:r>
      <w:r w:rsidRPr="00905FDD">
        <w:rPr>
          <w:rFonts w:eastAsia="宋体" w:hint="eastAsia"/>
          <w:sz w:val="24"/>
          <w:szCs w:val="24"/>
        </w:rPr>
        <w:t>，</w:t>
      </w:r>
      <w:bookmarkStart w:id="11" w:name="_Hlk81339936"/>
      <w:bookmarkEnd w:id="10"/>
      <w:r w:rsidRPr="00905FDD">
        <w:rPr>
          <w:rFonts w:eastAsia="宋体" w:hint="eastAsia"/>
          <w:sz w:val="24"/>
          <w:szCs w:val="24"/>
        </w:rPr>
        <w:t>数据总量在十万量级</w:t>
      </w:r>
      <w:bookmarkEnd w:id="11"/>
      <w:r w:rsidRPr="00905FDD">
        <w:rPr>
          <w:rFonts w:eastAsia="宋体" w:hint="eastAsia"/>
          <w:sz w:val="24"/>
          <w:szCs w:val="24"/>
        </w:rPr>
        <w:t>（详见附件</w:t>
      </w:r>
      <w:r w:rsidRPr="00905FDD">
        <w:rPr>
          <w:rFonts w:eastAsia="宋体" w:hint="eastAsia"/>
          <w:sz w:val="24"/>
          <w:szCs w:val="24"/>
        </w:rPr>
        <w:t>1~</w:t>
      </w:r>
      <w:r w:rsidRPr="00905FDD">
        <w:rPr>
          <w:rFonts w:eastAsia="宋体"/>
          <w:sz w:val="24"/>
          <w:szCs w:val="24"/>
        </w:rPr>
        <w:t>3</w:t>
      </w:r>
      <w:r w:rsidRPr="00905FDD">
        <w:rPr>
          <w:rFonts w:eastAsia="宋体" w:hint="eastAsia"/>
          <w:sz w:val="24"/>
          <w:szCs w:val="24"/>
        </w:rPr>
        <w:t>）。需要注意的是</w:t>
      </w:r>
      <w:r w:rsidR="003324E7">
        <w:rPr>
          <w:rFonts w:eastAsia="宋体" w:hint="eastAsia"/>
          <w:sz w:val="24"/>
          <w:szCs w:val="24"/>
        </w:rPr>
        <w:t>：（</w:t>
      </w:r>
      <w:r w:rsidR="003324E7">
        <w:rPr>
          <w:rFonts w:eastAsia="宋体" w:hint="eastAsia"/>
          <w:sz w:val="24"/>
          <w:szCs w:val="24"/>
        </w:rPr>
        <w:t>1</w:t>
      </w:r>
      <w:r w:rsidR="003324E7">
        <w:rPr>
          <w:rFonts w:eastAsia="宋体" w:hint="eastAsia"/>
          <w:sz w:val="24"/>
          <w:szCs w:val="24"/>
        </w:rPr>
        <w:t>）</w:t>
      </w:r>
      <w:r w:rsidR="00D42F3D" w:rsidRPr="00D42F3D">
        <w:rPr>
          <w:rFonts w:eastAsia="宋体" w:hint="eastAsia"/>
          <w:sz w:val="24"/>
          <w:szCs w:val="24"/>
        </w:rPr>
        <w:t>每</w:t>
      </w:r>
      <w:r w:rsidR="00261E27">
        <w:rPr>
          <w:rFonts w:eastAsia="宋体" w:hint="eastAsia"/>
          <w:sz w:val="24"/>
          <w:szCs w:val="24"/>
        </w:rPr>
        <w:t>日</w:t>
      </w:r>
      <w:r w:rsidR="00D42F3D" w:rsidRPr="00D42F3D">
        <w:rPr>
          <w:rFonts w:eastAsia="宋体" w:hint="eastAsia"/>
          <w:sz w:val="24"/>
          <w:szCs w:val="24"/>
        </w:rPr>
        <w:t>预报的时间固定为早晨</w:t>
      </w:r>
      <w:r w:rsidR="00D42F3D" w:rsidRPr="00D42F3D">
        <w:rPr>
          <w:rFonts w:eastAsia="宋体" w:hint="eastAsia"/>
          <w:sz w:val="24"/>
          <w:szCs w:val="24"/>
        </w:rPr>
        <w:t>7</w:t>
      </w:r>
      <w:r w:rsidR="00D42F3D" w:rsidRPr="00D42F3D">
        <w:rPr>
          <w:rFonts w:eastAsia="宋体" w:hint="eastAsia"/>
          <w:sz w:val="24"/>
          <w:szCs w:val="24"/>
        </w:rPr>
        <w:t>点，</w:t>
      </w:r>
      <w:r w:rsidR="00D42F3D">
        <w:rPr>
          <w:rFonts w:eastAsia="宋体" w:hint="eastAsia"/>
          <w:sz w:val="24"/>
          <w:szCs w:val="24"/>
        </w:rPr>
        <w:t>此时</w:t>
      </w:r>
      <w:r w:rsidR="00D42F3D" w:rsidRPr="00D42F3D">
        <w:rPr>
          <w:rFonts w:eastAsia="宋体" w:hint="eastAsia"/>
          <w:sz w:val="24"/>
          <w:szCs w:val="24"/>
        </w:rPr>
        <w:t>可以</w:t>
      </w:r>
      <w:r w:rsidR="00D42F3D">
        <w:rPr>
          <w:rFonts w:eastAsia="宋体" w:hint="eastAsia"/>
          <w:sz w:val="24"/>
          <w:szCs w:val="24"/>
        </w:rPr>
        <w:t>获得</w:t>
      </w:r>
      <w:r w:rsidR="00D42F3D" w:rsidRPr="00D42F3D">
        <w:rPr>
          <w:rFonts w:eastAsia="宋体" w:hint="eastAsia"/>
          <w:sz w:val="24"/>
          <w:szCs w:val="24"/>
        </w:rPr>
        <w:t>当日</w:t>
      </w:r>
      <w:r w:rsidR="00D42F3D" w:rsidRPr="00D42F3D">
        <w:rPr>
          <w:rFonts w:eastAsia="宋体" w:hint="eastAsia"/>
          <w:sz w:val="24"/>
          <w:szCs w:val="24"/>
        </w:rPr>
        <w:t>7</w:t>
      </w:r>
      <w:r w:rsidR="00D42F3D" w:rsidRPr="00D42F3D">
        <w:rPr>
          <w:rFonts w:eastAsia="宋体" w:hint="eastAsia"/>
          <w:sz w:val="24"/>
          <w:szCs w:val="24"/>
        </w:rPr>
        <w:t>时</w:t>
      </w:r>
      <w:proofErr w:type="gramStart"/>
      <w:r w:rsidR="00D42F3D" w:rsidRPr="00D42F3D">
        <w:rPr>
          <w:rFonts w:eastAsia="宋体" w:hint="eastAsia"/>
          <w:sz w:val="24"/>
          <w:szCs w:val="24"/>
        </w:rPr>
        <w:t>及之前</w:t>
      </w:r>
      <w:proofErr w:type="gramEnd"/>
      <w:r w:rsidR="00D42F3D" w:rsidRPr="00D42F3D">
        <w:rPr>
          <w:rFonts w:eastAsia="宋体" w:hint="eastAsia"/>
          <w:sz w:val="24"/>
          <w:szCs w:val="24"/>
        </w:rPr>
        <w:t>时刻的实测数据</w:t>
      </w:r>
      <w:r w:rsidR="003324E7">
        <w:rPr>
          <w:rFonts w:eastAsia="宋体" w:hint="eastAsia"/>
          <w:sz w:val="24"/>
          <w:szCs w:val="24"/>
        </w:rPr>
        <w:t>，以及运行日期在当日</w:t>
      </w:r>
      <w:proofErr w:type="gramStart"/>
      <w:r w:rsidR="003324E7">
        <w:rPr>
          <w:rFonts w:eastAsia="宋体" w:hint="eastAsia"/>
          <w:sz w:val="24"/>
          <w:szCs w:val="24"/>
        </w:rPr>
        <w:t>及之前</w:t>
      </w:r>
      <w:proofErr w:type="gramEnd"/>
      <w:r w:rsidR="003324E7">
        <w:rPr>
          <w:rFonts w:eastAsia="宋体" w:hint="eastAsia"/>
          <w:sz w:val="24"/>
          <w:szCs w:val="24"/>
        </w:rPr>
        <w:t>日期的一次预报数据（预报</w:t>
      </w:r>
      <w:r w:rsidR="007E543E">
        <w:rPr>
          <w:rFonts w:eastAsia="宋体" w:hint="eastAsia"/>
          <w:sz w:val="24"/>
          <w:szCs w:val="24"/>
        </w:rPr>
        <w:t>时间</w:t>
      </w:r>
      <w:r w:rsidR="003324E7">
        <w:rPr>
          <w:rFonts w:eastAsia="宋体" w:hint="eastAsia"/>
          <w:sz w:val="24"/>
          <w:szCs w:val="24"/>
        </w:rPr>
        <w:t>范围截至第三日</w:t>
      </w:r>
      <w:r w:rsidR="003324E7">
        <w:rPr>
          <w:rFonts w:eastAsia="宋体" w:hint="eastAsia"/>
          <w:sz w:val="24"/>
          <w:szCs w:val="24"/>
        </w:rPr>
        <w:t>2</w:t>
      </w:r>
      <w:r w:rsidR="003324E7">
        <w:rPr>
          <w:rFonts w:eastAsia="宋体"/>
          <w:sz w:val="24"/>
          <w:szCs w:val="24"/>
        </w:rPr>
        <w:t>3</w:t>
      </w:r>
      <w:r w:rsidR="003324E7">
        <w:rPr>
          <w:rFonts w:eastAsia="宋体" w:hint="eastAsia"/>
          <w:sz w:val="24"/>
          <w:szCs w:val="24"/>
        </w:rPr>
        <w:t>时）</w:t>
      </w:r>
      <w:r w:rsidR="00261E27">
        <w:rPr>
          <w:rFonts w:eastAsia="宋体" w:hint="eastAsia"/>
          <w:sz w:val="24"/>
          <w:szCs w:val="24"/>
        </w:rPr>
        <w:t>。</w:t>
      </w:r>
      <w:r w:rsidRPr="00905FDD">
        <w:rPr>
          <w:rFonts w:eastAsia="宋体" w:hint="eastAsia"/>
          <w:sz w:val="24"/>
          <w:szCs w:val="24"/>
        </w:rPr>
        <w:t>监测时间在当日</w:t>
      </w:r>
      <w:r w:rsidRPr="00905FDD">
        <w:rPr>
          <w:rFonts w:eastAsia="宋体"/>
          <w:sz w:val="24"/>
          <w:szCs w:val="24"/>
        </w:rPr>
        <w:t>7</w:t>
      </w:r>
      <w:r w:rsidRPr="00905FDD">
        <w:rPr>
          <w:rFonts w:eastAsia="宋体" w:hint="eastAsia"/>
          <w:sz w:val="24"/>
          <w:szCs w:val="24"/>
        </w:rPr>
        <w:t>时以后的逐小时实测数据和运行日期在次日及以后的一次预报数据都是无法获得的，例如：在</w:t>
      </w:r>
      <w:r w:rsidRPr="00905FDD">
        <w:rPr>
          <w:rFonts w:eastAsia="宋体" w:hint="eastAsia"/>
          <w:sz w:val="24"/>
          <w:szCs w:val="24"/>
        </w:rPr>
        <w:t>2</w:t>
      </w:r>
      <w:r w:rsidRPr="00905FDD">
        <w:rPr>
          <w:rFonts w:eastAsia="宋体"/>
          <w:sz w:val="24"/>
          <w:szCs w:val="24"/>
        </w:rPr>
        <w:t>021</w:t>
      </w:r>
      <w:r w:rsidRPr="00905FDD">
        <w:rPr>
          <w:rFonts w:eastAsia="宋体" w:hint="eastAsia"/>
          <w:sz w:val="24"/>
          <w:szCs w:val="24"/>
        </w:rPr>
        <w:t>年</w:t>
      </w:r>
      <w:r w:rsidRPr="00905FDD">
        <w:rPr>
          <w:rFonts w:eastAsia="宋体"/>
          <w:sz w:val="24"/>
          <w:szCs w:val="24"/>
        </w:rPr>
        <w:t>7</w:t>
      </w:r>
      <w:r w:rsidRPr="00905FDD">
        <w:rPr>
          <w:rFonts w:eastAsia="宋体" w:hint="eastAsia"/>
          <w:sz w:val="24"/>
          <w:szCs w:val="24"/>
        </w:rPr>
        <w:t>月</w:t>
      </w:r>
      <w:r w:rsidRPr="00905FDD">
        <w:rPr>
          <w:rFonts w:eastAsia="宋体" w:hint="eastAsia"/>
          <w:sz w:val="24"/>
          <w:szCs w:val="24"/>
        </w:rPr>
        <w:t>1</w:t>
      </w:r>
      <w:r w:rsidRPr="00905FDD">
        <w:rPr>
          <w:rFonts w:eastAsia="宋体"/>
          <w:sz w:val="24"/>
          <w:szCs w:val="24"/>
        </w:rPr>
        <w:t>3</w:t>
      </w:r>
      <w:r w:rsidRPr="00905FDD">
        <w:rPr>
          <w:rFonts w:eastAsia="宋体" w:hint="eastAsia"/>
          <w:sz w:val="24"/>
          <w:szCs w:val="24"/>
        </w:rPr>
        <w:t>日晨间对</w:t>
      </w:r>
      <w:r w:rsidRPr="00905FDD">
        <w:rPr>
          <w:rFonts w:eastAsia="宋体"/>
          <w:sz w:val="24"/>
          <w:szCs w:val="24"/>
        </w:rPr>
        <w:t>7</w:t>
      </w:r>
      <w:r w:rsidRPr="00905FDD">
        <w:rPr>
          <w:rFonts w:eastAsia="宋体" w:hint="eastAsia"/>
          <w:sz w:val="24"/>
          <w:szCs w:val="24"/>
        </w:rPr>
        <w:t>月</w:t>
      </w:r>
      <w:r w:rsidRPr="00905FDD">
        <w:rPr>
          <w:rFonts w:eastAsia="宋体" w:hint="eastAsia"/>
          <w:sz w:val="24"/>
          <w:szCs w:val="24"/>
        </w:rPr>
        <w:t>1</w:t>
      </w:r>
      <w:r w:rsidRPr="00905FDD">
        <w:rPr>
          <w:rFonts w:eastAsia="宋体"/>
          <w:sz w:val="24"/>
          <w:szCs w:val="24"/>
        </w:rPr>
        <w:t>3</w:t>
      </w:r>
      <w:r w:rsidRPr="00905FDD">
        <w:rPr>
          <w:rFonts w:eastAsia="宋体" w:hint="eastAsia"/>
          <w:sz w:val="24"/>
          <w:szCs w:val="24"/>
        </w:rPr>
        <w:t>日至</w:t>
      </w:r>
      <w:r w:rsidRPr="00905FDD">
        <w:rPr>
          <w:rFonts w:eastAsia="宋体"/>
          <w:sz w:val="24"/>
          <w:szCs w:val="24"/>
        </w:rPr>
        <w:t>7</w:t>
      </w:r>
      <w:r w:rsidRPr="00905FDD">
        <w:rPr>
          <w:rFonts w:eastAsia="宋体" w:hint="eastAsia"/>
          <w:sz w:val="24"/>
          <w:szCs w:val="24"/>
        </w:rPr>
        <w:t>月</w:t>
      </w:r>
      <w:r w:rsidRPr="00905FDD">
        <w:rPr>
          <w:rFonts w:eastAsia="宋体" w:hint="eastAsia"/>
          <w:sz w:val="24"/>
          <w:szCs w:val="24"/>
        </w:rPr>
        <w:t>1</w:t>
      </w:r>
      <w:r w:rsidRPr="00905FDD">
        <w:rPr>
          <w:rFonts w:eastAsia="宋体"/>
          <w:sz w:val="24"/>
          <w:szCs w:val="24"/>
        </w:rPr>
        <w:t>5</w:t>
      </w:r>
      <w:r w:rsidRPr="00905FDD">
        <w:rPr>
          <w:rFonts w:eastAsia="宋体" w:hint="eastAsia"/>
          <w:sz w:val="24"/>
          <w:szCs w:val="24"/>
        </w:rPr>
        <w:t>日的空气质量进行预报过程中，可供参考的实测数据时间范围为</w:t>
      </w:r>
      <w:r w:rsidRPr="00905FDD">
        <w:rPr>
          <w:rFonts w:eastAsia="宋体"/>
          <w:sz w:val="24"/>
          <w:szCs w:val="24"/>
        </w:rPr>
        <w:t>(2019-04-16 00</w:t>
      </w:r>
      <w:r w:rsidRPr="00905FDD">
        <w:rPr>
          <w:rFonts w:eastAsia="宋体" w:hint="eastAsia"/>
          <w:sz w:val="24"/>
          <w:szCs w:val="24"/>
        </w:rPr>
        <w:t>:</w:t>
      </w:r>
      <w:r w:rsidRPr="00905FDD">
        <w:rPr>
          <w:rFonts w:eastAsia="宋体"/>
          <w:sz w:val="24"/>
          <w:szCs w:val="24"/>
        </w:rPr>
        <w:t>00</w:t>
      </w:r>
      <w:r w:rsidRPr="00905FDD">
        <w:rPr>
          <w:rFonts w:eastAsia="宋体" w:hint="eastAsia"/>
          <w:sz w:val="24"/>
          <w:szCs w:val="24"/>
        </w:rPr>
        <w:t>,</w:t>
      </w:r>
      <w:r w:rsidRPr="00905FDD">
        <w:rPr>
          <w:rFonts w:eastAsia="宋体"/>
          <w:sz w:val="24"/>
          <w:szCs w:val="24"/>
        </w:rPr>
        <w:t xml:space="preserve"> 2021</w:t>
      </w:r>
      <w:r w:rsidRPr="00905FDD">
        <w:rPr>
          <w:rFonts w:eastAsia="宋体" w:hint="eastAsia"/>
          <w:sz w:val="24"/>
          <w:szCs w:val="24"/>
        </w:rPr>
        <w:t>-</w:t>
      </w:r>
      <w:r w:rsidRPr="00905FDD">
        <w:rPr>
          <w:rFonts w:eastAsia="宋体"/>
          <w:sz w:val="24"/>
          <w:szCs w:val="24"/>
        </w:rPr>
        <w:t>07-</w:t>
      </w:r>
      <w:r w:rsidRPr="00905FDD">
        <w:rPr>
          <w:rFonts w:eastAsia="宋体" w:hint="eastAsia"/>
          <w:sz w:val="24"/>
          <w:szCs w:val="24"/>
        </w:rPr>
        <w:t>1</w:t>
      </w:r>
      <w:r w:rsidRPr="00905FDD">
        <w:rPr>
          <w:rFonts w:eastAsia="宋体"/>
          <w:sz w:val="24"/>
          <w:szCs w:val="24"/>
        </w:rPr>
        <w:t>3 0</w:t>
      </w:r>
      <w:r w:rsidRPr="00905FDD">
        <w:rPr>
          <w:rFonts w:eastAsia="宋体" w:hint="eastAsia"/>
          <w:sz w:val="24"/>
          <w:szCs w:val="24"/>
        </w:rPr>
        <w:t>7</w:t>
      </w:r>
      <w:r w:rsidRPr="00905FDD">
        <w:rPr>
          <w:rFonts w:eastAsia="宋体"/>
          <w:sz w:val="24"/>
          <w:szCs w:val="24"/>
        </w:rPr>
        <w:t>:00</w:t>
      </w:r>
      <w:r w:rsidR="008C3063">
        <w:rPr>
          <w:rFonts w:eastAsia="宋体" w:hint="eastAsia"/>
          <w:sz w:val="24"/>
          <w:szCs w:val="24"/>
        </w:rPr>
        <w:t>)</w:t>
      </w:r>
      <w:r w:rsidRPr="00905FDD">
        <w:rPr>
          <w:rFonts w:eastAsia="宋体" w:hint="eastAsia"/>
          <w:sz w:val="24"/>
          <w:szCs w:val="24"/>
        </w:rPr>
        <w:t>，模型运行日期范围为</w:t>
      </w:r>
      <w:r w:rsidRPr="00905FDD">
        <w:rPr>
          <w:rFonts w:eastAsia="宋体"/>
          <w:sz w:val="24"/>
          <w:szCs w:val="24"/>
        </w:rPr>
        <w:t>(2020-07-23, 2021-07-13</w:t>
      </w:r>
      <w:r w:rsidRPr="00905FDD">
        <w:rPr>
          <w:rFonts w:eastAsia="宋体" w:hint="eastAsia"/>
          <w:sz w:val="24"/>
          <w:szCs w:val="24"/>
        </w:rPr>
        <w:t>）。</w:t>
      </w:r>
      <w:r w:rsidR="003324E7">
        <w:rPr>
          <w:rFonts w:eastAsia="宋体" w:hint="eastAsia"/>
          <w:sz w:val="24"/>
          <w:szCs w:val="24"/>
        </w:rPr>
        <w:t>（</w:t>
      </w:r>
      <w:r w:rsidR="003324E7">
        <w:rPr>
          <w:rFonts w:eastAsia="宋体" w:hint="eastAsia"/>
          <w:sz w:val="24"/>
          <w:szCs w:val="24"/>
        </w:rPr>
        <w:t>2</w:t>
      </w:r>
      <w:r w:rsidR="003324E7">
        <w:rPr>
          <w:rFonts w:eastAsia="宋体" w:hint="eastAsia"/>
          <w:sz w:val="24"/>
          <w:szCs w:val="24"/>
        </w:rPr>
        <w:t>）</w:t>
      </w:r>
      <w:r w:rsidRPr="00905FDD">
        <w:rPr>
          <w:rFonts w:eastAsia="宋体" w:hint="eastAsia"/>
          <w:sz w:val="24"/>
          <w:szCs w:val="24"/>
        </w:rPr>
        <w:t>受监测数据权限及相应监测设备功能等的限制，部分气象指标的实测数据无法获得。</w:t>
      </w:r>
      <w:r w:rsidR="003324E7">
        <w:rPr>
          <w:rFonts w:eastAsia="宋体" w:hint="eastAsia"/>
          <w:sz w:val="24"/>
          <w:szCs w:val="24"/>
        </w:rPr>
        <w:t>（</w:t>
      </w:r>
      <w:r w:rsidR="003324E7">
        <w:rPr>
          <w:rFonts w:eastAsia="宋体" w:hint="eastAsia"/>
          <w:sz w:val="24"/>
          <w:szCs w:val="24"/>
        </w:rPr>
        <w:t>3</w:t>
      </w:r>
      <w:r w:rsidR="003324E7">
        <w:rPr>
          <w:rFonts w:eastAsia="宋体" w:hint="eastAsia"/>
          <w:sz w:val="24"/>
          <w:szCs w:val="24"/>
        </w:rPr>
        <w:t>）由于</w:t>
      </w:r>
      <w:r w:rsidR="003324E7" w:rsidRPr="003324E7">
        <w:rPr>
          <w:rFonts w:eastAsia="宋体" w:hint="eastAsia"/>
          <w:sz w:val="24"/>
          <w:szCs w:val="24"/>
        </w:rPr>
        <w:t>一次预报对邻</w:t>
      </w:r>
      <w:r w:rsidR="006D45F7">
        <w:rPr>
          <w:rFonts w:eastAsia="宋体" w:hint="eastAsia"/>
          <w:sz w:val="24"/>
          <w:szCs w:val="24"/>
        </w:rPr>
        <w:t>近</w:t>
      </w:r>
      <w:r w:rsidR="003324E7" w:rsidRPr="003324E7">
        <w:rPr>
          <w:rFonts w:eastAsia="宋体" w:hint="eastAsia"/>
          <w:sz w:val="24"/>
          <w:szCs w:val="24"/>
        </w:rPr>
        <w:t>日期的准确度较高，故理论上二次预报对邻</w:t>
      </w:r>
      <w:r w:rsidR="006D45F7">
        <w:rPr>
          <w:rFonts w:eastAsia="宋体" w:hint="eastAsia"/>
          <w:sz w:val="24"/>
          <w:szCs w:val="24"/>
        </w:rPr>
        <w:t>近</w:t>
      </w:r>
      <w:r w:rsidR="003324E7" w:rsidRPr="003324E7">
        <w:rPr>
          <w:rFonts w:eastAsia="宋体" w:hint="eastAsia"/>
          <w:sz w:val="24"/>
          <w:szCs w:val="24"/>
        </w:rPr>
        <w:t>日期</w:t>
      </w:r>
      <w:r w:rsidR="003324E7">
        <w:rPr>
          <w:rFonts w:eastAsia="宋体" w:hint="eastAsia"/>
          <w:sz w:val="24"/>
          <w:szCs w:val="24"/>
        </w:rPr>
        <w:t>的</w:t>
      </w:r>
      <w:r w:rsidR="003324E7" w:rsidRPr="003324E7">
        <w:rPr>
          <w:rFonts w:eastAsia="宋体" w:hint="eastAsia"/>
          <w:sz w:val="24"/>
          <w:szCs w:val="24"/>
        </w:rPr>
        <w:t>准确度</w:t>
      </w:r>
      <w:r w:rsidR="003324E7">
        <w:rPr>
          <w:rFonts w:eastAsia="宋体" w:hint="eastAsia"/>
          <w:sz w:val="24"/>
          <w:szCs w:val="24"/>
        </w:rPr>
        <w:t>也</w:t>
      </w:r>
      <w:r w:rsidR="00BC18D7">
        <w:rPr>
          <w:rFonts w:eastAsia="宋体" w:hint="eastAsia"/>
          <w:sz w:val="24"/>
          <w:szCs w:val="24"/>
        </w:rPr>
        <w:t>较</w:t>
      </w:r>
      <w:r w:rsidR="003324E7">
        <w:rPr>
          <w:rFonts w:eastAsia="宋体" w:hint="eastAsia"/>
          <w:sz w:val="24"/>
          <w:szCs w:val="24"/>
        </w:rPr>
        <w:t>高</w:t>
      </w:r>
      <w:r w:rsidR="003324E7" w:rsidRPr="003324E7">
        <w:rPr>
          <w:rFonts w:eastAsia="宋体" w:hint="eastAsia"/>
          <w:sz w:val="24"/>
          <w:szCs w:val="24"/>
        </w:rPr>
        <w:t>。</w:t>
      </w:r>
    </w:p>
    <w:p w14:paraId="2A4D323F" w14:textId="77777777" w:rsidR="002074C0" w:rsidRPr="00905FDD" w:rsidRDefault="002074C0" w:rsidP="002074C0">
      <w:pPr>
        <w:spacing w:beforeLines="100" w:before="312" w:line="440" w:lineRule="exact"/>
        <w:ind w:firstLineChars="177" w:firstLine="425"/>
        <w:rPr>
          <w:rFonts w:eastAsia="宋体"/>
          <w:sz w:val="24"/>
          <w:szCs w:val="24"/>
        </w:rPr>
      </w:pPr>
      <w:r w:rsidRPr="00905FDD">
        <w:rPr>
          <w:rFonts w:eastAsia="宋体" w:hint="eastAsia"/>
          <w:sz w:val="24"/>
          <w:szCs w:val="24"/>
        </w:rPr>
        <w:t>根据《环境空气质量标准》（</w:t>
      </w:r>
      <w:r w:rsidRPr="00905FDD">
        <w:rPr>
          <w:rFonts w:eastAsia="宋体" w:hint="eastAsia"/>
          <w:sz w:val="24"/>
          <w:szCs w:val="24"/>
        </w:rPr>
        <w:t>G</w:t>
      </w:r>
      <w:r w:rsidRPr="00905FDD">
        <w:rPr>
          <w:rFonts w:eastAsia="宋体"/>
          <w:sz w:val="24"/>
          <w:szCs w:val="24"/>
        </w:rPr>
        <w:t>B3095-2012</w:t>
      </w:r>
      <w:r w:rsidRPr="00905FDD">
        <w:rPr>
          <w:rFonts w:eastAsia="宋体" w:hint="eastAsia"/>
          <w:sz w:val="24"/>
          <w:szCs w:val="24"/>
        </w:rPr>
        <w:t>），用于衡量空气质量的常规大气污染物共有六种，分别为二氧化硫（</w:t>
      </w:r>
      <w:r w:rsidRPr="00905FDD">
        <w:rPr>
          <w:rFonts w:eastAsia="宋体" w:hint="eastAsia"/>
          <w:sz w:val="24"/>
          <w:szCs w:val="24"/>
        </w:rPr>
        <w:t>S</w:t>
      </w:r>
      <w:r w:rsidRPr="00905FDD">
        <w:rPr>
          <w:rFonts w:eastAsia="宋体"/>
          <w:sz w:val="24"/>
          <w:szCs w:val="24"/>
        </w:rPr>
        <w:t>O</w:t>
      </w:r>
      <w:r w:rsidRPr="00905FDD">
        <w:rPr>
          <w:rFonts w:eastAsia="宋体"/>
          <w:sz w:val="24"/>
          <w:szCs w:val="24"/>
          <w:vertAlign w:val="subscript"/>
        </w:rPr>
        <w:t>2</w:t>
      </w:r>
      <w:r w:rsidRPr="00905FDD">
        <w:rPr>
          <w:rFonts w:eastAsia="宋体" w:hint="eastAsia"/>
          <w:sz w:val="24"/>
          <w:szCs w:val="24"/>
        </w:rPr>
        <w:t>）、二氧化氮（</w:t>
      </w:r>
      <w:r w:rsidRPr="00905FDD">
        <w:rPr>
          <w:rFonts w:eastAsia="宋体" w:hint="eastAsia"/>
          <w:sz w:val="24"/>
          <w:szCs w:val="24"/>
        </w:rPr>
        <w:t>N</w:t>
      </w:r>
      <w:r w:rsidRPr="00905FDD">
        <w:rPr>
          <w:rFonts w:eastAsia="宋体"/>
          <w:sz w:val="24"/>
          <w:szCs w:val="24"/>
        </w:rPr>
        <w:t>O</w:t>
      </w:r>
      <w:r w:rsidRPr="00905FDD">
        <w:rPr>
          <w:rFonts w:eastAsia="宋体"/>
          <w:sz w:val="24"/>
          <w:szCs w:val="24"/>
          <w:vertAlign w:val="subscript"/>
        </w:rPr>
        <w:t>2</w:t>
      </w:r>
      <w:r w:rsidRPr="00905FDD">
        <w:rPr>
          <w:rFonts w:eastAsia="宋体" w:hint="eastAsia"/>
          <w:sz w:val="24"/>
          <w:szCs w:val="24"/>
        </w:rPr>
        <w:t>）、粒径小于</w:t>
      </w:r>
      <w:r w:rsidRPr="00905FDD">
        <w:rPr>
          <w:rFonts w:eastAsia="宋体" w:hint="eastAsia"/>
          <w:sz w:val="24"/>
          <w:szCs w:val="24"/>
        </w:rPr>
        <w:t>1</w:t>
      </w:r>
      <w:r w:rsidRPr="00905FDD">
        <w:rPr>
          <w:rFonts w:eastAsia="宋体"/>
          <w:sz w:val="24"/>
          <w:szCs w:val="24"/>
        </w:rPr>
        <w:t>0</w:t>
      </w:r>
      <w:r w:rsidRPr="00905FDD">
        <w:rPr>
          <w:rFonts w:eastAsia="宋体" w:cs="Times New Roman"/>
          <w:sz w:val="24"/>
          <w:szCs w:val="24"/>
        </w:rPr>
        <w:t>μ</w:t>
      </w:r>
      <w:r w:rsidRPr="00905FDD">
        <w:rPr>
          <w:rFonts w:eastAsia="宋体" w:hint="eastAsia"/>
          <w:sz w:val="24"/>
          <w:szCs w:val="24"/>
        </w:rPr>
        <w:t>m</w:t>
      </w:r>
      <w:r w:rsidRPr="00905FDD">
        <w:rPr>
          <w:rFonts w:eastAsia="宋体" w:hint="eastAsia"/>
          <w:sz w:val="24"/>
          <w:szCs w:val="24"/>
        </w:rPr>
        <w:t>的颗粒物（</w:t>
      </w:r>
      <w:r w:rsidRPr="00905FDD">
        <w:rPr>
          <w:rFonts w:eastAsia="宋体"/>
          <w:sz w:val="24"/>
          <w:szCs w:val="24"/>
        </w:rPr>
        <w:t>PM</w:t>
      </w:r>
      <w:r w:rsidRPr="00905FDD">
        <w:rPr>
          <w:rFonts w:eastAsia="宋体"/>
          <w:sz w:val="24"/>
          <w:szCs w:val="24"/>
          <w:vertAlign w:val="subscript"/>
        </w:rPr>
        <w:t>10</w:t>
      </w:r>
      <w:r w:rsidRPr="00905FDD">
        <w:rPr>
          <w:rFonts w:eastAsia="宋体" w:hint="eastAsia"/>
          <w:sz w:val="24"/>
          <w:szCs w:val="24"/>
        </w:rPr>
        <w:t>）、粒径小于</w:t>
      </w:r>
      <w:r w:rsidRPr="00905FDD">
        <w:rPr>
          <w:rFonts w:eastAsia="宋体" w:hint="eastAsia"/>
          <w:sz w:val="24"/>
          <w:szCs w:val="24"/>
        </w:rPr>
        <w:t>2</w:t>
      </w:r>
      <w:r w:rsidRPr="00905FDD">
        <w:rPr>
          <w:rFonts w:eastAsia="宋体"/>
          <w:sz w:val="24"/>
          <w:szCs w:val="24"/>
        </w:rPr>
        <w:t>.5</w:t>
      </w:r>
      <w:r w:rsidRPr="00905FDD">
        <w:rPr>
          <w:rFonts w:eastAsia="宋体" w:cs="Times New Roman"/>
          <w:sz w:val="24"/>
          <w:szCs w:val="24"/>
        </w:rPr>
        <w:t>μ</w:t>
      </w:r>
      <w:r w:rsidRPr="00905FDD">
        <w:rPr>
          <w:rFonts w:eastAsia="宋体" w:hint="eastAsia"/>
          <w:sz w:val="24"/>
          <w:szCs w:val="24"/>
        </w:rPr>
        <w:t>m</w:t>
      </w:r>
      <w:r w:rsidRPr="00905FDD">
        <w:rPr>
          <w:rFonts w:eastAsia="宋体" w:hint="eastAsia"/>
          <w:sz w:val="24"/>
          <w:szCs w:val="24"/>
        </w:rPr>
        <w:t>的颗粒物（</w:t>
      </w:r>
      <w:r w:rsidRPr="00905FDD">
        <w:rPr>
          <w:rFonts w:eastAsia="宋体"/>
          <w:sz w:val="24"/>
          <w:szCs w:val="24"/>
        </w:rPr>
        <w:t>PM</w:t>
      </w:r>
      <w:r w:rsidRPr="00905FDD">
        <w:rPr>
          <w:rFonts w:eastAsia="宋体"/>
          <w:sz w:val="24"/>
          <w:szCs w:val="24"/>
          <w:vertAlign w:val="subscript"/>
        </w:rPr>
        <w:t>2.5</w:t>
      </w:r>
      <w:r w:rsidRPr="00905FDD">
        <w:rPr>
          <w:rFonts w:eastAsia="宋体" w:hint="eastAsia"/>
          <w:sz w:val="24"/>
          <w:szCs w:val="24"/>
        </w:rPr>
        <w:t>）、臭氧（</w:t>
      </w:r>
      <w:r w:rsidRPr="00905FDD">
        <w:rPr>
          <w:rFonts w:eastAsia="宋体" w:hint="eastAsia"/>
          <w:sz w:val="24"/>
          <w:szCs w:val="24"/>
        </w:rPr>
        <w:t>O</w:t>
      </w:r>
      <w:r w:rsidRPr="00905FDD">
        <w:rPr>
          <w:rFonts w:eastAsia="宋体"/>
          <w:sz w:val="24"/>
          <w:szCs w:val="24"/>
          <w:vertAlign w:val="subscript"/>
        </w:rPr>
        <w:t>3</w:t>
      </w:r>
      <w:r w:rsidRPr="00905FDD">
        <w:rPr>
          <w:rFonts w:eastAsia="宋体" w:hint="eastAsia"/>
          <w:sz w:val="24"/>
          <w:szCs w:val="24"/>
        </w:rPr>
        <w:t>）、一氧化碳（</w:t>
      </w:r>
      <w:r w:rsidRPr="00905FDD">
        <w:rPr>
          <w:rFonts w:eastAsia="宋体" w:hint="eastAsia"/>
          <w:sz w:val="24"/>
          <w:szCs w:val="24"/>
        </w:rPr>
        <w:t>C</w:t>
      </w:r>
      <w:r w:rsidRPr="00905FDD">
        <w:rPr>
          <w:rFonts w:eastAsia="宋体"/>
          <w:sz w:val="24"/>
          <w:szCs w:val="24"/>
        </w:rPr>
        <w:t>O</w:t>
      </w:r>
      <w:r w:rsidRPr="00905FDD">
        <w:rPr>
          <w:rFonts w:eastAsia="宋体" w:hint="eastAsia"/>
          <w:sz w:val="24"/>
          <w:szCs w:val="24"/>
        </w:rPr>
        <w:t>）。其中，臭氧污染在全国多地区频发，对臭氧污染的预警与防治是环保部门的工作重点。臭氧浓度预报也是六项污染物预报中较难的一项，其原因在于：作为六项污染物中唯一的二次污染物，臭氧并非来自污染源的直接排放，而是在大气中经过一系列化学及光化学反应生成的（可参考附录</w:t>
      </w:r>
      <w:r w:rsidRPr="00905FDD">
        <w:rPr>
          <w:rFonts w:eastAsia="宋体" w:hint="eastAsia"/>
          <w:sz w:val="24"/>
          <w:szCs w:val="24"/>
        </w:rPr>
        <w:t xml:space="preserve"> </w:t>
      </w:r>
      <w:r w:rsidRPr="00905FDD">
        <w:rPr>
          <w:rFonts w:eastAsia="宋体" w:hint="eastAsia"/>
          <w:sz w:val="24"/>
          <w:szCs w:val="24"/>
        </w:rPr>
        <w:t>一种近地面臭氧污染形成机制</w:t>
      </w:r>
      <w:r w:rsidRPr="00905FDD">
        <w:rPr>
          <w:rFonts w:eastAsia="宋体" w:hint="eastAsia"/>
          <w:sz w:val="24"/>
          <w:szCs w:val="24"/>
        </w:rPr>
        <w:t xml:space="preserve"> </w:t>
      </w:r>
      <w:r w:rsidRPr="00905FDD">
        <w:rPr>
          <w:rFonts w:eastAsia="宋体" w:hint="eastAsia"/>
          <w:sz w:val="24"/>
          <w:szCs w:val="24"/>
        </w:rPr>
        <w:t>部分），这导致用</w:t>
      </w:r>
      <w:r w:rsidRPr="00905FDD">
        <w:rPr>
          <w:rFonts w:eastAsia="宋体" w:hint="eastAsia"/>
          <w:sz w:val="24"/>
          <w:szCs w:val="24"/>
        </w:rPr>
        <w:t>W</w:t>
      </w:r>
      <w:r w:rsidRPr="00905FDD">
        <w:rPr>
          <w:rFonts w:eastAsia="宋体"/>
          <w:sz w:val="24"/>
          <w:szCs w:val="24"/>
        </w:rPr>
        <w:t>RF-CMAQ</w:t>
      </w:r>
      <w:r w:rsidRPr="00905FDD">
        <w:rPr>
          <w:rFonts w:eastAsia="宋体" w:hint="eastAsia"/>
          <w:sz w:val="24"/>
          <w:szCs w:val="24"/>
        </w:rPr>
        <w:t>模型精确预测臭氧浓度变化的难度很高；同时，国内外已有的研究工作尚未得出臭氧生成机理的一般结论</w:t>
      </w:r>
      <w:r w:rsidRPr="00905FDD">
        <w:rPr>
          <w:rFonts w:eastAsia="宋体"/>
          <w:sz w:val="24"/>
          <w:szCs w:val="24"/>
        </w:rPr>
        <w:fldChar w:fldCharType="begin"/>
      </w:r>
      <w:r w:rsidRPr="00905FDD">
        <w:rPr>
          <w:rFonts w:eastAsia="宋体" w:hint="eastAsia"/>
          <w:sz w:val="24"/>
          <w:szCs w:val="24"/>
        </w:rPr>
        <w:instrText xml:space="preserve"> ADDIN EN.CITE &lt;EndNote&gt;&lt;Cite&gt;&lt;Author&gt;</w:instrText>
      </w:r>
      <w:r w:rsidRPr="00905FDD">
        <w:rPr>
          <w:rFonts w:eastAsia="宋体" w:hint="eastAsia"/>
          <w:sz w:val="24"/>
          <w:szCs w:val="24"/>
        </w:rPr>
        <w:instrText>赵秋月</w:instrText>
      </w:r>
      <w:r w:rsidRPr="00905FDD">
        <w:rPr>
          <w:rFonts w:eastAsia="宋体" w:hint="eastAsia"/>
          <w:sz w:val="24"/>
          <w:szCs w:val="24"/>
        </w:rPr>
        <w:instrText>&lt;/Author&gt;&lt;Year&gt;2018&lt;/Year&gt;&lt;RecNum&gt;136&lt;/RecNum&gt;&lt;DisplayText&gt;&lt;style face="superscript"&gt;[4]&lt;/style&gt;&lt;/DisplayText&gt;&lt;record&gt;&lt;rec-number&gt;136&lt;/rec-number&gt;&lt;foreign-keys&gt;&lt;key app="EN" db-id="ddtwfea28vxxdwed2w9papp7tztsxrtw2z0x" timestamp="1628836374"&gt;136&lt;/key&gt;&lt;/foreign-keys&gt;&lt;ref-type name="Journal Article"&gt;17&lt;/ref-type&gt;&lt;contributors&gt;&lt;authors&gt;&lt;author&gt;&lt;style face="normal" font="default" charset="134" size="100%"&gt;</w:instrText>
      </w:r>
      <w:r w:rsidRPr="00905FDD">
        <w:rPr>
          <w:rFonts w:eastAsia="宋体" w:hint="eastAsia"/>
          <w:sz w:val="24"/>
          <w:szCs w:val="24"/>
        </w:rPr>
        <w:instrText>赵秋月</w:instrText>
      </w:r>
      <w:r w:rsidRPr="00905FDD">
        <w:rPr>
          <w:rFonts w:eastAsia="宋体" w:hint="eastAsia"/>
          <w:sz w:val="24"/>
          <w:szCs w:val="24"/>
        </w:rPr>
        <w:instrText>&lt;/style&gt;&lt;/author&gt;&lt;author&gt;&lt;style face="normal" font="default" charset="134" size="100%"&gt;</w:instrText>
      </w:r>
      <w:r w:rsidRPr="00905FDD">
        <w:rPr>
          <w:rFonts w:eastAsia="宋体" w:hint="eastAsia"/>
          <w:sz w:val="24"/>
          <w:szCs w:val="24"/>
        </w:rPr>
        <w:instrText>李荔</w:instrText>
      </w:r>
      <w:r w:rsidRPr="00905FDD">
        <w:rPr>
          <w:rFonts w:eastAsia="宋体" w:hint="eastAsia"/>
          <w:sz w:val="24"/>
          <w:szCs w:val="24"/>
        </w:rPr>
        <w:instrText>&lt;/style&gt;&lt;/author&gt;&lt;author&gt;&lt;style face="normal" font="default" charset="134" size="100%"&gt;</w:instrText>
      </w:r>
      <w:r w:rsidRPr="00905FDD">
        <w:rPr>
          <w:rFonts w:eastAsia="宋体" w:hint="eastAsia"/>
          <w:sz w:val="24"/>
          <w:szCs w:val="24"/>
        </w:rPr>
        <w:instrText>李慧鹏</w:instrText>
      </w:r>
      <w:r w:rsidRPr="00905FDD">
        <w:rPr>
          <w:rFonts w:eastAsia="宋体" w:hint="eastAsia"/>
          <w:sz w:val="24"/>
          <w:szCs w:val="24"/>
        </w:rPr>
        <w:instrText>&lt;/style&gt;&lt;/author&gt;&lt;/authors&gt;&lt;/contributors&gt;&lt;auth-address&gt;&lt;style face="normal" font="default" charset="134" size="100%"&gt;</w:instrText>
      </w:r>
      <w:r w:rsidRPr="00905FDD">
        <w:rPr>
          <w:rFonts w:eastAsia="宋体" w:hint="eastAsia"/>
          <w:sz w:val="24"/>
          <w:szCs w:val="24"/>
        </w:rPr>
        <w:instrText>江苏省环境科学研究院江苏省环境工程重点实验室</w:instrText>
      </w:r>
      <w:r w:rsidRPr="00905FDD">
        <w:rPr>
          <w:rFonts w:eastAsia="宋体" w:hint="eastAsia"/>
          <w:sz w:val="24"/>
          <w:szCs w:val="24"/>
        </w:rPr>
        <w:instrText>&lt;/style&gt;&lt;style face="normal" font="default" size="100%"&gt;;&lt;/style&gt;&lt;/auth-address&gt;&lt;titles&gt;&lt;title&gt;&lt;style face="normal" font="default" charset="134" size="100%"&gt;</w:instrText>
      </w:r>
      <w:r w:rsidRPr="00905FDD">
        <w:rPr>
          <w:rFonts w:eastAsia="宋体" w:hint="eastAsia"/>
          <w:sz w:val="24"/>
          <w:szCs w:val="24"/>
        </w:rPr>
        <w:instrText>国内外近地面臭氧污染研究进展</w:instrText>
      </w:r>
      <w:r w:rsidRPr="00905FDD">
        <w:rPr>
          <w:rFonts w:eastAsia="宋体" w:hint="eastAsia"/>
          <w:sz w:val="24"/>
          <w:szCs w:val="24"/>
        </w:rPr>
        <w:instrText>&lt;/style&gt;&lt;/title&gt;&lt;secondary-title&gt;&lt;style face="normal" font="default" charset="134" size="100%"&gt;</w:instrText>
      </w:r>
      <w:r w:rsidRPr="00905FDD">
        <w:rPr>
          <w:rFonts w:eastAsia="宋体" w:hint="eastAsia"/>
          <w:sz w:val="24"/>
          <w:szCs w:val="24"/>
        </w:rPr>
        <w:instrText>环境科技</w:instrText>
      </w:r>
      <w:r w:rsidRPr="00905FDD">
        <w:rPr>
          <w:rFonts w:eastAsia="宋体" w:hint="eastAsia"/>
          <w:sz w:val="24"/>
          <w:szCs w:val="24"/>
        </w:rPr>
        <w:instrText>&lt;/style&gt;&lt;/secondary-title&gt;&lt;/titles&gt;&lt;periodical&gt;&lt;full-title&gt;</w:instrText>
      </w:r>
      <w:r w:rsidRPr="00905FDD">
        <w:rPr>
          <w:rFonts w:eastAsia="宋体" w:hint="eastAsia"/>
          <w:sz w:val="24"/>
          <w:szCs w:val="24"/>
        </w:rPr>
        <w:instrText>环境科技</w:instrText>
      </w:r>
      <w:r w:rsidRPr="00905FDD">
        <w:rPr>
          <w:rFonts w:eastAsia="宋体" w:hint="eastAsia"/>
          <w:sz w:val="24"/>
          <w:szCs w:val="24"/>
        </w:rPr>
        <w:instrText>&lt;/full-title&gt;&lt;/periodical&gt;&lt;pages&gt;72-76&lt;/pages&gt;&lt;volume&gt;31&lt;/volume&gt;&lt;number&gt;05&lt;/number&gt;&lt;keywords&gt;&lt;keyword&gt;</w:instrText>
      </w:r>
      <w:r w:rsidRPr="00905FDD">
        <w:rPr>
          <w:rFonts w:eastAsia="宋体" w:hint="eastAsia"/>
          <w:sz w:val="24"/>
          <w:szCs w:val="24"/>
        </w:rPr>
        <w:instrText>近地面臭氧</w:instrText>
      </w:r>
      <w:r w:rsidRPr="00905FDD">
        <w:rPr>
          <w:rFonts w:eastAsia="宋体" w:hint="eastAsia"/>
          <w:sz w:val="24"/>
          <w:szCs w:val="24"/>
        </w:rPr>
        <w:instrText>&lt;/keyword&gt;&lt;keyword&gt;</w:instrText>
      </w:r>
      <w:r w:rsidRPr="00905FDD">
        <w:rPr>
          <w:rFonts w:eastAsia="宋体" w:hint="eastAsia"/>
          <w:sz w:val="24"/>
          <w:szCs w:val="24"/>
        </w:rPr>
        <w:instrText>大气污染防治</w:instrText>
      </w:r>
      <w:r w:rsidRPr="00905FDD">
        <w:rPr>
          <w:rFonts w:eastAsia="宋体" w:hint="eastAsia"/>
          <w:sz w:val="24"/>
          <w:szCs w:val="24"/>
        </w:rPr>
        <w:instrText>&lt;/keyword&gt;&lt;keyword&gt;</w:instrText>
      </w:r>
      <w:r w:rsidRPr="00905FDD">
        <w:rPr>
          <w:rFonts w:eastAsia="宋体" w:hint="eastAsia"/>
          <w:sz w:val="24"/>
          <w:szCs w:val="24"/>
        </w:rPr>
        <w:instrText>污染特征</w:instrText>
      </w:r>
      <w:r w:rsidRPr="00905FDD">
        <w:rPr>
          <w:rFonts w:eastAsia="宋体" w:hint="eastAsia"/>
          <w:sz w:val="24"/>
          <w:szCs w:val="24"/>
        </w:rPr>
        <w:instrText>&lt;/keyword&gt;&lt;keyword&gt;</w:instrText>
      </w:r>
      <w:r w:rsidRPr="00905FDD">
        <w:rPr>
          <w:rFonts w:eastAsia="宋体" w:hint="eastAsia"/>
          <w:sz w:val="24"/>
          <w:szCs w:val="24"/>
        </w:rPr>
        <w:instrText>健康效应</w:instrText>
      </w:r>
      <w:r w:rsidRPr="00905FDD">
        <w:rPr>
          <w:rFonts w:eastAsia="宋体" w:hint="eastAsia"/>
          <w:sz w:val="24"/>
          <w:szCs w:val="24"/>
        </w:rPr>
        <w:instrText>&lt;/keyword&gt;&lt;/keywords&gt;&lt;dates&gt;&lt;year&gt;2018&lt;/year&gt;&lt;/dates&gt;&lt;isbn&gt;1674-4829&lt;/isbn&gt;&lt;call-num&gt;32-1786/X&lt;/call-num&gt;&lt;urls&gt;&lt;/urls&gt;&lt;remote-database-provider&gt;Cnki&lt;/remote-database-provider&gt;&lt;/record&gt;&lt;/Cite&gt;&lt;/EndNote&gt;</w:instrText>
      </w:r>
      <w:r w:rsidRPr="00905FDD">
        <w:rPr>
          <w:rFonts w:eastAsia="宋体"/>
          <w:sz w:val="24"/>
          <w:szCs w:val="24"/>
        </w:rPr>
        <w:fldChar w:fldCharType="separate"/>
      </w:r>
      <w:r w:rsidRPr="00905FDD">
        <w:rPr>
          <w:rFonts w:eastAsia="宋体"/>
          <w:noProof/>
          <w:sz w:val="24"/>
          <w:szCs w:val="24"/>
          <w:vertAlign w:val="superscript"/>
        </w:rPr>
        <w:t>[4]</w:t>
      </w:r>
      <w:r w:rsidRPr="00905FDD">
        <w:rPr>
          <w:rFonts w:eastAsia="宋体"/>
          <w:sz w:val="24"/>
          <w:szCs w:val="24"/>
        </w:rPr>
        <w:fldChar w:fldCharType="end"/>
      </w:r>
      <w:r w:rsidRPr="00905FDD">
        <w:rPr>
          <w:rFonts w:eastAsia="宋体" w:hint="eastAsia"/>
          <w:sz w:val="24"/>
          <w:szCs w:val="24"/>
        </w:rPr>
        <w:t>。因此，如何利用现有的实测数据和一次预报数据建立二次模型以提高臭氧预报的准确度是本次建模的重难点之一。</w:t>
      </w:r>
    </w:p>
    <w:p w14:paraId="6E8D6C1B" w14:textId="0CE35D3F" w:rsidR="002074C0" w:rsidRDefault="002074C0" w:rsidP="002074C0">
      <w:pPr>
        <w:spacing w:beforeLines="100" w:before="312" w:line="440" w:lineRule="exact"/>
        <w:ind w:firstLineChars="200" w:firstLine="480"/>
        <w:rPr>
          <w:rFonts w:eastAsia="宋体"/>
          <w:sz w:val="24"/>
          <w:szCs w:val="24"/>
        </w:rPr>
      </w:pPr>
      <w:r w:rsidRPr="00905FDD">
        <w:rPr>
          <w:rFonts w:eastAsia="宋体" w:hint="eastAsia"/>
          <w:sz w:val="24"/>
          <w:szCs w:val="24"/>
        </w:rPr>
        <w:t>请你们团队根据问题要求，基于一次预报数据及实测数据（见附件）进行空气质量预报二次数学建模，完成以下四个问题。请注意，实际工作中会遇到数据为空值或异常值的情况（见附录），故要求建立的模型具有一定的鲁棒性。</w:t>
      </w:r>
    </w:p>
    <w:p w14:paraId="097CFB27" w14:textId="77777777" w:rsidR="00B07CEE" w:rsidRPr="00905FDD" w:rsidRDefault="00B07CEE" w:rsidP="002074C0">
      <w:pPr>
        <w:spacing w:beforeLines="100" w:before="312" w:line="440" w:lineRule="exact"/>
        <w:ind w:firstLineChars="200" w:firstLine="480"/>
        <w:rPr>
          <w:rFonts w:eastAsia="宋体"/>
          <w:sz w:val="24"/>
          <w:szCs w:val="24"/>
        </w:rPr>
      </w:pPr>
    </w:p>
    <w:p w14:paraId="4136F390" w14:textId="148CFDA5" w:rsidR="002074C0" w:rsidRPr="00905FDD" w:rsidRDefault="002074C0" w:rsidP="002074C0">
      <w:pPr>
        <w:spacing w:beforeLines="100" w:before="312" w:line="440" w:lineRule="exact"/>
        <w:rPr>
          <w:rFonts w:eastAsia="宋体" w:hint="eastAsia"/>
          <w:sz w:val="24"/>
          <w:szCs w:val="24"/>
        </w:rPr>
      </w:pPr>
      <w:r w:rsidRPr="00905FDD">
        <w:rPr>
          <w:rFonts w:eastAsia="宋体" w:hint="eastAsia"/>
          <w:b/>
          <w:bCs/>
          <w:sz w:val="24"/>
          <w:szCs w:val="24"/>
        </w:rPr>
        <w:lastRenderedPageBreak/>
        <w:t>问题</w:t>
      </w:r>
      <w:r w:rsidRPr="00905FDD">
        <w:rPr>
          <w:rFonts w:eastAsia="宋体"/>
          <w:b/>
          <w:bCs/>
          <w:sz w:val="24"/>
          <w:szCs w:val="24"/>
        </w:rPr>
        <w:t xml:space="preserve">1. </w:t>
      </w:r>
      <w:r w:rsidRPr="00905FDD">
        <w:rPr>
          <w:rFonts w:eastAsia="宋体" w:hint="eastAsia"/>
          <w:sz w:val="24"/>
          <w:szCs w:val="24"/>
        </w:rPr>
        <w:t>使用附件</w:t>
      </w:r>
      <w:r w:rsidRPr="00905FDD">
        <w:rPr>
          <w:rFonts w:eastAsia="宋体" w:hint="eastAsia"/>
          <w:sz w:val="24"/>
          <w:szCs w:val="24"/>
        </w:rPr>
        <w:t>1</w:t>
      </w:r>
      <w:r w:rsidRPr="00905FDD">
        <w:rPr>
          <w:rFonts w:eastAsia="宋体" w:hint="eastAsia"/>
          <w:sz w:val="24"/>
          <w:szCs w:val="24"/>
        </w:rPr>
        <w:t>中的数据，按照附录中的方法计算监测点</w:t>
      </w:r>
      <w:r w:rsidRPr="00905FDD">
        <w:rPr>
          <w:rFonts w:eastAsia="宋体" w:hint="eastAsia"/>
          <w:sz w:val="24"/>
          <w:szCs w:val="24"/>
        </w:rPr>
        <w:t>A</w:t>
      </w:r>
      <w:r w:rsidRPr="00905FDD">
        <w:rPr>
          <w:rFonts w:eastAsia="宋体" w:hint="eastAsia"/>
          <w:sz w:val="24"/>
          <w:szCs w:val="24"/>
        </w:rPr>
        <w:t>从</w:t>
      </w:r>
      <w:r w:rsidRPr="00905FDD">
        <w:rPr>
          <w:rFonts w:eastAsia="宋体" w:hint="eastAsia"/>
          <w:sz w:val="24"/>
          <w:szCs w:val="24"/>
        </w:rPr>
        <w:t>2020</w:t>
      </w:r>
      <w:r w:rsidRPr="00905FDD">
        <w:rPr>
          <w:rFonts w:eastAsia="宋体" w:hint="eastAsia"/>
          <w:sz w:val="24"/>
          <w:szCs w:val="24"/>
        </w:rPr>
        <w:t>年</w:t>
      </w:r>
      <w:r w:rsidRPr="00905FDD">
        <w:rPr>
          <w:rFonts w:eastAsia="宋体"/>
          <w:sz w:val="24"/>
          <w:szCs w:val="24"/>
        </w:rPr>
        <w:t>8</w:t>
      </w:r>
      <w:r w:rsidRPr="00905FDD">
        <w:rPr>
          <w:rFonts w:eastAsia="宋体" w:hint="eastAsia"/>
          <w:sz w:val="24"/>
          <w:szCs w:val="24"/>
        </w:rPr>
        <w:t>月</w:t>
      </w:r>
      <w:r w:rsidRPr="00905FDD">
        <w:rPr>
          <w:rFonts w:eastAsia="宋体"/>
          <w:sz w:val="24"/>
          <w:szCs w:val="24"/>
        </w:rPr>
        <w:t>2</w:t>
      </w:r>
      <w:r w:rsidRPr="00905FDD">
        <w:rPr>
          <w:rFonts w:eastAsia="宋体" w:hint="eastAsia"/>
          <w:sz w:val="24"/>
          <w:szCs w:val="24"/>
        </w:rPr>
        <w:t>5</w:t>
      </w:r>
      <w:r w:rsidRPr="00905FDD">
        <w:rPr>
          <w:rFonts w:eastAsia="宋体" w:hint="eastAsia"/>
          <w:sz w:val="24"/>
          <w:szCs w:val="24"/>
        </w:rPr>
        <w:t>日到</w:t>
      </w:r>
      <w:r w:rsidRPr="00905FDD">
        <w:rPr>
          <w:rFonts w:eastAsia="宋体"/>
          <w:sz w:val="24"/>
          <w:szCs w:val="24"/>
        </w:rPr>
        <w:t>8</w:t>
      </w:r>
      <w:r w:rsidRPr="00905FDD">
        <w:rPr>
          <w:rFonts w:eastAsia="宋体" w:hint="eastAsia"/>
          <w:sz w:val="24"/>
          <w:szCs w:val="24"/>
        </w:rPr>
        <w:t>月</w:t>
      </w:r>
      <w:r w:rsidRPr="00905FDD">
        <w:rPr>
          <w:rFonts w:eastAsia="宋体"/>
          <w:sz w:val="24"/>
          <w:szCs w:val="24"/>
        </w:rPr>
        <w:t>28</w:t>
      </w:r>
      <w:r w:rsidRPr="00905FDD">
        <w:rPr>
          <w:rFonts w:eastAsia="宋体" w:hint="eastAsia"/>
          <w:sz w:val="24"/>
          <w:szCs w:val="24"/>
        </w:rPr>
        <w:t>日每天实测的</w:t>
      </w:r>
      <w:r w:rsidRPr="00905FDD">
        <w:rPr>
          <w:rFonts w:eastAsia="宋体" w:hint="eastAsia"/>
          <w:sz w:val="24"/>
          <w:szCs w:val="24"/>
        </w:rPr>
        <w:t>AQI</w:t>
      </w:r>
      <w:r w:rsidRPr="00905FDD">
        <w:rPr>
          <w:rFonts w:eastAsia="宋体" w:hint="eastAsia"/>
          <w:sz w:val="24"/>
          <w:szCs w:val="24"/>
        </w:rPr>
        <w:t>和首要污染物，将结果按照附录“</w:t>
      </w:r>
      <w:r w:rsidRPr="00905FDD">
        <w:rPr>
          <w:rFonts w:eastAsia="宋体" w:hint="eastAsia"/>
          <w:sz w:val="24"/>
          <w:szCs w:val="24"/>
        </w:rPr>
        <w:t>AQI</w:t>
      </w:r>
      <w:r w:rsidRPr="00905FDD">
        <w:rPr>
          <w:rFonts w:eastAsia="宋体" w:hint="eastAsia"/>
          <w:sz w:val="24"/>
          <w:szCs w:val="24"/>
        </w:rPr>
        <w:t>计算结果表”的格式放在正文中。</w:t>
      </w:r>
    </w:p>
    <w:p w14:paraId="742AABC8" w14:textId="77777777" w:rsidR="002074C0" w:rsidRPr="00905FDD" w:rsidRDefault="002074C0" w:rsidP="002074C0">
      <w:pPr>
        <w:spacing w:beforeLines="100" w:before="312" w:line="440" w:lineRule="exact"/>
        <w:rPr>
          <w:rFonts w:eastAsia="宋体"/>
          <w:sz w:val="24"/>
          <w:szCs w:val="24"/>
        </w:rPr>
      </w:pPr>
      <w:r w:rsidRPr="00905FDD">
        <w:rPr>
          <w:rFonts w:eastAsia="宋体" w:hint="eastAsia"/>
          <w:b/>
          <w:bCs/>
          <w:sz w:val="24"/>
          <w:szCs w:val="24"/>
        </w:rPr>
        <w:t>问题</w:t>
      </w:r>
      <w:r w:rsidRPr="00905FDD">
        <w:rPr>
          <w:rFonts w:eastAsia="宋体"/>
          <w:b/>
          <w:bCs/>
          <w:sz w:val="24"/>
          <w:szCs w:val="24"/>
        </w:rPr>
        <w:t>2.</w:t>
      </w:r>
      <w:r w:rsidRPr="00905FDD">
        <w:rPr>
          <w:rFonts w:eastAsia="宋体" w:hint="eastAsia"/>
          <w:b/>
          <w:bCs/>
          <w:sz w:val="24"/>
          <w:szCs w:val="24"/>
        </w:rPr>
        <w:t xml:space="preserve"> </w:t>
      </w:r>
      <w:r w:rsidRPr="00905FDD">
        <w:rPr>
          <w:rFonts w:eastAsia="宋体" w:hint="eastAsia"/>
          <w:sz w:val="24"/>
          <w:szCs w:val="24"/>
        </w:rPr>
        <w:t>在污染物排放情况不变的条件下，某一地区的气象条件有利于污染物扩散或沉降时，该地区的</w:t>
      </w:r>
      <w:r w:rsidRPr="00905FDD">
        <w:rPr>
          <w:rFonts w:eastAsia="宋体" w:hint="eastAsia"/>
          <w:sz w:val="24"/>
          <w:szCs w:val="24"/>
        </w:rPr>
        <w:t>AQI</w:t>
      </w:r>
      <w:r w:rsidRPr="00905FDD">
        <w:rPr>
          <w:rFonts w:eastAsia="宋体" w:hint="eastAsia"/>
          <w:sz w:val="24"/>
          <w:szCs w:val="24"/>
        </w:rPr>
        <w:t>会下降，反之会上升。使用附件</w:t>
      </w:r>
      <w:r w:rsidRPr="00905FDD">
        <w:rPr>
          <w:rFonts w:eastAsia="宋体" w:hint="eastAsia"/>
          <w:sz w:val="24"/>
          <w:szCs w:val="24"/>
        </w:rPr>
        <w:t>1</w:t>
      </w:r>
      <w:r w:rsidRPr="00905FDD">
        <w:rPr>
          <w:rFonts w:eastAsia="宋体" w:hint="eastAsia"/>
          <w:sz w:val="24"/>
          <w:szCs w:val="24"/>
        </w:rPr>
        <w:t>中的数据，根据对污染物浓度的影响程度，对气象条件进行合理分类，并阐述各类气象条件的特征。</w:t>
      </w:r>
    </w:p>
    <w:p w14:paraId="240D1B02" w14:textId="77777777" w:rsidR="002074C0" w:rsidRPr="000E5F7C" w:rsidRDefault="002074C0" w:rsidP="002074C0">
      <w:pPr>
        <w:spacing w:beforeLines="100" w:before="312" w:line="440" w:lineRule="exact"/>
        <w:rPr>
          <w:rFonts w:eastAsia="宋体"/>
          <w:sz w:val="24"/>
          <w:szCs w:val="24"/>
        </w:rPr>
      </w:pPr>
      <w:r w:rsidRPr="00905FDD">
        <w:rPr>
          <w:rFonts w:eastAsia="宋体" w:hint="eastAsia"/>
          <w:b/>
          <w:bCs/>
          <w:sz w:val="24"/>
          <w:szCs w:val="24"/>
        </w:rPr>
        <w:t>问题</w:t>
      </w:r>
      <w:r w:rsidRPr="00905FDD">
        <w:rPr>
          <w:rFonts w:eastAsia="宋体"/>
          <w:b/>
          <w:bCs/>
          <w:sz w:val="24"/>
          <w:szCs w:val="24"/>
        </w:rPr>
        <w:t xml:space="preserve">3. </w:t>
      </w:r>
      <w:bookmarkStart w:id="12" w:name="_Hlk81145605"/>
      <w:r w:rsidRPr="00905FDD">
        <w:rPr>
          <w:rFonts w:eastAsia="宋体" w:hint="eastAsia"/>
          <w:sz w:val="24"/>
          <w:szCs w:val="24"/>
        </w:rPr>
        <w:t>使用附件</w:t>
      </w:r>
      <w:r w:rsidRPr="00905FDD">
        <w:rPr>
          <w:rFonts w:eastAsia="宋体" w:hint="eastAsia"/>
          <w:sz w:val="24"/>
          <w:szCs w:val="24"/>
        </w:rPr>
        <w:t>1</w:t>
      </w:r>
      <w:r w:rsidRPr="00905FDD">
        <w:rPr>
          <w:rFonts w:eastAsia="宋体" w:hint="eastAsia"/>
          <w:sz w:val="24"/>
          <w:szCs w:val="24"/>
        </w:rPr>
        <w:t>、</w:t>
      </w:r>
      <w:r w:rsidRPr="00905FDD">
        <w:rPr>
          <w:rFonts w:eastAsia="宋体" w:hint="eastAsia"/>
          <w:sz w:val="24"/>
          <w:szCs w:val="24"/>
        </w:rPr>
        <w:t>2</w:t>
      </w:r>
      <w:r w:rsidRPr="00905FDD">
        <w:rPr>
          <w:rFonts w:eastAsia="宋体" w:hint="eastAsia"/>
          <w:sz w:val="24"/>
          <w:szCs w:val="24"/>
        </w:rPr>
        <w:t>中的数据，建立一个同时适用于</w:t>
      </w:r>
      <w:r w:rsidRPr="00905FDD">
        <w:rPr>
          <w:rFonts w:eastAsia="宋体" w:hint="eastAsia"/>
          <w:sz w:val="24"/>
          <w:szCs w:val="24"/>
        </w:rPr>
        <w:t>A</w:t>
      </w:r>
      <w:r w:rsidRPr="00905FDD">
        <w:rPr>
          <w:rFonts w:eastAsia="宋体" w:hint="eastAsia"/>
          <w:sz w:val="24"/>
          <w:szCs w:val="24"/>
        </w:rPr>
        <w:t>、</w:t>
      </w:r>
      <w:r w:rsidRPr="00905FDD">
        <w:rPr>
          <w:rFonts w:eastAsia="宋体" w:hint="eastAsia"/>
          <w:sz w:val="24"/>
          <w:szCs w:val="24"/>
        </w:rPr>
        <w:t>B</w:t>
      </w:r>
      <w:r w:rsidRPr="00905FDD">
        <w:rPr>
          <w:rFonts w:eastAsia="宋体" w:hint="eastAsia"/>
          <w:sz w:val="24"/>
          <w:szCs w:val="24"/>
        </w:rPr>
        <w:t>、</w:t>
      </w:r>
      <w:r w:rsidRPr="00905FDD">
        <w:rPr>
          <w:rFonts w:eastAsia="宋体" w:hint="eastAsia"/>
          <w:sz w:val="24"/>
          <w:szCs w:val="24"/>
        </w:rPr>
        <w:t>C</w:t>
      </w:r>
      <w:r w:rsidRPr="00905FDD">
        <w:rPr>
          <w:rFonts w:eastAsia="宋体" w:hint="eastAsia"/>
          <w:sz w:val="24"/>
          <w:szCs w:val="24"/>
        </w:rPr>
        <w:t>三个监测点（监测点两两间直线距离</w:t>
      </w:r>
      <w:r w:rsidRPr="00905FDD">
        <w:rPr>
          <w:rFonts w:eastAsia="宋体" w:hint="eastAsia"/>
          <w:sz w:val="24"/>
          <w:szCs w:val="24"/>
        </w:rPr>
        <w:t>&gt;</w:t>
      </w:r>
      <w:r w:rsidRPr="00905FDD">
        <w:rPr>
          <w:rFonts w:eastAsia="宋体"/>
          <w:sz w:val="24"/>
          <w:szCs w:val="24"/>
        </w:rPr>
        <w:t>100</w:t>
      </w:r>
      <w:r w:rsidRPr="00905FDD">
        <w:rPr>
          <w:rFonts w:eastAsia="宋体" w:hint="eastAsia"/>
          <w:sz w:val="24"/>
          <w:szCs w:val="24"/>
        </w:rPr>
        <w:t>km</w:t>
      </w:r>
      <w:r w:rsidRPr="00905FDD">
        <w:rPr>
          <w:rFonts w:eastAsia="宋体" w:hint="eastAsia"/>
          <w:sz w:val="24"/>
          <w:szCs w:val="24"/>
        </w:rPr>
        <w:t>，忽略相互影响）的二次预报数学模型</w:t>
      </w:r>
      <w:r>
        <w:rPr>
          <w:rFonts w:eastAsia="宋体" w:hint="eastAsia"/>
          <w:sz w:val="24"/>
          <w:szCs w:val="24"/>
        </w:rPr>
        <w:t>，用来预测</w:t>
      </w:r>
      <w:r w:rsidRPr="00905FDD">
        <w:rPr>
          <w:rFonts w:eastAsia="宋体" w:hint="eastAsia"/>
          <w:sz w:val="24"/>
          <w:szCs w:val="24"/>
        </w:rPr>
        <w:t>未来三天</w:t>
      </w:r>
      <w:r w:rsidRPr="00905FDD">
        <w:rPr>
          <w:rFonts w:eastAsia="宋体" w:hint="eastAsia"/>
          <w:sz w:val="24"/>
          <w:szCs w:val="24"/>
        </w:rPr>
        <w:t>6</w:t>
      </w:r>
      <w:r w:rsidRPr="00905FDD">
        <w:rPr>
          <w:rFonts w:eastAsia="宋体" w:hint="eastAsia"/>
          <w:sz w:val="24"/>
          <w:szCs w:val="24"/>
        </w:rPr>
        <w:t>种常规污染物单日浓度值，要求二次预报模型预测结果中</w:t>
      </w:r>
      <w:r w:rsidRPr="00905FDD">
        <w:rPr>
          <w:rFonts w:eastAsia="宋体" w:hint="eastAsia"/>
          <w:sz w:val="24"/>
          <w:szCs w:val="24"/>
        </w:rPr>
        <w:t>A</w:t>
      </w:r>
      <w:r w:rsidRPr="00905FDD">
        <w:rPr>
          <w:rFonts w:eastAsia="宋体"/>
          <w:sz w:val="24"/>
          <w:szCs w:val="24"/>
        </w:rPr>
        <w:t>QI</w:t>
      </w:r>
      <w:r w:rsidRPr="00905FDD">
        <w:rPr>
          <w:rFonts w:eastAsia="宋体" w:hint="eastAsia"/>
          <w:sz w:val="24"/>
          <w:szCs w:val="24"/>
        </w:rPr>
        <w:t>预报值的最大相对误差应尽量小，且首要污染物预测准确度尽量高。并使用该模型预测监测点</w:t>
      </w:r>
      <w:r w:rsidRPr="00905FDD">
        <w:rPr>
          <w:rFonts w:eastAsia="宋体" w:hint="eastAsia"/>
          <w:sz w:val="24"/>
          <w:szCs w:val="24"/>
        </w:rPr>
        <w:t>A</w:t>
      </w:r>
      <w:r w:rsidRPr="00905FDD">
        <w:rPr>
          <w:rFonts w:eastAsia="宋体" w:hint="eastAsia"/>
          <w:sz w:val="24"/>
          <w:szCs w:val="24"/>
        </w:rPr>
        <w:t>、</w:t>
      </w:r>
      <w:r w:rsidRPr="00905FDD">
        <w:rPr>
          <w:rFonts w:eastAsia="宋体" w:hint="eastAsia"/>
          <w:sz w:val="24"/>
          <w:szCs w:val="24"/>
        </w:rPr>
        <w:t>B</w:t>
      </w:r>
      <w:r w:rsidRPr="00905FDD">
        <w:rPr>
          <w:rFonts w:eastAsia="宋体" w:hint="eastAsia"/>
          <w:sz w:val="24"/>
          <w:szCs w:val="24"/>
        </w:rPr>
        <w:t>、</w:t>
      </w:r>
      <w:r w:rsidRPr="00905FDD">
        <w:rPr>
          <w:rFonts w:eastAsia="宋体" w:hint="eastAsia"/>
          <w:sz w:val="24"/>
          <w:szCs w:val="24"/>
        </w:rPr>
        <w:t>C</w:t>
      </w:r>
      <w:r w:rsidRPr="00905FDD">
        <w:rPr>
          <w:rFonts w:eastAsia="宋体" w:hint="eastAsia"/>
          <w:sz w:val="24"/>
          <w:szCs w:val="24"/>
        </w:rPr>
        <w:t>在</w:t>
      </w:r>
      <w:r w:rsidRPr="00905FDD">
        <w:rPr>
          <w:rFonts w:eastAsia="宋体" w:hint="eastAsia"/>
          <w:sz w:val="24"/>
          <w:szCs w:val="24"/>
        </w:rPr>
        <w:t>2</w:t>
      </w:r>
      <w:r w:rsidRPr="00905FDD">
        <w:rPr>
          <w:rFonts w:eastAsia="宋体"/>
          <w:sz w:val="24"/>
          <w:szCs w:val="24"/>
        </w:rPr>
        <w:t>021</w:t>
      </w:r>
      <w:r w:rsidRPr="00905FDD">
        <w:rPr>
          <w:rFonts w:eastAsia="宋体" w:hint="eastAsia"/>
          <w:sz w:val="24"/>
          <w:szCs w:val="24"/>
        </w:rPr>
        <w:t>年</w:t>
      </w:r>
      <w:r w:rsidRPr="00905FDD">
        <w:rPr>
          <w:rFonts w:eastAsia="宋体" w:hint="eastAsia"/>
          <w:sz w:val="24"/>
          <w:szCs w:val="24"/>
        </w:rPr>
        <w:t>7</w:t>
      </w:r>
      <w:r w:rsidRPr="00905FDD">
        <w:rPr>
          <w:rFonts w:eastAsia="宋体" w:hint="eastAsia"/>
          <w:sz w:val="24"/>
          <w:szCs w:val="24"/>
        </w:rPr>
        <w:t>月</w:t>
      </w:r>
      <w:r w:rsidRPr="00905FDD">
        <w:rPr>
          <w:rFonts w:eastAsia="宋体" w:hint="eastAsia"/>
          <w:sz w:val="24"/>
          <w:szCs w:val="24"/>
        </w:rPr>
        <w:t>1</w:t>
      </w:r>
      <w:r w:rsidRPr="00905FDD">
        <w:rPr>
          <w:rFonts w:eastAsia="宋体"/>
          <w:sz w:val="24"/>
          <w:szCs w:val="24"/>
        </w:rPr>
        <w:t>3</w:t>
      </w:r>
      <w:r w:rsidRPr="00905FDD">
        <w:rPr>
          <w:rFonts w:eastAsia="宋体" w:hint="eastAsia"/>
          <w:sz w:val="24"/>
          <w:szCs w:val="24"/>
        </w:rPr>
        <w:t>日至</w:t>
      </w:r>
      <w:r w:rsidRPr="00905FDD">
        <w:rPr>
          <w:rFonts w:eastAsia="宋体" w:hint="eastAsia"/>
          <w:sz w:val="24"/>
          <w:szCs w:val="24"/>
        </w:rPr>
        <w:t>7</w:t>
      </w:r>
      <w:r w:rsidRPr="00905FDD">
        <w:rPr>
          <w:rFonts w:eastAsia="宋体" w:hint="eastAsia"/>
          <w:sz w:val="24"/>
          <w:szCs w:val="24"/>
        </w:rPr>
        <w:t>月</w:t>
      </w:r>
      <w:r w:rsidRPr="00905FDD">
        <w:rPr>
          <w:rFonts w:eastAsia="宋体" w:hint="eastAsia"/>
          <w:sz w:val="24"/>
          <w:szCs w:val="24"/>
        </w:rPr>
        <w:t>1</w:t>
      </w:r>
      <w:r w:rsidRPr="00905FDD">
        <w:rPr>
          <w:rFonts w:eastAsia="宋体"/>
          <w:sz w:val="24"/>
          <w:szCs w:val="24"/>
        </w:rPr>
        <w:t>5</w:t>
      </w:r>
      <w:r w:rsidRPr="00905FDD">
        <w:rPr>
          <w:rFonts w:eastAsia="宋体" w:hint="eastAsia"/>
          <w:sz w:val="24"/>
          <w:szCs w:val="24"/>
        </w:rPr>
        <w:t>日</w:t>
      </w:r>
      <w:r w:rsidRPr="00905FDD">
        <w:rPr>
          <w:rFonts w:eastAsia="宋体" w:hint="eastAsia"/>
          <w:sz w:val="24"/>
          <w:szCs w:val="24"/>
        </w:rPr>
        <w:t>6</w:t>
      </w:r>
      <w:r w:rsidRPr="00905FDD">
        <w:rPr>
          <w:rFonts w:eastAsia="宋体" w:hint="eastAsia"/>
          <w:sz w:val="24"/>
          <w:szCs w:val="24"/>
        </w:rPr>
        <w:t>种</w:t>
      </w:r>
      <w:r>
        <w:rPr>
          <w:rFonts w:eastAsia="宋体" w:hint="eastAsia"/>
          <w:sz w:val="24"/>
          <w:szCs w:val="24"/>
        </w:rPr>
        <w:t>常规</w:t>
      </w:r>
      <w:r w:rsidRPr="00905FDD">
        <w:rPr>
          <w:rFonts w:eastAsia="宋体" w:hint="eastAsia"/>
          <w:sz w:val="24"/>
          <w:szCs w:val="24"/>
        </w:rPr>
        <w:t>污染物的单日浓度值，计算相应的</w:t>
      </w:r>
      <w:r w:rsidRPr="00905FDD">
        <w:rPr>
          <w:rFonts w:eastAsia="宋体" w:hint="eastAsia"/>
          <w:sz w:val="24"/>
          <w:szCs w:val="24"/>
        </w:rPr>
        <w:t>AQI</w:t>
      </w:r>
      <w:r w:rsidRPr="00905FDD">
        <w:rPr>
          <w:rFonts w:eastAsia="宋体" w:hint="eastAsia"/>
          <w:sz w:val="24"/>
          <w:szCs w:val="24"/>
        </w:rPr>
        <w:t>和首要污染物，将结果依照附录“污染物浓度及</w:t>
      </w:r>
      <w:r w:rsidRPr="00905FDD">
        <w:rPr>
          <w:rFonts w:eastAsia="宋体" w:hint="eastAsia"/>
          <w:sz w:val="24"/>
          <w:szCs w:val="24"/>
        </w:rPr>
        <w:t>AQI</w:t>
      </w:r>
      <w:r w:rsidRPr="00905FDD">
        <w:rPr>
          <w:rFonts w:eastAsia="宋体" w:hint="eastAsia"/>
          <w:sz w:val="24"/>
          <w:szCs w:val="24"/>
        </w:rPr>
        <w:t>预测结果表”的格式放在论文中。</w:t>
      </w:r>
      <w:bookmarkEnd w:id="12"/>
    </w:p>
    <w:p w14:paraId="25D1DF3D" w14:textId="77777777" w:rsidR="002074C0" w:rsidRPr="00905FDD" w:rsidRDefault="002074C0" w:rsidP="002074C0">
      <w:pPr>
        <w:spacing w:beforeLines="100" w:before="312" w:line="440" w:lineRule="exact"/>
        <w:rPr>
          <w:rFonts w:eastAsia="宋体"/>
          <w:sz w:val="24"/>
          <w:szCs w:val="24"/>
        </w:rPr>
      </w:pPr>
      <w:r w:rsidRPr="00905FDD">
        <w:rPr>
          <w:rFonts w:eastAsia="宋体" w:hint="eastAsia"/>
          <w:b/>
          <w:bCs/>
          <w:sz w:val="24"/>
          <w:szCs w:val="24"/>
        </w:rPr>
        <w:t>问题</w:t>
      </w:r>
      <w:r w:rsidRPr="00905FDD">
        <w:rPr>
          <w:rFonts w:eastAsia="宋体"/>
          <w:b/>
          <w:bCs/>
          <w:sz w:val="24"/>
          <w:szCs w:val="24"/>
        </w:rPr>
        <w:t xml:space="preserve">4. </w:t>
      </w:r>
      <w:r w:rsidRPr="00905FDD">
        <w:rPr>
          <w:rFonts w:eastAsia="宋体" w:hint="eastAsia"/>
          <w:sz w:val="24"/>
          <w:szCs w:val="24"/>
        </w:rPr>
        <w:t>相邻区域的污染物浓度往往具有一定的相关性，区域协同预报可能会提升空气质量预报的准确度。如</w:t>
      </w:r>
      <w:r w:rsidRPr="00905FDD">
        <w:rPr>
          <w:rFonts w:eastAsia="宋体"/>
          <w:sz w:val="24"/>
          <w:szCs w:val="24"/>
        </w:rPr>
        <w:fldChar w:fldCharType="begin"/>
      </w:r>
      <w:r w:rsidRPr="00905FDD">
        <w:rPr>
          <w:rFonts w:eastAsia="宋体"/>
          <w:sz w:val="24"/>
          <w:szCs w:val="24"/>
        </w:rPr>
        <w:instrText xml:space="preserve"> </w:instrText>
      </w:r>
      <w:r w:rsidRPr="00905FDD">
        <w:rPr>
          <w:rFonts w:eastAsia="宋体" w:hint="eastAsia"/>
          <w:sz w:val="24"/>
          <w:szCs w:val="24"/>
        </w:rPr>
        <w:instrText>REF _Ref69583371 \h</w:instrText>
      </w:r>
      <w:r w:rsidRPr="00905FDD">
        <w:rPr>
          <w:rFonts w:eastAsia="宋体"/>
          <w:sz w:val="24"/>
          <w:szCs w:val="24"/>
        </w:rPr>
        <w:instrText xml:space="preserve">  \* MERGEFORMAT </w:instrText>
      </w:r>
      <w:r w:rsidRPr="00905FDD">
        <w:rPr>
          <w:rFonts w:eastAsia="宋体"/>
          <w:sz w:val="24"/>
          <w:szCs w:val="24"/>
        </w:rPr>
      </w:r>
      <w:r w:rsidRPr="00905FDD">
        <w:rPr>
          <w:rFonts w:eastAsia="宋体"/>
          <w:sz w:val="24"/>
          <w:szCs w:val="24"/>
        </w:rPr>
        <w:fldChar w:fldCharType="separate"/>
      </w:r>
      <w:r w:rsidRPr="00905FDD">
        <w:rPr>
          <w:rFonts w:eastAsia="宋体" w:hint="eastAsia"/>
          <w:sz w:val="24"/>
          <w:szCs w:val="24"/>
        </w:rPr>
        <w:t>图</w:t>
      </w:r>
      <w:r w:rsidRPr="00905FDD">
        <w:rPr>
          <w:rFonts w:eastAsia="宋体" w:hint="eastAsia"/>
          <w:sz w:val="24"/>
          <w:szCs w:val="24"/>
        </w:rPr>
        <w:t xml:space="preserve"> </w:t>
      </w:r>
      <w:r w:rsidRPr="00905FDD">
        <w:rPr>
          <w:rFonts w:eastAsia="宋体"/>
          <w:sz w:val="24"/>
          <w:szCs w:val="24"/>
        </w:rPr>
        <w:t>4</w:t>
      </w:r>
      <w:r w:rsidRPr="00905FDD">
        <w:rPr>
          <w:rFonts w:eastAsia="宋体"/>
          <w:sz w:val="24"/>
          <w:szCs w:val="24"/>
        </w:rPr>
        <w:fldChar w:fldCharType="end"/>
      </w:r>
      <w:r w:rsidRPr="00905FDD">
        <w:rPr>
          <w:rFonts w:eastAsia="宋体" w:hint="eastAsia"/>
          <w:sz w:val="24"/>
          <w:szCs w:val="24"/>
        </w:rPr>
        <w:t>，监测点</w:t>
      </w:r>
      <w:r w:rsidRPr="00905FDD">
        <w:rPr>
          <w:rFonts w:eastAsia="宋体" w:hint="eastAsia"/>
          <w:sz w:val="24"/>
          <w:szCs w:val="24"/>
        </w:rPr>
        <w:t>A</w:t>
      </w:r>
      <w:r w:rsidRPr="00905FDD">
        <w:rPr>
          <w:rFonts w:eastAsia="宋体" w:hint="eastAsia"/>
          <w:sz w:val="24"/>
          <w:szCs w:val="24"/>
        </w:rPr>
        <w:t>的临近区域内存在监测点</w:t>
      </w:r>
      <w:r w:rsidRPr="00905FDD">
        <w:rPr>
          <w:rFonts w:eastAsia="宋体" w:hint="eastAsia"/>
          <w:sz w:val="24"/>
          <w:szCs w:val="24"/>
        </w:rPr>
        <w:t>A</w:t>
      </w:r>
      <w:r w:rsidRPr="00905FDD">
        <w:rPr>
          <w:rFonts w:eastAsia="宋体"/>
          <w:sz w:val="24"/>
          <w:szCs w:val="24"/>
        </w:rPr>
        <w:t>1</w:t>
      </w:r>
      <w:r w:rsidRPr="00905FDD">
        <w:rPr>
          <w:rFonts w:eastAsia="宋体" w:hint="eastAsia"/>
          <w:sz w:val="24"/>
          <w:szCs w:val="24"/>
        </w:rPr>
        <w:t>、</w:t>
      </w:r>
      <w:r w:rsidRPr="00905FDD">
        <w:rPr>
          <w:rFonts w:eastAsia="宋体" w:hint="eastAsia"/>
          <w:sz w:val="24"/>
          <w:szCs w:val="24"/>
        </w:rPr>
        <w:t>A</w:t>
      </w:r>
      <w:r w:rsidRPr="00905FDD">
        <w:rPr>
          <w:rFonts w:eastAsia="宋体"/>
          <w:sz w:val="24"/>
          <w:szCs w:val="24"/>
        </w:rPr>
        <w:t>2</w:t>
      </w:r>
      <w:r w:rsidRPr="00905FDD">
        <w:rPr>
          <w:rFonts w:eastAsia="宋体" w:hint="eastAsia"/>
          <w:sz w:val="24"/>
          <w:szCs w:val="24"/>
        </w:rPr>
        <w:t>、</w:t>
      </w:r>
      <w:r w:rsidRPr="00905FDD">
        <w:rPr>
          <w:rFonts w:eastAsia="宋体" w:hint="eastAsia"/>
          <w:sz w:val="24"/>
          <w:szCs w:val="24"/>
        </w:rPr>
        <w:t>A</w:t>
      </w:r>
      <w:r w:rsidRPr="00905FDD">
        <w:rPr>
          <w:rFonts w:eastAsia="宋体"/>
          <w:sz w:val="24"/>
          <w:szCs w:val="24"/>
        </w:rPr>
        <w:t>3</w:t>
      </w:r>
      <w:r w:rsidRPr="00905FDD">
        <w:rPr>
          <w:rFonts w:eastAsia="宋体" w:hint="eastAsia"/>
          <w:sz w:val="24"/>
          <w:szCs w:val="24"/>
        </w:rPr>
        <w:t>，使用附件</w:t>
      </w:r>
      <w:r w:rsidRPr="00905FDD">
        <w:rPr>
          <w:rFonts w:eastAsia="宋体" w:hint="eastAsia"/>
          <w:sz w:val="24"/>
          <w:szCs w:val="24"/>
        </w:rPr>
        <w:t>1</w:t>
      </w:r>
      <w:r w:rsidRPr="00905FDD">
        <w:rPr>
          <w:rFonts w:eastAsia="宋体" w:hint="eastAsia"/>
          <w:sz w:val="24"/>
          <w:szCs w:val="24"/>
        </w:rPr>
        <w:t>、</w:t>
      </w:r>
      <w:r w:rsidRPr="00905FDD">
        <w:rPr>
          <w:rFonts w:eastAsia="宋体"/>
          <w:sz w:val="24"/>
          <w:szCs w:val="24"/>
        </w:rPr>
        <w:t>3</w:t>
      </w:r>
      <w:r w:rsidRPr="00905FDD">
        <w:rPr>
          <w:rFonts w:eastAsia="宋体" w:hint="eastAsia"/>
          <w:sz w:val="24"/>
          <w:szCs w:val="24"/>
        </w:rPr>
        <w:t>中的数据，建立包含</w:t>
      </w:r>
      <w:r w:rsidRPr="00905FDD">
        <w:rPr>
          <w:rFonts w:eastAsia="宋体"/>
          <w:sz w:val="24"/>
          <w:szCs w:val="24"/>
        </w:rPr>
        <w:t>A</w:t>
      </w:r>
      <w:r w:rsidRPr="00905FDD">
        <w:rPr>
          <w:rFonts w:eastAsia="宋体" w:hint="eastAsia"/>
          <w:sz w:val="24"/>
          <w:szCs w:val="24"/>
        </w:rPr>
        <w:t>、</w:t>
      </w:r>
      <w:r w:rsidRPr="00905FDD">
        <w:rPr>
          <w:rFonts w:eastAsia="宋体" w:hint="eastAsia"/>
          <w:sz w:val="24"/>
          <w:szCs w:val="24"/>
        </w:rPr>
        <w:t>A</w:t>
      </w:r>
      <w:r w:rsidRPr="00905FDD">
        <w:rPr>
          <w:rFonts w:eastAsia="宋体"/>
          <w:sz w:val="24"/>
          <w:szCs w:val="24"/>
        </w:rPr>
        <w:t>1</w:t>
      </w:r>
      <w:r w:rsidRPr="00905FDD">
        <w:rPr>
          <w:rFonts w:eastAsia="宋体" w:hint="eastAsia"/>
          <w:sz w:val="24"/>
          <w:szCs w:val="24"/>
        </w:rPr>
        <w:t>、</w:t>
      </w:r>
      <w:r w:rsidRPr="00905FDD">
        <w:rPr>
          <w:rFonts w:eastAsia="宋体" w:hint="eastAsia"/>
          <w:sz w:val="24"/>
          <w:szCs w:val="24"/>
        </w:rPr>
        <w:t>A</w:t>
      </w:r>
      <w:r w:rsidRPr="00905FDD">
        <w:rPr>
          <w:rFonts w:eastAsia="宋体"/>
          <w:sz w:val="24"/>
          <w:szCs w:val="24"/>
        </w:rPr>
        <w:t>2</w:t>
      </w:r>
      <w:r w:rsidRPr="00905FDD">
        <w:rPr>
          <w:rFonts w:eastAsia="宋体" w:hint="eastAsia"/>
          <w:sz w:val="24"/>
          <w:szCs w:val="24"/>
        </w:rPr>
        <w:t>、</w:t>
      </w:r>
      <w:r w:rsidRPr="00905FDD">
        <w:rPr>
          <w:rFonts w:eastAsia="宋体" w:hint="eastAsia"/>
          <w:sz w:val="24"/>
          <w:szCs w:val="24"/>
        </w:rPr>
        <w:t>A</w:t>
      </w:r>
      <w:r w:rsidRPr="00905FDD">
        <w:rPr>
          <w:rFonts w:eastAsia="宋体"/>
          <w:sz w:val="24"/>
          <w:szCs w:val="24"/>
        </w:rPr>
        <w:t>3</w:t>
      </w:r>
      <w:proofErr w:type="gramStart"/>
      <w:r w:rsidRPr="00905FDD">
        <w:rPr>
          <w:rFonts w:eastAsia="宋体" w:hint="eastAsia"/>
          <w:sz w:val="24"/>
          <w:szCs w:val="24"/>
        </w:rPr>
        <w:t>四个</w:t>
      </w:r>
      <w:proofErr w:type="gramEnd"/>
      <w:r w:rsidRPr="00905FDD">
        <w:rPr>
          <w:rFonts w:eastAsia="宋体" w:hint="eastAsia"/>
          <w:sz w:val="24"/>
          <w:szCs w:val="24"/>
        </w:rPr>
        <w:t>监测点的协同预报模型，要求二次模型预测结果中</w:t>
      </w:r>
      <w:r w:rsidRPr="00905FDD">
        <w:rPr>
          <w:rFonts w:eastAsia="宋体" w:hint="eastAsia"/>
          <w:sz w:val="24"/>
          <w:szCs w:val="24"/>
        </w:rPr>
        <w:t>A</w:t>
      </w:r>
      <w:r w:rsidRPr="00905FDD">
        <w:rPr>
          <w:rFonts w:eastAsia="宋体"/>
          <w:sz w:val="24"/>
          <w:szCs w:val="24"/>
        </w:rPr>
        <w:t>QI</w:t>
      </w:r>
      <w:r w:rsidRPr="00905FDD">
        <w:rPr>
          <w:rFonts w:eastAsia="宋体" w:hint="eastAsia"/>
          <w:sz w:val="24"/>
          <w:szCs w:val="24"/>
        </w:rPr>
        <w:t>预报值的最大相对误差应尽量小，且首要污染物预测准确度尽量高。使用该模型预测监测点</w:t>
      </w:r>
      <w:r w:rsidRPr="00905FDD">
        <w:rPr>
          <w:rFonts w:eastAsia="宋体" w:hint="eastAsia"/>
          <w:sz w:val="24"/>
          <w:szCs w:val="24"/>
        </w:rPr>
        <w:t>A</w:t>
      </w:r>
      <w:r w:rsidRPr="00905FDD">
        <w:rPr>
          <w:rFonts w:eastAsia="宋体" w:hint="eastAsia"/>
          <w:sz w:val="24"/>
          <w:szCs w:val="24"/>
        </w:rPr>
        <w:t>、</w:t>
      </w:r>
      <w:r w:rsidRPr="00905FDD">
        <w:rPr>
          <w:rFonts w:eastAsia="宋体"/>
          <w:sz w:val="24"/>
          <w:szCs w:val="24"/>
        </w:rPr>
        <w:t>A1</w:t>
      </w:r>
      <w:r w:rsidRPr="00905FDD">
        <w:rPr>
          <w:rFonts w:eastAsia="宋体" w:hint="eastAsia"/>
          <w:sz w:val="24"/>
          <w:szCs w:val="24"/>
        </w:rPr>
        <w:t>、</w:t>
      </w:r>
      <w:r w:rsidRPr="00905FDD">
        <w:rPr>
          <w:rFonts w:eastAsia="宋体" w:hint="eastAsia"/>
          <w:sz w:val="24"/>
          <w:szCs w:val="24"/>
        </w:rPr>
        <w:t>A</w:t>
      </w:r>
      <w:r w:rsidRPr="00905FDD">
        <w:rPr>
          <w:rFonts w:eastAsia="宋体"/>
          <w:sz w:val="24"/>
          <w:szCs w:val="24"/>
        </w:rPr>
        <w:t>2</w:t>
      </w:r>
      <w:r w:rsidRPr="00905FDD">
        <w:rPr>
          <w:rFonts w:eastAsia="宋体" w:hint="eastAsia"/>
          <w:sz w:val="24"/>
          <w:szCs w:val="24"/>
        </w:rPr>
        <w:t>、</w:t>
      </w:r>
      <w:r w:rsidRPr="00905FDD">
        <w:rPr>
          <w:rFonts w:eastAsia="宋体" w:hint="eastAsia"/>
          <w:sz w:val="24"/>
          <w:szCs w:val="24"/>
        </w:rPr>
        <w:t>A</w:t>
      </w:r>
      <w:r w:rsidRPr="00905FDD">
        <w:rPr>
          <w:rFonts w:eastAsia="宋体"/>
          <w:sz w:val="24"/>
          <w:szCs w:val="24"/>
        </w:rPr>
        <w:t>3</w:t>
      </w:r>
      <w:r w:rsidRPr="00905FDD">
        <w:rPr>
          <w:rFonts w:eastAsia="宋体" w:hint="eastAsia"/>
          <w:sz w:val="24"/>
          <w:szCs w:val="24"/>
        </w:rPr>
        <w:t>在</w:t>
      </w:r>
      <w:r w:rsidRPr="00905FDD">
        <w:rPr>
          <w:rFonts w:eastAsia="宋体" w:hint="eastAsia"/>
          <w:sz w:val="24"/>
          <w:szCs w:val="24"/>
        </w:rPr>
        <w:t>2</w:t>
      </w:r>
      <w:r w:rsidRPr="00905FDD">
        <w:rPr>
          <w:rFonts w:eastAsia="宋体"/>
          <w:sz w:val="24"/>
          <w:szCs w:val="24"/>
        </w:rPr>
        <w:t>021</w:t>
      </w:r>
      <w:r w:rsidRPr="00905FDD">
        <w:rPr>
          <w:rFonts w:eastAsia="宋体" w:hint="eastAsia"/>
          <w:sz w:val="24"/>
          <w:szCs w:val="24"/>
        </w:rPr>
        <w:t>年</w:t>
      </w:r>
      <w:r w:rsidRPr="00905FDD">
        <w:rPr>
          <w:rFonts w:eastAsia="宋体" w:hint="eastAsia"/>
          <w:sz w:val="24"/>
          <w:szCs w:val="24"/>
        </w:rPr>
        <w:t>7</w:t>
      </w:r>
      <w:r w:rsidRPr="00905FDD">
        <w:rPr>
          <w:rFonts w:eastAsia="宋体" w:hint="eastAsia"/>
          <w:sz w:val="24"/>
          <w:szCs w:val="24"/>
        </w:rPr>
        <w:t>月</w:t>
      </w:r>
      <w:r w:rsidRPr="00905FDD">
        <w:rPr>
          <w:rFonts w:eastAsia="宋体" w:hint="eastAsia"/>
          <w:sz w:val="24"/>
          <w:szCs w:val="24"/>
        </w:rPr>
        <w:t>1</w:t>
      </w:r>
      <w:r w:rsidRPr="00905FDD">
        <w:rPr>
          <w:rFonts w:eastAsia="宋体"/>
          <w:sz w:val="24"/>
          <w:szCs w:val="24"/>
        </w:rPr>
        <w:t>3</w:t>
      </w:r>
      <w:r w:rsidRPr="00905FDD">
        <w:rPr>
          <w:rFonts w:eastAsia="宋体" w:hint="eastAsia"/>
          <w:sz w:val="24"/>
          <w:szCs w:val="24"/>
        </w:rPr>
        <w:t>日至</w:t>
      </w:r>
      <w:r w:rsidRPr="00905FDD">
        <w:rPr>
          <w:rFonts w:eastAsia="宋体" w:hint="eastAsia"/>
          <w:sz w:val="24"/>
          <w:szCs w:val="24"/>
        </w:rPr>
        <w:t>7</w:t>
      </w:r>
      <w:r w:rsidRPr="00905FDD">
        <w:rPr>
          <w:rFonts w:eastAsia="宋体" w:hint="eastAsia"/>
          <w:sz w:val="24"/>
          <w:szCs w:val="24"/>
        </w:rPr>
        <w:t>月</w:t>
      </w:r>
      <w:r w:rsidRPr="00905FDD">
        <w:rPr>
          <w:rFonts w:eastAsia="宋体" w:hint="eastAsia"/>
          <w:sz w:val="24"/>
          <w:szCs w:val="24"/>
        </w:rPr>
        <w:t>1</w:t>
      </w:r>
      <w:r w:rsidRPr="00905FDD">
        <w:rPr>
          <w:rFonts w:eastAsia="宋体"/>
          <w:sz w:val="24"/>
          <w:szCs w:val="24"/>
        </w:rPr>
        <w:t>5</w:t>
      </w:r>
      <w:r w:rsidRPr="00905FDD">
        <w:rPr>
          <w:rFonts w:eastAsia="宋体" w:hint="eastAsia"/>
          <w:sz w:val="24"/>
          <w:szCs w:val="24"/>
        </w:rPr>
        <w:t>日</w:t>
      </w:r>
      <w:r w:rsidRPr="00905FDD">
        <w:rPr>
          <w:rFonts w:eastAsia="宋体" w:hint="eastAsia"/>
          <w:sz w:val="24"/>
          <w:szCs w:val="24"/>
        </w:rPr>
        <w:t>6</w:t>
      </w:r>
      <w:r w:rsidRPr="00905FDD">
        <w:rPr>
          <w:rFonts w:eastAsia="宋体" w:hint="eastAsia"/>
          <w:sz w:val="24"/>
          <w:szCs w:val="24"/>
        </w:rPr>
        <w:t>种</w:t>
      </w:r>
      <w:r>
        <w:rPr>
          <w:rFonts w:eastAsia="宋体" w:hint="eastAsia"/>
          <w:sz w:val="24"/>
          <w:szCs w:val="24"/>
        </w:rPr>
        <w:t>常规</w:t>
      </w:r>
      <w:r w:rsidRPr="00905FDD">
        <w:rPr>
          <w:rFonts w:eastAsia="宋体" w:hint="eastAsia"/>
          <w:sz w:val="24"/>
          <w:szCs w:val="24"/>
        </w:rPr>
        <w:t>污染物的单日浓度值，计算相应的</w:t>
      </w:r>
      <w:r w:rsidRPr="00905FDD">
        <w:rPr>
          <w:rFonts w:eastAsia="宋体" w:hint="eastAsia"/>
          <w:sz w:val="24"/>
          <w:szCs w:val="24"/>
        </w:rPr>
        <w:t>AQI</w:t>
      </w:r>
      <w:r w:rsidRPr="00905FDD">
        <w:rPr>
          <w:rFonts w:eastAsia="宋体" w:hint="eastAsia"/>
          <w:sz w:val="24"/>
          <w:szCs w:val="24"/>
        </w:rPr>
        <w:t>和首要污染物，将结果依照附录“污染物浓度及</w:t>
      </w:r>
      <w:r w:rsidRPr="00905FDD">
        <w:rPr>
          <w:rFonts w:eastAsia="宋体" w:hint="eastAsia"/>
          <w:sz w:val="24"/>
          <w:szCs w:val="24"/>
        </w:rPr>
        <w:t>AQI</w:t>
      </w:r>
      <w:r w:rsidRPr="00905FDD">
        <w:rPr>
          <w:rFonts w:eastAsia="宋体" w:hint="eastAsia"/>
          <w:sz w:val="24"/>
          <w:szCs w:val="24"/>
        </w:rPr>
        <w:t>预测结果表”的格式放在论文中。并讨论：与问题</w:t>
      </w:r>
      <w:r w:rsidRPr="00905FDD">
        <w:rPr>
          <w:rFonts w:eastAsia="宋体"/>
          <w:sz w:val="24"/>
          <w:szCs w:val="24"/>
        </w:rPr>
        <w:t>3</w:t>
      </w:r>
      <w:r w:rsidRPr="00905FDD">
        <w:rPr>
          <w:rFonts w:eastAsia="宋体" w:hint="eastAsia"/>
          <w:sz w:val="24"/>
          <w:szCs w:val="24"/>
        </w:rPr>
        <w:t>的模型相比，协同预报模型能否提升针对监测点</w:t>
      </w:r>
      <w:r w:rsidRPr="00905FDD">
        <w:rPr>
          <w:rFonts w:eastAsia="宋体" w:hint="eastAsia"/>
          <w:sz w:val="24"/>
          <w:szCs w:val="24"/>
        </w:rPr>
        <w:t>A</w:t>
      </w:r>
      <w:r w:rsidRPr="00905FDD">
        <w:rPr>
          <w:rFonts w:eastAsia="宋体" w:hint="eastAsia"/>
          <w:sz w:val="24"/>
          <w:szCs w:val="24"/>
        </w:rPr>
        <w:t>的污染物浓度预报准确度？说明原因。</w:t>
      </w:r>
    </w:p>
    <w:p w14:paraId="7F6DF3E2" w14:textId="77777777" w:rsidR="002074C0" w:rsidRPr="00905FDD" w:rsidRDefault="002074C0" w:rsidP="002074C0">
      <w:pPr>
        <w:pStyle w:val="aff2"/>
      </w:pPr>
      <w:r w:rsidRPr="00905FDD">
        <w:object w:dxaOrig="11565" w:dyaOrig="11565" w14:anchorId="1FC695EB">
          <v:shape id="_x0000_i1028" type="#_x0000_t75" style="width:252pt;height:252pt" o:ole="">
            <v:imagedata r:id="rId13" o:title=""/>
          </v:shape>
          <o:OLEObject Type="Embed" ProgID="Visio.Drawing.15" ShapeID="_x0000_i1028" DrawAspect="Content" ObjectID="_1695417317" r:id="rId14"/>
        </w:object>
      </w:r>
    </w:p>
    <w:p w14:paraId="3832254E" w14:textId="77777777" w:rsidR="002074C0" w:rsidRPr="00905FDD" w:rsidRDefault="002074C0" w:rsidP="002074C0">
      <w:pPr>
        <w:keepNext/>
        <w:jc w:val="center"/>
        <w:rPr>
          <w:rFonts w:eastAsia="宋体"/>
        </w:rPr>
      </w:pPr>
      <w:r w:rsidRPr="00905FDD">
        <w:rPr>
          <w:rFonts w:eastAsia="宋体" w:hint="eastAsia"/>
        </w:rPr>
        <w:t>A</w:t>
      </w:r>
      <w:r w:rsidRPr="00905FDD">
        <w:rPr>
          <w:rFonts w:eastAsia="宋体"/>
        </w:rPr>
        <w:t xml:space="preserve"> </w:t>
      </w:r>
      <w:r w:rsidRPr="00905FDD">
        <w:rPr>
          <w:rFonts w:eastAsia="宋体" w:hint="eastAsia"/>
        </w:rPr>
        <w:t>(0</w:t>
      </w:r>
      <w:r w:rsidRPr="00905FDD">
        <w:rPr>
          <w:rFonts w:eastAsia="宋体"/>
        </w:rPr>
        <w:t>, 0</w:t>
      </w:r>
      <w:r w:rsidRPr="00905FDD">
        <w:rPr>
          <w:rFonts w:eastAsia="宋体" w:hint="eastAsia"/>
        </w:rPr>
        <w:t xml:space="preserve">) </w:t>
      </w:r>
      <w:r w:rsidRPr="00905FDD">
        <w:rPr>
          <w:rFonts w:eastAsia="宋体"/>
        </w:rPr>
        <w:t xml:space="preserve"> </w:t>
      </w:r>
      <w:r w:rsidRPr="00905FDD">
        <w:rPr>
          <w:rFonts w:eastAsia="宋体" w:hint="eastAsia"/>
        </w:rPr>
        <w:t xml:space="preserve"> </w:t>
      </w:r>
      <w:r w:rsidRPr="00905FDD">
        <w:rPr>
          <w:rFonts w:eastAsia="宋体"/>
        </w:rPr>
        <w:t xml:space="preserve"> A1 </w:t>
      </w:r>
      <w:r w:rsidRPr="00905FDD">
        <w:rPr>
          <w:rFonts w:eastAsia="宋体" w:hint="eastAsia"/>
        </w:rPr>
        <w:t>(</w:t>
      </w:r>
      <w:r w:rsidRPr="00905FDD">
        <w:rPr>
          <w:rFonts w:eastAsia="宋体"/>
        </w:rPr>
        <w:t>-14.4846, -1.9699</w:t>
      </w:r>
      <w:r w:rsidRPr="00905FDD">
        <w:rPr>
          <w:rFonts w:eastAsia="宋体" w:hint="eastAsia"/>
        </w:rPr>
        <w:t xml:space="preserve">) </w:t>
      </w:r>
      <w:r w:rsidRPr="00905FDD">
        <w:rPr>
          <w:rFonts w:eastAsia="宋体"/>
        </w:rPr>
        <w:t xml:space="preserve"> </w:t>
      </w:r>
      <w:r w:rsidRPr="00905FDD">
        <w:rPr>
          <w:rFonts w:eastAsia="宋体" w:hint="eastAsia"/>
        </w:rPr>
        <w:t xml:space="preserve"> </w:t>
      </w:r>
      <w:r w:rsidRPr="00905FDD">
        <w:rPr>
          <w:rFonts w:eastAsia="宋体"/>
        </w:rPr>
        <w:t xml:space="preserve"> </w:t>
      </w:r>
      <w:r w:rsidRPr="00905FDD">
        <w:rPr>
          <w:rFonts w:eastAsia="宋体" w:hint="eastAsia"/>
        </w:rPr>
        <w:t>A</w:t>
      </w:r>
      <w:r w:rsidRPr="00905FDD">
        <w:rPr>
          <w:rFonts w:eastAsia="宋体"/>
        </w:rPr>
        <w:t xml:space="preserve">2 </w:t>
      </w:r>
      <w:r w:rsidRPr="00905FDD">
        <w:rPr>
          <w:rFonts w:eastAsia="宋体" w:hint="eastAsia"/>
        </w:rPr>
        <w:t>(-</w:t>
      </w:r>
      <w:r w:rsidRPr="00905FDD">
        <w:rPr>
          <w:rFonts w:eastAsia="宋体"/>
        </w:rPr>
        <w:t>6.6716, 7.5953</w:t>
      </w:r>
      <w:r w:rsidRPr="00905FDD">
        <w:rPr>
          <w:rFonts w:eastAsia="宋体" w:hint="eastAsia"/>
        </w:rPr>
        <w:t xml:space="preserve">) </w:t>
      </w:r>
      <w:r w:rsidRPr="00905FDD">
        <w:rPr>
          <w:rFonts w:eastAsia="宋体"/>
        </w:rPr>
        <w:t xml:space="preserve">   </w:t>
      </w:r>
      <w:r w:rsidRPr="00905FDD">
        <w:rPr>
          <w:rFonts w:eastAsia="宋体" w:hint="eastAsia"/>
        </w:rPr>
        <w:t>A</w:t>
      </w:r>
      <w:r w:rsidRPr="00905FDD">
        <w:rPr>
          <w:rFonts w:eastAsia="宋体"/>
        </w:rPr>
        <w:t xml:space="preserve">3 </w:t>
      </w:r>
      <w:r w:rsidRPr="00905FDD">
        <w:rPr>
          <w:rFonts w:eastAsia="宋体" w:hint="eastAsia"/>
        </w:rPr>
        <w:t>(-</w:t>
      </w:r>
      <w:r w:rsidRPr="00905FDD">
        <w:rPr>
          <w:rFonts w:eastAsia="宋体"/>
        </w:rPr>
        <w:t>3.3543, -5.0138</w:t>
      </w:r>
      <w:r w:rsidRPr="00905FDD">
        <w:rPr>
          <w:rFonts w:eastAsia="宋体" w:hint="eastAsia"/>
        </w:rPr>
        <w:t>)</w:t>
      </w:r>
    </w:p>
    <w:p w14:paraId="76CDF314" w14:textId="77777777" w:rsidR="002074C0" w:rsidRPr="00905FDD" w:rsidRDefault="002074C0" w:rsidP="002074C0">
      <w:pPr>
        <w:pStyle w:val="af5"/>
        <w:spacing w:after="156"/>
      </w:pPr>
      <w:bookmarkStart w:id="13" w:name="_Ref69583371"/>
      <w:r w:rsidRPr="00905FDD">
        <w:rPr>
          <w:rFonts w:hint="eastAsia"/>
        </w:rPr>
        <w:t>图</w:t>
      </w:r>
      <w:r w:rsidRPr="00905FDD">
        <w:rPr>
          <w:rFonts w:hint="eastAsia"/>
        </w:rPr>
        <w:t xml:space="preserve"> </w:t>
      </w:r>
      <w:r w:rsidRPr="00905FDD">
        <w:fldChar w:fldCharType="begin"/>
      </w:r>
      <w:r w:rsidRPr="00905FDD">
        <w:instrText xml:space="preserve"> </w:instrText>
      </w:r>
      <w:r w:rsidRPr="00905FDD">
        <w:rPr>
          <w:rFonts w:hint="eastAsia"/>
        </w:rPr>
        <w:instrText xml:space="preserve">SEQ </w:instrText>
      </w:r>
      <w:r w:rsidRPr="00905FDD">
        <w:rPr>
          <w:rFonts w:hint="eastAsia"/>
        </w:rPr>
        <w:instrText>图</w:instrText>
      </w:r>
      <w:r w:rsidRPr="00905FDD">
        <w:rPr>
          <w:rFonts w:hint="eastAsia"/>
        </w:rPr>
        <w:instrText xml:space="preserve"> \* ARABIC</w:instrText>
      </w:r>
      <w:r w:rsidRPr="00905FDD">
        <w:instrText xml:space="preserve"> </w:instrText>
      </w:r>
      <w:r w:rsidRPr="00905FDD">
        <w:fldChar w:fldCharType="separate"/>
      </w:r>
      <w:r w:rsidRPr="00905FDD">
        <w:rPr>
          <w:noProof/>
        </w:rPr>
        <w:t>4</w:t>
      </w:r>
      <w:r w:rsidRPr="00905FDD">
        <w:fldChar w:fldCharType="end"/>
      </w:r>
      <w:bookmarkEnd w:id="13"/>
      <w:r w:rsidRPr="00905FDD">
        <w:t xml:space="preserve"> </w:t>
      </w:r>
      <w:r w:rsidRPr="00905FDD">
        <w:rPr>
          <w:rFonts w:hint="eastAsia"/>
        </w:rPr>
        <w:t>各监测站点相对位置示意图，正东方向为</w:t>
      </w:r>
      <w:r w:rsidRPr="00905FDD">
        <w:rPr>
          <w:rFonts w:hint="eastAsia"/>
        </w:rPr>
        <w:t>x</w:t>
      </w:r>
      <w:r w:rsidRPr="00905FDD">
        <w:rPr>
          <w:rFonts w:hint="eastAsia"/>
        </w:rPr>
        <w:t>轴，正北方向为</w:t>
      </w:r>
      <w:r w:rsidRPr="00905FDD">
        <w:t>y</w:t>
      </w:r>
      <w:r w:rsidRPr="00905FDD">
        <w:rPr>
          <w:rFonts w:hint="eastAsia"/>
        </w:rPr>
        <w:t>轴，单位：</w:t>
      </w:r>
      <w:r w:rsidRPr="00905FDD">
        <w:rPr>
          <w:rFonts w:hint="eastAsia"/>
        </w:rPr>
        <w:t xml:space="preserve">km </w:t>
      </w:r>
    </w:p>
    <w:p w14:paraId="55F34CFC" w14:textId="77777777" w:rsidR="002074C0" w:rsidRPr="00905FDD" w:rsidRDefault="002074C0" w:rsidP="002074C0">
      <w:pPr>
        <w:widowControl/>
        <w:jc w:val="left"/>
        <w:rPr>
          <w:rFonts w:eastAsia="宋体"/>
          <w:sz w:val="24"/>
          <w:szCs w:val="24"/>
        </w:rPr>
      </w:pPr>
      <w:r w:rsidRPr="00905FDD">
        <w:rPr>
          <w:rFonts w:eastAsia="宋体"/>
          <w:sz w:val="24"/>
          <w:szCs w:val="24"/>
        </w:rPr>
        <w:br w:type="page"/>
      </w:r>
    </w:p>
    <w:p w14:paraId="71DD5029" w14:textId="77777777" w:rsidR="002074C0" w:rsidRPr="00905FDD" w:rsidRDefault="002074C0" w:rsidP="006B44C2">
      <w:pPr>
        <w:pStyle w:val="aff0"/>
        <w:spacing w:before="312" w:after="312"/>
        <w:jc w:val="left"/>
      </w:pPr>
      <w:r w:rsidRPr="00905FDD">
        <w:rPr>
          <w:rFonts w:hint="eastAsia"/>
        </w:rPr>
        <w:lastRenderedPageBreak/>
        <w:t>附录</w:t>
      </w:r>
    </w:p>
    <w:p w14:paraId="52593552" w14:textId="77777777" w:rsidR="002074C0" w:rsidRPr="00905FDD" w:rsidRDefault="002074C0" w:rsidP="002074C0">
      <w:pPr>
        <w:pStyle w:val="af"/>
      </w:pPr>
      <w:r w:rsidRPr="00905FDD">
        <w:rPr>
          <w:rFonts w:hint="eastAsia"/>
        </w:rPr>
        <w:t>污染天气：</w:t>
      </w:r>
    </w:p>
    <w:p w14:paraId="435F7184" w14:textId="77777777" w:rsidR="002074C0" w:rsidRPr="00905FDD" w:rsidRDefault="002074C0" w:rsidP="002074C0">
      <w:pPr>
        <w:pStyle w:val="af1"/>
      </w:pPr>
      <w:r w:rsidRPr="00905FDD">
        <w:rPr>
          <w:rFonts w:hint="eastAsia"/>
        </w:rPr>
        <w:t>空气质量污染天气指当日空气质量评级达到“轻度污染”或更高等级的天气。在本题中，空气质量等级是以空气质量指数（</w:t>
      </w:r>
      <w:r w:rsidRPr="00905FDD">
        <w:rPr>
          <w:rFonts w:hint="eastAsia"/>
        </w:rPr>
        <w:t>Air Quality Index, AQI</w:t>
      </w:r>
      <w:r w:rsidRPr="00905FDD">
        <w:rPr>
          <w:rFonts w:hint="eastAsia"/>
        </w:rPr>
        <w:t>）为指标进行划分，当某日</w:t>
      </w:r>
      <w:r w:rsidRPr="00905FDD">
        <w:rPr>
          <w:rFonts w:hint="eastAsia"/>
        </w:rPr>
        <w:t>AQI</w:t>
      </w:r>
      <w:r w:rsidRPr="00905FDD">
        <w:rPr>
          <w:rFonts w:hint="eastAsia"/>
        </w:rPr>
        <w:t>超过</w:t>
      </w:r>
      <w:r w:rsidRPr="00905FDD">
        <w:rPr>
          <w:rFonts w:hint="eastAsia"/>
        </w:rPr>
        <w:t>100</w:t>
      </w:r>
      <w:r w:rsidRPr="00905FDD">
        <w:rPr>
          <w:rFonts w:hint="eastAsia"/>
        </w:rPr>
        <w:t>时，视当日天气为污染天气。</w:t>
      </w:r>
    </w:p>
    <w:p w14:paraId="3F92AFEB" w14:textId="77777777" w:rsidR="002074C0" w:rsidRPr="00905FDD" w:rsidRDefault="002074C0" w:rsidP="002074C0">
      <w:pPr>
        <w:pStyle w:val="af"/>
      </w:pPr>
      <w:r w:rsidRPr="00905FDD">
        <w:rPr>
          <w:rFonts w:hint="eastAsia"/>
        </w:rPr>
        <w:t>一次污染物与二次污染物：</w:t>
      </w:r>
    </w:p>
    <w:p w14:paraId="7973917A" w14:textId="77777777" w:rsidR="002074C0" w:rsidRPr="00905FDD" w:rsidRDefault="002074C0" w:rsidP="002074C0">
      <w:pPr>
        <w:pStyle w:val="af1"/>
      </w:pPr>
      <w:r w:rsidRPr="00905FDD">
        <w:rPr>
          <w:rFonts w:hint="eastAsia"/>
        </w:rPr>
        <w:t>一次污染物是指直接从污染源排到大气中的原始污染物质，如硫氧化物（</w:t>
      </w:r>
      <w:proofErr w:type="spellStart"/>
      <w:r w:rsidRPr="00905FDD">
        <w:rPr>
          <w:rFonts w:hint="eastAsia"/>
        </w:rPr>
        <w:t>S</w:t>
      </w:r>
      <w:r w:rsidRPr="00905FDD">
        <w:t>O</w:t>
      </w:r>
      <w:r w:rsidRPr="00905FDD">
        <w:rPr>
          <w:rFonts w:hint="eastAsia"/>
          <w:vertAlign w:val="subscript"/>
        </w:rPr>
        <w:t>x</w:t>
      </w:r>
      <w:proofErr w:type="spellEnd"/>
      <w:r w:rsidRPr="00905FDD">
        <w:rPr>
          <w:rFonts w:hint="eastAsia"/>
        </w:rPr>
        <w:t>）、氮氧化物（</w:t>
      </w:r>
      <w:r w:rsidRPr="00905FDD">
        <w:rPr>
          <w:rFonts w:hint="eastAsia"/>
        </w:rPr>
        <w:t>N</w:t>
      </w:r>
      <w:r w:rsidRPr="00905FDD">
        <w:t>O</w:t>
      </w:r>
      <w:r w:rsidRPr="00905FDD">
        <w:rPr>
          <w:rFonts w:hint="eastAsia"/>
          <w:vertAlign w:val="subscript"/>
        </w:rPr>
        <w:t>x</w:t>
      </w:r>
      <w:r w:rsidRPr="00905FDD">
        <w:rPr>
          <w:rFonts w:hint="eastAsia"/>
        </w:rPr>
        <w:t>）等。二次污染物则是指由一次污染物与大气中已有组分或几种一次污染物之间经过一系列化学或光化学反应而生成的与一次污染物性质不同的新污染物质，如臭氧、硫酸盐、硝酸盐、有机颗粒物等。</w:t>
      </w:r>
    </w:p>
    <w:p w14:paraId="61A0DD9E" w14:textId="77777777" w:rsidR="002074C0" w:rsidRPr="00905FDD" w:rsidRDefault="002074C0" w:rsidP="002074C0">
      <w:pPr>
        <w:pStyle w:val="af"/>
      </w:pPr>
      <w:r w:rsidRPr="00905FDD">
        <w:rPr>
          <w:rFonts w:hint="eastAsia"/>
        </w:rPr>
        <w:t>一种近地面臭氧污染形成机制：</w:t>
      </w:r>
    </w:p>
    <w:p w14:paraId="7362F09B" w14:textId="77777777" w:rsidR="002074C0" w:rsidRPr="00905FDD" w:rsidRDefault="002074C0" w:rsidP="002074C0">
      <w:pPr>
        <w:pStyle w:val="af1"/>
      </w:pPr>
      <w:r w:rsidRPr="00905FDD">
        <w:fldChar w:fldCharType="begin"/>
      </w:r>
      <w:r w:rsidRPr="00905FDD">
        <w:instrText xml:space="preserve"> </w:instrText>
      </w:r>
      <w:r w:rsidRPr="00905FDD">
        <w:rPr>
          <w:rFonts w:hint="eastAsia"/>
        </w:rPr>
        <w:instrText>REF _Ref79069387 \h</w:instrText>
      </w:r>
      <w:r w:rsidRPr="00905FDD">
        <w:instrText xml:space="preserve">  \* MERGEFORMAT </w:instrText>
      </w:r>
      <w:r w:rsidRPr="00905FDD">
        <w:fldChar w:fldCharType="separate"/>
      </w:r>
      <w:r w:rsidRPr="00905FDD">
        <w:rPr>
          <w:rFonts w:hint="eastAsia"/>
        </w:rPr>
        <w:t>图</w:t>
      </w:r>
      <w:r w:rsidRPr="00905FDD">
        <w:t xml:space="preserve"> 5</w:t>
      </w:r>
      <w:r w:rsidRPr="00905FDD">
        <w:fldChar w:fldCharType="end"/>
      </w:r>
      <w:r w:rsidRPr="00905FDD">
        <w:rPr>
          <w:rFonts w:hint="eastAsia"/>
        </w:rPr>
        <w:t>为近地面臭氧污染形成的一种机制。该机制中，自由基循环和</w:t>
      </w:r>
      <w:r w:rsidRPr="00905FDD">
        <w:rPr>
          <w:rFonts w:hint="eastAsia"/>
        </w:rPr>
        <w:t>N</w:t>
      </w:r>
      <w:r w:rsidRPr="00905FDD">
        <w:t>O</w:t>
      </w:r>
      <w:r w:rsidRPr="00905FDD">
        <w:rPr>
          <w:rFonts w:hint="eastAsia"/>
          <w:vertAlign w:val="subscript"/>
        </w:rPr>
        <w:t>x</w:t>
      </w:r>
      <w:r w:rsidRPr="00905FDD">
        <w:rPr>
          <w:rFonts w:hint="eastAsia"/>
        </w:rPr>
        <w:t>循环相互耦合作用，使</w:t>
      </w:r>
      <w:r w:rsidRPr="00905FDD">
        <w:rPr>
          <w:rFonts w:hint="eastAsia"/>
        </w:rPr>
        <w:t>N</w:t>
      </w:r>
      <w:r w:rsidRPr="00905FDD">
        <w:t>O</w:t>
      </w:r>
      <w:r w:rsidRPr="00905FDD">
        <w:rPr>
          <w:rFonts w:hint="eastAsia"/>
        </w:rPr>
        <w:t>不断转化为</w:t>
      </w:r>
      <w:r w:rsidRPr="00905FDD">
        <w:rPr>
          <w:rFonts w:hint="eastAsia"/>
        </w:rPr>
        <w:t>N</w:t>
      </w:r>
      <w:r w:rsidRPr="00905FDD">
        <w:t>O</w:t>
      </w:r>
      <w:r w:rsidRPr="00905FDD">
        <w:rPr>
          <w:vertAlign w:val="subscript"/>
        </w:rPr>
        <w:t>2</w:t>
      </w:r>
      <w:r w:rsidRPr="00905FDD">
        <w:rPr>
          <w:rFonts w:hint="eastAsia"/>
        </w:rPr>
        <w:t>，</w:t>
      </w:r>
      <w:r w:rsidRPr="00905FDD">
        <w:rPr>
          <w:rFonts w:hint="eastAsia"/>
        </w:rPr>
        <w:t>N</w:t>
      </w:r>
      <w:r w:rsidRPr="00905FDD">
        <w:t>O</w:t>
      </w:r>
      <w:r w:rsidRPr="00905FDD">
        <w:rPr>
          <w:vertAlign w:val="subscript"/>
        </w:rPr>
        <w:t>2</w:t>
      </w:r>
      <w:r w:rsidRPr="00905FDD">
        <w:rPr>
          <w:rFonts w:hint="eastAsia"/>
        </w:rPr>
        <w:t>的光解使</w:t>
      </w:r>
      <w:r w:rsidRPr="00905FDD">
        <w:rPr>
          <w:rFonts w:hint="eastAsia"/>
        </w:rPr>
        <w:t>O</w:t>
      </w:r>
      <w:r w:rsidRPr="00905FDD">
        <w:rPr>
          <w:vertAlign w:val="subscript"/>
        </w:rPr>
        <w:t>3</w:t>
      </w:r>
      <w:r w:rsidRPr="00905FDD">
        <w:rPr>
          <w:rFonts w:hint="eastAsia"/>
        </w:rPr>
        <w:t>逐渐积累，导致污染的产生。总的来说，臭氧污染形成过程受到多种一次污染物因素</w:t>
      </w:r>
      <w:r w:rsidRPr="00905FDD">
        <w:fldChar w:fldCharType="begin"/>
      </w:r>
      <w:r w:rsidRPr="00905FDD">
        <w:rPr>
          <w:rFonts w:hint="eastAsia"/>
        </w:rPr>
        <w:instrText xml:space="preserve"> ADDIN EN.CITE &lt;EndNote&gt;&lt;Cite&gt;&lt;Author&gt;</w:instrText>
      </w:r>
      <w:r w:rsidRPr="00905FDD">
        <w:rPr>
          <w:rFonts w:hint="eastAsia"/>
        </w:rPr>
        <w:instrText>戴树桂</w:instrText>
      </w:r>
      <w:r w:rsidRPr="00905FDD">
        <w:rPr>
          <w:rFonts w:hint="eastAsia"/>
        </w:rPr>
        <w:instrText>&lt;/Author&gt;&lt;Year&gt;1997&lt;/Year&gt;&lt;RecNum&gt;138&lt;/RecNum&gt;&lt;DisplayText&gt;&lt;style face="superscript"&gt;[3]&lt;/style&gt;&lt;/DisplayText&gt;&lt;record&gt;&lt;rec-number&gt;138&lt;/rec-number&gt;&lt;foreign-keys&gt;&lt;key app="EN" db-id="ddtwfea28vxxdwed2w9papp7tztsxrtw2z0x" timestamp="1628836704"&gt;138&lt;/key&gt;&lt;/foreign-keys&gt;&lt;ref-type name="Book"&gt;6&lt;/ref-type&gt;&lt;contributors&gt;&lt;authors&gt;&lt;author&gt;&lt;style face="normal" font="default" charset="134" size="100%"&gt;</w:instrText>
      </w:r>
      <w:r w:rsidRPr="00905FDD">
        <w:rPr>
          <w:rFonts w:hint="eastAsia"/>
        </w:rPr>
        <w:instrText>戴树桂</w:instrText>
      </w:r>
      <w:r w:rsidRPr="00905FDD">
        <w:rPr>
          <w:rFonts w:hint="eastAsia"/>
        </w:rPr>
        <w:instrText>&lt;/style&gt;&lt;/author&gt;&lt;/authors&gt;&lt;/contributors&gt;&lt;titles&gt;&lt;title&gt;&lt;style face="normal" font="default" charset="134" size="100%"&gt;</w:instrText>
      </w:r>
      <w:r w:rsidRPr="00905FDD">
        <w:rPr>
          <w:rFonts w:hint="eastAsia"/>
        </w:rPr>
        <w:instrText>环境化学</w:instrText>
      </w:r>
      <w:r w:rsidRPr="00905FDD">
        <w:rPr>
          <w:rFonts w:hint="eastAsia"/>
        </w:rPr>
        <w:instrText>&lt;/style&gt;&lt;/title&gt;&lt;/titles&gt;&lt;pages&gt;92-99&lt;/pages&gt;&lt;dates&gt;&lt;year&gt;1997&lt;/year&gt;&lt;/dates&gt;&lt;pub-location&gt;&lt;style face="normal" font="default" charset="134" size="100%"&gt;</w:instrText>
      </w:r>
      <w:r w:rsidRPr="00905FDD">
        <w:rPr>
          <w:rFonts w:hint="eastAsia"/>
        </w:rPr>
        <w:instrText>北京</w:instrText>
      </w:r>
      <w:r w:rsidRPr="00905FDD">
        <w:rPr>
          <w:rFonts w:hint="eastAsia"/>
        </w:rPr>
        <w:instrText xml:space="preserve">: </w:instrText>
      </w:r>
      <w:r w:rsidRPr="00905FDD">
        <w:rPr>
          <w:rFonts w:hint="eastAsia"/>
        </w:rPr>
        <w:instrText>高等教育出版社</w:instrText>
      </w:r>
      <w:r w:rsidRPr="00905FDD">
        <w:rPr>
          <w:rFonts w:hint="eastAsia"/>
        </w:rPr>
        <w:instrText>&lt;/style&gt;&lt;/pub-location&gt;&lt;urls&gt;&lt;/urls&gt;&lt;remo</w:instrText>
      </w:r>
      <w:r w:rsidRPr="00905FDD">
        <w:instrText>te-database-provider&gt;Cnki&lt;/remote-database-provider&gt;&lt;/record&gt;&lt;/Cite&gt;&lt;/EndNote&gt;</w:instrText>
      </w:r>
      <w:r w:rsidRPr="00905FDD">
        <w:fldChar w:fldCharType="separate"/>
      </w:r>
      <w:r w:rsidRPr="00905FDD">
        <w:rPr>
          <w:noProof/>
          <w:vertAlign w:val="superscript"/>
        </w:rPr>
        <w:t>[3]</w:t>
      </w:r>
      <w:r w:rsidRPr="00905FDD">
        <w:fldChar w:fldCharType="end"/>
      </w:r>
      <w:r w:rsidRPr="00905FDD">
        <w:rPr>
          <w:rFonts w:hint="eastAsia"/>
        </w:rPr>
        <w:t>及光照强度等气象因素的影响。</w:t>
      </w:r>
    </w:p>
    <w:p w14:paraId="35B54DF7" w14:textId="77777777" w:rsidR="002074C0" w:rsidRPr="00905FDD" w:rsidRDefault="002074C0" w:rsidP="002074C0">
      <w:pPr>
        <w:pStyle w:val="aff2"/>
      </w:pPr>
      <w:r w:rsidRPr="00905FDD">
        <w:object w:dxaOrig="9720" w:dyaOrig="6465" w14:anchorId="2072142B">
          <v:shape id="_x0000_i1029" type="#_x0000_t75" style="width:302.4pt;height:199.8pt" o:ole="">
            <v:imagedata r:id="rId15" o:title=""/>
          </v:shape>
          <o:OLEObject Type="Embed" ProgID="Visio.Drawing.15" ShapeID="_x0000_i1029" DrawAspect="Content" ObjectID="_1695417318" r:id="rId16"/>
        </w:object>
      </w:r>
    </w:p>
    <w:p w14:paraId="077CC6B0" w14:textId="77777777" w:rsidR="002074C0" w:rsidRPr="00905FDD" w:rsidRDefault="002074C0" w:rsidP="002074C0">
      <w:pPr>
        <w:pStyle w:val="af5"/>
        <w:spacing w:after="156"/>
        <w:rPr>
          <w:vertAlign w:val="superscript"/>
        </w:rPr>
      </w:pPr>
      <w:bookmarkStart w:id="14" w:name="_Ref79069387"/>
      <w:r w:rsidRPr="00905FDD">
        <w:rPr>
          <w:rFonts w:hint="eastAsia"/>
        </w:rPr>
        <w:t>图</w:t>
      </w:r>
      <w:r w:rsidRPr="00905FDD">
        <w:t xml:space="preserve"> </w:t>
      </w:r>
      <w:r w:rsidRPr="00905FDD">
        <w:fldChar w:fldCharType="begin"/>
      </w:r>
      <w:r w:rsidRPr="00905FDD">
        <w:instrText xml:space="preserve"> SEQ </w:instrText>
      </w:r>
      <w:r w:rsidRPr="00905FDD">
        <w:rPr>
          <w:rFonts w:hint="eastAsia"/>
        </w:rPr>
        <w:instrText>图</w:instrText>
      </w:r>
      <w:r w:rsidRPr="00905FDD">
        <w:instrText xml:space="preserve"> \* ARABIC </w:instrText>
      </w:r>
      <w:r w:rsidRPr="00905FDD">
        <w:fldChar w:fldCharType="separate"/>
      </w:r>
      <w:r w:rsidRPr="00905FDD">
        <w:t>5</w:t>
      </w:r>
      <w:r w:rsidRPr="00905FDD">
        <w:fldChar w:fldCharType="end"/>
      </w:r>
      <w:bookmarkEnd w:id="14"/>
      <w:r w:rsidRPr="00905FDD">
        <w:t xml:space="preserve"> </w:t>
      </w:r>
      <w:r w:rsidRPr="00905FDD">
        <w:rPr>
          <w:rFonts w:hint="eastAsia"/>
        </w:rPr>
        <w:t>一种臭氧与氮氧化物之间相互转化的反应过程</w:t>
      </w:r>
      <w:r w:rsidRPr="00905FDD">
        <w:rPr>
          <w:vertAlign w:val="superscript"/>
        </w:rPr>
        <w:fldChar w:fldCharType="begin"/>
      </w:r>
      <w:r w:rsidRPr="00905FDD">
        <w:rPr>
          <w:rFonts w:hint="eastAsia"/>
          <w:vertAlign w:val="superscript"/>
        </w:rPr>
        <w:instrText xml:space="preserve"> ADDIN EN.CITE &lt;EndNote&gt;&lt;Cite&gt;&lt;Author&gt;</w:instrText>
      </w:r>
      <w:r w:rsidRPr="00905FDD">
        <w:rPr>
          <w:rFonts w:hint="eastAsia"/>
          <w:vertAlign w:val="superscript"/>
        </w:rPr>
        <w:instrText>陈敏东</w:instrText>
      </w:r>
      <w:r w:rsidRPr="00905FDD">
        <w:rPr>
          <w:rFonts w:hint="eastAsia"/>
          <w:vertAlign w:val="superscript"/>
        </w:rPr>
        <w:instrText>&lt;/Author&gt;&lt;Year&gt;2018&lt;/Year&gt;&lt;RecNum&gt;140&lt;/RecNum&gt;&lt;DisplayText&gt;&lt;style face="superscript"&gt;[5]&lt;/style&gt;&lt;/DisplayText&gt;&lt;record&gt;&lt;rec-number&gt;140&lt;/rec-number&gt;&lt;foreign-keys&gt;&lt;key app="EN" db-id="ddtwfea28vxxdwed2w9papp7tztsxrtw2z0x" timestamp="1628837084"&gt;140&lt;/key&gt;&lt;/foreign-keys&gt;&lt;ref-type name="Electronic Article"&gt;43&lt;/ref-type&gt;&lt;contributors&gt;&lt;authors&gt;&lt;author&gt;&lt;style face="normal" font="default" charset="134" size="100%"&gt;</w:instrText>
      </w:r>
      <w:r w:rsidRPr="00905FDD">
        <w:rPr>
          <w:rFonts w:hint="eastAsia"/>
          <w:vertAlign w:val="superscript"/>
        </w:rPr>
        <w:instrText>陈敏东</w:instrText>
      </w:r>
      <w:r w:rsidRPr="00905FDD">
        <w:rPr>
          <w:rFonts w:hint="eastAsia"/>
          <w:vertAlign w:val="superscript"/>
        </w:rPr>
        <w:instrText>&lt;/style&gt;&lt;/author&gt;&lt;/authors&gt;&lt;/contributors&gt;&lt;titles&gt;&lt;title&gt;&lt;style face="normal" font="default" charset="134" size="100%"&gt;</w:instrText>
      </w:r>
      <w:r w:rsidRPr="00905FDD">
        <w:rPr>
          <w:rFonts w:hint="eastAsia"/>
          <w:vertAlign w:val="superscript"/>
        </w:rPr>
        <w:instrText>大气臭氧污染形成机制及研究进展</w:instrText>
      </w:r>
      <w:r w:rsidRPr="00905FDD">
        <w:rPr>
          <w:rFonts w:hint="eastAsia"/>
          <w:vertAlign w:val="superscript"/>
        </w:rPr>
        <w:instrText>&lt;/style&gt;&lt;/title&gt;&lt;/titles&gt;&lt;dates&gt;&lt;year&gt;2018&lt;/year&gt;&lt;/dates&gt;&lt;pub-location&gt;&amp;#xD;&lt;/pub-location&gt;&lt;urls&gt;&lt;related-urls&gt;&lt;url&gt;https://max.book118.com/html/2018/0201/151478594.shtm&lt;/url&gt;&lt;/re</w:instrText>
      </w:r>
      <w:r w:rsidRPr="00905FDD">
        <w:rPr>
          <w:vertAlign w:val="superscript"/>
        </w:rPr>
        <w:instrText>lated-urls&gt;&lt;/urls&gt;&lt;remote-database-provider&gt;Cnki&lt;/remote-database-provider&gt;&lt;/record&gt;&lt;/Cite&gt;&lt;/EndNote&gt;</w:instrText>
      </w:r>
      <w:r w:rsidRPr="00905FDD">
        <w:rPr>
          <w:vertAlign w:val="superscript"/>
        </w:rPr>
        <w:fldChar w:fldCharType="separate"/>
      </w:r>
      <w:r w:rsidRPr="00905FDD">
        <w:rPr>
          <w:vertAlign w:val="superscript"/>
        </w:rPr>
        <w:t>[5]</w:t>
      </w:r>
      <w:r w:rsidRPr="00905FDD">
        <w:rPr>
          <w:vertAlign w:val="superscript"/>
        </w:rPr>
        <w:fldChar w:fldCharType="end"/>
      </w:r>
    </w:p>
    <w:p w14:paraId="58DF0C20" w14:textId="77777777" w:rsidR="002074C0" w:rsidRPr="00905FDD" w:rsidRDefault="002074C0" w:rsidP="002074C0">
      <w:pPr>
        <w:pStyle w:val="af"/>
      </w:pPr>
      <w:r w:rsidRPr="00905FDD">
        <w:rPr>
          <w:rFonts w:hint="eastAsia"/>
        </w:rPr>
        <w:lastRenderedPageBreak/>
        <w:t>臭氧（</w:t>
      </w:r>
      <w:r w:rsidRPr="00905FDD">
        <w:rPr>
          <w:rFonts w:hint="eastAsia"/>
        </w:rPr>
        <w:t>O</w:t>
      </w:r>
      <w:r w:rsidRPr="00905FDD">
        <w:rPr>
          <w:rFonts w:hint="eastAsia"/>
          <w:vertAlign w:val="subscript"/>
        </w:rPr>
        <w:t>3</w:t>
      </w:r>
      <w:r w:rsidRPr="00905FDD">
        <w:rPr>
          <w:rFonts w:hint="eastAsia"/>
        </w:rPr>
        <w:t>）最大</w:t>
      </w:r>
      <w:r w:rsidRPr="00905FDD">
        <w:rPr>
          <w:rFonts w:hint="eastAsia"/>
        </w:rPr>
        <w:t>8</w:t>
      </w:r>
      <w:r w:rsidRPr="00905FDD">
        <w:rPr>
          <w:rFonts w:hint="eastAsia"/>
        </w:rPr>
        <w:t>小时滑动平均：</w:t>
      </w:r>
    </w:p>
    <w:p w14:paraId="7FE11EAF" w14:textId="77777777" w:rsidR="002074C0" w:rsidRPr="00905FDD" w:rsidRDefault="002074C0" w:rsidP="002074C0">
      <w:pPr>
        <w:pStyle w:val="af1"/>
      </w:pPr>
      <w:r w:rsidRPr="00905FDD">
        <w:rPr>
          <w:rFonts w:hint="eastAsia"/>
        </w:rPr>
        <w:t>指一个自然日内</w:t>
      </w:r>
      <w:r w:rsidRPr="00905FDD">
        <w:rPr>
          <w:rFonts w:hint="eastAsia"/>
        </w:rPr>
        <w:t>8</w:t>
      </w:r>
      <w:r w:rsidRPr="00905FDD">
        <w:rPr>
          <w:rFonts w:hint="eastAsia"/>
        </w:rPr>
        <w:t>时至</w:t>
      </w:r>
      <w:r w:rsidRPr="00905FDD">
        <w:rPr>
          <w:rFonts w:hint="eastAsia"/>
        </w:rPr>
        <w:t>24</w:t>
      </w:r>
      <w:r w:rsidRPr="00905FDD">
        <w:rPr>
          <w:rFonts w:hint="eastAsia"/>
        </w:rPr>
        <w:t>时的所有</w:t>
      </w:r>
      <w:r w:rsidRPr="00905FDD">
        <w:rPr>
          <w:rFonts w:hint="eastAsia"/>
        </w:rPr>
        <w:t>8</w:t>
      </w:r>
      <w:r w:rsidRPr="00905FDD">
        <w:rPr>
          <w:rFonts w:hint="eastAsia"/>
        </w:rPr>
        <w:t>小时滑动平均浓度中的最大值，其中</w:t>
      </w:r>
      <w:r w:rsidRPr="00905FDD">
        <w:rPr>
          <w:rFonts w:hint="eastAsia"/>
        </w:rPr>
        <w:t>8</w:t>
      </w:r>
      <w:r w:rsidRPr="00905FDD">
        <w:rPr>
          <w:rFonts w:hint="eastAsia"/>
        </w:rPr>
        <w:t>小时滑动平均值指连续</w:t>
      </w:r>
      <w:r w:rsidRPr="00905FDD">
        <w:rPr>
          <w:rFonts w:hint="eastAsia"/>
        </w:rPr>
        <w:t>8</w:t>
      </w:r>
      <w:r w:rsidRPr="00905FDD">
        <w:rPr>
          <w:rFonts w:hint="eastAsia"/>
        </w:rPr>
        <w:t>小时平均浓度的算术平均值。其计算公式如下：</w:t>
      </w:r>
    </w:p>
    <w:p w14:paraId="7A631176" w14:textId="77777777" w:rsidR="002074C0" w:rsidRPr="00905FDD" w:rsidRDefault="006B44C2" w:rsidP="002074C0">
      <w:pPr>
        <w:pStyle w:val="af1"/>
      </w:pPr>
      <m:oMathPara>
        <m:oMath>
          <m:sSub>
            <m:sSubPr>
              <m:ctrlPr>
                <w:rPr>
                  <w:rFonts w:ascii="Cambria Math" w:hAnsi="Cambria Math"/>
                </w:rPr>
              </m:ctrlPr>
            </m:sSubPr>
            <m:e>
              <m:r>
                <m:rPr>
                  <m:sty m:val="p"/>
                </m:rPr>
                <w:rPr>
                  <w:rFonts w:ascii="Cambria Math" w:hAnsi="Cambria Math"/>
                </w:rPr>
                <m:t>C</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r>
            <m:rPr>
              <m:sty m:val="p"/>
            </m:rPr>
            <w:rPr>
              <w:rFonts w:ascii="Cambria Math" w:hAnsi="Cambria Math" w:hint="eastAsia"/>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t=8,9,…,24</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nary>
                <m:naryPr>
                  <m:chr m:val="∑"/>
                  <m:limLoc m:val="undOvr"/>
                  <m:ctrlPr>
                    <w:rPr>
                      <w:rFonts w:ascii="Cambria Math" w:hAnsi="Cambria Math"/>
                      <w:i/>
                    </w:rPr>
                  </m:ctrlPr>
                </m:naryPr>
                <m:sub>
                  <m:r>
                    <w:rPr>
                      <w:rFonts w:ascii="Cambria Math" w:hAnsi="Cambria Math"/>
                    </w:rPr>
                    <m:t>i=t-7</m:t>
                  </m:r>
                </m:sub>
                <m:sup>
                  <m:r>
                    <w:rPr>
                      <w:rFonts w:ascii="Cambria Math" w:hAnsi="Cambria Math"/>
                    </w:rPr>
                    <m:t>t</m:t>
                  </m:r>
                </m:sup>
                <m:e>
                  <m:sSub>
                    <m:sSubPr>
                      <m:ctrlPr>
                        <w:rPr>
                          <w:rFonts w:ascii="Cambria Math" w:hAnsi="Cambria Math"/>
                        </w:rPr>
                      </m:ctrlPr>
                    </m:sSubPr>
                    <m:e>
                      <m:r>
                        <m:rPr>
                          <m:sty m:val="p"/>
                        </m:rPr>
                        <w:rPr>
                          <w:rFonts w:ascii="Cambria Math" w:hAnsi="Cambria Math"/>
                        </w:rPr>
                        <m:t>c</m:t>
                      </m:r>
                    </m:e>
                    <m:sub>
                      <m:r>
                        <w:rPr>
                          <w:rFonts w:ascii="Cambria Math"/>
                        </w:rPr>
                        <m:t>t</m:t>
                      </m:r>
                    </m:sub>
                  </m:sSub>
                </m:e>
              </m:nary>
              <m:r>
                <w:rPr>
                  <w:rFonts w:ascii="Cambria Math" w:hAnsi="Cambria Math"/>
                </w:rPr>
                <m:t>}</m:t>
              </m:r>
            </m:e>
          </m:func>
        </m:oMath>
      </m:oMathPara>
    </w:p>
    <w:p w14:paraId="45A1DFAB" w14:textId="77777777" w:rsidR="002074C0" w:rsidRPr="00905FDD" w:rsidRDefault="002074C0" w:rsidP="002074C0">
      <w:pPr>
        <w:pStyle w:val="af1"/>
      </w:pPr>
      <w:r w:rsidRPr="00905FDD">
        <w:rPr>
          <w:rFonts w:hint="eastAsia"/>
        </w:rPr>
        <w:t>其中</w:t>
      </w:r>
      <m:oMath>
        <m:sSub>
          <m:sSubPr>
            <m:ctrlPr>
              <w:rPr>
                <w:rFonts w:ascii="Cambria Math" w:hAnsi="Cambria Math"/>
              </w:rPr>
            </m:ctrlPr>
          </m:sSubPr>
          <m:e>
            <m:r>
              <m:rPr>
                <m:sty m:val="p"/>
              </m:rPr>
              <w:rPr>
                <w:rFonts w:ascii="Cambria Math" w:hAnsi="Cambria Math"/>
              </w:rPr>
              <m:t>c</m:t>
            </m:r>
          </m:e>
          <m:sub>
            <m:r>
              <w:rPr>
                <w:rFonts w:ascii="Cambria Math"/>
              </w:rPr>
              <m:t>t</m:t>
            </m:r>
          </m:sub>
        </m:sSub>
      </m:oMath>
      <w:r w:rsidRPr="00905FDD">
        <w:rPr>
          <w:rFonts w:hint="eastAsia"/>
        </w:rPr>
        <w:t>为臭氧在某日</w:t>
      </w:r>
      <m:oMath>
        <m:r>
          <w:rPr>
            <w:rFonts w:ascii="Cambria Math"/>
          </w:rPr>
          <m:t>t</m:t>
        </m:r>
        <m:r>
          <m:rPr>
            <m:sty m:val="p"/>
          </m:rPr>
          <w:rPr>
            <w:rFonts w:ascii="Cambria Math" w:hAnsi="Cambria Math"/>
          </w:rPr>
          <m:t>-1</m:t>
        </m:r>
      </m:oMath>
      <w:r w:rsidRPr="00905FDD">
        <w:rPr>
          <w:rFonts w:hint="eastAsia"/>
        </w:rPr>
        <w:t>时至</w:t>
      </w:r>
      <m:oMath>
        <m:r>
          <w:rPr>
            <w:rFonts w:ascii="Cambria Math"/>
          </w:rPr>
          <m:t>t</m:t>
        </m:r>
      </m:oMath>
      <w:r w:rsidRPr="00905FDD">
        <w:rPr>
          <w:rFonts w:hint="eastAsia"/>
        </w:rPr>
        <w:t>时的平均污染物浓度。</w:t>
      </w:r>
    </w:p>
    <w:p w14:paraId="6E0E6A13" w14:textId="77777777" w:rsidR="002074C0" w:rsidRPr="00905FDD" w:rsidRDefault="002074C0" w:rsidP="002074C0">
      <w:pPr>
        <w:pStyle w:val="af"/>
      </w:pPr>
      <w:r w:rsidRPr="00905FDD">
        <w:rPr>
          <w:rFonts w:hint="eastAsia"/>
        </w:rPr>
        <w:t>空气质量指数、空气质量等级及首要污染物：</w:t>
      </w:r>
    </w:p>
    <w:p w14:paraId="3A085BA1" w14:textId="77777777" w:rsidR="002074C0" w:rsidRPr="00905FDD" w:rsidRDefault="002074C0" w:rsidP="002074C0">
      <w:pPr>
        <w:pStyle w:val="af1"/>
      </w:pPr>
      <w:r w:rsidRPr="00905FDD">
        <w:rPr>
          <w:rFonts w:hint="eastAsia"/>
        </w:rPr>
        <w:t>根据《环境空气质量指数（</w:t>
      </w:r>
      <w:r w:rsidRPr="00905FDD">
        <w:rPr>
          <w:rFonts w:hint="eastAsia"/>
        </w:rPr>
        <w:t>AQI</w:t>
      </w:r>
      <w:r w:rsidRPr="00905FDD">
        <w:rPr>
          <w:rFonts w:hint="eastAsia"/>
        </w:rPr>
        <w:t>）技术规定（试行）》（</w:t>
      </w:r>
      <w:r w:rsidRPr="00905FDD">
        <w:rPr>
          <w:rFonts w:hint="eastAsia"/>
        </w:rPr>
        <w:t>H</w:t>
      </w:r>
      <w:r w:rsidRPr="00905FDD">
        <w:t>J633-2012</w:t>
      </w:r>
      <w:r w:rsidRPr="00905FDD">
        <w:rPr>
          <w:rFonts w:hint="eastAsia"/>
        </w:rPr>
        <w:t>），空气质量指数（</w:t>
      </w:r>
      <w:r w:rsidRPr="00905FDD">
        <w:rPr>
          <w:rFonts w:hint="eastAsia"/>
        </w:rPr>
        <w:t>A</w:t>
      </w:r>
      <w:r w:rsidRPr="00905FDD">
        <w:t>QI</w:t>
      </w:r>
      <w:r w:rsidRPr="00905FDD">
        <w:rPr>
          <w:rFonts w:hint="eastAsia"/>
        </w:rPr>
        <w:t>）可用于判别空气质量等级。</w:t>
      </w:r>
    </w:p>
    <w:p w14:paraId="6DB00BB9" w14:textId="77777777" w:rsidR="002074C0" w:rsidRPr="00905FDD" w:rsidRDefault="002074C0" w:rsidP="002074C0">
      <w:pPr>
        <w:pStyle w:val="af1"/>
      </w:pPr>
      <w:r w:rsidRPr="00905FDD">
        <w:rPr>
          <w:rFonts w:hint="eastAsia"/>
        </w:rPr>
        <w:t>首先需得到各项污染物的空气质量分指数（</w:t>
      </w:r>
      <w:r w:rsidRPr="00905FDD">
        <w:rPr>
          <w:rFonts w:hint="eastAsia"/>
        </w:rPr>
        <w:t>I</w:t>
      </w:r>
      <w:r w:rsidRPr="00905FDD">
        <w:t>AQI</w:t>
      </w:r>
      <w:r w:rsidRPr="00905FDD">
        <w:rPr>
          <w:rFonts w:hint="eastAsia"/>
        </w:rPr>
        <w:t>），其计算公式如下：</w:t>
      </w:r>
    </w:p>
    <w:p w14:paraId="15BEA90D" w14:textId="77777777" w:rsidR="002074C0" w:rsidRPr="00905FDD" w:rsidRDefault="002074C0" w:rsidP="002074C0">
      <w:pPr>
        <w:pStyle w:val="af3"/>
      </w:pPr>
      <w:r w:rsidRPr="00905FDD">
        <w:tab/>
      </w:r>
      <m:oMath>
        <m:sSub>
          <m:sSubPr>
            <m:ctrlPr/>
          </m:sSubPr>
          <m:e>
            <m:r>
              <m:rPr>
                <m:sty m:val="p"/>
              </m:rPr>
              <m:t>IAQI</m:t>
            </m:r>
          </m:e>
          <m:sub>
            <m:r>
              <m:rPr>
                <m:sty m:val="p"/>
              </m:rPr>
              <m:t>P</m:t>
            </m:r>
          </m:sub>
        </m:sSub>
        <m:r>
          <m:rPr>
            <m:sty m:val="p"/>
          </m:rPr>
          <m:t>=</m:t>
        </m:r>
        <m:f>
          <m:fPr>
            <m:ctrlPr/>
          </m:fPr>
          <m:num>
            <m:sSub>
              <m:sSubPr>
                <m:ctrlPr/>
              </m:sSubPr>
              <m:e>
                <m:r>
                  <m:rPr>
                    <m:sty m:val="p"/>
                  </m:rPr>
                  <m:t>IAQI</m:t>
                </m:r>
              </m:e>
              <m:sub>
                <m:r>
                  <m:rPr>
                    <m:sty m:val="p"/>
                  </m:rPr>
                  <m:t>H</m:t>
                </m:r>
                <m:r>
                  <m:rPr>
                    <m:sty m:val="p"/>
                  </m:rPr>
                  <w:rPr>
                    <w:rFonts w:hint="eastAsia"/>
                  </w:rPr>
                  <m:t>i</m:t>
                </m:r>
              </m:sub>
            </m:sSub>
            <m:r>
              <m:rPr>
                <m:sty m:val="p"/>
              </m:rPr>
              <m:t>-</m:t>
            </m:r>
            <m:sSub>
              <m:sSubPr>
                <m:ctrlPr/>
              </m:sSubPr>
              <m:e>
                <m:r>
                  <m:rPr>
                    <m:sty m:val="p"/>
                  </m:rPr>
                  <m:t>IAQI</m:t>
                </m:r>
              </m:e>
              <m:sub>
                <m:r>
                  <m:rPr>
                    <m:sty m:val="p"/>
                  </m:rPr>
                  <m:t>L</m:t>
                </m:r>
                <m:r>
                  <m:rPr>
                    <m:sty m:val="p"/>
                  </m:rPr>
                  <w:rPr>
                    <w:rFonts w:hint="eastAsia"/>
                  </w:rPr>
                  <m:t>o</m:t>
                </m:r>
              </m:sub>
            </m:sSub>
          </m:num>
          <m:den>
            <m:sSub>
              <m:sSubPr>
                <m:ctrlPr/>
              </m:sSubPr>
              <m:e>
                <m:r>
                  <m:rPr>
                    <m:sty m:val="p"/>
                  </m:rPr>
                  <m:t>BP</m:t>
                </m:r>
              </m:e>
              <m:sub>
                <m:r>
                  <m:rPr>
                    <m:sty m:val="p"/>
                  </m:rPr>
                  <m:t>Hi</m:t>
                </m:r>
              </m:sub>
            </m:sSub>
            <m:r>
              <m:rPr>
                <m:sty m:val="p"/>
              </m:rPr>
              <m:t>-</m:t>
            </m:r>
            <m:sSub>
              <m:sSubPr>
                <m:ctrlPr/>
              </m:sSubPr>
              <m:e>
                <m:r>
                  <m:rPr>
                    <m:sty m:val="p"/>
                  </m:rPr>
                  <m:t>BP</m:t>
                </m:r>
              </m:e>
              <m:sub>
                <m:r>
                  <m:rPr>
                    <m:sty m:val="p"/>
                  </m:rPr>
                  <m:t>Lo</m:t>
                </m:r>
              </m:sub>
            </m:sSub>
          </m:den>
        </m:f>
        <m:r>
          <m:rPr>
            <m:sty m:val="p"/>
          </m:rPr>
          <m:t>⋅</m:t>
        </m:r>
        <m:d>
          <m:dPr>
            <m:ctrlPr/>
          </m:dPr>
          <m:e>
            <m:sSub>
              <m:sSubPr>
                <m:ctrlPr/>
              </m:sSubPr>
              <m:e>
                <m:r>
                  <m:rPr>
                    <m:sty m:val="p"/>
                  </m:rPr>
                  <m:t>C</m:t>
                </m:r>
              </m:e>
              <m:sub>
                <m:r>
                  <m:rPr>
                    <m:sty m:val="p"/>
                  </m:rPr>
                  <m:t>P</m:t>
                </m:r>
              </m:sub>
            </m:sSub>
            <m:r>
              <m:rPr>
                <m:sty m:val="p"/>
              </m:rPr>
              <m:t>-</m:t>
            </m:r>
            <m:sSub>
              <m:sSubPr>
                <m:ctrlPr/>
              </m:sSubPr>
              <m:e>
                <m:r>
                  <m:rPr>
                    <m:sty m:val="p"/>
                  </m:rPr>
                  <m:t>BP</m:t>
                </m:r>
              </m:e>
              <m:sub>
                <m:r>
                  <m:rPr>
                    <m:sty m:val="p"/>
                  </m:rPr>
                  <m:t>Lo</m:t>
                </m:r>
              </m:sub>
            </m:sSub>
          </m:e>
        </m:d>
        <m:r>
          <m:rPr>
            <m:sty m:val="p"/>
          </m:rPr>
          <m:t>+</m:t>
        </m:r>
        <m:sSub>
          <m:sSubPr>
            <m:ctrlPr/>
          </m:sSubPr>
          <m:e>
            <m:r>
              <m:rPr>
                <m:sty m:val="p"/>
              </m:rPr>
              <m:t>IAQI</m:t>
            </m:r>
          </m:e>
          <m:sub>
            <m:r>
              <m:rPr>
                <m:sty m:val="p"/>
              </m:rPr>
              <m:t>Lo</m:t>
            </m:r>
          </m:sub>
        </m:sSub>
      </m:oMath>
      <w:r w:rsidRPr="00905FDD">
        <w:tab/>
        <w:t>(</w:t>
      </w:r>
      <w:r w:rsidRPr="00905FDD">
        <w:fldChar w:fldCharType="begin"/>
      </w:r>
      <w:r w:rsidRPr="00905FDD">
        <w:instrText xml:space="preserve"> SEQ </w:instrText>
      </w:r>
      <w:r w:rsidRPr="00905FDD">
        <w:instrText>公式</w:instrText>
      </w:r>
      <w:r w:rsidRPr="00905FDD">
        <w:instrText xml:space="preserve"> \* ARABIC </w:instrText>
      </w:r>
      <w:r w:rsidRPr="00905FDD">
        <w:fldChar w:fldCharType="separate"/>
      </w:r>
      <w:r w:rsidRPr="00905FDD">
        <w:rPr>
          <w:noProof/>
        </w:rPr>
        <w:t>1</w:t>
      </w:r>
      <w:r w:rsidRPr="00905FDD">
        <w:fldChar w:fldCharType="end"/>
      </w:r>
      <w:r w:rsidRPr="00905FDD">
        <w:rPr>
          <w:rFonts w:hint="eastAsia"/>
        </w:rPr>
        <w:t>)</w:t>
      </w:r>
    </w:p>
    <w:p w14:paraId="4E68207A" w14:textId="77777777" w:rsidR="002074C0" w:rsidRPr="00905FDD" w:rsidRDefault="002074C0" w:rsidP="002074C0">
      <w:pPr>
        <w:pStyle w:val="af1"/>
      </w:pPr>
      <w:r w:rsidRPr="00905FDD">
        <w:rPr>
          <w:rFonts w:hint="eastAsia"/>
        </w:rPr>
        <w:t>式中各符号含义如下：</w:t>
      </w:r>
    </w:p>
    <w:tbl>
      <w:tblPr>
        <w:tblStyle w:val="a7"/>
        <w:tblW w:w="8079"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6"/>
        <w:gridCol w:w="6183"/>
      </w:tblGrid>
      <w:tr w:rsidR="002074C0" w:rsidRPr="00905FDD" w14:paraId="6EA7452E" w14:textId="77777777" w:rsidTr="003E3475">
        <w:tc>
          <w:tcPr>
            <w:tcW w:w="0" w:type="auto"/>
          </w:tcPr>
          <w:p w14:paraId="0BB2D079" w14:textId="77777777" w:rsidR="002074C0" w:rsidRPr="00905FDD" w:rsidRDefault="006B44C2" w:rsidP="003E3475">
            <w:pPr>
              <w:pStyle w:val="af1"/>
              <w:ind w:firstLineChars="0" w:firstLine="0"/>
            </w:pPr>
            <m:oMathPara>
              <m:oMathParaPr>
                <m:jc m:val="left"/>
              </m:oMathParaPr>
              <m:oMath>
                <m:sSub>
                  <m:sSubPr>
                    <m:ctrlPr>
                      <w:rPr>
                        <w:rFonts w:ascii="Cambria Math" w:hAnsi="Cambria Math"/>
                      </w:rPr>
                    </m:ctrlPr>
                  </m:sSubPr>
                  <m:e>
                    <m:r>
                      <m:rPr>
                        <m:sty m:val="p"/>
                      </m:rPr>
                      <w:rPr>
                        <w:rFonts w:ascii="Cambria Math" w:hAnsi="Cambria Math"/>
                      </w:rPr>
                      <m:t>IAQI</m:t>
                    </m:r>
                  </m:e>
                  <m:sub>
                    <m:r>
                      <m:rPr>
                        <m:sty m:val="p"/>
                      </m:rPr>
                      <w:rPr>
                        <w:rFonts w:ascii="Cambria Math" w:hAnsi="Cambria Math"/>
                      </w:rPr>
                      <m:t>P</m:t>
                    </m:r>
                  </m:sub>
                </m:sSub>
              </m:oMath>
            </m:oMathPara>
          </w:p>
        </w:tc>
        <w:tc>
          <w:tcPr>
            <w:tcW w:w="6183" w:type="dxa"/>
          </w:tcPr>
          <w:p w14:paraId="65F477DD" w14:textId="77777777" w:rsidR="002074C0" w:rsidRPr="00905FDD" w:rsidRDefault="002074C0" w:rsidP="003E3475">
            <w:pPr>
              <w:pStyle w:val="af1"/>
              <w:ind w:firstLineChars="0" w:firstLine="0"/>
            </w:pPr>
            <w:r w:rsidRPr="00905FDD">
              <w:rPr>
                <w:rFonts w:hint="eastAsia"/>
              </w:rPr>
              <w:t>污染物</w:t>
            </w:r>
            <m:oMath>
              <m:r>
                <m:rPr>
                  <m:sty m:val="p"/>
                </m:rPr>
                <w:rPr>
                  <w:rFonts w:ascii="Cambria Math" w:hAnsi="Cambria Math"/>
                </w:rPr>
                <m:t>P</m:t>
              </m:r>
            </m:oMath>
            <w:r w:rsidRPr="00905FDD">
              <w:rPr>
                <w:rFonts w:hint="eastAsia"/>
              </w:rPr>
              <w:t>的空气质量分指数，</w:t>
            </w:r>
            <w:r w:rsidRPr="00905FDD">
              <w:rPr>
                <w:rFonts w:hint="eastAsia"/>
                <w:b/>
              </w:rPr>
              <w:t>结果进位取整数</w:t>
            </w:r>
            <w:r w:rsidRPr="00905FDD">
              <w:rPr>
                <w:rFonts w:hint="eastAsia"/>
              </w:rPr>
              <w:t>；</w:t>
            </w:r>
          </w:p>
        </w:tc>
      </w:tr>
      <w:tr w:rsidR="002074C0" w:rsidRPr="00905FDD" w14:paraId="5D9C9BF6" w14:textId="77777777" w:rsidTr="003E3475">
        <w:tc>
          <w:tcPr>
            <w:tcW w:w="0" w:type="auto"/>
          </w:tcPr>
          <w:p w14:paraId="2215E522" w14:textId="77777777" w:rsidR="002074C0" w:rsidRPr="00905FDD" w:rsidRDefault="006B44C2" w:rsidP="003E3475">
            <w:pPr>
              <w:pStyle w:val="af1"/>
              <w:ind w:firstLineChars="0" w:firstLine="0"/>
            </w:pPr>
            <m:oMathPara>
              <m:oMathParaPr>
                <m:jc m:val="left"/>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oMath>
            </m:oMathPara>
          </w:p>
        </w:tc>
        <w:tc>
          <w:tcPr>
            <w:tcW w:w="6183" w:type="dxa"/>
          </w:tcPr>
          <w:p w14:paraId="3D0400B9" w14:textId="77777777" w:rsidR="002074C0" w:rsidRPr="00905FDD" w:rsidRDefault="002074C0" w:rsidP="003E3475">
            <w:pPr>
              <w:pStyle w:val="af1"/>
              <w:ind w:firstLineChars="0" w:firstLine="0"/>
            </w:pPr>
            <w:r w:rsidRPr="00905FDD">
              <w:rPr>
                <w:rFonts w:hint="eastAsia"/>
              </w:rPr>
              <w:t>污染物</w:t>
            </w:r>
            <m:oMath>
              <m:r>
                <m:rPr>
                  <m:sty m:val="p"/>
                </m:rPr>
                <w:rPr>
                  <w:rFonts w:ascii="Cambria Math" w:hAnsi="Cambria Math"/>
                </w:rPr>
                <m:t>P</m:t>
              </m:r>
            </m:oMath>
            <w:r w:rsidRPr="00905FDD">
              <w:rPr>
                <w:rFonts w:hint="eastAsia"/>
              </w:rPr>
              <w:t>的质量浓度值；</w:t>
            </w:r>
          </w:p>
        </w:tc>
      </w:tr>
      <w:tr w:rsidR="002074C0" w:rsidRPr="00905FDD" w14:paraId="487AC2F7" w14:textId="77777777" w:rsidTr="003E3475">
        <w:tc>
          <w:tcPr>
            <w:tcW w:w="0" w:type="auto"/>
          </w:tcPr>
          <w:p w14:paraId="5C1815A4" w14:textId="77777777" w:rsidR="002074C0" w:rsidRPr="00905FDD" w:rsidRDefault="006B44C2" w:rsidP="003E3475">
            <w:pPr>
              <w:pStyle w:val="af1"/>
              <w:ind w:firstLineChars="0" w:firstLine="0"/>
              <w:jc w:val="left"/>
            </w:pPr>
            <m:oMath>
              <m:sSub>
                <m:sSubPr>
                  <m:ctrlPr>
                    <w:rPr>
                      <w:rFonts w:ascii="Cambria Math" w:hAnsi="Cambria Math"/>
                    </w:rPr>
                  </m:ctrlPr>
                </m:sSubPr>
                <m:e>
                  <m:r>
                    <m:rPr>
                      <m:sty m:val="p"/>
                    </m:rPr>
                    <w:rPr>
                      <w:rFonts w:ascii="Cambria Math" w:hAnsi="Cambria Math"/>
                    </w:rPr>
                    <m:t>BP</m:t>
                  </m:r>
                </m:e>
                <m:sub>
                  <m:r>
                    <m:rPr>
                      <m:sty m:val="p"/>
                    </m:rPr>
                    <w:rPr>
                      <w:rFonts w:ascii="Cambria Math" w:hAnsi="Cambria Math"/>
                    </w:rPr>
                    <m:t>Hi</m:t>
                  </m:r>
                </m:sub>
              </m:sSub>
            </m:oMath>
            <w:r w:rsidR="002074C0" w:rsidRPr="00905FDD">
              <w:rPr>
                <w:rFonts w:hint="eastAsia"/>
              </w:rPr>
              <w:t>,</w:t>
            </w:r>
            <w:r w:rsidR="002074C0" w:rsidRPr="00905FDD">
              <w:t xml:space="preserve"> </w:t>
            </w:r>
            <m:oMath>
              <m:sSub>
                <m:sSubPr>
                  <m:ctrlPr>
                    <w:rPr>
                      <w:rFonts w:ascii="Cambria Math" w:hAnsi="Cambria Math"/>
                    </w:rPr>
                  </m:ctrlPr>
                </m:sSubPr>
                <m:e>
                  <m:r>
                    <m:rPr>
                      <m:sty m:val="p"/>
                    </m:rPr>
                    <w:rPr>
                      <w:rFonts w:ascii="Cambria Math" w:hAnsi="Cambria Math"/>
                    </w:rPr>
                    <m:t>BP</m:t>
                  </m:r>
                </m:e>
                <m:sub>
                  <m:r>
                    <m:rPr>
                      <m:sty m:val="p"/>
                    </m:rPr>
                    <w:rPr>
                      <w:rFonts w:ascii="Cambria Math" w:hAnsi="Cambria Math"/>
                    </w:rPr>
                    <m:t>Lo</m:t>
                  </m:r>
                </m:sub>
              </m:sSub>
            </m:oMath>
          </w:p>
        </w:tc>
        <w:tc>
          <w:tcPr>
            <w:tcW w:w="6183" w:type="dxa"/>
          </w:tcPr>
          <w:p w14:paraId="23031649" w14:textId="77777777" w:rsidR="002074C0" w:rsidRPr="00905FDD" w:rsidRDefault="002074C0" w:rsidP="003E3475">
            <w:pPr>
              <w:pStyle w:val="af1"/>
              <w:ind w:firstLineChars="0" w:firstLine="0"/>
            </w:pPr>
            <w:r w:rsidRPr="00905FDD">
              <w:rPr>
                <w:rFonts w:hint="eastAsia"/>
              </w:rPr>
              <w:t>与</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oMath>
            <w:r w:rsidRPr="00905FDD">
              <w:rPr>
                <w:rFonts w:hint="eastAsia"/>
              </w:rPr>
              <w:t>相近的污染物浓度限值的高位值与低位值；</w:t>
            </w:r>
          </w:p>
        </w:tc>
      </w:tr>
      <w:tr w:rsidR="002074C0" w:rsidRPr="00905FDD" w14:paraId="337876CD" w14:textId="77777777" w:rsidTr="003E3475">
        <w:tc>
          <w:tcPr>
            <w:tcW w:w="0" w:type="auto"/>
          </w:tcPr>
          <w:p w14:paraId="28964C68" w14:textId="77777777" w:rsidR="002074C0" w:rsidRPr="00905FDD" w:rsidRDefault="006B44C2" w:rsidP="003E3475">
            <w:pPr>
              <w:pStyle w:val="af1"/>
              <w:ind w:firstLineChars="0" w:firstLine="0"/>
            </w:pPr>
            <m:oMath>
              <m:sSub>
                <m:sSubPr>
                  <m:ctrlPr>
                    <w:rPr>
                      <w:rFonts w:ascii="Cambria Math" w:hAnsi="Cambria Math"/>
                    </w:rPr>
                  </m:ctrlPr>
                </m:sSubPr>
                <m:e>
                  <m:r>
                    <m:rPr>
                      <m:sty m:val="p"/>
                    </m:rPr>
                    <w:rPr>
                      <w:rFonts w:ascii="Cambria Math" w:hAnsi="Cambria Math"/>
                    </w:rPr>
                    <m:t>IAQI</m:t>
                  </m:r>
                </m:e>
                <m:sub>
                  <m:r>
                    <m:rPr>
                      <m:sty m:val="p"/>
                    </m:rPr>
                    <w:rPr>
                      <w:rFonts w:ascii="Cambria Math" w:hAnsi="Cambria Math"/>
                    </w:rPr>
                    <m:t>H</m:t>
                  </m:r>
                  <m:r>
                    <m:rPr>
                      <m:sty m:val="p"/>
                    </m:rPr>
                    <w:rPr>
                      <w:rFonts w:ascii="Cambria Math" w:hAnsi="Cambria Math" w:hint="eastAsia"/>
                    </w:rPr>
                    <m:t>i</m:t>
                  </m:r>
                </m:sub>
              </m:sSub>
            </m:oMath>
            <w:r w:rsidR="002074C0" w:rsidRPr="00905FDD">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IAQI</m:t>
                  </m:r>
                </m:e>
                <m:sub>
                  <m:r>
                    <m:rPr>
                      <m:sty m:val="p"/>
                    </m:rPr>
                    <w:rPr>
                      <w:rFonts w:ascii="Cambria Math" w:hAnsi="Cambria Math"/>
                    </w:rPr>
                    <m:t>L</m:t>
                  </m:r>
                  <m:r>
                    <m:rPr>
                      <m:sty m:val="p"/>
                    </m:rPr>
                    <w:rPr>
                      <w:rFonts w:ascii="Cambria Math" w:hAnsi="Cambria Math" w:hint="eastAsia"/>
                    </w:rPr>
                    <m:t>o</m:t>
                  </m:r>
                </m:sub>
              </m:sSub>
            </m:oMath>
            <w:r w:rsidR="002074C0" w:rsidRPr="00905FDD">
              <w:tab/>
            </w:r>
          </w:p>
        </w:tc>
        <w:tc>
          <w:tcPr>
            <w:tcW w:w="6183" w:type="dxa"/>
          </w:tcPr>
          <w:p w14:paraId="28FE00FB" w14:textId="77777777" w:rsidR="002074C0" w:rsidRPr="00905FDD" w:rsidRDefault="002074C0" w:rsidP="003E3475">
            <w:pPr>
              <w:pStyle w:val="af1"/>
              <w:ind w:firstLineChars="0" w:firstLine="0"/>
            </w:pPr>
            <w:r w:rsidRPr="00905FDD">
              <w:rPr>
                <w:rFonts w:hint="eastAsia"/>
              </w:rPr>
              <w:t>与</w:t>
            </w:r>
            <m:oMath>
              <m:sSub>
                <m:sSubPr>
                  <m:ctrlPr>
                    <w:rPr>
                      <w:rFonts w:ascii="Cambria Math" w:hAnsi="Cambria Math"/>
                    </w:rPr>
                  </m:ctrlPr>
                </m:sSubPr>
                <m:e>
                  <m:r>
                    <m:rPr>
                      <m:sty m:val="p"/>
                    </m:rPr>
                    <w:rPr>
                      <w:rFonts w:ascii="Cambria Math" w:hAnsi="Cambria Math"/>
                    </w:rPr>
                    <m:t>BP</m:t>
                  </m:r>
                </m:e>
                <m:sub>
                  <m:r>
                    <m:rPr>
                      <m:sty m:val="p"/>
                    </m:rPr>
                    <w:rPr>
                      <w:rFonts w:ascii="Cambria Math" w:hAnsi="Cambria Math"/>
                    </w:rPr>
                    <m:t>Hi</m:t>
                  </m:r>
                </m:sub>
              </m:sSub>
            </m:oMath>
            <w:r w:rsidRPr="00905FDD">
              <w:rPr>
                <w:rFonts w:hint="eastAsia"/>
              </w:rPr>
              <w:t>,</w:t>
            </w:r>
            <m:oMath>
              <m:sSub>
                <m:sSubPr>
                  <m:ctrlPr>
                    <w:rPr>
                      <w:rFonts w:ascii="Cambria Math" w:hAnsi="Cambria Math"/>
                    </w:rPr>
                  </m:ctrlPr>
                </m:sSubPr>
                <m:e>
                  <m:r>
                    <m:rPr>
                      <m:sty m:val="p"/>
                    </m:rPr>
                    <w:rPr>
                      <w:rFonts w:ascii="Cambria Math" w:hAnsi="Cambria Math"/>
                    </w:rPr>
                    <m:t>BP</m:t>
                  </m:r>
                </m:e>
                <m:sub>
                  <m:r>
                    <m:rPr>
                      <m:sty m:val="p"/>
                    </m:rPr>
                    <w:rPr>
                      <w:rFonts w:ascii="Cambria Math" w:hAnsi="Cambria Math"/>
                    </w:rPr>
                    <m:t>Lo</m:t>
                  </m:r>
                </m:sub>
              </m:sSub>
            </m:oMath>
            <w:r w:rsidRPr="00905FDD">
              <w:rPr>
                <w:rFonts w:hint="eastAsia"/>
              </w:rPr>
              <w:t>对应的空气质量分指数。</w:t>
            </w:r>
          </w:p>
        </w:tc>
      </w:tr>
    </w:tbl>
    <w:p w14:paraId="2F72533E" w14:textId="77777777" w:rsidR="002074C0" w:rsidRPr="00905FDD" w:rsidRDefault="002074C0" w:rsidP="002074C0">
      <w:pPr>
        <w:pStyle w:val="af1"/>
      </w:pPr>
      <w:r w:rsidRPr="00905FDD">
        <w:rPr>
          <w:rFonts w:hint="eastAsia"/>
        </w:rPr>
        <w:t>各项污染物项目浓度限值及对应的空气质量分指数级别见</w:t>
      </w:r>
      <w:r w:rsidRPr="00905FDD">
        <w:fldChar w:fldCharType="begin"/>
      </w:r>
      <w:r w:rsidRPr="00905FDD">
        <w:instrText xml:space="preserve"> REF _Ref69566013 \h  \* MERGEFORMAT </w:instrText>
      </w:r>
      <w:r w:rsidRPr="00905FDD">
        <w:fldChar w:fldCharType="separate"/>
      </w:r>
      <w:r w:rsidRPr="00905FDD">
        <w:rPr>
          <w:rFonts w:hint="eastAsia"/>
        </w:rPr>
        <w:t>表</w:t>
      </w:r>
      <w:r w:rsidRPr="00905FDD">
        <w:rPr>
          <w:rFonts w:hint="eastAsia"/>
        </w:rPr>
        <w:t xml:space="preserve"> </w:t>
      </w:r>
      <w:r w:rsidRPr="00905FDD">
        <w:t>1</w:t>
      </w:r>
      <w:r w:rsidRPr="00905FDD">
        <w:fldChar w:fldCharType="end"/>
      </w:r>
      <w:r w:rsidRPr="00905FDD">
        <w:rPr>
          <w:rFonts w:hint="eastAsia"/>
        </w:rPr>
        <w:t>。</w:t>
      </w:r>
    </w:p>
    <w:p w14:paraId="4FF030EA" w14:textId="77777777" w:rsidR="002074C0" w:rsidRPr="00905FDD" w:rsidRDefault="002074C0" w:rsidP="002074C0">
      <w:pPr>
        <w:pStyle w:val="a8"/>
      </w:pPr>
      <w:bookmarkStart w:id="15" w:name="_Ref69566013"/>
      <w:r w:rsidRPr="00905FDD">
        <w:rPr>
          <w:rFonts w:hint="eastAsia"/>
        </w:rPr>
        <w:t>表</w:t>
      </w:r>
      <w:r w:rsidRPr="00905FDD">
        <w:rPr>
          <w:rFonts w:hint="eastAsia"/>
        </w:rPr>
        <w:t xml:space="preserve"> </w:t>
      </w:r>
      <w:r w:rsidRPr="00905FDD">
        <w:fldChar w:fldCharType="begin"/>
      </w:r>
      <w:r w:rsidRPr="00905FDD">
        <w:instrText xml:space="preserve"> </w:instrText>
      </w:r>
      <w:r w:rsidRPr="00905FDD">
        <w:rPr>
          <w:rFonts w:hint="eastAsia"/>
        </w:rPr>
        <w:instrText xml:space="preserve">SEQ </w:instrText>
      </w:r>
      <w:r w:rsidRPr="00905FDD">
        <w:rPr>
          <w:rFonts w:hint="eastAsia"/>
        </w:rPr>
        <w:instrText>表</w:instrText>
      </w:r>
      <w:r w:rsidRPr="00905FDD">
        <w:rPr>
          <w:rFonts w:hint="eastAsia"/>
        </w:rPr>
        <w:instrText xml:space="preserve"> \* ARABIC</w:instrText>
      </w:r>
      <w:r w:rsidRPr="00905FDD">
        <w:instrText xml:space="preserve"> </w:instrText>
      </w:r>
      <w:r w:rsidRPr="00905FDD">
        <w:fldChar w:fldCharType="separate"/>
      </w:r>
      <w:r w:rsidRPr="00905FDD">
        <w:rPr>
          <w:noProof/>
        </w:rPr>
        <w:t>1</w:t>
      </w:r>
      <w:r w:rsidRPr="00905FDD">
        <w:fldChar w:fldCharType="end"/>
      </w:r>
      <w:bookmarkEnd w:id="15"/>
      <w:r w:rsidRPr="00905FDD">
        <w:t xml:space="preserve"> </w:t>
      </w:r>
      <w:r w:rsidRPr="00905FDD">
        <w:rPr>
          <w:rFonts w:hint="eastAsia"/>
        </w:rPr>
        <w:t>空气质量分指数（</w:t>
      </w:r>
      <w:r w:rsidRPr="00905FDD">
        <w:rPr>
          <w:rFonts w:hint="eastAsia"/>
        </w:rPr>
        <w:t>I</w:t>
      </w:r>
      <w:r w:rsidRPr="00905FDD">
        <w:t>AQI</w:t>
      </w:r>
      <w:r w:rsidRPr="00905FDD">
        <w:rPr>
          <w:rFonts w:hint="eastAsia"/>
        </w:rPr>
        <w:t>）及对应的污染物项目浓度限值</w:t>
      </w:r>
    </w:p>
    <w:tbl>
      <w:tblPr>
        <w:tblStyle w:val="a7"/>
        <w:tblW w:w="8613" w:type="dxa"/>
        <w:jc w:val="center"/>
        <w:tblLook w:val="04A0" w:firstRow="1" w:lastRow="0" w:firstColumn="1" w:lastColumn="0" w:noHBand="0" w:noVBand="1"/>
      </w:tblPr>
      <w:tblGrid>
        <w:gridCol w:w="409"/>
        <w:gridCol w:w="2421"/>
        <w:gridCol w:w="605"/>
        <w:gridCol w:w="606"/>
        <w:gridCol w:w="605"/>
        <w:gridCol w:w="606"/>
        <w:gridCol w:w="605"/>
        <w:gridCol w:w="606"/>
        <w:gridCol w:w="605"/>
        <w:gridCol w:w="606"/>
        <w:gridCol w:w="939"/>
      </w:tblGrid>
      <w:tr w:rsidR="002074C0" w:rsidRPr="00905FDD" w14:paraId="318067B2" w14:textId="77777777" w:rsidTr="003E3475">
        <w:trPr>
          <w:trHeight w:val="464"/>
          <w:jc w:val="center"/>
        </w:trPr>
        <w:tc>
          <w:tcPr>
            <w:tcW w:w="409" w:type="dxa"/>
            <w:vAlign w:val="center"/>
          </w:tcPr>
          <w:p w14:paraId="4C914E1C" w14:textId="77777777" w:rsidR="002074C0" w:rsidRPr="00905FDD" w:rsidRDefault="002074C0" w:rsidP="003E3475">
            <w:pPr>
              <w:jc w:val="center"/>
              <w:rPr>
                <w:rFonts w:eastAsia="宋体"/>
                <w:sz w:val="18"/>
                <w:szCs w:val="18"/>
              </w:rPr>
            </w:pPr>
            <w:r w:rsidRPr="00905FDD">
              <w:rPr>
                <w:rFonts w:eastAsia="宋体" w:hint="eastAsia"/>
                <w:sz w:val="18"/>
                <w:szCs w:val="18"/>
              </w:rPr>
              <w:t>序号</w:t>
            </w:r>
          </w:p>
        </w:tc>
        <w:tc>
          <w:tcPr>
            <w:tcW w:w="2421" w:type="dxa"/>
            <w:vAlign w:val="center"/>
          </w:tcPr>
          <w:p w14:paraId="7D6E5E7C" w14:textId="77777777" w:rsidR="002074C0" w:rsidRPr="00905FDD" w:rsidRDefault="002074C0" w:rsidP="003E3475">
            <w:pPr>
              <w:jc w:val="center"/>
              <w:rPr>
                <w:rFonts w:eastAsia="宋体"/>
                <w:sz w:val="18"/>
                <w:szCs w:val="18"/>
              </w:rPr>
            </w:pPr>
            <w:r w:rsidRPr="00905FDD">
              <w:rPr>
                <w:rFonts w:eastAsia="宋体" w:hint="eastAsia"/>
                <w:sz w:val="18"/>
                <w:szCs w:val="18"/>
              </w:rPr>
              <w:t>指数或污染物项目</w:t>
            </w:r>
          </w:p>
        </w:tc>
        <w:tc>
          <w:tcPr>
            <w:tcW w:w="4844" w:type="dxa"/>
            <w:gridSpan w:val="8"/>
          </w:tcPr>
          <w:p w14:paraId="0E2BC4D8" w14:textId="77777777" w:rsidR="002074C0" w:rsidRPr="00905FDD" w:rsidRDefault="002074C0" w:rsidP="003E3475">
            <w:pPr>
              <w:jc w:val="center"/>
              <w:rPr>
                <w:rFonts w:eastAsia="宋体"/>
                <w:sz w:val="18"/>
                <w:szCs w:val="18"/>
              </w:rPr>
            </w:pPr>
            <w:r w:rsidRPr="00905FDD">
              <w:rPr>
                <w:rFonts w:eastAsia="宋体" w:hint="eastAsia"/>
                <w:sz w:val="18"/>
                <w:szCs w:val="18"/>
              </w:rPr>
              <w:t>空气质量分指数</w:t>
            </w:r>
          </w:p>
          <w:p w14:paraId="402B4772" w14:textId="77777777" w:rsidR="002074C0" w:rsidRPr="00905FDD" w:rsidRDefault="002074C0" w:rsidP="003E3475">
            <w:pPr>
              <w:jc w:val="center"/>
              <w:rPr>
                <w:rFonts w:eastAsia="宋体"/>
                <w:sz w:val="18"/>
                <w:szCs w:val="18"/>
              </w:rPr>
            </w:pPr>
            <w:r w:rsidRPr="00905FDD">
              <w:rPr>
                <w:rFonts w:eastAsia="宋体" w:hint="eastAsia"/>
                <w:sz w:val="18"/>
                <w:szCs w:val="18"/>
              </w:rPr>
              <w:t>及对应污染物浓度限值</w:t>
            </w:r>
          </w:p>
        </w:tc>
        <w:tc>
          <w:tcPr>
            <w:tcW w:w="939" w:type="dxa"/>
            <w:vAlign w:val="center"/>
          </w:tcPr>
          <w:p w14:paraId="5760A400" w14:textId="77777777" w:rsidR="002074C0" w:rsidRPr="00905FDD" w:rsidRDefault="002074C0" w:rsidP="003E3475">
            <w:pPr>
              <w:jc w:val="center"/>
              <w:rPr>
                <w:rFonts w:eastAsia="宋体"/>
                <w:sz w:val="18"/>
                <w:szCs w:val="18"/>
              </w:rPr>
            </w:pPr>
            <w:r w:rsidRPr="00905FDD">
              <w:rPr>
                <w:rFonts w:eastAsia="宋体" w:hint="eastAsia"/>
                <w:sz w:val="18"/>
                <w:szCs w:val="18"/>
              </w:rPr>
              <w:t>单位</w:t>
            </w:r>
          </w:p>
        </w:tc>
      </w:tr>
      <w:tr w:rsidR="002074C0" w:rsidRPr="00905FDD" w14:paraId="23B805B3" w14:textId="77777777" w:rsidTr="003E3475">
        <w:trPr>
          <w:trHeight w:val="225"/>
          <w:jc w:val="center"/>
        </w:trPr>
        <w:tc>
          <w:tcPr>
            <w:tcW w:w="409" w:type="dxa"/>
            <w:vAlign w:val="center"/>
          </w:tcPr>
          <w:p w14:paraId="2616ED62" w14:textId="77777777" w:rsidR="002074C0" w:rsidRPr="00905FDD" w:rsidRDefault="002074C0" w:rsidP="003E3475">
            <w:pPr>
              <w:jc w:val="center"/>
              <w:rPr>
                <w:rFonts w:eastAsia="宋体"/>
                <w:sz w:val="18"/>
                <w:szCs w:val="18"/>
              </w:rPr>
            </w:pPr>
            <w:r w:rsidRPr="00905FDD">
              <w:rPr>
                <w:rFonts w:eastAsia="宋体" w:hint="eastAsia"/>
                <w:sz w:val="18"/>
                <w:szCs w:val="18"/>
              </w:rPr>
              <w:t>0</w:t>
            </w:r>
          </w:p>
        </w:tc>
        <w:tc>
          <w:tcPr>
            <w:tcW w:w="2421" w:type="dxa"/>
            <w:vAlign w:val="center"/>
          </w:tcPr>
          <w:p w14:paraId="589D9AA6" w14:textId="77777777" w:rsidR="002074C0" w:rsidRPr="00905FDD" w:rsidRDefault="002074C0" w:rsidP="003E3475">
            <w:pPr>
              <w:rPr>
                <w:rFonts w:eastAsia="宋体"/>
                <w:sz w:val="18"/>
                <w:szCs w:val="18"/>
              </w:rPr>
            </w:pPr>
            <w:r w:rsidRPr="00905FDD">
              <w:rPr>
                <w:rFonts w:eastAsia="宋体" w:hint="eastAsia"/>
                <w:sz w:val="18"/>
                <w:szCs w:val="18"/>
              </w:rPr>
              <w:t>空气质量分指数（</w:t>
            </w:r>
            <w:r w:rsidRPr="00905FDD">
              <w:rPr>
                <w:rFonts w:eastAsia="宋体" w:hint="eastAsia"/>
                <w:sz w:val="18"/>
                <w:szCs w:val="18"/>
              </w:rPr>
              <w:t>I</w:t>
            </w:r>
            <w:r w:rsidRPr="00905FDD">
              <w:rPr>
                <w:rFonts w:eastAsia="宋体"/>
                <w:sz w:val="18"/>
                <w:szCs w:val="18"/>
              </w:rPr>
              <w:t>AQI</w:t>
            </w:r>
            <w:r w:rsidRPr="00905FDD">
              <w:rPr>
                <w:rFonts w:eastAsia="宋体" w:hint="eastAsia"/>
                <w:sz w:val="18"/>
                <w:szCs w:val="18"/>
              </w:rPr>
              <w:t>）</w:t>
            </w:r>
          </w:p>
        </w:tc>
        <w:tc>
          <w:tcPr>
            <w:tcW w:w="605" w:type="dxa"/>
            <w:vAlign w:val="center"/>
          </w:tcPr>
          <w:p w14:paraId="3142A82C" w14:textId="77777777" w:rsidR="002074C0" w:rsidRPr="00905FDD" w:rsidRDefault="002074C0" w:rsidP="003E3475">
            <w:pPr>
              <w:jc w:val="center"/>
              <w:rPr>
                <w:rFonts w:eastAsia="宋体"/>
                <w:sz w:val="18"/>
                <w:szCs w:val="18"/>
              </w:rPr>
            </w:pPr>
            <w:r w:rsidRPr="00905FDD">
              <w:rPr>
                <w:rFonts w:eastAsia="宋体" w:hint="eastAsia"/>
                <w:sz w:val="18"/>
                <w:szCs w:val="18"/>
              </w:rPr>
              <w:t>0</w:t>
            </w:r>
          </w:p>
        </w:tc>
        <w:tc>
          <w:tcPr>
            <w:tcW w:w="606" w:type="dxa"/>
            <w:vAlign w:val="center"/>
          </w:tcPr>
          <w:p w14:paraId="653A7FF7" w14:textId="77777777" w:rsidR="002074C0" w:rsidRPr="00905FDD" w:rsidRDefault="002074C0" w:rsidP="003E3475">
            <w:pPr>
              <w:jc w:val="center"/>
              <w:rPr>
                <w:rFonts w:eastAsia="宋体"/>
                <w:sz w:val="18"/>
                <w:szCs w:val="18"/>
              </w:rPr>
            </w:pPr>
            <w:r w:rsidRPr="00905FDD">
              <w:rPr>
                <w:rFonts w:eastAsia="宋体"/>
                <w:sz w:val="18"/>
                <w:szCs w:val="18"/>
              </w:rPr>
              <w:t>50</w:t>
            </w:r>
          </w:p>
        </w:tc>
        <w:tc>
          <w:tcPr>
            <w:tcW w:w="605" w:type="dxa"/>
            <w:vAlign w:val="center"/>
          </w:tcPr>
          <w:p w14:paraId="104C1AB9" w14:textId="77777777" w:rsidR="002074C0" w:rsidRPr="00905FDD" w:rsidRDefault="002074C0" w:rsidP="003E3475">
            <w:pPr>
              <w:jc w:val="center"/>
              <w:rPr>
                <w:rFonts w:eastAsia="宋体"/>
                <w:sz w:val="18"/>
                <w:szCs w:val="18"/>
              </w:rPr>
            </w:pPr>
            <w:r w:rsidRPr="00905FDD">
              <w:rPr>
                <w:rFonts w:eastAsia="宋体" w:hint="eastAsia"/>
                <w:sz w:val="18"/>
                <w:szCs w:val="18"/>
              </w:rPr>
              <w:t>1</w:t>
            </w:r>
            <w:r w:rsidRPr="00905FDD">
              <w:rPr>
                <w:rFonts w:eastAsia="宋体"/>
                <w:sz w:val="18"/>
                <w:szCs w:val="18"/>
              </w:rPr>
              <w:t>00</w:t>
            </w:r>
          </w:p>
        </w:tc>
        <w:tc>
          <w:tcPr>
            <w:tcW w:w="606" w:type="dxa"/>
            <w:vAlign w:val="center"/>
          </w:tcPr>
          <w:p w14:paraId="52A9E593" w14:textId="77777777" w:rsidR="002074C0" w:rsidRPr="00905FDD" w:rsidRDefault="002074C0" w:rsidP="003E3475">
            <w:pPr>
              <w:jc w:val="center"/>
              <w:rPr>
                <w:rFonts w:eastAsia="宋体" w:cs="Times New Roman"/>
                <w:sz w:val="18"/>
                <w:szCs w:val="18"/>
              </w:rPr>
            </w:pPr>
            <w:r w:rsidRPr="00905FDD">
              <w:rPr>
                <w:rFonts w:eastAsia="宋体" w:hint="eastAsia"/>
                <w:sz w:val="18"/>
                <w:szCs w:val="18"/>
              </w:rPr>
              <w:t>1</w:t>
            </w:r>
            <w:r w:rsidRPr="00905FDD">
              <w:rPr>
                <w:rFonts w:eastAsia="宋体"/>
                <w:sz w:val="18"/>
                <w:szCs w:val="18"/>
              </w:rPr>
              <w:t>50</w:t>
            </w:r>
          </w:p>
        </w:tc>
        <w:tc>
          <w:tcPr>
            <w:tcW w:w="605" w:type="dxa"/>
            <w:vAlign w:val="center"/>
          </w:tcPr>
          <w:p w14:paraId="5AD92559" w14:textId="77777777" w:rsidR="002074C0" w:rsidRPr="00905FDD" w:rsidRDefault="002074C0" w:rsidP="003E3475">
            <w:pPr>
              <w:jc w:val="center"/>
              <w:rPr>
                <w:rFonts w:eastAsia="宋体" w:cs="Times New Roman"/>
                <w:sz w:val="18"/>
                <w:szCs w:val="18"/>
              </w:rPr>
            </w:pPr>
            <w:r w:rsidRPr="00905FDD">
              <w:rPr>
                <w:rFonts w:eastAsia="宋体" w:hint="eastAsia"/>
                <w:sz w:val="18"/>
                <w:szCs w:val="18"/>
              </w:rPr>
              <w:t>2</w:t>
            </w:r>
            <w:r w:rsidRPr="00905FDD">
              <w:rPr>
                <w:rFonts w:eastAsia="宋体"/>
                <w:sz w:val="18"/>
                <w:szCs w:val="18"/>
              </w:rPr>
              <w:t>00</w:t>
            </w:r>
          </w:p>
        </w:tc>
        <w:tc>
          <w:tcPr>
            <w:tcW w:w="606" w:type="dxa"/>
            <w:vAlign w:val="center"/>
          </w:tcPr>
          <w:p w14:paraId="577AA537" w14:textId="77777777" w:rsidR="002074C0" w:rsidRPr="00905FDD" w:rsidRDefault="002074C0" w:rsidP="003E3475">
            <w:pPr>
              <w:jc w:val="center"/>
              <w:rPr>
                <w:rFonts w:eastAsia="宋体" w:cs="Times New Roman"/>
                <w:sz w:val="18"/>
                <w:szCs w:val="18"/>
              </w:rPr>
            </w:pPr>
            <w:r w:rsidRPr="00905FDD">
              <w:rPr>
                <w:rFonts w:eastAsia="宋体" w:hint="eastAsia"/>
                <w:sz w:val="18"/>
                <w:szCs w:val="18"/>
              </w:rPr>
              <w:t>3</w:t>
            </w:r>
            <w:r w:rsidRPr="00905FDD">
              <w:rPr>
                <w:rFonts w:eastAsia="宋体"/>
                <w:sz w:val="18"/>
                <w:szCs w:val="18"/>
              </w:rPr>
              <w:t>00</w:t>
            </w:r>
          </w:p>
        </w:tc>
        <w:tc>
          <w:tcPr>
            <w:tcW w:w="605" w:type="dxa"/>
            <w:vAlign w:val="center"/>
          </w:tcPr>
          <w:p w14:paraId="17211FAD" w14:textId="77777777" w:rsidR="002074C0" w:rsidRPr="00905FDD" w:rsidRDefault="002074C0" w:rsidP="003E3475">
            <w:pPr>
              <w:jc w:val="center"/>
              <w:rPr>
                <w:rFonts w:eastAsia="宋体" w:cs="Times New Roman"/>
                <w:sz w:val="18"/>
                <w:szCs w:val="18"/>
              </w:rPr>
            </w:pPr>
            <w:r w:rsidRPr="00905FDD">
              <w:rPr>
                <w:rFonts w:eastAsia="宋体" w:hint="eastAsia"/>
                <w:sz w:val="18"/>
                <w:szCs w:val="18"/>
              </w:rPr>
              <w:t>4</w:t>
            </w:r>
            <w:r w:rsidRPr="00905FDD">
              <w:rPr>
                <w:rFonts w:eastAsia="宋体"/>
                <w:sz w:val="18"/>
                <w:szCs w:val="18"/>
              </w:rPr>
              <w:t>00</w:t>
            </w:r>
          </w:p>
        </w:tc>
        <w:tc>
          <w:tcPr>
            <w:tcW w:w="606" w:type="dxa"/>
            <w:vAlign w:val="center"/>
          </w:tcPr>
          <w:p w14:paraId="6CC8EA84" w14:textId="77777777" w:rsidR="002074C0" w:rsidRPr="00905FDD" w:rsidRDefault="002074C0" w:rsidP="003E3475">
            <w:pPr>
              <w:jc w:val="center"/>
              <w:rPr>
                <w:rFonts w:eastAsia="宋体" w:cs="Times New Roman"/>
                <w:sz w:val="18"/>
                <w:szCs w:val="18"/>
              </w:rPr>
            </w:pPr>
            <w:r w:rsidRPr="00905FDD">
              <w:rPr>
                <w:rFonts w:eastAsia="宋体" w:hint="eastAsia"/>
                <w:sz w:val="18"/>
                <w:szCs w:val="18"/>
              </w:rPr>
              <w:t>5</w:t>
            </w:r>
            <w:r w:rsidRPr="00905FDD">
              <w:rPr>
                <w:rFonts w:eastAsia="宋体"/>
                <w:sz w:val="18"/>
                <w:szCs w:val="18"/>
              </w:rPr>
              <w:t>00</w:t>
            </w:r>
          </w:p>
        </w:tc>
        <w:tc>
          <w:tcPr>
            <w:tcW w:w="939" w:type="dxa"/>
            <w:vAlign w:val="center"/>
          </w:tcPr>
          <w:p w14:paraId="72D9AC68" w14:textId="77777777" w:rsidR="002074C0" w:rsidRPr="00905FDD" w:rsidRDefault="002074C0" w:rsidP="003E3475">
            <w:pPr>
              <w:jc w:val="center"/>
              <w:rPr>
                <w:rFonts w:eastAsia="宋体" w:cs="Times New Roman"/>
                <w:sz w:val="18"/>
                <w:szCs w:val="18"/>
              </w:rPr>
            </w:pPr>
            <w:r w:rsidRPr="00905FDD">
              <w:rPr>
                <w:rFonts w:eastAsia="宋体" w:hint="eastAsia"/>
                <w:sz w:val="18"/>
                <w:szCs w:val="18"/>
              </w:rPr>
              <w:t>-</w:t>
            </w:r>
          </w:p>
        </w:tc>
      </w:tr>
      <w:tr w:rsidR="002074C0" w:rsidRPr="00905FDD" w14:paraId="109E24B4" w14:textId="77777777" w:rsidTr="003E3475">
        <w:trPr>
          <w:trHeight w:val="225"/>
          <w:jc w:val="center"/>
        </w:trPr>
        <w:tc>
          <w:tcPr>
            <w:tcW w:w="409" w:type="dxa"/>
            <w:vAlign w:val="center"/>
          </w:tcPr>
          <w:p w14:paraId="65BF5780" w14:textId="77777777" w:rsidR="002074C0" w:rsidRPr="00905FDD" w:rsidRDefault="002074C0" w:rsidP="003E3475">
            <w:pPr>
              <w:jc w:val="center"/>
              <w:rPr>
                <w:rFonts w:eastAsia="宋体"/>
                <w:sz w:val="18"/>
                <w:szCs w:val="18"/>
              </w:rPr>
            </w:pPr>
            <w:r w:rsidRPr="00905FDD">
              <w:rPr>
                <w:rFonts w:eastAsia="宋体"/>
                <w:sz w:val="18"/>
                <w:szCs w:val="18"/>
              </w:rPr>
              <w:t>1</w:t>
            </w:r>
          </w:p>
        </w:tc>
        <w:tc>
          <w:tcPr>
            <w:tcW w:w="2421" w:type="dxa"/>
            <w:vAlign w:val="center"/>
          </w:tcPr>
          <w:p w14:paraId="788CC188" w14:textId="77777777" w:rsidR="002074C0" w:rsidRPr="00905FDD" w:rsidRDefault="002074C0" w:rsidP="003E3475">
            <w:pPr>
              <w:rPr>
                <w:rFonts w:eastAsia="宋体"/>
                <w:sz w:val="18"/>
                <w:szCs w:val="18"/>
              </w:rPr>
            </w:pPr>
            <w:r w:rsidRPr="00905FDD">
              <w:rPr>
                <w:rFonts w:eastAsia="宋体" w:hint="eastAsia"/>
                <w:sz w:val="18"/>
                <w:szCs w:val="18"/>
              </w:rPr>
              <w:t>一氧化碳（</w:t>
            </w:r>
            <w:r w:rsidRPr="00905FDD">
              <w:rPr>
                <w:rFonts w:eastAsia="宋体" w:hint="eastAsia"/>
                <w:sz w:val="18"/>
                <w:szCs w:val="18"/>
              </w:rPr>
              <w:t>C</w:t>
            </w:r>
            <w:r w:rsidRPr="00905FDD">
              <w:rPr>
                <w:rFonts w:eastAsia="宋体"/>
                <w:sz w:val="18"/>
                <w:szCs w:val="18"/>
              </w:rPr>
              <w:t>O</w:t>
            </w:r>
            <w:r w:rsidRPr="00905FDD">
              <w:rPr>
                <w:rFonts w:eastAsia="宋体" w:hint="eastAsia"/>
                <w:sz w:val="18"/>
                <w:szCs w:val="18"/>
              </w:rPr>
              <w:t>）</w:t>
            </w:r>
            <w:r w:rsidRPr="00905FDD">
              <w:rPr>
                <w:rFonts w:eastAsia="宋体" w:hint="eastAsia"/>
                <w:sz w:val="18"/>
                <w:szCs w:val="18"/>
              </w:rPr>
              <w:t>2</w:t>
            </w:r>
            <w:r w:rsidRPr="00905FDD">
              <w:rPr>
                <w:rFonts w:eastAsia="宋体"/>
                <w:sz w:val="18"/>
                <w:szCs w:val="18"/>
              </w:rPr>
              <w:t>4</w:t>
            </w:r>
            <w:r w:rsidRPr="00905FDD">
              <w:rPr>
                <w:rFonts w:eastAsia="宋体" w:hint="eastAsia"/>
                <w:sz w:val="18"/>
                <w:szCs w:val="18"/>
              </w:rPr>
              <w:t>小时平均</w:t>
            </w:r>
          </w:p>
        </w:tc>
        <w:tc>
          <w:tcPr>
            <w:tcW w:w="605" w:type="dxa"/>
            <w:vAlign w:val="center"/>
          </w:tcPr>
          <w:p w14:paraId="4AE97E29" w14:textId="77777777" w:rsidR="002074C0" w:rsidRPr="00905FDD" w:rsidRDefault="002074C0" w:rsidP="003E3475">
            <w:pPr>
              <w:jc w:val="center"/>
              <w:rPr>
                <w:rFonts w:eastAsia="宋体"/>
                <w:sz w:val="18"/>
                <w:szCs w:val="18"/>
              </w:rPr>
            </w:pPr>
            <w:r w:rsidRPr="00905FDD">
              <w:rPr>
                <w:rFonts w:eastAsia="宋体" w:hint="eastAsia"/>
                <w:sz w:val="18"/>
                <w:szCs w:val="18"/>
              </w:rPr>
              <w:t>0</w:t>
            </w:r>
          </w:p>
        </w:tc>
        <w:tc>
          <w:tcPr>
            <w:tcW w:w="606" w:type="dxa"/>
            <w:vAlign w:val="center"/>
          </w:tcPr>
          <w:p w14:paraId="7A99B931" w14:textId="77777777" w:rsidR="002074C0" w:rsidRPr="00905FDD" w:rsidRDefault="002074C0" w:rsidP="003E3475">
            <w:pPr>
              <w:jc w:val="center"/>
              <w:rPr>
                <w:rFonts w:eastAsia="宋体"/>
                <w:sz w:val="18"/>
                <w:szCs w:val="18"/>
              </w:rPr>
            </w:pPr>
            <w:r w:rsidRPr="00905FDD">
              <w:rPr>
                <w:rFonts w:eastAsia="宋体" w:hint="eastAsia"/>
                <w:sz w:val="18"/>
                <w:szCs w:val="18"/>
              </w:rPr>
              <w:t>2</w:t>
            </w:r>
          </w:p>
        </w:tc>
        <w:tc>
          <w:tcPr>
            <w:tcW w:w="605" w:type="dxa"/>
            <w:vAlign w:val="center"/>
          </w:tcPr>
          <w:p w14:paraId="766285E2" w14:textId="77777777" w:rsidR="002074C0" w:rsidRPr="00905FDD" w:rsidRDefault="002074C0" w:rsidP="003E3475">
            <w:pPr>
              <w:jc w:val="center"/>
              <w:rPr>
                <w:rFonts w:eastAsia="宋体"/>
                <w:sz w:val="18"/>
                <w:szCs w:val="18"/>
              </w:rPr>
            </w:pPr>
            <w:r w:rsidRPr="00905FDD">
              <w:rPr>
                <w:rFonts w:eastAsia="宋体" w:hint="eastAsia"/>
                <w:sz w:val="18"/>
                <w:szCs w:val="18"/>
              </w:rPr>
              <w:t>4</w:t>
            </w:r>
          </w:p>
        </w:tc>
        <w:tc>
          <w:tcPr>
            <w:tcW w:w="606" w:type="dxa"/>
            <w:vAlign w:val="center"/>
          </w:tcPr>
          <w:p w14:paraId="3CB71D52"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1</w:t>
            </w:r>
            <w:r w:rsidRPr="00905FDD">
              <w:rPr>
                <w:rFonts w:eastAsia="宋体" w:cs="Times New Roman"/>
                <w:sz w:val="18"/>
                <w:szCs w:val="18"/>
              </w:rPr>
              <w:t>4</w:t>
            </w:r>
          </w:p>
        </w:tc>
        <w:tc>
          <w:tcPr>
            <w:tcW w:w="605" w:type="dxa"/>
            <w:vAlign w:val="center"/>
          </w:tcPr>
          <w:p w14:paraId="57ECB41F"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2</w:t>
            </w:r>
            <w:r w:rsidRPr="00905FDD">
              <w:rPr>
                <w:rFonts w:eastAsia="宋体" w:cs="Times New Roman"/>
                <w:sz w:val="18"/>
                <w:szCs w:val="18"/>
              </w:rPr>
              <w:t>4</w:t>
            </w:r>
          </w:p>
        </w:tc>
        <w:tc>
          <w:tcPr>
            <w:tcW w:w="606" w:type="dxa"/>
            <w:vAlign w:val="center"/>
          </w:tcPr>
          <w:p w14:paraId="2EC6E13B"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3</w:t>
            </w:r>
            <w:r w:rsidRPr="00905FDD">
              <w:rPr>
                <w:rFonts w:eastAsia="宋体" w:cs="Times New Roman"/>
                <w:sz w:val="18"/>
                <w:szCs w:val="18"/>
              </w:rPr>
              <w:t>6</w:t>
            </w:r>
          </w:p>
        </w:tc>
        <w:tc>
          <w:tcPr>
            <w:tcW w:w="605" w:type="dxa"/>
            <w:vAlign w:val="center"/>
          </w:tcPr>
          <w:p w14:paraId="1EBB515A"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4</w:t>
            </w:r>
            <w:r w:rsidRPr="00905FDD">
              <w:rPr>
                <w:rFonts w:eastAsia="宋体" w:cs="Times New Roman"/>
                <w:sz w:val="18"/>
                <w:szCs w:val="18"/>
              </w:rPr>
              <w:t>8</w:t>
            </w:r>
          </w:p>
        </w:tc>
        <w:tc>
          <w:tcPr>
            <w:tcW w:w="606" w:type="dxa"/>
            <w:vAlign w:val="center"/>
          </w:tcPr>
          <w:p w14:paraId="132CB706"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6</w:t>
            </w:r>
            <w:r w:rsidRPr="00905FDD">
              <w:rPr>
                <w:rFonts w:eastAsia="宋体" w:cs="Times New Roman"/>
                <w:sz w:val="18"/>
                <w:szCs w:val="18"/>
              </w:rPr>
              <w:t>0</w:t>
            </w:r>
          </w:p>
        </w:tc>
        <w:tc>
          <w:tcPr>
            <w:tcW w:w="939" w:type="dxa"/>
            <w:vAlign w:val="center"/>
          </w:tcPr>
          <w:p w14:paraId="3576260A" w14:textId="77777777" w:rsidR="002074C0" w:rsidRPr="00905FDD" w:rsidRDefault="002074C0" w:rsidP="003E3475">
            <w:pPr>
              <w:jc w:val="center"/>
              <w:rPr>
                <w:rFonts w:eastAsia="宋体"/>
                <w:sz w:val="18"/>
                <w:szCs w:val="18"/>
              </w:rPr>
            </w:pPr>
            <m:oMathPara>
              <m:oMath>
                <m:r>
                  <m:rPr>
                    <m:sty m:val="p"/>
                  </m:rPr>
                  <w:rPr>
                    <w:rFonts w:ascii="Cambria Math" w:eastAsia="宋体" w:hAnsi="Cambria Math"/>
                    <w:sz w:val="18"/>
                    <w:szCs w:val="18"/>
                  </w:rPr>
                  <m:t>mg∕</m:t>
                </m:r>
                <m:sSup>
                  <m:sSupPr>
                    <m:ctrlPr>
                      <w:rPr>
                        <w:rFonts w:ascii="Cambria Math" w:eastAsia="宋体" w:hAnsi="Cambria Math"/>
                        <w:sz w:val="18"/>
                        <w:szCs w:val="18"/>
                      </w:rPr>
                    </m:ctrlPr>
                  </m:sSupPr>
                  <m:e>
                    <m:r>
                      <m:rPr>
                        <m:sty m:val="p"/>
                      </m:rPr>
                      <w:rPr>
                        <w:rFonts w:ascii="Cambria Math" w:eastAsia="宋体" w:hAnsi="Cambria Math"/>
                        <w:sz w:val="18"/>
                        <w:szCs w:val="18"/>
                      </w:rPr>
                      <m:t>m</m:t>
                    </m:r>
                  </m:e>
                  <m:sup>
                    <m:r>
                      <m:rPr>
                        <m:sty m:val="p"/>
                      </m:rPr>
                      <w:rPr>
                        <w:rFonts w:ascii="Cambria Math" w:eastAsia="宋体" w:hAnsi="Cambria Math"/>
                        <w:sz w:val="18"/>
                        <w:szCs w:val="18"/>
                      </w:rPr>
                      <m:t>3</m:t>
                    </m:r>
                  </m:sup>
                </m:sSup>
              </m:oMath>
            </m:oMathPara>
          </w:p>
        </w:tc>
      </w:tr>
      <w:tr w:rsidR="002074C0" w:rsidRPr="00905FDD" w14:paraId="3D295141" w14:textId="77777777" w:rsidTr="003E3475">
        <w:trPr>
          <w:trHeight w:val="225"/>
          <w:jc w:val="center"/>
        </w:trPr>
        <w:tc>
          <w:tcPr>
            <w:tcW w:w="409" w:type="dxa"/>
            <w:vAlign w:val="center"/>
          </w:tcPr>
          <w:p w14:paraId="1DF2C36B" w14:textId="77777777" w:rsidR="002074C0" w:rsidRPr="00905FDD" w:rsidRDefault="002074C0" w:rsidP="003E3475">
            <w:pPr>
              <w:jc w:val="center"/>
              <w:rPr>
                <w:rFonts w:eastAsia="宋体"/>
                <w:sz w:val="18"/>
                <w:szCs w:val="18"/>
              </w:rPr>
            </w:pPr>
            <w:r w:rsidRPr="00905FDD">
              <w:rPr>
                <w:rFonts w:eastAsia="宋体"/>
                <w:sz w:val="18"/>
                <w:szCs w:val="18"/>
              </w:rPr>
              <w:t>2</w:t>
            </w:r>
          </w:p>
        </w:tc>
        <w:tc>
          <w:tcPr>
            <w:tcW w:w="2421" w:type="dxa"/>
            <w:vAlign w:val="center"/>
          </w:tcPr>
          <w:p w14:paraId="053F91ED" w14:textId="77777777" w:rsidR="002074C0" w:rsidRPr="00905FDD" w:rsidRDefault="002074C0" w:rsidP="003E3475">
            <w:pPr>
              <w:rPr>
                <w:rFonts w:eastAsia="宋体"/>
                <w:sz w:val="18"/>
                <w:szCs w:val="18"/>
              </w:rPr>
            </w:pPr>
            <w:r w:rsidRPr="00905FDD">
              <w:rPr>
                <w:rFonts w:eastAsia="宋体" w:hint="eastAsia"/>
                <w:sz w:val="18"/>
                <w:szCs w:val="18"/>
              </w:rPr>
              <w:t>二氧化硫（</w:t>
            </w:r>
            <w:r w:rsidRPr="00905FDD">
              <w:rPr>
                <w:rFonts w:eastAsia="宋体" w:hint="eastAsia"/>
                <w:sz w:val="18"/>
                <w:szCs w:val="18"/>
              </w:rPr>
              <w:t>S</w:t>
            </w:r>
            <w:r w:rsidRPr="00905FDD">
              <w:rPr>
                <w:rFonts w:eastAsia="宋体"/>
                <w:sz w:val="18"/>
                <w:szCs w:val="18"/>
              </w:rPr>
              <w:t>O</w:t>
            </w:r>
            <w:r w:rsidRPr="00905FDD">
              <w:rPr>
                <w:rFonts w:eastAsia="宋体"/>
                <w:sz w:val="18"/>
                <w:szCs w:val="18"/>
                <w:vertAlign w:val="subscript"/>
              </w:rPr>
              <w:t>2</w:t>
            </w:r>
            <w:r w:rsidRPr="00905FDD">
              <w:rPr>
                <w:rFonts w:eastAsia="宋体" w:hint="eastAsia"/>
                <w:sz w:val="18"/>
                <w:szCs w:val="18"/>
              </w:rPr>
              <w:t>）</w:t>
            </w:r>
            <w:r w:rsidRPr="00905FDD">
              <w:rPr>
                <w:rFonts w:eastAsia="宋体" w:hint="eastAsia"/>
                <w:sz w:val="18"/>
                <w:szCs w:val="18"/>
              </w:rPr>
              <w:t>2</w:t>
            </w:r>
            <w:r w:rsidRPr="00905FDD">
              <w:rPr>
                <w:rFonts w:eastAsia="宋体"/>
                <w:sz w:val="18"/>
                <w:szCs w:val="18"/>
              </w:rPr>
              <w:t>4</w:t>
            </w:r>
            <w:r w:rsidRPr="00905FDD">
              <w:rPr>
                <w:rFonts w:eastAsia="宋体" w:hint="eastAsia"/>
                <w:sz w:val="18"/>
                <w:szCs w:val="18"/>
              </w:rPr>
              <w:t>小时平均</w:t>
            </w:r>
          </w:p>
        </w:tc>
        <w:tc>
          <w:tcPr>
            <w:tcW w:w="605" w:type="dxa"/>
            <w:vAlign w:val="center"/>
          </w:tcPr>
          <w:p w14:paraId="72CDF175" w14:textId="77777777" w:rsidR="002074C0" w:rsidRPr="00905FDD" w:rsidRDefault="002074C0" w:rsidP="003E3475">
            <w:pPr>
              <w:jc w:val="center"/>
              <w:rPr>
                <w:rFonts w:eastAsia="宋体"/>
                <w:sz w:val="18"/>
                <w:szCs w:val="18"/>
              </w:rPr>
            </w:pPr>
            <w:r w:rsidRPr="00905FDD">
              <w:rPr>
                <w:rFonts w:eastAsia="宋体" w:hint="eastAsia"/>
                <w:sz w:val="18"/>
                <w:szCs w:val="18"/>
              </w:rPr>
              <w:t>0</w:t>
            </w:r>
          </w:p>
        </w:tc>
        <w:tc>
          <w:tcPr>
            <w:tcW w:w="606" w:type="dxa"/>
            <w:vAlign w:val="center"/>
          </w:tcPr>
          <w:p w14:paraId="61B516D4" w14:textId="77777777" w:rsidR="002074C0" w:rsidRPr="00905FDD" w:rsidRDefault="002074C0" w:rsidP="003E3475">
            <w:pPr>
              <w:jc w:val="center"/>
              <w:rPr>
                <w:rFonts w:eastAsia="宋体"/>
                <w:sz w:val="18"/>
                <w:szCs w:val="18"/>
              </w:rPr>
            </w:pPr>
            <w:r w:rsidRPr="00905FDD">
              <w:rPr>
                <w:rFonts w:eastAsia="宋体" w:hint="eastAsia"/>
                <w:sz w:val="18"/>
                <w:szCs w:val="18"/>
              </w:rPr>
              <w:t>5</w:t>
            </w:r>
            <w:r w:rsidRPr="00905FDD">
              <w:rPr>
                <w:rFonts w:eastAsia="宋体"/>
                <w:sz w:val="18"/>
                <w:szCs w:val="18"/>
              </w:rPr>
              <w:t>0</w:t>
            </w:r>
          </w:p>
        </w:tc>
        <w:tc>
          <w:tcPr>
            <w:tcW w:w="605" w:type="dxa"/>
            <w:vAlign w:val="center"/>
          </w:tcPr>
          <w:p w14:paraId="7B39B0A2" w14:textId="77777777" w:rsidR="002074C0" w:rsidRPr="00905FDD" w:rsidRDefault="002074C0" w:rsidP="003E3475">
            <w:pPr>
              <w:jc w:val="center"/>
              <w:rPr>
                <w:rFonts w:eastAsia="宋体"/>
                <w:sz w:val="18"/>
                <w:szCs w:val="18"/>
              </w:rPr>
            </w:pPr>
            <w:r w:rsidRPr="00905FDD">
              <w:rPr>
                <w:rFonts w:eastAsia="宋体" w:hint="eastAsia"/>
                <w:sz w:val="18"/>
                <w:szCs w:val="18"/>
              </w:rPr>
              <w:t>1</w:t>
            </w:r>
            <w:r w:rsidRPr="00905FDD">
              <w:rPr>
                <w:rFonts w:eastAsia="宋体"/>
                <w:sz w:val="18"/>
                <w:szCs w:val="18"/>
              </w:rPr>
              <w:t>50</w:t>
            </w:r>
          </w:p>
        </w:tc>
        <w:tc>
          <w:tcPr>
            <w:tcW w:w="606" w:type="dxa"/>
            <w:vAlign w:val="center"/>
          </w:tcPr>
          <w:p w14:paraId="6F3A2D16"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4</w:t>
            </w:r>
            <w:r w:rsidRPr="00905FDD">
              <w:rPr>
                <w:rFonts w:eastAsia="宋体" w:cs="Times New Roman"/>
                <w:sz w:val="18"/>
                <w:szCs w:val="18"/>
              </w:rPr>
              <w:t>75</w:t>
            </w:r>
          </w:p>
        </w:tc>
        <w:tc>
          <w:tcPr>
            <w:tcW w:w="605" w:type="dxa"/>
            <w:vAlign w:val="center"/>
          </w:tcPr>
          <w:p w14:paraId="25E0971C"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8</w:t>
            </w:r>
            <w:r w:rsidRPr="00905FDD">
              <w:rPr>
                <w:rFonts w:eastAsia="宋体" w:cs="Times New Roman"/>
                <w:sz w:val="18"/>
                <w:szCs w:val="18"/>
              </w:rPr>
              <w:t>00</w:t>
            </w:r>
          </w:p>
        </w:tc>
        <w:tc>
          <w:tcPr>
            <w:tcW w:w="606" w:type="dxa"/>
            <w:vAlign w:val="center"/>
          </w:tcPr>
          <w:p w14:paraId="3411D93A"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1</w:t>
            </w:r>
            <w:r w:rsidRPr="00905FDD">
              <w:rPr>
                <w:rFonts w:eastAsia="宋体" w:cs="Times New Roman"/>
                <w:sz w:val="18"/>
                <w:szCs w:val="18"/>
              </w:rPr>
              <w:t>600</w:t>
            </w:r>
          </w:p>
        </w:tc>
        <w:tc>
          <w:tcPr>
            <w:tcW w:w="605" w:type="dxa"/>
            <w:vAlign w:val="center"/>
          </w:tcPr>
          <w:p w14:paraId="2BC7478F"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2</w:t>
            </w:r>
            <w:r w:rsidRPr="00905FDD">
              <w:rPr>
                <w:rFonts w:eastAsia="宋体" w:cs="Times New Roman"/>
                <w:sz w:val="18"/>
                <w:szCs w:val="18"/>
              </w:rPr>
              <w:t>100</w:t>
            </w:r>
          </w:p>
        </w:tc>
        <w:tc>
          <w:tcPr>
            <w:tcW w:w="606" w:type="dxa"/>
            <w:vAlign w:val="center"/>
          </w:tcPr>
          <w:p w14:paraId="1711095A"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2</w:t>
            </w:r>
            <w:r w:rsidRPr="00905FDD">
              <w:rPr>
                <w:rFonts w:eastAsia="宋体" w:cs="Times New Roman"/>
                <w:sz w:val="18"/>
                <w:szCs w:val="18"/>
              </w:rPr>
              <w:t>620</w:t>
            </w:r>
          </w:p>
        </w:tc>
        <w:tc>
          <w:tcPr>
            <w:tcW w:w="939" w:type="dxa"/>
            <w:vMerge w:val="restart"/>
            <w:vAlign w:val="center"/>
          </w:tcPr>
          <w:p w14:paraId="03A0715B" w14:textId="77777777" w:rsidR="002074C0" w:rsidRPr="00905FDD" w:rsidRDefault="002074C0" w:rsidP="003E3475">
            <w:pPr>
              <w:jc w:val="center"/>
              <w:rPr>
                <w:rFonts w:eastAsia="宋体" w:cs="Times New Roman"/>
                <w:sz w:val="18"/>
                <w:szCs w:val="18"/>
              </w:rPr>
            </w:pPr>
            <m:oMathPara>
              <m:oMath>
                <m:r>
                  <m:rPr>
                    <m:sty m:val="p"/>
                  </m:rPr>
                  <w:rPr>
                    <w:rFonts w:ascii="Cambria Math" w:eastAsia="宋体" w:hAnsi="Cambria Math"/>
                    <w:sz w:val="18"/>
                    <w:szCs w:val="18"/>
                  </w:rPr>
                  <m:t>μg∕</m:t>
                </m:r>
                <m:sSup>
                  <m:sSupPr>
                    <m:ctrlPr>
                      <w:rPr>
                        <w:rFonts w:ascii="Cambria Math" w:eastAsia="宋体" w:hAnsi="Cambria Math"/>
                        <w:sz w:val="18"/>
                        <w:szCs w:val="18"/>
                      </w:rPr>
                    </m:ctrlPr>
                  </m:sSupPr>
                  <m:e>
                    <m:r>
                      <m:rPr>
                        <m:sty m:val="p"/>
                      </m:rPr>
                      <w:rPr>
                        <w:rFonts w:ascii="Cambria Math" w:eastAsia="宋体" w:hAnsi="Cambria Math"/>
                        <w:sz w:val="18"/>
                        <w:szCs w:val="18"/>
                      </w:rPr>
                      <m:t>m</m:t>
                    </m:r>
                  </m:e>
                  <m:sup>
                    <m:r>
                      <m:rPr>
                        <m:sty m:val="p"/>
                      </m:rPr>
                      <w:rPr>
                        <w:rFonts w:ascii="Cambria Math" w:eastAsia="宋体" w:hAnsi="Cambria Math"/>
                        <w:sz w:val="18"/>
                        <w:szCs w:val="18"/>
                      </w:rPr>
                      <m:t>3</m:t>
                    </m:r>
                  </m:sup>
                </m:sSup>
              </m:oMath>
            </m:oMathPara>
          </w:p>
        </w:tc>
      </w:tr>
      <w:tr w:rsidR="002074C0" w:rsidRPr="00905FDD" w14:paraId="330C3559" w14:textId="77777777" w:rsidTr="003E3475">
        <w:trPr>
          <w:trHeight w:val="225"/>
          <w:jc w:val="center"/>
        </w:trPr>
        <w:tc>
          <w:tcPr>
            <w:tcW w:w="409" w:type="dxa"/>
            <w:vAlign w:val="center"/>
          </w:tcPr>
          <w:p w14:paraId="751EEFFE" w14:textId="77777777" w:rsidR="002074C0" w:rsidRPr="00905FDD" w:rsidRDefault="002074C0" w:rsidP="003E3475">
            <w:pPr>
              <w:jc w:val="center"/>
              <w:rPr>
                <w:rFonts w:eastAsia="宋体"/>
                <w:sz w:val="18"/>
                <w:szCs w:val="18"/>
              </w:rPr>
            </w:pPr>
            <w:r w:rsidRPr="00905FDD">
              <w:rPr>
                <w:rFonts w:eastAsia="宋体"/>
                <w:sz w:val="18"/>
                <w:szCs w:val="18"/>
              </w:rPr>
              <w:t>3</w:t>
            </w:r>
          </w:p>
        </w:tc>
        <w:tc>
          <w:tcPr>
            <w:tcW w:w="2421" w:type="dxa"/>
            <w:vAlign w:val="center"/>
          </w:tcPr>
          <w:p w14:paraId="3EE9EB1E" w14:textId="77777777" w:rsidR="002074C0" w:rsidRPr="00905FDD" w:rsidRDefault="002074C0" w:rsidP="003E3475">
            <w:pPr>
              <w:rPr>
                <w:rFonts w:eastAsia="宋体"/>
                <w:sz w:val="18"/>
                <w:szCs w:val="18"/>
              </w:rPr>
            </w:pPr>
            <w:r w:rsidRPr="00905FDD">
              <w:rPr>
                <w:rFonts w:eastAsia="宋体" w:hint="eastAsia"/>
                <w:sz w:val="18"/>
                <w:szCs w:val="18"/>
              </w:rPr>
              <w:t>二氧化氮（</w:t>
            </w:r>
            <w:r w:rsidRPr="00905FDD">
              <w:rPr>
                <w:rFonts w:eastAsia="宋体" w:hint="eastAsia"/>
                <w:sz w:val="18"/>
                <w:szCs w:val="18"/>
              </w:rPr>
              <w:t>N</w:t>
            </w:r>
            <w:r w:rsidRPr="00905FDD">
              <w:rPr>
                <w:rFonts w:eastAsia="宋体"/>
                <w:sz w:val="18"/>
                <w:szCs w:val="18"/>
              </w:rPr>
              <w:t>O</w:t>
            </w:r>
            <w:r w:rsidRPr="00905FDD">
              <w:rPr>
                <w:rFonts w:eastAsia="宋体"/>
                <w:sz w:val="18"/>
                <w:szCs w:val="18"/>
                <w:vertAlign w:val="subscript"/>
              </w:rPr>
              <w:t>2</w:t>
            </w:r>
            <w:r w:rsidRPr="00905FDD">
              <w:rPr>
                <w:rFonts w:eastAsia="宋体" w:hint="eastAsia"/>
                <w:sz w:val="18"/>
                <w:szCs w:val="18"/>
              </w:rPr>
              <w:t>）</w:t>
            </w:r>
            <w:r w:rsidRPr="00905FDD">
              <w:rPr>
                <w:rFonts w:eastAsia="宋体" w:hint="eastAsia"/>
                <w:sz w:val="18"/>
                <w:szCs w:val="18"/>
              </w:rPr>
              <w:t>2</w:t>
            </w:r>
            <w:r w:rsidRPr="00905FDD">
              <w:rPr>
                <w:rFonts w:eastAsia="宋体"/>
                <w:sz w:val="18"/>
                <w:szCs w:val="18"/>
              </w:rPr>
              <w:t>4</w:t>
            </w:r>
            <w:r w:rsidRPr="00905FDD">
              <w:rPr>
                <w:rFonts w:eastAsia="宋体" w:hint="eastAsia"/>
                <w:sz w:val="18"/>
                <w:szCs w:val="18"/>
              </w:rPr>
              <w:t>小时平均</w:t>
            </w:r>
          </w:p>
        </w:tc>
        <w:tc>
          <w:tcPr>
            <w:tcW w:w="605" w:type="dxa"/>
            <w:vAlign w:val="center"/>
          </w:tcPr>
          <w:p w14:paraId="2EEDC3E1" w14:textId="77777777" w:rsidR="002074C0" w:rsidRPr="00905FDD" w:rsidRDefault="002074C0" w:rsidP="003E3475">
            <w:pPr>
              <w:jc w:val="center"/>
              <w:rPr>
                <w:rFonts w:eastAsia="宋体"/>
                <w:sz w:val="18"/>
                <w:szCs w:val="18"/>
              </w:rPr>
            </w:pPr>
            <w:r w:rsidRPr="00905FDD">
              <w:rPr>
                <w:rFonts w:eastAsia="宋体" w:hint="eastAsia"/>
                <w:sz w:val="18"/>
                <w:szCs w:val="18"/>
              </w:rPr>
              <w:t>0</w:t>
            </w:r>
          </w:p>
        </w:tc>
        <w:tc>
          <w:tcPr>
            <w:tcW w:w="606" w:type="dxa"/>
            <w:vAlign w:val="center"/>
          </w:tcPr>
          <w:p w14:paraId="72804A61" w14:textId="77777777" w:rsidR="002074C0" w:rsidRPr="00905FDD" w:rsidRDefault="002074C0" w:rsidP="003E3475">
            <w:pPr>
              <w:jc w:val="center"/>
              <w:rPr>
                <w:rFonts w:eastAsia="宋体"/>
                <w:sz w:val="18"/>
                <w:szCs w:val="18"/>
              </w:rPr>
            </w:pPr>
            <w:r w:rsidRPr="00905FDD">
              <w:rPr>
                <w:rFonts w:eastAsia="宋体" w:hint="eastAsia"/>
                <w:sz w:val="18"/>
                <w:szCs w:val="18"/>
              </w:rPr>
              <w:t>4</w:t>
            </w:r>
            <w:r w:rsidRPr="00905FDD">
              <w:rPr>
                <w:rFonts w:eastAsia="宋体"/>
                <w:sz w:val="18"/>
                <w:szCs w:val="18"/>
              </w:rPr>
              <w:t>0</w:t>
            </w:r>
          </w:p>
        </w:tc>
        <w:tc>
          <w:tcPr>
            <w:tcW w:w="605" w:type="dxa"/>
            <w:vAlign w:val="center"/>
          </w:tcPr>
          <w:p w14:paraId="3EB25B8E" w14:textId="77777777" w:rsidR="002074C0" w:rsidRPr="00905FDD" w:rsidRDefault="002074C0" w:rsidP="003E3475">
            <w:pPr>
              <w:jc w:val="center"/>
              <w:rPr>
                <w:rFonts w:eastAsia="宋体"/>
                <w:sz w:val="18"/>
                <w:szCs w:val="18"/>
              </w:rPr>
            </w:pPr>
            <w:r w:rsidRPr="00905FDD">
              <w:rPr>
                <w:rFonts w:eastAsia="宋体"/>
                <w:sz w:val="18"/>
                <w:szCs w:val="18"/>
              </w:rPr>
              <w:t>80</w:t>
            </w:r>
          </w:p>
        </w:tc>
        <w:tc>
          <w:tcPr>
            <w:tcW w:w="606" w:type="dxa"/>
            <w:vAlign w:val="center"/>
          </w:tcPr>
          <w:p w14:paraId="5B6F3B37" w14:textId="77777777" w:rsidR="002074C0" w:rsidRPr="00905FDD" w:rsidRDefault="002074C0" w:rsidP="003E3475">
            <w:pPr>
              <w:jc w:val="center"/>
              <w:rPr>
                <w:rFonts w:eastAsia="宋体" w:cs="Times New Roman"/>
                <w:sz w:val="18"/>
                <w:szCs w:val="18"/>
              </w:rPr>
            </w:pPr>
            <w:r w:rsidRPr="00905FDD">
              <w:rPr>
                <w:rFonts w:eastAsia="宋体" w:hint="eastAsia"/>
                <w:sz w:val="18"/>
                <w:szCs w:val="18"/>
              </w:rPr>
              <w:t>1</w:t>
            </w:r>
            <w:r w:rsidRPr="00905FDD">
              <w:rPr>
                <w:rFonts w:eastAsia="宋体"/>
                <w:sz w:val="18"/>
                <w:szCs w:val="18"/>
              </w:rPr>
              <w:t>80</w:t>
            </w:r>
          </w:p>
        </w:tc>
        <w:tc>
          <w:tcPr>
            <w:tcW w:w="605" w:type="dxa"/>
            <w:vAlign w:val="center"/>
          </w:tcPr>
          <w:p w14:paraId="553F84A5" w14:textId="77777777" w:rsidR="002074C0" w:rsidRPr="00905FDD" w:rsidRDefault="002074C0" w:rsidP="003E3475">
            <w:pPr>
              <w:jc w:val="center"/>
              <w:rPr>
                <w:rFonts w:eastAsia="宋体" w:cs="Times New Roman"/>
                <w:sz w:val="18"/>
                <w:szCs w:val="18"/>
              </w:rPr>
            </w:pPr>
            <w:r w:rsidRPr="00905FDD">
              <w:rPr>
                <w:rFonts w:eastAsia="宋体" w:hint="eastAsia"/>
                <w:sz w:val="18"/>
                <w:szCs w:val="18"/>
              </w:rPr>
              <w:t>2</w:t>
            </w:r>
            <w:r w:rsidRPr="00905FDD">
              <w:rPr>
                <w:rFonts w:eastAsia="宋体"/>
                <w:sz w:val="18"/>
                <w:szCs w:val="18"/>
              </w:rPr>
              <w:t>80</w:t>
            </w:r>
          </w:p>
        </w:tc>
        <w:tc>
          <w:tcPr>
            <w:tcW w:w="606" w:type="dxa"/>
            <w:vAlign w:val="center"/>
          </w:tcPr>
          <w:p w14:paraId="00D09BB7" w14:textId="77777777" w:rsidR="002074C0" w:rsidRPr="00905FDD" w:rsidRDefault="002074C0" w:rsidP="003E3475">
            <w:pPr>
              <w:jc w:val="center"/>
              <w:rPr>
                <w:rFonts w:eastAsia="宋体" w:cs="Times New Roman"/>
                <w:sz w:val="18"/>
                <w:szCs w:val="18"/>
              </w:rPr>
            </w:pPr>
            <w:r w:rsidRPr="00905FDD">
              <w:rPr>
                <w:rFonts w:eastAsia="宋体" w:hint="eastAsia"/>
                <w:sz w:val="18"/>
                <w:szCs w:val="18"/>
              </w:rPr>
              <w:t>5</w:t>
            </w:r>
            <w:r w:rsidRPr="00905FDD">
              <w:rPr>
                <w:rFonts w:eastAsia="宋体"/>
                <w:sz w:val="18"/>
                <w:szCs w:val="18"/>
              </w:rPr>
              <w:t>65</w:t>
            </w:r>
          </w:p>
        </w:tc>
        <w:tc>
          <w:tcPr>
            <w:tcW w:w="605" w:type="dxa"/>
            <w:vAlign w:val="center"/>
          </w:tcPr>
          <w:p w14:paraId="5DF272ED" w14:textId="77777777" w:rsidR="002074C0" w:rsidRPr="00905FDD" w:rsidRDefault="002074C0" w:rsidP="003E3475">
            <w:pPr>
              <w:jc w:val="center"/>
              <w:rPr>
                <w:rFonts w:eastAsia="宋体" w:cs="Times New Roman"/>
                <w:sz w:val="18"/>
                <w:szCs w:val="18"/>
              </w:rPr>
            </w:pPr>
            <w:r w:rsidRPr="00905FDD">
              <w:rPr>
                <w:rFonts w:eastAsia="宋体" w:hint="eastAsia"/>
                <w:sz w:val="18"/>
                <w:szCs w:val="18"/>
              </w:rPr>
              <w:t>7</w:t>
            </w:r>
            <w:r w:rsidRPr="00905FDD">
              <w:rPr>
                <w:rFonts w:eastAsia="宋体"/>
                <w:sz w:val="18"/>
                <w:szCs w:val="18"/>
              </w:rPr>
              <w:t>50</w:t>
            </w:r>
          </w:p>
        </w:tc>
        <w:tc>
          <w:tcPr>
            <w:tcW w:w="606" w:type="dxa"/>
            <w:vAlign w:val="center"/>
          </w:tcPr>
          <w:p w14:paraId="392FD7D3"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9</w:t>
            </w:r>
            <w:r w:rsidRPr="00905FDD">
              <w:rPr>
                <w:rFonts w:eastAsia="宋体" w:cs="Times New Roman"/>
                <w:sz w:val="18"/>
                <w:szCs w:val="18"/>
              </w:rPr>
              <w:t>40</w:t>
            </w:r>
          </w:p>
        </w:tc>
        <w:tc>
          <w:tcPr>
            <w:tcW w:w="939" w:type="dxa"/>
            <w:vMerge/>
            <w:vAlign w:val="center"/>
          </w:tcPr>
          <w:p w14:paraId="7B7783E7" w14:textId="77777777" w:rsidR="002074C0" w:rsidRPr="00905FDD" w:rsidRDefault="002074C0" w:rsidP="003E3475">
            <w:pPr>
              <w:jc w:val="center"/>
              <w:rPr>
                <w:rFonts w:eastAsia="宋体" w:cs="Times New Roman"/>
                <w:sz w:val="18"/>
                <w:szCs w:val="18"/>
              </w:rPr>
            </w:pPr>
          </w:p>
        </w:tc>
      </w:tr>
      <w:tr w:rsidR="002074C0" w:rsidRPr="00905FDD" w14:paraId="2A206129" w14:textId="77777777" w:rsidTr="003E3475">
        <w:trPr>
          <w:trHeight w:val="59"/>
          <w:jc w:val="center"/>
        </w:trPr>
        <w:tc>
          <w:tcPr>
            <w:tcW w:w="409" w:type="dxa"/>
            <w:vAlign w:val="center"/>
          </w:tcPr>
          <w:p w14:paraId="766757B1" w14:textId="77777777" w:rsidR="002074C0" w:rsidRPr="00905FDD" w:rsidRDefault="002074C0" w:rsidP="003E3475">
            <w:pPr>
              <w:jc w:val="center"/>
              <w:rPr>
                <w:rFonts w:eastAsia="宋体"/>
                <w:sz w:val="18"/>
                <w:szCs w:val="18"/>
              </w:rPr>
            </w:pPr>
            <w:r w:rsidRPr="00905FDD">
              <w:rPr>
                <w:rFonts w:eastAsia="宋体" w:hint="eastAsia"/>
                <w:sz w:val="18"/>
                <w:szCs w:val="18"/>
              </w:rPr>
              <w:t>4</w:t>
            </w:r>
          </w:p>
        </w:tc>
        <w:tc>
          <w:tcPr>
            <w:tcW w:w="2421" w:type="dxa"/>
            <w:vAlign w:val="center"/>
          </w:tcPr>
          <w:p w14:paraId="759C22A0" w14:textId="77777777" w:rsidR="002074C0" w:rsidRPr="00905FDD" w:rsidRDefault="002074C0" w:rsidP="003E3475">
            <w:pPr>
              <w:rPr>
                <w:rFonts w:eastAsia="宋体"/>
                <w:sz w:val="18"/>
                <w:szCs w:val="18"/>
              </w:rPr>
            </w:pPr>
            <w:r w:rsidRPr="00905FDD">
              <w:rPr>
                <w:rFonts w:eastAsia="宋体" w:hint="eastAsia"/>
                <w:sz w:val="18"/>
                <w:szCs w:val="18"/>
              </w:rPr>
              <w:t>臭氧（</w:t>
            </w:r>
            <w:r w:rsidRPr="00905FDD">
              <w:rPr>
                <w:rFonts w:eastAsia="宋体" w:hint="eastAsia"/>
                <w:sz w:val="18"/>
                <w:szCs w:val="18"/>
              </w:rPr>
              <w:t>O</w:t>
            </w:r>
            <w:r w:rsidRPr="00905FDD">
              <w:rPr>
                <w:rFonts w:eastAsia="宋体"/>
                <w:sz w:val="18"/>
                <w:szCs w:val="18"/>
                <w:vertAlign w:val="subscript"/>
              </w:rPr>
              <w:t>3</w:t>
            </w:r>
            <w:r w:rsidRPr="00905FDD">
              <w:rPr>
                <w:rFonts w:eastAsia="宋体" w:hint="eastAsia"/>
                <w:sz w:val="18"/>
                <w:szCs w:val="18"/>
              </w:rPr>
              <w:t>）最大</w:t>
            </w:r>
            <w:r w:rsidRPr="00905FDD">
              <w:rPr>
                <w:rFonts w:eastAsia="宋体" w:hint="eastAsia"/>
                <w:sz w:val="18"/>
                <w:szCs w:val="18"/>
              </w:rPr>
              <w:t>8</w:t>
            </w:r>
            <w:r w:rsidRPr="00905FDD">
              <w:rPr>
                <w:rFonts w:eastAsia="宋体" w:hint="eastAsia"/>
                <w:sz w:val="18"/>
                <w:szCs w:val="18"/>
              </w:rPr>
              <w:t>小时滑动平均</w:t>
            </w:r>
          </w:p>
        </w:tc>
        <w:tc>
          <w:tcPr>
            <w:tcW w:w="605" w:type="dxa"/>
            <w:vAlign w:val="center"/>
          </w:tcPr>
          <w:p w14:paraId="01E941C0" w14:textId="77777777" w:rsidR="002074C0" w:rsidRPr="00905FDD" w:rsidRDefault="002074C0" w:rsidP="003E3475">
            <w:pPr>
              <w:jc w:val="center"/>
              <w:rPr>
                <w:rFonts w:eastAsia="宋体"/>
                <w:sz w:val="18"/>
                <w:szCs w:val="18"/>
              </w:rPr>
            </w:pPr>
            <w:r w:rsidRPr="00905FDD">
              <w:rPr>
                <w:rFonts w:eastAsia="宋体" w:hint="eastAsia"/>
                <w:sz w:val="18"/>
                <w:szCs w:val="18"/>
              </w:rPr>
              <w:t>0</w:t>
            </w:r>
          </w:p>
        </w:tc>
        <w:tc>
          <w:tcPr>
            <w:tcW w:w="606" w:type="dxa"/>
            <w:vAlign w:val="center"/>
          </w:tcPr>
          <w:p w14:paraId="6C8C0C55" w14:textId="77777777" w:rsidR="002074C0" w:rsidRPr="00905FDD" w:rsidRDefault="002074C0" w:rsidP="003E3475">
            <w:pPr>
              <w:jc w:val="center"/>
              <w:rPr>
                <w:rFonts w:eastAsia="宋体"/>
                <w:sz w:val="18"/>
                <w:szCs w:val="18"/>
              </w:rPr>
            </w:pPr>
            <w:r w:rsidRPr="00905FDD">
              <w:rPr>
                <w:rFonts w:eastAsia="宋体" w:hint="eastAsia"/>
                <w:sz w:val="18"/>
                <w:szCs w:val="18"/>
              </w:rPr>
              <w:t>1</w:t>
            </w:r>
            <w:r w:rsidRPr="00905FDD">
              <w:rPr>
                <w:rFonts w:eastAsia="宋体"/>
                <w:sz w:val="18"/>
                <w:szCs w:val="18"/>
              </w:rPr>
              <w:t>00</w:t>
            </w:r>
          </w:p>
        </w:tc>
        <w:tc>
          <w:tcPr>
            <w:tcW w:w="605" w:type="dxa"/>
            <w:vAlign w:val="center"/>
          </w:tcPr>
          <w:p w14:paraId="53C211D1" w14:textId="77777777" w:rsidR="002074C0" w:rsidRPr="00905FDD" w:rsidRDefault="002074C0" w:rsidP="003E3475">
            <w:pPr>
              <w:jc w:val="center"/>
              <w:rPr>
                <w:rFonts w:eastAsia="宋体"/>
                <w:sz w:val="18"/>
                <w:szCs w:val="18"/>
              </w:rPr>
            </w:pPr>
            <w:r w:rsidRPr="00905FDD">
              <w:rPr>
                <w:rFonts w:eastAsia="宋体" w:hint="eastAsia"/>
                <w:sz w:val="18"/>
                <w:szCs w:val="18"/>
              </w:rPr>
              <w:t>1</w:t>
            </w:r>
            <w:r w:rsidRPr="00905FDD">
              <w:rPr>
                <w:rFonts w:eastAsia="宋体"/>
                <w:sz w:val="18"/>
                <w:szCs w:val="18"/>
              </w:rPr>
              <w:t>60</w:t>
            </w:r>
          </w:p>
        </w:tc>
        <w:tc>
          <w:tcPr>
            <w:tcW w:w="606" w:type="dxa"/>
            <w:vAlign w:val="center"/>
          </w:tcPr>
          <w:p w14:paraId="57324FEC"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2</w:t>
            </w:r>
            <w:r w:rsidRPr="00905FDD">
              <w:rPr>
                <w:rFonts w:eastAsia="宋体" w:cs="Times New Roman"/>
                <w:sz w:val="18"/>
                <w:szCs w:val="18"/>
              </w:rPr>
              <w:t>15</w:t>
            </w:r>
          </w:p>
        </w:tc>
        <w:tc>
          <w:tcPr>
            <w:tcW w:w="605" w:type="dxa"/>
            <w:vAlign w:val="center"/>
          </w:tcPr>
          <w:p w14:paraId="4030F823"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2</w:t>
            </w:r>
            <w:r w:rsidRPr="00905FDD">
              <w:rPr>
                <w:rFonts w:eastAsia="宋体" w:cs="Times New Roman"/>
                <w:sz w:val="18"/>
                <w:szCs w:val="18"/>
              </w:rPr>
              <w:t>65</w:t>
            </w:r>
          </w:p>
        </w:tc>
        <w:tc>
          <w:tcPr>
            <w:tcW w:w="606" w:type="dxa"/>
            <w:vAlign w:val="center"/>
          </w:tcPr>
          <w:p w14:paraId="31AC23AB"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8</w:t>
            </w:r>
            <w:r w:rsidRPr="00905FDD">
              <w:rPr>
                <w:rFonts w:eastAsia="宋体" w:cs="Times New Roman"/>
                <w:sz w:val="18"/>
                <w:szCs w:val="18"/>
              </w:rPr>
              <w:t>00</w:t>
            </w:r>
          </w:p>
        </w:tc>
        <w:tc>
          <w:tcPr>
            <w:tcW w:w="605" w:type="dxa"/>
            <w:vAlign w:val="center"/>
          </w:tcPr>
          <w:p w14:paraId="33E11F81"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w:t>
            </w:r>
          </w:p>
        </w:tc>
        <w:tc>
          <w:tcPr>
            <w:tcW w:w="606" w:type="dxa"/>
            <w:vAlign w:val="center"/>
          </w:tcPr>
          <w:p w14:paraId="5E825D2C" w14:textId="77777777" w:rsidR="002074C0" w:rsidRPr="00905FDD" w:rsidRDefault="002074C0" w:rsidP="003E3475">
            <w:pPr>
              <w:jc w:val="center"/>
              <w:rPr>
                <w:rFonts w:eastAsia="宋体"/>
                <w:sz w:val="18"/>
                <w:szCs w:val="18"/>
              </w:rPr>
            </w:pPr>
            <w:r w:rsidRPr="00905FDD">
              <w:rPr>
                <w:rFonts w:eastAsia="宋体" w:hint="eastAsia"/>
                <w:sz w:val="18"/>
                <w:szCs w:val="18"/>
              </w:rPr>
              <w:t>-</w:t>
            </w:r>
          </w:p>
        </w:tc>
        <w:tc>
          <w:tcPr>
            <w:tcW w:w="939" w:type="dxa"/>
            <w:vMerge/>
            <w:vAlign w:val="center"/>
          </w:tcPr>
          <w:p w14:paraId="4A3D3B7F" w14:textId="77777777" w:rsidR="002074C0" w:rsidRPr="00905FDD" w:rsidRDefault="002074C0" w:rsidP="003E3475">
            <w:pPr>
              <w:jc w:val="center"/>
              <w:rPr>
                <w:rFonts w:eastAsia="宋体"/>
                <w:sz w:val="18"/>
                <w:szCs w:val="18"/>
              </w:rPr>
            </w:pPr>
          </w:p>
        </w:tc>
      </w:tr>
      <w:tr w:rsidR="002074C0" w:rsidRPr="00905FDD" w14:paraId="1E1FE804" w14:textId="77777777" w:rsidTr="003E3475">
        <w:trPr>
          <w:trHeight w:val="433"/>
          <w:jc w:val="center"/>
        </w:trPr>
        <w:tc>
          <w:tcPr>
            <w:tcW w:w="409" w:type="dxa"/>
            <w:vAlign w:val="center"/>
          </w:tcPr>
          <w:p w14:paraId="373C3C8F" w14:textId="77777777" w:rsidR="002074C0" w:rsidRPr="00905FDD" w:rsidRDefault="002074C0" w:rsidP="003E3475">
            <w:pPr>
              <w:jc w:val="center"/>
              <w:rPr>
                <w:rFonts w:eastAsia="宋体"/>
                <w:sz w:val="18"/>
                <w:szCs w:val="18"/>
              </w:rPr>
            </w:pPr>
            <w:r w:rsidRPr="00905FDD">
              <w:rPr>
                <w:rFonts w:eastAsia="宋体" w:hint="eastAsia"/>
                <w:sz w:val="18"/>
                <w:szCs w:val="18"/>
              </w:rPr>
              <w:t>5</w:t>
            </w:r>
          </w:p>
        </w:tc>
        <w:tc>
          <w:tcPr>
            <w:tcW w:w="2421" w:type="dxa"/>
            <w:vAlign w:val="center"/>
          </w:tcPr>
          <w:p w14:paraId="1CEC0B8C" w14:textId="77777777" w:rsidR="002074C0" w:rsidRPr="00905FDD" w:rsidRDefault="002074C0" w:rsidP="003E3475">
            <w:pPr>
              <w:rPr>
                <w:rFonts w:eastAsia="宋体"/>
                <w:sz w:val="18"/>
                <w:szCs w:val="18"/>
              </w:rPr>
            </w:pPr>
            <w:r w:rsidRPr="00905FDD">
              <w:rPr>
                <w:rFonts w:eastAsia="宋体" w:hint="eastAsia"/>
                <w:sz w:val="18"/>
                <w:szCs w:val="18"/>
              </w:rPr>
              <w:t>粒径小于等于</w:t>
            </w:r>
            <w:r w:rsidRPr="00905FDD">
              <w:rPr>
                <w:rFonts w:eastAsia="宋体" w:hint="eastAsia"/>
                <w:sz w:val="18"/>
                <w:szCs w:val="18"/>
              </w:rPr>
              <w:t>1</w:t>
            </w:r>
            <w:r w:rsidRPr="00905FDD">
              <w:rPr>
                <w:rFonts w:eastAsia="宋体"/>
                <w:sz w:val="18"/>
                <w:szCs w:val="18"/>
              </w:rPr>
              <w:t>0</w:t>
            </w:r>
            <m:oMath>
              <m:r>
                <m:rPr>
                  <m:sty m:val="p"/>
                </m:rPr>
                <w:rPr>
                  <w:rFonts w:ascii="Cambria Math" w:eastAsia="宋体" w:hAnsi="Cambria Math"/>
                  <w:sz w:val="18"/>
                  <w:szCs w:val="18"/>
                </w:rPr>
                <m:t>μ</m:t>
              </m:r>
              <m:r>
                <m:rPr>
                  <m:sty m:val="p"/>
                </m:rPr>
                <w:rPr>
                  <w:rFonts w:ascii="Cambria Math" w:eastAsia="宋体" w:hAnsi="Cambria Math" w:hint="eastAsia"/>
                  <w:sz w:val="18"/>
                  <w:szCs w:val="18"/>
                </w:rPr>
                <m:t>m</m:t>
              </m:r>
            </m:oMath>
            <w:r w:rsidRPr="00905FDD">
              <w:rPr>
                <w:rFonts w:eastAsia="宋体" w:hint="eastAsia"/>
                <w:sz w:val="18"/>
                <w:szCs w:val="18"/>
              </w:rPr>
              <w:t>颗粒物（</w:t>
            </w:r>
            <w:r w:rsidRPr="00905FDD">
              <w:rPr>
                <w:rFonts w:eastAsia="宋体" w:hint="eastAsia"/>
                <w:sz w:val="18"/>
                <w:szCs w:val="18"/>
              </w:rPr>
              <w:t>P</w:t>
            </w:r>
            <w:r w:rsidRPr="00905FDD">
              <w:rPr>
                <w:rFonts w:eastAsia="宋体"/>
                <w:sz w:val="18"/>
                <w:szCs w:val="18"/>
              </w:rPr>
              <w:t>M</w:t>
            </w:r>
            <w:r w:rsidRPr="00905FDD">
              <w:rPr>
                <w:rFonts w:eastAsia="宋体"/>
                <w:sz w:val="18"/>
                <w:szCs w:val="18"/>
                <w:vertAlign w:val="subscript"/>
              </w:rPr>
              <w:t>10</w:t>
            </w:r>
            <w:r w:rsidRPr="00905FDD">
              <w:rPr>
                <w:rFonts w:eastAsia="宋体" w:hint="eastAsia"/>
                <w:sz w:val="18"/>
                <w:szCs w:val="18"/>
              </w:rPr>
              <w:t>）</w:t>
            </w:r>
            <w:r w:rsidRPr="00905FDD">
              <w:rPr>
                <w:rFonts w:eastAsia="宋体" w:hint="eastAsia"/>
                <w:sz w:val="18"/>
                <w:szCs w:val="18"/>
              </w:rPr>
              <w:t>2</w:t>
            </w:r>
            <w:r w:rsidRPr="00905FDD">
              <w:rPr>
                <w:rFonts w:eastAsia="宋体"/>
                <w:sz w:val="18"/>
                <w:szCs w:val="18"/>
              </w:rPr>
              <w:t>4</w:t>
            </w:r>
            <w:r w:rsidRPr="00905FDD">
              <w:rPr>
                <w:rFonts w:eastAsia="宋体" w:hint="eastAsia"/>
                <w:sz w:val="18"/>
                <w:szCs w:val="18"/>
              </w:rPr>
              <w:t>小时平均</w:t>
            </w:r>
          </w:p>
        </w:tc>
        <w:tc>
          <w:tcPr>
            <w:tcW w:w="605" w:type="dxa"/>
            <w:vAlign w:val="center"/>
          </w:tcPr>
          <w:p w14:paraId="2683CC48" w14:textId="77777777" w:rsidR="002074C0" w:rsidRPr="00905FDD" w:rsidRDefault="002074C0" w:rsidP="003E3475">
            <w:pPr>
              <w:jc w:val="center"/>
              <w:rPr>
                <w:rFonts w:eastAsia="宋体"/>
                <w:sz w:val="18"/>
                <w:szCs w:val="18"/>
              </w:rPr>
            </w:pPr>
            <w:r w:rsidRPr="00905FDD">
              <w:rPr>
                <w:rFonts w:eastAsia="宋体" w:hint="eastAsia"/>
                <w:sz w:val="18"/>
                <w:szCs w:val="18"/>
              </w:rPr>
              <w:t>0</w:t>
            </w:r>
          </w:p>
        </w:tc>
        <w:tc>
          <w:tcPr>
            <w:tcW w:w="606" w:type="dxa"/>
            <w:vAlign w:val="center"/>
          </w:tcPr>
          <w:p w14:paraId="2940B881" w14:textId="77777777" w:rsidR="002074C0" w:rsidRPr="00905FDD" w:rsidRDefault="002074C0" w:rsidP="003E3475">
            <w:pPr>
              <w:jc w:val="center"/>
              <w:rPr>
                <w:rFonts w:eastAsia="宋体"/>
                <w:sz w:val="18"/>
                <w:szCs w:val="18"/>
              </w:rPr>
            </w:pPr>
            <w:r w:rsidRPr="00905FDD">
              <w:rPr>
                <w:rFonts w:eastAsia="宋体" w:hint="eastAsia"/>
                <w:sz w:val="18"/>
                <w:szCs w:val="18"/>
              </w:rPr>
              <w:t>5</w:t>
            </w:r>
            <w:r w:rsidRPr="00905FDD">
              <w:rPr>
                <w:rFonts w:eastAsia="宋体"/>
                <w:sz w:val="18"/>
                <w:szCs w:val="18"/>
              </w:rPr>
              <w:t>0</w:t>
            </w:r>
          </w:p>
        </w:tc>
        <w:tc>
          <w:tcPr>
            <w:tcW w:w="605" w:type="dxa"/>
            <w:vAlign w:val="center"/>
          </w:tcPr>
          <w:p w14:paraId="32F2F83E" w14:textId="77777777" w:rsidR="002074C0" w:rsidRPr="00905FDD" w:rsidRDefault="002074C0" w:rsidP="003E3475">
            <w:pPr>
              <w:jc w:val="center"/>
              <w:rPr>
                <w:rFonts w:eastAsia="宋体"/>
                <w:sz w:val="18"/>
                <w:szCs w:val="18"/>
              </w:rPr>
            </w:pPr>
            <w:r w:rsidRPr="00905FDD">
              <w:rPr>
                <w:rFonts w:eastAsia="宋体" w:hint="eastAsia"/>
                <w:sz w:val="18"/>
                <w:szCs w:val="18"/>
              </w:rPr>
              <w:t>1</w:t>
            </w:r>
            <w:r w:rsidRPr="00905FDD">
              <w:rPr>
                <w:rFonts w:eastAsia="宋体"/>
                <w:sz w:val="18"/>
                <w:szCs w:val="18"/>
              </w:rPr>
              <w:t>50</w:t>
            </w:r>
          </w:p>
        </w:tc>
        <w:tc>
          <w:tcPr>
            <w:tcW w:w="606" w:type="dxa"/>
            <w:vAlign w:val="center"/>
          </w:tcPr>
          <w:p w14:paraId="2E2A3206" w14:textId="77777777" w:rsidR="002074C0" w:rsidRPr="00905FDD" w:rsidRDefault="002074C0" w:rsidP="003E3475">
            <w:pPr>
              <w:jc w:val="center"/>
              <w:rPr>
                <w:rFonts w:eastAsia="宋体"/>
                <w:sz w:val="18"/>
                <w:szCs w:val="18"/>
              </w:rPr>
            </w:pPr>
            <w:r w:rsidRPr="00905FDD">
              <w:rPr>
                <w:rFonts w:eastAsia="宋体" w:hint="eastAsia"/>
                <w:sz w:val="18"/>
                <w:szCs w:val="18"/>
              </w:rPr>
              <w:t>2</w:t>
            </w:r>
            <w:r w:rsidRPr="00905FDD">
              <w:rPr>
                <w:rFonts w:eastAsia="宋体"/>
                <w:sz w:val="18"/>
                <w:szCs w:val="18"/>
              </w:rPr>
              <w:t>50</w:t>
            </w:r>
          </w:p>
        </w:tc>
        <w:tc>
          <w:tcPr>
            <w:tcW w:w="605" w:type="dxa"/>
            <w:vAlign w:val="center"/>
          </w:tcPr>
          <w:p w14:paraId="23CDDF4E" w14:textId="77777777" w:rsidR="002074C0" w:rsidRPr="00905FDD" w:rsidRDefault="002074C0" w:rsidP="003E3475">
            <w:pPr>
              <w:jc w:val="center"/>
              <w:rPr>
                <w:rFonts w:eastAsia="宋体"/>
                <w:sz w:val="18"/>
                <w:szCs w:val="18"/>
              </w:rPr>
            </w:pPr>
            <w:r w:rsidRPr="00905FDD">
              <w:rPr>
                <w:rFonts w:eastAsia="宋体" w:hint="eastAsia"/>
                <w:sz w:val="18"/>
                <w:szCs w:val="18"/>
              </w:rPr>
              <w:t>3</w:t>
            </w:r>
            <w:r w:rsidRPr="00905FDD">
              <w:rPr>
                <w:rFonts w:eastAsia="宋体"/>
                <w:sz w:val="18"/>
                <w:szCs w:val="18"/>
              </w:rPr>
              <w:t>50</w:t>
            </w:r>
          </w:p>
        </w:tc>
        <w:tc>
          <w:tcPr>
            <w:tcW w:w="606" w:type="dxa"/>
            <w:vAlign w:val="center"/>
          </w:tcPr>
          <w:p w14:paraId="2BFC85FC" w14:textId="77777777" w:rsidR="002074C0" w:rsidRPr="00905FDD" w:rsidRDefault="002074C0" w:rsidP="003E3475">
            <w:pPr>
              <w:jc w:val="center"/>
              <w:rPr>
                <w:rFonts w:eastAsia="宋体"/>
                <w:sz w:val="18"/>
                <w:szCs w:val="18"/>
              </w:rPr>
            </w:pPr>
            <w:r w:rsidRPr="00905FDD">
              <w:rPr>
                <w:rFonts w:eastAsia="宋体" w:hint="eastAsia"/>
                <w:sz w:val="18"/>
                <w:szCs w:val="18"/>
              </w:rPr>
              <w:t>4</w:t>
            </w:r>
            <w:r w:rsidRPr="00905FDD">
              <w:rPr>
                <w:rFonts w:eastAsia="宋体"/>
                <w:sz w:val="18"/>
                <w:szCs w:val="18"/>
              </w:rPr>
              <w:t>20</w:t>
            </w:r>
          </w:p>
        </w:tc>
        <w:tc>
          <w:tcPr>
            <w:tcW w:w="605" w:type="dxa"/>
            <w:vAlign w:val="center"/>
          </w:tcPr>
          <w:p w14:paraId="11ACD570" w14:textId="77777777" w:rsidR="002074C0" w:rsidRPr="00905FDD" w:rsidRDefault="002074C0" w:rsidP="003E3475">
            <w:pPr>
              <w:jc w:val="center"/>
              <w:rPr>
                <w:rFonts w:eastAsia="宋体"/>
                <w:sz w:val="18"/>
                <w:szCs w:val="18"/>
              </w:rPr>
            </w:pPr>
            <w:r w:rsidRPr="00905FDD">
              <w:rPr>
                <w:rFonts w:eastAsia="宋体" w:hint="eastAsia"/>
                <w:sz w:val="18"/>
                <w:szCs w:val="18"/>
              </w:rPr>
              <w:t>5</w:t>
            </w:r>
            <w:r w:rsidRPr="00905FDD">
              <w:rPr>
                <w:rFonts w:eastAsia="宋体"/>
                <w:sz w:val="18"/>
                <w:szCs w:val="18"/>
              </w:rPr>
              <w:t>00</w:t>
            </w:r>
          </w:p>
        </w:tc>
        <w:tc>
          <w:tcPr>
            <w:tcW w:w="606" w:type="dxa"/>
            <w:vAlign w:val="center"/>
          </w:tcPr>
          <w:p w14:paraId="2E84E8B4" w14:textId="77777777" w:rsidR="002074C0" w:rsidRPr="00905FDD" w:rsidRDefault="002074C0" w:rsidP="003E3475">
            <w:pPr>
              <w:jc w:val="center"/>
              <w:rPr>
                <w:rFonts w:eastAsia="宋体"/>
                <w:sz w:val="18"/>
                <w:szCs w:val="18"/>
              </w:rPr>
            </w:pPr>
            <w:r w:rsidRPr="00905FDD">
              <w:rPr>
                <w:rFonts w:eastAsia="宋体" w:hint="eastAsia"/>
                <w:sz w:val="18"/>
                <w:szCs w:val="18"/>
              </w:rPr>
              <w:t>6</w:t>
            </w:r>
            <w:r w:rsidRPr="00905FDD">
              <w:rPr>
                <w:rFonts w:eastAsia="宋体"/>
                <w:sz w:val="18"/>
                <w:szCs w:val="18"/>
              </w:rPr>
              <w:t>00</w:t>
            </w:r>
          </w:p>
        </w:tc>
        <w:tc>
          <w:tcPr>
            <w:tcW w:w="939" w:type="dxa"/>
            <w:vMerge/>
          </w:tcPr>
          <w:p w14:paraId="3BE01204" w14:textId="77777777" w:rsidR="002074C0" w:rsidRPr="00905FDD" w:rsidRDefault="002074C0" w:rsidP="003E3475">
            <w:pPr>
              <w:rPr>
                <w:rFonts w:eastAsia="宋体"/>
                <w:sz w:val="18"/>
                <w:szCs w:val="18"/>
              </w:rPr>
            </w:pPr>
          </w:p>
        </w:tc>
      </w:tr>
      <w:tr w:rsidR="002074C0" w:rsidRPr="00905FDD" w14:paraId="68616F35" w14:textId="77777777" w:rsidTr="003E3475">
        <w:trPr>
          <w:trHeight w:val="371"/>
          <w:jc w:val="center"/>
        </w:trPr>
        <w:tc>
          <w:tcPr>
            <w:tcW w:w="409" w:type="dxa"/>
            <w:vAlign w:val="center"/>
          </w:tcPr>
          <w:p w14:paraId="49149CA5" w14:textId="77777777" w:rsidR="002074C0" w:rsidRPr="00905FDD" w:rsidRDefault="002074C0" w:rsidP="003E3475">
            <w:pPr>
              <w:jc w:val="center"/>
              <w:rPr>
                <w:rFonts w:eastAsia="宋体"/>
                <w:sz w:val="18"/>
                <w:szCs w:val="18"/>
              </w:rPr>
            </w:pPr>
            <w:r w:rsidRPr="00905FDD">
              <w:rPr>
                <w:rFonts w:eastAsia="宋体" w:hint="eastAsia"/>
                <w:sz w:val="18"/>
                <w:szCs w:val="18"/>
              </w:rPr>
              <w:t>6</w:t>
            </w:r>
          </w:p>
        </w:tc>
        <w:tc>
          <w:tcPr>
            <w:tcW w:w="2421" w:type="dxa"/>
            <w:vAlign w:val="center"/>
          </w:tcPr>
          <w:p w14:paraId="36CA52D0" w14:textId="77777777" w:rsidR="002074C0" w:rsidRPr="00905FDD" w:rsidRDefault="002074C0" w:rsidP="003E3475">
            <w:pPr>
              <w:rPr>
                <w:rFonts w:eastAsia="宋体"/>
                <w:sz w:val="18"/>
                <w:szCs w:val="18"/>
              </w:rPr>
            </w:pPr>
            <w:r w:rsidRPr="00905FDD">
              <w:rPr>
                <w:rFonts w:eastAsia="宋体" w:hint="eastAsia"/>
                <w:sz w:val="18"/>
                <w:szCs w:val="18"/>
              </w:rPr>
              <w:t>粒径小于等于</w:t>
            </w:r>
            <w:r w:rsidRPr="00905FDD">
              <w:rPr>
                <w:rFonts w:eastAsia="宋体" w:hint="eastAsia"/>
                <w:sz w:val="18"/>
                <w:szCs w:val="18"/>
              </w:rPr>
              <w:t>2</w:t>
            </w:r>
            <w:r w:rsidRPr="00905FDD">
              <w:rPr>
                <w:rFonts w:eastAsia="宋体"/>
                <w:sz w:val="18"/>
                <w:szCs w:val="18"/>
              </w:rPr>
              <w:t>.5</w:t>
            </w:r>
            <m:oMath>
              <m:r>
                <m:rPr>
                  <m:sty m:val="p"/>
                </m:rPr>
                <w:rPr>
                  <w:rFonts w:ascii="Cambria Math" w:eastAsia="宋体" w:hAnsi="Cambria Math"/>
                  <w:sz w:val="18"/>
                  <w:szCs w:val="18"/>
                </w:rPr>
                <m:t>μ</m:t>
              </m:r>
              <m:r>
                <m:rPr>
                  <m:sty m:val="p"/>
                </m:rPr>
                <w:rPr>
                  <w:rFonts w:ascii="Cambria Math" w:eastAsia="宋体" w:hAnsi="Cambria Math" w:hint="eastAsia"/>
                  <w:sz w:val="18"/>
                  <w:szCs w:val="18"/>
                </w:rPr>
                <m:t>m</m:t>
              </m:r>
            </m:oMath>
            <w:r w:rsidRPr="00905FDD">
              <w:rPr>
                <w:rFonts w:eastAsia="宋体" w:hint="eastAsia"/>
                <w:sz w:val="18"/>
                <w:szCs w:val="18"/>
              </w:rPr>
              <w:t>颗粒物（</w:t>
            </w:r>
            <w:r w:rsidRPr="00905FDD">
              <w:rPr>
                <w:rFonts w:eastAsia="宋体" w:hint="eastAsia"/>
                <w:sz w:val="18"/>
                <w:szCs w:val="18"/>
              </w:rPr>
              <w:t>P</w:t>
            </w:r>
            <w:r w:rsidRPr="00905FDD">
              <w:rPr>
                <w:rFonts w:eastAsia="宋体"/>
                <w:sz w:val="18"/>
                <w:szCs w:val="18"/>
              </w:rPr>
              <w:t>M</w:t>
            </w:r>
            <w:r w:rsidRPr="00905FDD">
              <w:rPr>
                <w:rFonts w:eastAsia="宋体"/>
                <w:sz w:val="18"/>
                <w:szCs w:val="18"/>
                <w:vertAlign w:val="subscript"/>
              </w:rPr>
              <w:t>2.5</w:t>
            </w:r>
            <w:r w:rsidRPr="00905FDD">
              <w:rPr>
                <w:rFonts w:eastAsia="宋体"/>
                <w:sz w:val="18"/>
                <w:szCs w:val="18"/>
              </w:rPr>
              <w:t>）</w:t>
            </w:r>
            <w:r w:rsidRPr="00905FDD">
              <w:rPr>
                <w:rFonts w:eastAsia="宋体" w:hint="eastAsia"/>
                <w:sz w:val="18"/>
                <w:szCs w:val="18"/>
              </w:rPr>
              <w:t>2</w:t>
            </w:r>
            <w:r w:rsidRPr="00905FDD">
              <w:rPr>
                <w:rFonts w:eastAsia="宋体"/>
                <w:sz w:val="18"/>
                <w:szCs w:val="18"/>
              </w:rPr>
              <w:t>4</w:t>
            </w:r>
            <w:r w:rsidRPr="00905FDD">
              <w:rPr>
                <w:rFonts w:eastAsia="宋体" w:hint="eastAsia"/>
                <w:sz w:val="18"/>
                <w:szCs w:val="18"/>
              </w:rPr>
              <w:t>小时平均</w:t>
            </w:r>
          </w:p>
        </w:tc>
        <w:tc>
          <w:tcPr>
            <w:tcW w:w="605" w:type="dxa"/>
            <w:vAlign w:val="center"/>
          </w:tcPr>
          <w:p w14:paraId="0AD7CC7C" w14:textId="77777777" w:rsidR="002074C0" w:rsidRPr="00905FDD" w:rsidRDefault="002074C0" w:rsidP="003E3475">
            <w:pPr>
              <w:jc w:val="center"/>
              <w:rPr>
                <w:rFonts w:eastAsia="宋体"/>
                <w:sz w:val="18"/>
                <w:szCs w:val="18"/>
              </w:rPr>
            </w:pPr>
            <w:r w:rsidRPr="00905FDD">
              <w:rPr>
                <w:rFonts w:eastAsia="宋体" w:hint="eastAsia"/>
                <w:sz w:val="18"/>
                <w:szCs w:val="18"/>
              </w:rPr>
              <w:t>0</w:t>
            </w:r>
          </w:p>
        </w:tc>
        <w:tc>
          <w:tcPr>
            <w:tcW w:w="606" w:type="dxa"/>
            <w:vAlign w:val="center"/>
          </w:tcPr>
          <w:p w14:paraId="13CC5923" w14:textId="77777777" w:rsidR="002074C0" w:rsidRPr="00905FDD" w:rsidRDefault="002074C0" w:rsidP="003E3475">
            <w:pPr>
              <w:jc w:val="center"/>
              <w:rPr>
                <w:rFonts w:eastAsia="宋体"/>
                <w:sz w:val="18"/>
                <w:szCs w:val="18"/>
              </w:rPr>
            </w:pPr>
            <w:r w:rsidRPr="00905FDD">
              <w:rPr>
                <w:rFonts w:eastAsia="宋体" w:hint="eastAsia"/>
                <w:sz w:val="18"/>
                <w:szCs w:val="18"/>
              </w:rPr>
              <w:t>3</w:t>
            </w:r>
            <w:r w:rsidRPr="00905FDD">
              <w:rPr>
                <w:rFonts w:eastAsia="宋体"/>
                <w:sz w:val="18"/>
                <w:szCs w:val="18"/>
              </w:rPr>
              <w:t>5</w:t>
            </w:r>
          </w:p>
        </w:tc>
        <w:tc>
          <w:tcPr>
            <w:tcW w:w="605" w:type="dxa"/>
            <w:vAlign w:val="center"/>
          </w:tcPr>
          <w:p w14:paraId="21844E03" w14:textId="77777777" w:rsidR="002074C0" w:rsidRPr="00905FDD" w:rsidRDefault="002074C0" w:rsidP="003E3475">
            <w:pPr>
              <w:jc w:val="center"/>
              <w:rPr>
                <w:rFonts w:eastAsia="宋体"/>
                <w:sz w:val="18"/>
                <w:szCs w:val="18"/>
              </w:rPr>
            </w:pPr>
            <w:r w:rsidRPr="00905FDD">
              <w:rPr>
                <w:rFonts w:eastAsia="宋体" w:hint="eastAsia"/>
                <w:sz w:val="18"/>
                <w:szCs w:val="18"/>
              </w:rPr>
              <w:t>7</w:t>
            </w:r>
            <w:r w:rsidRPr="00905FDD">
              <w:rPr>
                <w:rFonts w:eastAsia="宋体"/>
                <w:sz w:val="18"/>
                <w:szCs w:val="18"/>
              </w:rPr>
              <w:t>5</w:t>
            </w:r>
          </w:p>
        </w:tc>
        <w:tc>
          <w:tcPr>
            <w:tcW w:w="606" w:type="dxa"/>
            <w:vAlign w:val="center"/>
          </w:tcPr>
          <w:p w14:paraId="6BB188B4" w14:textId="77777777" w:rsidR="002074C0" w:rsidRPr="00905FDD" w:rsidRDefault="002074C0" w:rsidP="003E3475">
            <w:pPr>
              <w:jc w:val="center"/>
              <w:rPr>
                <w:rFonts w:eastAsia="宋体"/>
                <w:sz w:val="18"/>
                <w:szCs w:val="18"/>
              </w:rPr>
            </w:pPr>
            <w:r w:rsidRPr="00905FDD">
              <w:rPr>
                <w:rFonts w:eastAsia="宋体" w:hint="eastAsia"/>
                <w:sz w:val="18"/>
                <w:szCs w:val="18"/>
              </w:rPr>
              <w:t>1</w:t>
            </w:r>
            <w:r w:rsidRPr="00905FDD">
              <w:rPr>
                <w:rFonts w:eastAsia="宋体"/>
                <w:sz w:val="18"/>
                <w:szCs w:val="18"/>
              </w:rPr>
              <w:t>15</w:t>
            </w:r>
          </w:p>
        </w:tc>
        <w:tc>
          <w:tcPr>
            <w:tcW w:w="605" w:type="dxa"/>
            <w:vAlign w:val="center"/>
          </w:tcPr>
          <w:p w14:paraId="14D64366" w14:textId="77777777" w:rsidR="002074C0" w:rsidRPr="00905FDD" w:rsidRDefault="002074C0" w:rsidP="003E3475">
            <w:pPr>
              <w:jc w:val="center"/>
              <w:rPr>
                <w:rFonts w:eastAsia="宋体"/>
                <w:sz w:val="18"/>
                <w:szCs w:val="18"/>
              </w:rPr>
            </w:pPr>
            <w:r w:rsidRPr="00905FDD">
              <w:rPr>
                <w:rFonts w:eastAsia="宋体" w:hint="eastAsia"/>
                <w:sz w:val="18"/>
                <w:szCs w:val="18"/>
              </w:rPr>
              <w:t>1</w:t>
            </w:r>
            <w:r w:rsidRPr="00905FDD">
              <w:rPr>
                <w:rFonts w:eastAsia="宋体"/>
                <w:sz w:val="18"/>
                <w:szCs w:val="18"/>
              </w:rPr>
              <w:t>50</w:t>
            </w:r>
          </w:p>
        </w:tc>
        <w:tc>
          <w:tcPr>
            <w:tcW w:w="606" w:type="dxa"/>
            <w:vAlign w:val="center"/>
          </w:tcPr>
          <w:p w14:paraId="7AE46A01" w14:textId="77777777" w:rsidR="002074C0" w:rsidRPr="00905FDD" w:rsidRDefault="002074C0" w:rsidP="003E3475">
            <w:pPr>
              <w:jc w:val="center"/>
              <w:rPr>
                <w:rFonts w:eastAsia="宋体"/>
                <w:sz w:val="18"/>
                <w:szCs w:val="18"/>
              </w:rPr>
            </w:pPr>
            <w:r w:rsidRPr="00905FDD">
              <w:rPr>
                <w:rFonts w:eastAsia="宋体" w:hint="eastAsia"/>
                <w:sz w:val="18"/>
                <w:szCs w:val="18"/>
              </w:rPr>
              <w:t>2</w:t>
            </w:r>
            <w:r w:rsidRPr="00905FDD">
              <w:rPr>
                <w:rFonts w:eastAsia="宋体"/>
                <w:sz w:val="18"/>
                <w:szCs w:val="18"/>
              </w:rPr>
              <w:t>50</w:t>
            </w:r>
          </w:p>
        </w:tc>
        <w:tc>
          <w:tcPr>
            <w:tcW w:w="605" w:type="dxa"/>
            <w:vAlign w:val="center"/>
          </w:tcPr>
          <w:p w14:paraId="27C3B348" w14:textId="77777777" w:rsidR="002074C0" w:rsidRPr="00905FDD" w:rsidRDefault="002074C0" w:rsidP="003E3475">
            <w:pPr>
              <w:jc w:val="center"/>
              <w:rPr>
                <w:rFonts w:eastAsia="宋体"/>
                <w:sz w:val="18"/>
                <w:szCs w:val="18"/>
              </w:rPr>
            </w:pPr>
            <w:r w:rsidRPr="00905FDD">
              <w:rPr>
                <w:rFonts w:eastAsia="宋体" w:hint="eastAsia"/>
                <w:sz w:val="18"/>
                <w:szCs w:val="18"/>
              </w:rPr>
              <w:t>3</w:t>
            </w:r>
            <w:r w:rsidRPr="00905FDD">
              <w:rPr>
                <w:rFonts w:eastAsia="宋体"/>
                <w:sz w:val="18"/>
                <w:szCs w:val="18"/>
              </w:rPr>
              <w:t>50</w:t>
            </w:r>
          </w:p>
        </w:tc>
        <w:tc>
          <w:tcPr>
            <w:tcW w:w="606" w:type="dxa"/>
            <w:vAlign w:val="center"/>
          </w:tcPr>
          <w:p w14:paraId="19C1A202" w14:textId="77777777" w:rsidR="002074C0" w:rsidRPr="00905FDD" w:rsidRDefault="002074C0" w:rsidP="003E3475">
            <w:pPr>
              <w:jc w:val="center"/>
              <w:rPr>
                <w:rFonts w:eastAsia="宋体"/>
                <w:sz w:val="18"/>
                <w:szCs w:val="18"/>
              </w:rPr>
            </w:pPr>
            <w:r w:rsidRPr="00905FDD">
              <w:rPr>
                <w:rFonts w:eastAsia="宋体" w:hint="eastAsia"/>
                <w:sz w:val="18"/>
                <w:szCs w:val="18"/>
              </w:rPr>
              <w:t>5</w:t>
            </w:r>
            <w:r w:rsidRPr="00905FDD">
              <w:rPr>
                <w:rFonts w:eastAsia="宋体"/>
                <w:sz w:val="18"/>
                <w:szCs w:val="18"/>
              </w:rPr>
              <w:t>00</w:t>
            </w:r>
          </w:p>
        </w:tc>
        <w:tc>
          <w:tcPr>
            <w:tcW w:w="939" w:type="dxa"/>
            <w:vMerge/>
          </w:tcPr>
          <w:p w14:paraId="3470D9D4" w14:textId="77777777" w:rsidR="002074C0" w:rsidRPr="00905FDD" w:rsidRDefault="002074C0" w:rsidP="003E3475">
            <w:pPr>
              <w:rPr>
                <w:rFonts w:eastAsia="宋体"/>
                <w:sz w:val="18"/>
                <w:szCs w:val="18"/>
              </w:rPr>
            </w:pPr>
          </w:p>
        </w:tc>
      </w:tr>
    </w:tbl>
    <w:p w14:paraId="7CF4323F" w14:textId="77777777" w:rsidR="002074C0" w:rsidRPr="00905FDD" w:rsidRDefault="002074C0" w:rsidP="002074C0">
      <w:pPr>
        <w:pStyle w:val="aff6"/>
      </w:pPr>
      <w:r w:rsidRPr="00905FDD">
        <w:rPr>
          <w:rFonts w:hint="eastAsia"/>
          <w:b/>
        </w:rPr>
        <w:t>注：</w:t>
      </w:r>
      <w:r w:rsidRPr="00905FDD">
        <w:rPr>
          <w:rFonts w:hint="eastAsia"/>
        </w:rPr>
        <w:t>(1</w:t>
      </w:r>
      <w:r w:rsidRPr="00905FDD">
        <w:t xml:space="preserve">) </w:t>
      </w:r>
      <w:r w:rsidRPr="00905FDD">
        <w:rPr>
          <w:rFonts w:hint="eastAsia"/>
        </w:rPr>
        <w:t>臭氧（</w:t>
      </w:r>
      <w:r w:rsidRPr="00905FDD">
        <w:rPr>
          <w:rFonts w:hint="eastAsia"/>
        </w:rPr>
        <w:t>O</w:t>
      </w:r>
      <w:r w:rsidRPr="00905FDD">
        <w:rPr>
          <w:vertAlign w:val="subscript"/>
        </w:rPr>
        <w:t>3</w:t>
      </w:r>
      <w:r w:rsidRPr="00905FDD">
        <w:rPr>
          <w:rFonts w:hint="eastAsia"/>
        </w:rPr>
        <w:t>）最大</w:t>
      </w:r>
      <w:r w:rsidRPr="00905FDD">
        <w:rPr>
          <w:rFonts w:hint="eastAsia"/>
        </w:rPr>
        <w:t>8</w:t>
      </w:r>
      <w:r w:rsidRPr="00905FDD">
        <w:rPr>
          <w:rFonts w:hint="eastAsia"/>
        </w:rPr>
        <w:t>小时滑动平均浓度值高于</w:t>
      </w:r>
      <w:r w:rsidRPr="00905FDD">
        <w:rPr>
          <w:rFonts w:hint="eastAsia"/>
        </w:rPr>
        <w:t>8</w:t>
      </w:r>
      <w:r w:rsidRPr="00905FDD">
        <w:t>00</w:t>
      </w:r>
      <w:r w:rsidRPr="00905FDD">
        <w:rPr>
          <w:rFonts w:hint="eastAsia"/>
        </w:rPr>
        <w:t xml:space="preserve"> </w:t>
      </w:r>
      <m:oMath>
        <m:r>
          <m:rPr>
            <m:sty m:val="p"/>
          </m:rPr>
          <w:rPr>
            <w:rFonts w:ascii="Cambria Math" w:hAnsi="Cambria Math"/>
          </w:rPr>
          <m:t>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905FDD">
        <w:rPr>
          <w:rFonts w:hint="eastAsia"/>
        </w:rPr>
        <w:t xml:space="preserve"> </w:t>
      </w:r>
      <w:r w:rsidRPr="00905FDD">
        <w:rPr>
          <w:rFonts w:hint="eastAsia"/>
        </w:rPr>
        <w:t>的，不再进行其空气质量分指数计算。</w:t>
      </w:r>
    </w:p>
    <w:p w14:paraId="3F388D9A" w14:textId="77777777" w:rsidR="002074C0" w:rsidRPr="00905FDD" w:rsidRDefault="002074C0" w:rsidP="002074C0">
      <w:pPr>
        <w:pStyle w:val="aff6"/>
      </w:pPr>
      <w:r w:rsidRPr="00905FDD">
        <w:t>(2</w:t>
      </w:r>
      <w:r w:rsidRPr="00905FDD">
        <w:rPr>
          <w:rFonts w:hint="eastAsia"/>
        </w:rPr>
        <w:t>)</w:t>
      </w:r>
      <w:r w:rsidRPr="00905FDD">
        <w:t xml:space="preserve"> </w:t>
      </w:r>
      <w:r w:rsidRPr="00905FDD">
        <w:rPr>
          <w:rFonts w:hint="eastAsia"/>
        </w:rPr>
        <w:t>其余污染物浓度高于</w:t>
      </w:r>
      <w:r w:rsidRPr="00905FDD">
        <w:rPr>
          <w:rFonts w:hint="eastAsia"/>
        </w:rPr>
        <w:t>IAQI=500</w:t>
      </w:r>
      <w:r w:rsidRPr="00905FDD">
        <w:rPr>
          <w:rFonts w:hint="eastAsia"/>
        </w:rPr>
        <w:t>对应限值时，不再进行其空气质量分指数计算。</w:t>
      </w:r>
    </w:p>
    <w:p w14:paraId="779D2A61" w14:textId="77777777" w:rsidR="002074C0" w:rsidRPr="00905FDD" w:rsidRDefault="002074C0" w:rsidP="002074C0">
      <w:pPr>
        <w:pStyle w:val="af1"/>
        <w:spacing w:beforeLines="50" w:before="156"/>
      </w:pPr>
      <w:r w:rsidRPr="00905FDD">
        <w:rPr>
          <w:rFonts w:hint="eastAsia"/>
        </w:rPr>
        <w:lastRenderedPageBreak/>
        <w:t>例如，某天某测点臭氧最大</w:t>
      </w:r>
      <w:r w:rsidRPr="00905FDD">
        <w:rPr>
          <w:rFonts w:hint="eastAsia"/>
        </w:rPr>
        <w:t>8</w:t>
      </w:r>
      <w:r w:rsidRPr="00905FDD">
        <w:rPr>
          <w:rFonts w:hint="eastAsia"/>
        </w:rPr>
        <w:t>小时平均浓度为</w:t>
      </w:r>
      <m:oMath>
        <m:r>
          <m:rPr>
            <m:sty m:val="p"/>
          </m:rPr>
          <w:rPr>
            <w:rFonts w:ascii="Cambria Math" w:hAnsi="Cambria Math"/>
          </w:rPr>
          <m:t>185 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905FDD">
        <w:rPr>
          <w:rFonts w:hint="eastAsia"/>
        </w:rPr>
        <w:t>，则</w:t>
      </w:r>
      <m:oMath>
        <m:sSub>
          <m:sSubPr>
            <m:ctrlPr>
              <w:rPr>
                <w:rFonts w:ascii="Cambria Math" w:hAnsi="Cambria Math"/>
              </w:rPr>
            </m:ctrlPr>
          </m:sSubPr>
          <m:e>
            <m:r>
              <m:rPr>
                <m:sty m:val="p"/>
              </m:rPr>
              <w:rPr>
                <w:rFonts w:ascii="Cambria Math" w:hAnsi="Cambria Math"/>
              </w:rPr>
              <m:t>BP</m:t>
            </m:r>
          </m:e>
          <m:sub>
            <m:r>
              <m:rPr>
                <m:sty m:val="p"/>
              </m:rPr>
              <w:rPr>
                <w:rFonts w:ascii="Cambria Math" w:hAnsi="Cambria Math"/>
              </w:rPr>
              <m:t>Hi</m:t>
            </m:r>
          </m:sub>
        </m:sSub>
        <m:r>
          <m:rPr>
            <m:sty m:val="p"/>
          </m:rPr>
          <w:rPr>
            <w:rFonts w:ascii="Cambria Math" w:hAnsi="Cambria Math"/>
          </w:rPr>
          <m:t>=215 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905FDD">
        <w:rPr>
          <w:rFonts w:hint="eastAsia"/>
        </w:rPr>
        <w:t>，</w:t>
      </w:r>
      <w:bookmarkStart w:id="16" w:name="_Hlk79675170"/>
      <m:oMath>
        <m:sSub>
          <m:sSubPr>
            <m:ctrlPr>
              <w:rPr>
                <w:rFonts w:ascii="Cambria Math" w:hAnsi="Cambria Math"/>
              </w:rPr>
            </m:ctrlPr>
          </m:sSubPr>
          <m:e>
            <m:r>
              <m:rPr>
                <m:sty m:val="p"/>
              </m:rPr>
              <w:rPr>
                <w:rFonts w:ascii="Cambria Math" w:hAnsi="Cambria Math"/>
              </w:rPr>
              <m:t>BP</m:t>
            </m:r>
          </m:e>
          <m:sub>
            <m:r>
              <m:rPr>
                <m:sty m:val="p"/>
              </m:rPr>
              <w:rPr>
                <w:rFonts w:ascii="Cambria Math" w:hAnsi="Cambria Math"/>
              </w:rPr>
              <m:t>Lo</m:t>
            </m:r>
          </m:sub>
        </m:sSub>
        <w:bookmarkEnd w:id="16"/>
        <m:r>
          <m:rPr>
            <m:sty m:val="p"/>
          </m:rPr>
          <w:rPr>
            <w:rFonts w:ascii="Cambria Math" w:hAnsi="Cambria Math"/>
          </w:rPr>
          <m:t>=160 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905FDD">
        <w:rPr>
          <w:rFonts w:hint="eastAsia"/>
        </w:rPr>
        <w:t>，</w:t>
      </w:r>
      <m:oMath>
        <m:sSub>
          <m:sSubPr>
            <m:ctrlPr>
              <w:rPr>
                <w:rFonts w:ascii="Cambria Math" w:hAnsi="Cambria Math"/>
              </w:rPr>
            </m:ctrlPr>
          </m:sSubPr>
          <m:e>
            <m:r>
              <m:rPr>
                <m:sty m:val="p"/>
              </m:rPr>
              <w:rPr>
                <w:rFonts w:ascii="Cambria Math" w:hAnsi="Cambria Math"/>
              </w:rPr>
              <m:t>IAQI</m:t>
            </m:r>
          </m:e>
          <m:sub>
            <m:r>
              <m:rPr>
                <m:sty m:val="p"/>
              </m:rPr>
              <w:rPr>
                <w:rFonts w:ascii="Cambria Math" w:hAnsi="Cambria Math"/>
              </w:rPr>
              <m:t>Hi</m:t>
            </m:r>
          </m:sub>
        </m:sSub>
        <m:r>
          <m:rPr>
            <m:sty m:val="p"/>
          </m:rPr>
          <w:rPr>
            <w:rFonts w:ascii="Cambria Math" w:hAnsi="Cambria Math"/>
          </w:rPr>
          <m:t>=150</m:t>
        </m:r>
      </m:oMath>
      <w:r w:rsidRPr="00905FDD">
        <w:rPr>
          <w:rFonts w:hint="eastAsia"/>
        </w:rPr>
        <w:t>，</w:t>
      </w:r>
      <w:bookmarkStart w:id="17" w:name="_Hlk79675155"/>
      <m:oMath>
        <m:sSub>
          <m:sSubPr>
            <m:ctrlPr>
              <w:rPr>
                <w:rFonts w:ascii="Cambria Math" w:hAnsi="Cambria Math"/>
              </w:rPr>
            </m:ctrlPr>
          </m:sSubPr>
          <m:e>
            <m:r>
              <m:rPr>
                <m:sty m:val="p"/>
              </m:rPr>
              <w:rPr>
                <w:rFonts w:ascii="Cambria Math" w:hAnsi="Cambria Math"/>
              </w:rPr>
              <m:t>IAQI</m:t>
            </m:r>
          </m:e>
          <m:sub>
            <m:r>
              <m:rPr>
                <m:sty m:val="p"/>
              </m:rPr>
              <w:rPr>
                <w:rFonts w:ascii="Cambria Math" w:hAnsi="Cambria Math"/>
              </w:rPr>
              <m:t>Lo</m:t>
            </m:r>
          </m:sub>
        </m:sSub>
        <w:bookmarkEnd w:id="17"/>
        <m:r>
          <m:rPr>
            <m:sty m:val="p"/>
          </m:rPr>
          <w:rPr>
            <w:rFonts w:ascii="Cambria Math" w:hAnsi="Cambria Math"/>
          </w:rPr>
          <m:t>=100</m:t>
        </m:r>
      </m:oMath>
      <w:r w:rsidRPr="00905FDD">
        <w:rPr>
          <w:rFonts w:hint="eastAsia"/>
        </w:rPr>
        <w:t>。可得</w:t>
      </w:r>
    </w:p>
    <w:p w14:paraId="636FB87B" w14:textId="77777777" w:rsidR="002074C0" w:rsidRPr="00905FDD" w:rsidRDefault="006B44C2" w:rsidP="002074C0">
      <w:pPr>
        <w:pStyle w:val="af3"/>
      </w:pPr>
      <m:oMathPara>
        <m:oMath>
          <m:sSub>
            <m:sSubPr>
              <m:ctrlPr/>
            </m:sSubPr>
            <m:e>
              <m:r>
                <m:rPr>
                  <m:sty m:val="p"/>
                </m:rPr>
                <m:t>IAQI</m:t>
              </m:r>
            </m:e>
            <m:sub>
              <m:sSub>
                <m:sSubPr>
                  <m:ctrlPr/>
                </m:sSubPr>
                <m:e>
                  <m:r>
                    <m:rPr>
                      <m:sty m:val="p"/>
                    </m:rPr>
                    <m:t>O</m:t>
                  </m:r>
                </m:e>
                <m:sub>
                  <m:r>
                    <m:rPr>
                      <m:sty m:val="p"/>
                    </m:rPr>
                    <m:t>3</m:t>
                  </m:r>
                </m:sub>
              </m:sSub>
            </m:sub>
          </m:sSub>
          <m:r>
            <m:rPr>
              <m:sty m:val="p"/>
            </m:rPr>
            <m:t>=</m:t>
          </m:r>
          <m:f>
            <m:fPr>
              <m:ctrlPr/>
            </m:fPr>
            <m:num>
              <m:r>
                <m:rPr>
                  <m:sty m:val="p"/>
                </m:rPr>
                <m:t>150-100</m:t>
              </m:r>
            </m:num>
            <m:den>
              <m:r>
                <m:rPr>
                  <m:sty m:val="p"/>
                </m:rPr>
                <m:t>215-160</m:t>
              </m:r>
            </m:den>
          </m:f>
          <m:r>
            <m:rPr>
              <m:sty m:val="p"/>
            </m:rPr>
            <m:t>⋅</m:t>
          </m:r>
          <m:d>
            <m:dPr>
              <m:ctrlPr/>
            </m:dPr>
            <m:e>
              <m:r>
                <m:rPr>
                  <m:sty m:val="p"/>
                </m:rPr>
                <m:t>185-160</m:t>
              </m:r>
            </m:e>
          </m:d>
          <m:r>
            <m:rPr>
              <m:sty m:val="p"/>
            </m:rPr>
            <m:t>+100≈123</m:t>
          </m:r>
        </m:oMath>
      </m:oMathPara>
    </w:p>
    <w:p w14:paraId="50054097" w14:textId="77777777" w:rsidR="002074C0" w:rsidRPr="00905FDD" w:rsidRDefault="002074C0" w:rsidP="002074C0">
      <w:pPr>
        <w:pStyle w:val="af1"/>
      </w:pPr>
      <w:r w:rsidRPr="00905FDD">
        <w:rPr>
          <w:rFonts w:hint="eastAsia"/>
        </w:rPr>
        <w:t>空气质量指数（</w:t>
      </w:r>
      <w:r w:rsidRPr="00905FDD">
        <w:rPr>
          <w:rFonts w:hint="eastAsia"/>
        </w:rPr>
        <w:t>A</w:t>
      </w:r>
      <w:r w:rsidRPr="00905FDD">
        <w:t>QI</w:t>
      </w:r>
      <w:r w:rsidRPr="00905FDD">
        <w:rPr>
          <w:rFonts w:hint="eastAsia"/>
        </w:rPr>
        <w:t>）取各分指数中的最大值，即</w:t>
      </w:r>
    </w:p>
    <w:p w14:paraId="748BCEFF" w14:textId="77777777" w:rsidR="002074C0" w:rsidRPr="00905FDD" w:rsidRDefault="002074C0" w:rsidP="002074C0">
      <w:pPr>
        <w:pStyle w:val="af3"/>
      </w:pPr>
      <m:oMathPara>
        <m:oMath>
          <m:r>
            <m:rPr>
              <m:sty m:val="p"/>
            </m:rPr>
            <m:t>AQI=</m:t>
          </m:r>
          <m:func>
            <m:funcPr>
              <m:ctrlPr/>
            </m:funcPr>
            <m:fName>
              <m:r>
                <m:rPr>
                  <m:sty m:val="p"/>
                </m:rPr>
                <m:t>max</m:t>
              </m:r>
            </m:fName>
            <m:e>
              <m:d>
                <m:dPr>
                  <m:begChr m:val="{"/>
                  <m:endChr m:val="}"/>
                  <m:ctrlPr/>
                </m:dPr>
                <m:e>
                  <m:sSub>
                    <m:sSubPr>
                      <m:ctrlPr/>
                    </m:sSubPr>
                    <m:e>
                      <m:r>
                        <m:rPr>
                          <m:sty m:val="p"/>
                        </m:rPr>
                        <m:t>IAQI</m:t>
                      </m:r>
                    </m:e>
                    <m:sub>
                      <m:r>
                        <m:rPr>
                          <m:sty m:val="p"/>
                        </m:rPr>
                        <m:t>1</m:t>
                      </m:r>
                    </m:sub>
                  </m:sSub>
                  <m:r>
                    <m:rPr>
                      <m:sty m:val="p"/>
                    </m:rPr>
                    <m:t>,</m:t>
                  </m:r>
                  <m:sSub>
                    <m:sSubPr>
                      <m:ctrlPr/>
                    </m:sSubPr>
                    <m:e>
                      <m:r>
                        <m:rPr>
                          <m:sty m:val="p"/>
                        </m:rPr>
                        <m:t>IAQI</m:t>
                      </m:r>
                    </m:e>
                    <m:sub>
                      <m:r>
                        <m:rPr>
                          <m:sty m:val="p"/>
                        </m:rPr>
                        <m:t>2</m:t>
                      </m:r>
                    </m:sub>
                  </m:sSub>
                  <m:r>
                    <m:rPr>
                      <m:sty m:val="p"/>
                    </m:rPr>
                    <m:t>,</m:t>
                  </m:r>
                  <m:sSub>
                    <m:sSubPr>
                      <m:ctrlPr/>
                    </m:sSubPr>
                    <m:e>
                      <m:r>
                        <m:rPr>
                          <m:sty m:val="p"/>
                        </m:rPr>
                        <m:t>IAQI</m:t>
                      </m:r>
                    </m:e>
                    <m:sub>
                      <m:r>
                        <m:rPr>
                          <m:sty m:val="p"/>
                        </m:rPr>
                        <m:t>3</m:t>
                      </m:r>
                    </m:sub>
                  </m:sSub>
                  <m:r>
                    <m:rPr>
                      <m:sty m:val="p"/>
                    </m:rPr>
                    <m:t>,</m:t>
                  </m:r>
                  <m:r>
                    <m:rPr>
                      <m:sty m:val="p"/>
                    </m:rPr>
                    <w:rPr>
                      <w:rFonts w:hint="eastAsia"/>
                    </w:rPr>
                    <m:t>…</m:t>
                  </m:r>
                  <m:r>
                    <m:rPr>
                      <m:sty m:val="p"/>
                    </m:rPr>
                    <m:t>,</m:t>
                  </m:r>
                  <m:sSub>
                    <m:sSubPr>
                      <m:ctrlPr/>
                    </m:sSubPr>
                    <m:e>
                      <m:r>
                        <m:rPr>
                          <m:sty m:val="p"/>
                        </m:rPr>
                        <m:t>IAQI</m:t>
                      </m:r>
                    </m:e>
                    <m:sub>
                      <m:r>
                        <m:t>n</m:t>
                      </m:r>
                    </m:sub>
                  </m:sSub>
                </m:e>
              </m:d>
            </m:e>
          </m:func>
        </m:oMath>
      </m:oMathPara>
    </w:p>
    <w:p w14:paraId="32910D4A" w14:textId="77777777" w:rsidR="002074C0" w:rsidRPr="00905FDD" w:rsidRDefault="002074C0" w:rsidP="002074C0">
      <w:pPr>
        <w:pStyle w:val="af1"/>
        <w:ind w:firstLineChars="0" w:firstLine="0"/>
      </w:pPr>
      <w:r w:rsidRPr="00905FDD">
        <w:rPr>
          <w:rFonts w:hint="eastAsia"/>
        </w:rPr>
        <w:t>式中，</w:t>
      </w:r>
      <m:oMath>
        <m:sSub>
          <m:sSubPr>
            <m:ctrlPr>
              <w:rPr>
                <w:rFonts w:ascii="Cambria Math" w:hAnsi="Cambria Math"/>
              </w:rPr>
            </m:ctrlPr>
          </m:sSubPr>
          <m:e>
            <m:r>
              <m:rPr>
                <m:sty m:val="p"/>
              </m:rPr>
              <w:rPr>
                <w:rFonts w:ascii="Cambria Math" w:hAnsi="Cambria Math"/>
              </w:rPr>
              <m:t>IAQI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IAQI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IAQI</m:t>
            </m:r>
          </m:e>
          <m:sub>
            <m:r>
              <m:rPr>
                <m:sty m:val="p"/>
              </m:rPr>
              <w:rPr>
                <w:rFonts w:ascii="Cambria Math" w:hAnsi="Cambria Math"/>
              </w:rPr>
              <m:t>3</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IAQI</m:t>
            </m:r>
          </m:e>
          <m:sub>
            <m:r>
              <w:rPr>
                <w:rFonts w:ascii="Cambria Math" w:hAnsi="Cambria Math"/>
              </w:rPr>
              <m:t>n</m:t>
            </m:r>
          </m:sub>
        </m:sSub>
      </m:oMath>
      <w:r w:rsidRPr="00905FDD">
        <w:rPr>
          <w:rFonts w:hint="eastAsia"/>
        </w:rPr>
        <w:t>为各污染物项目的分指数。在本题中，对于</w:t>
      </w:r>
      <w:r w:rsidRPr="00905FDD">
        <w:rPr>
          <w:rFonts w:hint="eastAsia"/>
        </w:rPr>
        <w:t>A</w:t>
      </w:r>
      <w:r w:rsidRPr="00905FDD">
        <w:t>QI</w:t>
      </w:r>
      <w:r w:rsidRPr="00905FDD">
        <w:rPr>
          <w:rFonts w:hint="eastAsia"/>
        </w:rPr>
        <w:t>的计算仅涉及</w:t>
      </w:r>
      <w:r w:rsidRPr="00905FDD">
        <w:fldChar w:fldCharType="begin"/>
      </w:r>
      <w:r w:rsidRPr="00905FDD">
        <w:instrText xml:space="preserve"> </w:instrText>
      </w:r>
      <w:r w:rsidRPr="00905FDD">
        <w:rPr>
          <w:rFonts w:hint="eastAsia"/>
        </w:rPr>
        <w:instrText>REF _Ref69566013 \h</w:instrText>
      </w:r>
      <w:r w:rsidRPr="00905FDD">
        <w:instrText xml:space="preserve">  \* MERGEFORMAT </w:instrText>
      </w:r>
      <w:r w:rsidRPr="00905FDD">
        <w:fldChar w:fldCharType="separate"/>
      </w:r>
      <w:r w:rsidRPr="00905FDD">
        <w:rPr>
          <w:rFonts w:hint="eastAsia"/>
        </w:rPr>
        <w:t>表</w:t>
      </w:r>
      <w:r w:rsidRPr="00905FDD">
        <w:rPr>
          <w:rFonts w:hint="eastAsia"/>
        </w:rPr>
        <w:t xml:space="preserve"> </w:t>
      </w:r>
      <w:r w:rsidRPr="00905FDD">
        <w:t>1</w:t>
      </w:r>
      <w:r w:rsidRPr="00905FDD">
        <w:fldChar w:fldCharType="end"/>
      </w:r>
      <w:r w:rsidRPr="00905FDD">
        <w:rPr>
          <w:rFonts w:hint="eastAsia"/>
        </w:rPr>
        <w:t>提供的六种污染物，因此计算公式如下：</w:t>
      </w:r>
    </w:p>
    <w:p w14:paraId="01B7A515" w14:textId="77777777" w:rsidR="002074C0" w:rsidRPr="00905FDD" w:rsidRDefault="002074C0" w:rsidP="002074C0">
      <w:pPr>
        <w:pStyle w:val="af3"/>
      </w:pPr>
      <w:r w:rsidRPr="00905FDD">
        <w:tab/>
      </w:r>
      <m:oMath>
        <m:r>
          <m:rPr>
            <m:sty m:val="p"/>
          </m:rPr>
          <m:t>AQI=</m:t>
        </m:r>
        <m:func>
          <m:funcPr>
            <m:ctrlPr/>
          </m:funcPr>
          <m:fName>
            <m:r>
              <m:rPr>
                <m:sty m:val="p"/>
              </m:rPr>
              <m:t>max</m:t>
            </m:r>
          </m:fName>
          <m:e>
            <m:d>
              <m:dPr>
                <m:begChr m:val="{"/>
                <m:endChr m:val="}"/>
                <m:ctrlPr/>
              </m:dPr>
              <m:e>
                <m:sSub>
                  <m:sSubPr>
                    <m:ctrlPr/>
                  </m:sSubPr>
                  <m:e>
                    <m:r>
                      <m:rPr>
                        <m:sty m:val="p"/>
                      </m:rPr>
                      <m:t>IAQI</m:t>
                    </m:r>
                  </m:e>
                  <m:sub>
                    <m:sSub>
                      <m:sSubPr>
                        <m:ctrlPr/>
                      </m:sSubPr>
                      <m:e>
                        <m:r>
                          <m:rPr>
                            <m:sty m:val="p"/>
                          </m:rPr>
                          <m:t>SO</m:t>
                        </m:r>
                      </m:e>
                      <m:sub>
                        <m:r>
                          <m:rPr>
                            <m:sty m:val="p"/>
                          </m:rPr>
                          <m:t>2</m:t>
                        </m:r>
                      </m:sub>
                    </m:sSub>
                  </m:sub>
                </m:sSub>
                <m:r>
                  <m:rPr>
                    <m:sty m:val="p"/>
                  </m:rPr>
                  <m:t>,</m:t>
                </m:r>
                <m:sSub>
                  <m:sSubPr>
                    <m:ctrlPr/>
                  </m:sSubPr>
                  <m:e>
                    <m:r>
                      <m:rPr>
                        <m:sty m:val="p"/>
                      </m:rPr>
                      <m:t>IAQI</m:t>
                    </m:r>
                  </m:e>
                  <m:sub>
                    <m:sSub>
                      <m:sSubPr>
                        <m:ctrlPr/>
                      </m:sSubPr>
                      <m:e>
                        <m:r>
                          <m:rPr>
                            <m:sty m:val="p"/>
                          </m:rPr>
                          <m:t>NO</m:t>
                        </m:r>
                      </m:e>
                      <m:sub>
                        <m:r>
                          <m:rPr>
                            <m:sty m:val="p"/>
                          </m:rPr>
                          <m:t>2</m:t>
                        </m:r>
                      </m:sub>
                    </m:sSub>
                  </m:sub>
                </m:sSub>
                <m:r>
                  <m:rPr>
                    <m:sty m:val="p"/>
                  </m:rPr>
                  <m:t>,</m:t>
                </m:r>
                <m:sSub>
                  <m:sSubPr>
                    <m:ctrlPr/>
                  </m:sSubPr>
                  <m:e>
                    <m:r>
                      <m:rPr>
                        <m:sty m:val="p"/>
                      </m:rPr>
                      <m:t>IAQI</m:t>
                    </m:r>
                  </m:e>
                  <m:sub>
                    <m:sSub>
                      <m:sSubPr>
                        <m:ctrlPr/>
                      </m:sSubPr>
                      <m:e>
                        <m:r>
                          <m:rPr>
                            <m:sty m:val="p"/>
                          </m:rPr>
                          <m:t>PM</m:t>
                        </m:r>
                      </m:e>
                      <m:sub>
                        <m:r>
                          <m:rPr>
                            <m:sty m:val="p"/>
                          </m:rPr>
                          <m:t>10</m:t>
                        </m:r>
                      </m:sub>
                    </m:sSub>
                  </m:sub>
                </m:sSub>
                <m:r>
                  <m:rPr>
                    <m:sty m:val="p"/>
                  </m:rPr>
                  <m:t>,</m:t>
                </m:r>
                <m:sSub>
                  <m:sSubPr>
                    <m:ctrlPr/>
                  </m:sSubPr>
                  <m:e>
                    <m:r>
                      <m:rPr>
                        <m:sty m:val="p"/>
                      </m:rPr>
                      <m:t>IAQI</m:t>
                    </m:r>
                  </m:e>
                  <m:sub>
                    <m:sSub>
                      <m:sSubPr>
                        <m:ctrlPr/>
                      </m:sSubPr>
                      <m:e>
                        <m:r>
                          <m:rPr>
                            <m:sty m:val="p"/>
                          </m:rPr>
                          <m:t>PM</m:t>
                        </m:r>
                      </m:e>
                      <m:sub>
                        <m:r>
                          <m:rPr>
                            <m:sty m:val="p"/>
                          </m:rPr>
                          <m:t>2.5</m:t>
                        </m:r>
                      </m:sub>
                    </m:sSub>
                  </m:sub>
                </m:sSub>
                <m:r>
                  <m:rPr>
                    <m:sty m:val="p"/>
                  </m:rPr>
                  <m:t>,</m:t>
                </m:r>
                <m:sSub>
                  <m:sSubPr>
                    <m:ctrlPr/>
                  </m:sSubPr>
                  <m:e>
                    <m:r>
                      <m:rPr>
                        <m:sty m:val="p"/>
                      </m:rPr>
                      <m:t>IAQI</m:t>
                    </m:r>
                  </m:e>
                  <m:sub>
                    <m:sSub>
                      <m:sSubPr>
                        <m:ctrlPr/>
                      </m:sSubPr>
                      <m:e>
                        <m:r>
                          <m:rPr>
                            <m:sty m:val="p"/>
                          </m:rPr>
                          <m:t>O</m:t>
                        </m:r>
                      </m:e>
                      <m:sub>
                        <m:r>
                          <m:rPr>
                            <m:sty m:val="p"/>
                          </m:rPr>
                          <m:t>3</m:t>
                        </m:r>
                      </m:sub>
                    </m:sSub>
                  </m:sub>
                </m:sSub>
                <m:r>
                  <m:rPr>
                    <m:sty m:val="p"/>
                  </m:rPr>
                  <m:t>,</m:t>
                </m:r>
                <m:sSub>
                  <m:sSubPr>
                    <m:ctrlPr/>
                  </m:sSubPr>
                  <m:e>
                    <m:r>
                      <m:rPr>
                        <m:sty m:val="p"/>
                      </m:rPr>
                      <m:t>IAQI</m:t>
                    </m:r>
                  </m:e>
                  <m:sub>
                    <m:r>
                      <m:rPr>
                        <m:sty m:val="p"/>
                      </m:rPr>
                      <m:t>CO</m:t>
                    </m:r>
                  </m:sub>
                </m:sSub>
              </m:e>
            </m:d>
          </m:e>
        </m:func>
      </m:oMath>
      <w:r w:rsidRPr="00905FDD">
        <w:tab/>
        <w:t>(2)</w:t>
      </w:r>
    </w:p>
    <w:p w14:paraId="7D44B7E5" w14:textId="77777777" w:rsidR="002074C0" w:rsidRPr="00905FDD" w:rsidRDefault="002074C0" w:rsidP="002074C0">
      <w:pPr>
        <w:pStyle w:val="af1"/>
        <w:spacing w:afterLines="50" w:after="156"/>
      </w:pPr>
      <w:r w:rsidRPr="00905FDD">
        <w:rPr>
          <w:rFonts w:hint="eastAsia"/>
        </w:rPr>
        <w:t>空气质量等级范围根据</w:t>
      </w:r>
      <w:r w:rsidRPr="00905FDD">
        <w:rPr>
          <w:rFonts w:hint="eastAsia"/>
        </w:rPr>
        <w:t>A</w:t>
      </w:r>
      <w:r w:rsidRPr="00905FDD">
        <w:t>QI</w:t>
      </w:r>
      <w:r w:rsidRPr="00905FDD">
        <w:rPr>
          <w:rFonts w:hint="eastAsia"/>
        </w:rPr>
        <w:t>数值划分，等级对应的</w:t>
      </w:r>
      <w:r w:rsidRPr="00905FDD">
        <w:rPr>
          <w:rFonts w:hint="eastAsia"/>
        </w:rPr>
        <w:t>A</w:t>
      </w:r>
      <w:r w:rsidRPr="00905FDD">
        <w:t>QI</w:t>
      </w:r>
      <w:r w:rsidRPr="00905FDD">
        <w:rPr>
          <w:rFonts w:hint="eastAsia"/>
        </w:rPr>
        <w:t>范围见</w:t>
      </w:r>
      <w:r w:rsidRPr="00905FDD">
        <w:fldChar w:fldCharType="begin"/>
      </w:r>
      <w:r w:rsidRPr="00905FDD">
        <w:instrText xml:space="preserve"> </w:instrText>
      </w:r>
      <w:r w:rsidRPr="00905FDD">
        <w:rPr>
          <w:rFonts w:hint="eastAsia"/>
        </w:rPr>
        <w:instrText>REF _Ref80024671 \h</w:instrText>
      </w:r>
      <w:r w:rsidRPr="00905FDD">
        <w:instrText xml:space="preserve"> </w:instrText>
      </w:r>
      <w:r w:rsidRPr="00905FDD">
        <w:fldChar w:fldCharType="separate"/>
      </w:r>
      <w:r w:rsidRPr="00905FDD">
        <w:rPr>
          <w:rFonts w:hint="eastAsia"/>
        </w:rPr>
        <w:t>表</w:t>
      </w:r>
      <w:r w:rsidRPr="00905FDD">
        <w:rPr>
          <w:rFonts w:hint="eastAsia"/>
        </w:rPr>
        <w:t xml:space="preserve"> </w:t>
      </w:r>
      <w:r w:rsidRPr="00905FDD">
        <w:rPr>
          <w:noProof/>
        </w:rPr>
        <w:t>2</w:t>
      </w:r>
      <w:r w:rsidRPr="00905FDD">
        <w:fldChar w:fldCharType="end"/>
      </w:r>
      <w:r w:rsidRPr="00905FDD">
        <w:rPr>
          <w:rFonts w:hint="eastAsia"/>
        </w:rPr>
        <w:t>。</w:t>
      </w:r>
    </w:p>
    <w:p w14:paraId="504FBEE9" w14:textId="77777777" w:rsidR="002074C0" w:rsidRPr="00905FDD" w:rsidRDefault="002074C0" w:rsidP="002074C0">
      <w:pPr>
        <w:pStyle w:val="a8"/>
      </w:pPr>
      <w:bookmarkStart w:id="18" w:name="_Ref80024671"/>
      <w:r w:rsidRPr="00905FDD">
        <w:rPr>
          <w:rFonts w:hint="eastAsia"/>
        </w:rPr>
        <w:t>表</w:t>
      </w:r>
      <w:r w:rsidRPr="00905FDD">
        <w:rPr>
          <w:rFonts w:hint="eastAsia"/>
        </w:rPr>
        <w:t xml:space="preserve"> </w:t>
      </w:r>
      <w:r w:rsidRPr="00905FDD">
        <w:fldChar w:fldCharType="begin"/>
      </w:r>
      <w:r w:rsidRPr="00905FDD">
        <w:instrText xml:space="preserve"> </w:instrText>
      </w:r>
      <w:r w:rsidRPr="00905FDD">
        <w:rPr>
          <w:rFonts w:hint="eastAsia"/>
        </w:rPr>
        <w:instrText xml:space="preserve">SEQ </w:instrText>
      </w:r>
      <w:r w:rsidRPr="00905FDD">
        <w:rPr>
          <w:rFonts w:hint="eastAsia"/>
        </w:rPr>
        <w:instrText>表</w:instrText>
      </w:r>
      <w:r w:rsidRPr="00905FDD">
        <w:rPr>
          <w:rFonts w:hint="eastAsia"/>
        </w:rPr>
        <w:instrText xml:space="preserve"> \* ARABIC</w:instrText>
      </w:r>
      <w:r w:rsidRPr="00905FDD">
        <w:instrText xml:space="preserve"> </w:instrText>
      </w:r>
      <w:r w:rsidRPr="00905FDD">
        <w:fldChar w:fldCharType="separate"/>
      </w:r>
      <w:r w:rsidRPr="00905FDD">
        <w:rPr>
          <w:noProof/>
        </w:rPr>
        <w:t>2</w:t>
      </w:r>
      <w:r w:rsidRPr="00905FDD">
        <w:fldChar w:fldCharType="end"/>
      </w:r>
      <w:bookmarkEnd w:id="18"/>
      <w:r w:rsidRPr="00905FDD">
        <w:t xml:space="preserve"> </w:t>
      </w:r>
      <w:r w:rsidRPr="00905FDD">
        <w:t>空气质量等级及对应</w:t>
      </w:r>
      <w:r w:rsidRPr="00905FDD">
        <w:rPr>
          <w:rFonts w:hint="eastAsia"/>
        </w:rPr>
        <w:t>空气质量指数（</w:t>
      </w:r>
      <w:r w:rsidRPr="00905FDD">
        <w:t>AQI</w:t>
      </w:r>
      <w:r w:rsidRPr="00905FDD">
        <w:rPr>
          <w:rFonts w:hint="eastAsia"/>
        </w:rPr>
        <w:t>）范围</w:t>
      </w:r>
    </w:p>
    <w:tbl>
      <w:tblPr>
        <w:tblStyle w:val="a7"/>
        <w:tblW w:w="8330" w:type="dxa"/>
        <w:jc w:val="center"/>
        <w:tblLook w:val="04A0" w:firstRow="1" w:lastRow="0" w:firstColumn="1" w:lastColumn="0" w:noHBand="0" w:noVBand="1"/>
      </w:tblPr>
      <w:tblGrid>
        <w:gridCol w:w="2376"/>
        <w:gridCol w:w="992"/>
        <w:gridCol w:w="992"/>
        <w:gridCol w:w="993"/>
        <w:gridCol w:w="992"/>
        <w:gridCol w:w="992"/>
        <w:gridCol w:w="993"/>
      </w:tblGrid>
      <w:tr w:rsidR="002074C0" w:rsidRPr="00905FDD" w14:paraId="714753BA" w14:textId="77777777" w:rsidTr="003E3475">
        <w:trPr>
          <w:trHeight w:val="225"/>
          <w:jc w:val="center"/>
        </w:trPr>
        <w:tc>
          <w:tcPr>
            <w:tcW w:w="2376" w:type="dxa"/>
            <w:vAlign w:val="center"/>
          </w:tcPr>
          <w:p w14:paraId="1E5BBEA6" w14:textId="77777777" w:rsidR="002074C0" w:rsidRPr="00905FDD" w:rsidRDefault="002074C0" w:rsidP="003E3475">
            <w:pPr>
              <w:jc w:val="center"/>
              <w:rPr>
                <w:rFonts w:eastAsia="宋体"/>
                <w:sz w:val="18"/>
                <w:szCs w:val="18"/>
              </w:rPr>
            </w:pPr>
            <w:r w:rsidRPr="00905FDD">
              <w:rPr>
                <w:rFonts w:eastAsia="宋体" w:hint="eastAsia"/>
                <w:sz w:val="18"/>
                <w:szCs w:val="18"/>
              </w:rPr>
              <w:t>空气质量等级</w:t>
            </w:r>
          </w:p>
        </w:tc>
        <w:tc>
          <w:tcPr>
            <w:tcW w:w="992" w:type="dxa"/>
            <w:vAlign w:val="center"/>
          </w:tcPr>
          <w:p w14:paraId="40AD9D27" w14:textId="77777777" w:rsidR="002074C0" w:rsidRPr="00905FDD" w:rsidRDefault="002074C0" w:rsidP="003E3475">
            <w:pPr>
              <w:jc w:val="center"/>
              <w:rPr>
                <w:rFonts w:eastAsia="宋体"/>
                <w:sz w:val="18"/>
                <w:szCs w:val="18"/>
              </w:rPr>
            </w:pPr>
            <w:r w:rsidRPr="00905FDD">
              <w:rPr>
                <w:rFonts w:eastAsia="宋体" w:hint="eastAsia"/>
                <w:sz w:val="18"/>
                <w:szCs w:val="18"/>
              </w:rPr>
              <w:t>优</w:t>
            </w:r>
          </w:p>
        </w:tc>
        <w:tc>
          <w:tcPr>
            <w:tcW w:w="992" w:type="dxa"/>
            <w:vAlign w:val="center"/>
          </w:tcPr>
          <w:p w14:paraId="5F72B982" w14:textId="77777777" w:rsidR="002074C0" w:rsidRPr="00905FDD" w:rsidRDefault="002074C0" w:rsidP="003E3475">
            <w:pPr>
              <w:jc w:val="center"/>
              <w:rPr>
                <w:rFonts w:eastAsia="宋体"/>
                <w:sz w:val="18"/>
                <w:szCs w:val="18"/>
              </w:rPr>
            </w:pPr>
            <w:r w:rsidRPr="00905FDD">
              <w:rPr>
                <w:rFonts w:eastAsia="宋体" w:hint="eastAsia"/>
                <w:sz w:val="18"/>
                <w:szCs w:val="18"/>
              </w:rPr>
              <w:t>良</w:t>
            </w:r>
          </w:p>
        </w:tc>
        <w:tc>
          <w:tcPr>
            <w:tcW w:w="993" w:type="dxa"/>
            <w:vAlign w:val="center"/>
          </w:tcPr>
          <w:p w14:paraId="4F438FFC" w14:textId="77777777" w:rsidR="002074C0" w:rsidRPr="00905FDD" w:rsidRDefault="002074C0" w:rsidP="003E3475">
            <w:pPr>
              <w:jc w:val="center"/>
              <w:rPr>
                <w:rFonts w:eastAsia="宋体"/>
                <w:sz w:val="18"/>
                <w:szCs w:val="18"/>
              </w:rPr>
            </w:pPr>
            <w:r w:rsidRPr="00905FDD">
              <w:rPr>
                <w:rFonts w:eastAsia="宋体" w:hint="eastAsia"/>
                <w:sz w:val="18"/>
                <w:szCs w:val="18"/>
              </w:rPr>
              <w:t>轻度污染</w:t>
            </w:r>
          </w:p>
        </w:tc>
        <w:tc>
          <w:tcPr>
            <w:tcW w:w="992" w:type="dxa"/>
            <w:vAlign w:val="center"/>
          </w:tcPr>
          <w:p w14:paraId="6DF795A1"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中度污染</w:t>
            </w:r>
          </w:p>
        </w:tc>
        <w:tc>
          <w:tcPr>
            <w:tcW w:w="992" w:type="dxa"/>
            <w:vAlign w:val="center"/>
          </w:tcPr>
          <w:p w14:paraId="4E342E95"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重度污染</w:t>
            </w:r>
          </w:p>
        </w:tc>
        <w:tc>
          <w:tcPr>
            <w:tcW w:w="993" w:type="dxa"/>
            <w:vAlign w:val="center"/>
          </w:tcPr>
          <w:p w14:paraId="42EBF5F3" w14:textId="77777777" w:rsidR="002074C0" w:rsidRPr="00905FDD" w:rsidRDefault="002074C0" w:rsidP="003E3475">
            <w:pPr>
              <w:jc w:val="center"/>
              <w:rPr>
                <w:rFonts w:eastAsia="宋体" w:cs="Times New Roman"/>
                <w:sz w:val="18"/>
                <w:szCs w:val="18"/>
              </w:rPr>
            </w:pPr>
            <w:r w:rsidRPr="00905FDD">
              <w:rPr>
                <w:rFonts w:eastAsia="宋体" w:cs="Times New Roman" w:hint="eastAsia"/>
                <w:sz w:val="18"/>
                <w:szCs w:val="18"/>
              </w:rPr>
              <w:t>严重污染</w:t>
            </w:r>
          </w:p>
        </w:tc>
      </w:tr>
      <w:tr w:rsidR="002074C0" w:rsidRPr="00905FDD" w14:paraId="01745707" w14:textId="77777777" w:rsidTr="003E3475">
        <w:trPr>
          <w:trHeight w:val="225"/>
          <w:jc w:val="center"/>
        </w:trPr>
        <w:tc>
          <w:tcPr>
            <w:tcW w:w="2376" w:type="dxa"/>
            <w:vAlign w:val="center"/>
          </w:tcPr>
          <w:p w14:paraId="5863E85A" w14:textId="77777777" w:rsidR="002074C0" w:rsidRPr="00905FDD" w:rsidRDefault="002074C0" w:rsidP="003E3475">
            <w:pPr>
              <w:jc w:val="center"/>
              <w:rPr>
                <w:rFonts w:eastAsia="宋体"/>
                <w:sz w:val="18"/>
                <w:szCs w:val="18"/>
              </w:rPr>
            </w:pPr>
            <w:r w:rsidRPr="00905FDD">
              <w:rPr>
                <w:rFonts w:eastAsia="宋体" w:hint="eastAsia"/>
                <w:sz w:val="18"/>
                <w:szCs w:val="18"/>
              </w:rPr>
              <w:t>空气质量指数（</w:t>
            </w:r>
            <w:r w:rsidRPr="00905FDD">
              <w:rPr>
                <w:rFonts w:eastAsia="宋体"/>
                <w:sz w:val="18"/>
                <w:szCs w:val="18"/>
              </w:rPr>
              <w:t>AQI</w:t>
            </w:r>
            <w:r w:rsidRPr="00905FDD">
              <w:rPr>
                <w:rFonts w:eastAsia="宋体" w:hint="eastAsia"/>
                <w:sz w:val="18"/>
                <w:szCs w:val="18"/>
              </w:rPr>
              <w:t>）范围</w:t>
            </w:r>
          </w:p>
        </w:tc>
        <w:tc>
          <w:tcPr>
            <w:tcW w:w="992" w:type="dxa"/>
            <w:vAlign w:val="center"/>
          </w:tcPr>
          <w:p w14:paraId="0BD5A030" w14:textId="77777777" w:rsidR="002074C0" w:rsidRPr="00905FDD" w:rsidRDefault="002074C0" w:rsidP="003E3475">
            <w:pPr>
              <w:jc w:val="center"/>
              <w:rPr>
                <w:rFonts w:eastAsia="宋体"/>
                <w:sz w:val="18"/>
                <w:szCs w:val="18"/>
              </w:rPr>
            </w:pPr>
            <w:r w:rsidRPr="00905FDD">
              <w:rPr>
                <w:rFonts w:eastAsia="宋体"/>
                <w:sz w:val="18"/>
                <w:szCs w:val="18"/>
              </w:rPr>
              <w:t>[0,50]</w:t>
            </w:r>
          </w:p>
        </w:tc>
        <w:tc>
          <w:tcPr>
            <w:tcW w:w="992" w:type="dxa"/>
            <w:vAlign w:val="center"/>
          </w:tcPr>
          <w:p w14:paraId="1D6EFC99" w14:textId="77777777" w:rsidR="002074C0" w:rsidRPr="00905FDD" w:rsidRDefault="002074C0" w:rsidP="003E3475">
            <w:pPr>
              <w:jc w:val="center"/>
              <w:rPr>
                <w:rFonts w:eastAsia="宋体"/>
                <w:sz w:val="18"/>
                <w:szCs w:val="18"/>
              </w:rPr>
            </w:pPr>
            <w:r w:rsidRPr="00905FDD">
              <w:rPr>
                <w:rFonts w:eastAsia="宋体"/>
                <w:sz w:val="18"/>
                <w:szCs w:val="18"/>
              </w:rPr>
              <w:t>[51,100]</w:t>
            </w:r>
          </w:p>
        </w:tc>
        <w:tc>
          <w:tcPr>
            <w:tcW w:w="993" w:type="dxa"/>
            <w:vAlign w:val="center"/>
          </w:tcPr>
          <w:p w14:paraId="45DD4509" w14:textId="77777777" w:rsidR="002074C0" w:rsidRPr="00905FDD" w:rsidRDefault="002074C0" w:rsidP="003E3475">
            <w:pPr>
              <w:jc w:val="center"/>
              <w:rPr>
                <w:rFonts w:eastAsia="宋体"/>
                <w:sz w:val="18"/>
                <w:szCs w:val="18"/>
              </w:rPr>
            </w:pPr>
            <w:r w:rsidRPr="00905FDD">
              <w:rPr>
                <w:rFonts w:eastAsia="宋体"/>
                <w:sz w:val="18"/>
                <w:szCs w:val="18"/>
              </w:rPr>
              <w:t>[101,150]</w:t>
            </w:r>
          </w:p>
        </w:tc>
        <w:tc>
          <w:tcPr>
            <w:tcW w:w="992" w:type="dxa"/>
            <w:vAlign w:val="center"/>
          </w:tcPr>
          <w:p w14:paraId="54AE40BC" w14:textId="77777777" w:rsidR="002074C0" w:rsidRPr="00905FDD" w:rsidRDefault="002074C0" w:rsidP="003E3475">
            <w:pPr>
              <w:jc w:val="center"/>
              <w:rPr>
                <w:rFonts w:eastAsia="宋体" w:cs="Times New Roman"/>
                <w:sz w:val="18"/>
                <w:szCs w:val="18"/>
              </w:rPr>
            </w:pPr>
            <w:r w:rsidRPr="00905FDD">
              <w:rPr>
                <w:rFonts w:eastAsia="宋体"/>
                <w:sz w:val="18"/>
                <w:szCs w:val="18"/>
              </w:rPr>
              <w:t>[151,200]</w:t>
            </w:r>
          </w:p>
        </w:tc>
        <w:tc>
          <w:tcPr>
            <w:tcW w:w="992" w:type="dxa"/>
            <w:vAlign w:val="center"/>
          </w:tcPr>
          <w:p w14:paraId="3BF65DAA" w14:textId="77777777" w:rsidR="002074C0" w:rsidRPr="00905FDD" w:rsidRDefault="002074C0" w:rsidP="003E3475">
            <w:pPr>
              <w:jc w:val="center"/>
              <w:rPr>
                <w:rFonts w:eastAsia="宋体" w:cs="Times New Roman"/>
                <w:sz w:val="18"/>
                <w:szCs w:val="18"/>
              </w:rPr>
            </w:pPr>
            <w:r w:rsidRPr="00905FDD">
              <w:rPr>
                <w:rFonts w:eastAsia="宋体"/>
                <w:sz w:val="18"/>
                <w:szCs w:val="18"/>
              </w:rPr>
              <w:t>[201,300]</w:t>
            </w:r>
          </w:p>
        </w:tc>
        <w:tc>
          <w:tcPr>
            <w:tcW w:w="993" w:type="dxa"/>
            <w:vAlign w:val="center"/>
          </w:tcPr>
          <w:p w14:paraId="757415C7" w14:textId="77777777" w:rsidR="002074C0" w:rsidRPr="00905FDD" w:rsidRDefault="002074C0" w:rsidP="003E3475">
            <w:pPr>
              <w:jc w:val="center"/>
              <w:rPr>
                <w:rFonts w:eastAsia="宋体" w:cs="Times New Roman"/>
                <w:sz w:val="18"/>
                <w:szCs w:val="18"/>
              </w:rPr>
            </w:pPr>
            <w:r w:rsidRPr="00905FDD">
              <w:rPr>
                <w:rFonts w:eastAsia="宋体"/>
                <w:sz w:val="18"/>
                <w:szCs w:val="18"/>
              </w:rPr>
              <w:t>[301,+</w:t>
            </w:r>
            <w:r w:rsidRPr="00905FDD">
              <w:rPr>
                <w:rFonts w:eastAsia="宋体" w:hint="eastAsia"/>
                <w:sz w:val="18"/>
                <w:szCs w:val="18"/>
              </w:rPr>
              <w:t>∞</w:t>
            </w:r>
            <w:r w:rsidRPr="00905FDD">
              <w:rPr>
                <w:rFonts w:eastAsia="宋体"/>
                <w:sz w:val="18"/>
                <w:szCs w:val="18"/>
              </w:rPr>
              <w:t>)</w:t>
            </w:r>
          </w:p>
        </w:tc>
      </w:tr>
    </w:tbl>
    <w:p w14:paraId="673B5206" w14:textId="77777777" w:rsidR="002074C0" w:rsidRPr="00905FDD" w:rsidRDefault="002074C0" w:rsidP="002074C0">
      <w:pPr>
        <w:pStyle w:val="af1"/>
        <w:spacing w:beforeLines="50" w:before="156"/>
      </w:pPr>
      <w:r w:rsidRPr="00905FDD">
        <w:rPr>
          <w:rFonts w:hint="eastAsia"/>
        </w:rPr>
        <w:t>当</w:t>
      </w:r>
      <w:r w:rsidRPr="00905FDD">
        <w:rPr>
          <w:rFonts w:hint="eastAsia"/>
        </w:rPr>
        <w:t>A</w:t>
      </w:r>
      <w:r w:rsidRPr="00905FDD">
        <w:t>QI</w:t>
      </w:r>
      <w:r w:rsidRPr="00905FDD">
        <w:rPr>
          <w:rFonts w:hint="eastAsia"/>
        </w:rPr>
        <w:t>小于或等于</w:t>
      </w:r>
      <w:r w:rsidRPr="00905FDD">
        <w:rPr>
          <w:rFonts w:hint="eastAsia"/>
        </w:rPr>
        <w:t>5</w:t>
      </w:r>
      <w:r w:rsidRPr="00905FDD">
        <w:t>0</w:t>
      </w:r>
      <w:r w:rsidRPr="00905FDD">
        <w:rPr>
          <w:rFonts w:hint="eastAsia"/>
        </w:rPr>
        <w:t>（即空气质量评价为“优”）时，称当天无首要污染物；</w:t>
      </w:r>
    </w:p>
    <w:p w14:paraId="69C6B002" w14:textId="77777777" w:rsidR="002074C0" w:rsidRPr="00905FDD" w:rsidRDefault="002074C0" w:rsidP="002074C0">
      <w:pPr>
        <w:pStyle w:val="af1"/>
      </w:pPr>
      <w:r w:rsidRPr="00905FDD">
        <w:rPr>
          <w:rFonts w:hint="eastAsia"/>
        </w:rPr>
        <w:t>当</w:t>
      </w:r>
      <w:r w:rsidRPr="00905FDD">
        <w:rPr>
          <w:rFonts w:hint="eastAsia"/>
        </w:rPr>
        <w:t>A</w:t>
      </w:r>
      <w:r w:rsidRPr="00905FDD">
        <w:t>QI</w:t>
      </w:r>
      <w:r w:rsidRPr="00905FDD">
        <w:rPr>
          <w:rFonts w:hint="eastAsia"/>
        </w:rPr>
        <w:t>大于</w:t>
      </w:r>
      <w:r w:rsidRPr="00905FDD">
        <w:rPr>
          <w:rFonts w:hint="eastAsia"/>
        </w:rPr>
        <w:t>5</w:t>
      </w:r>
      <w:r w:rsidRPr="00905FDD">
        <w:t>0</w:t>
      </w:r>
      <w:r w:rsidRPr="00905FDD">
        <w:rPr>
          <w:rFonts w:hint="eastAsia"/>
        </w:rPr>
        <w:t>时，</w:t>
      </w:r>
      <w:r w:rsidRPr="00905FDD">
        <w:rPr>
          <w:rFonts w:hint="eastAsia"/>
        </w:rPr>
        <w:t>I</w:t>
      </w:r>
      <w:r w:rsidRPr="00905FDD">
        <w:t>AQI</w:t>
      </w:r>
      <w:r w:rsidRPr="00905FDD">
        <w:rPr>
          <w:rFonts w:hint="eastAsia"/>
        </w:rPr>
        <w:t>最大的污染物为首要污染物。若</w:t>
      </w:r>
      <w:r w:rsidRPr="00905FDD">
        <w:rPr>
          <w:rFonts w:hint="eastAsia"/>
        </w:rPr>
        <w:t>I</w:t>
      </w:r>
      <w:r w:rsidRPr="00905FDD">
        <w:t>AQI</w:t>
      </w:r>
      <w:r w:rsidRPr="00905FDD">
        <w:rPr>
          <w:rFonts w:hint="eastAsia"/>
        </w:rPr>
        <w:t>最大的污染物为两项或两项以上时，并列为首要污染物。</w:t>
      </w:r>
    </w:p>
    <w:p w14:paraId="065B1D63" w14:textId="77777777" w:rsidR="002074C0" w:rsidRPr="00905FDD" w:rsidRDefault="002074C0" w:rsidP="002074C0">
      <w:pPr>
        <w:pStyle w:val="af1"/>
      </w:pPr>
      <w:r w:rsidRPr="00905FDD">
        <w:rPr>
          <w:rFonts w:hint="eastAsia"/>
        </w:rPr>
        <w:t>I</w:t>
      </w:r>
      <w:r w:rsidRPr="00905FDD">
        <w:t>AQI</w:t>
      </w:r>
      <w:r w:rsidRPr="00905FDD">
        <w:rPr>
          <w:rFonts w:hint="eastAsia"/>
        </w:rPr>
        <w:t>大于</w:t>
      </w:r>
      <w:r w:rsidRPr="00905FDD">
        <w:rPr>
          <w:rFonts w:hint="eastAsia"/>
        </w:rPr>
        <w:t>1</w:t>
      </w:r>
      <w:r w:rsidRPr="00905FDD">
        <w:t>00</w:t>
      </w:r>
      <w:r w:rsidRPr="00905FDD">
        <w:rPr>
          <w:rFonts w:hint="eastAsia"/>
        </w:rPr>
        <w:t>的污染物为超标污染物。</w:t>
      </w:r>
    </w:p>
    <w:p w14:paraId="70831E94" w14:textId="77777777" w:rsidR="002074C0" w:rsidRPr="00905FDD" w:rsidRDefault="002074C0" w:rsidP="002074C0">
      <w:pPr>
        <w:pStyle w:val="af1"/>
      </w:pPr>
      <w:r w:rsidRPr="00905FDD">
        <w:rPr>
          <w:rFonts w:hint="eastAsia"/>
        </w:rPr>
        <w:t>例：假设上述测点当天六项污染物为：</w:t>
      </w:r>
    </w:p>
    <w:p w14:paraId="7138F5C5" w14:textId="77777777" w:rsidR="002074C0" w:rsidRPr="00905FDD" w:rsidRDefault="002074C0" w:rsidP="002074C0">
      <w:pPr>
        <w:pStyle w:val="af1"/>
      </w:pPr>
      <w:r w:rsidRPr="00905FDD">
        <w:t>SO</w:t>
      </w:r>
      <w:r w:rsidRPr="00905FDD">
        <w:rPr>
          <w:vertAlign w:val="subscript"/>
        </w:rPr>
        <w:t>2</w:t>
      </w:r>
      <w:r w:rsidRPr="00905FDD">
        <w:t>:</w:t>
      </w:r>
      <w:r w:rsidRPr="00905FDD">
        <w:tab/>
        <w:t>12</w:t>
      </w:r>
      <w:r w:rsidRPr="00905FDD">
        <w:tab/>
      </w:r>
      <m:oMath>
        <m:r>
          <m:rPr>
            <m:sty m:val="p"/>
          </m:rPr>
          <w:rPr>
            <w:rFonts w:ascii="Cambria Math" w:hAnsi="Cambria Math"/>
          </w:rPr>
          <m:t>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p>
    <w:p w14:paraId="313976E3" w14:textId="77777777" w:rsidR="002074C0" w:rsidRPr="00905FDD" w:rsidRDefault="002074C0" w:rsidP="002074C0">
      <w:pPr>
        <w:pStyle w:val="af1"/>
      </w:pPr>
      <w:r w:rsidRPr="00905FDD">
        <w:rPr>
          <w:rFonts w:hint="eastAsia"/>
        </w:rPr>
        <w:t>N</w:t>
      </w:r>
      <w:r w:rsidRPr="00905FDD">
        <w:t>O</w:t>
      </w:r>
      <w:r w:rsidRPr="00905FDD">
        <w:rPr>
          <w:vertAlign w:val="subscript"/>
        </w:rPr>
        <w:t>2</w:t>
      </w:r>
      <w:r w:rsidRPr="00905FDD">
        <w:t>:</w:t>
      </w:r>
      <w:r w:rsidRPr="00905FDD">
        <w:tab/>
        <w:t>66</w:t>
      </w:r>
      <w:r w:rsidRPr="00905FDD">
        <w:tab/>
      </w:r>
      <m:oMath>
        <m:r>
          <m:rPr>
            <m:sty m:val="p"/>
          </m:rPr>
          <w:rPr>
            <w:rFonts w:ascii="Cambria Math" w:hAnsi="Cambria Math"/>
          </w:rPr>
          <m:t>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p>
    <w:p w14:paraId="0492A0BC" w14:textId="77777777" w:rsidR="002074C0" w:rsidRPr="00905FDD" w:rsidRDefault="002074C0" w:rsidP="002074C0">
      <w:pPr>
        <w:pStyle w:val="af1"/>
      </w:pPr>
      <w:r w:rsidRPr="00905FDD">
        <w:rPr>
          <w:rFonts w:hint="eastAsia"/>
        </w:rPr>
        <w:t>C</w:t>
      </w:r>
      <w:r w:rsidRPr="00905FDD">
        <w:t>O:</w:t>
      </w:r>
      <w:r w:rsidRPr="00905FDD">
        <w:tab/>
        <w:t>0.8</w:t>
      </w:r>
      <w:r w:rsidRPr="00905FDD">
        <w:tab/>
      </w:r>
      <m:oMath>
        <m:r>
          <m:rPr>
            <m:sty m:val="p"/>
          </m:rPr>
          <w:rPr>
            <w:rFonts w:ascii="Cambria Math" w:hAnsi="Cambria Math" w:hint="eastAsia"/>
          </w:rPr>
          <m:t>m</m:t>
        </m:r>
        <m:r>
          <m:rPr>
            <m:sty m:val="p"/>
          </m:rPr>
          <w:rPr>
            <w:rFonts w:ascii="Cambria Math" w:hAnsi="Cambria Math"/>
          </w:rPr>
          <m:t>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p>
    <w:p w14:paraId="082CFD9A" w14:textId="77777777" w:rsidR="002074C0" w:rsidRPr="00905FDD" w:rsidRDefault="002074C0" w:rsidP="002074C0">
      <w:pPr>
        <w:pStyle w:val="af1"/>
      </w:pPr>
      <w:r w:rsidRPr="00905FDD">
        <w:rPr>
          <w:rFonts w:hint="eastAsia"/>
        </w:rPr>
        <w:t>O</w:t>
      </w:r>
      <w:r w:rsidRPr="00905FDD">
        <w:rPr>
          <w:vertAlign w:val="subscript"/>
        </w:rPr>
        <w:t>3</w:t>
      </w:r>
      <w:r w:rsidRPr="00905FDD">
        <w:t>:</w:t>
      </w:r>
      <w:r w:rsidRPr="00905FDD">
        <w:tab/>
      </w:r>
      <w:r w:rsidRPr="00905FDD">
        <w:tab/>
        <w:t>210</w:t>
      </w:r>
      <w:r w:rsidRPr="00905FDD">
        <w:tab/>
      </w:r>
      <m:oMath>
        <m:r>
          <m:rPr>
            <m:sty m:val="p"/>
          </m:rPr>
          <w:rPr>
            <w:rFonts w:ascii="Cambria Math" w:hAnsi="Cambria Math"/>
          </w:rPr>
          <m:t>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905FDD">
        <w:rPr>
          <w:rFonts w:hint="eastAsia"/>
        </w:rPr>
        <w:t>（最大</w:t>
      </w:r>
      <w:r w:rsidRPr="00905FDD">
        <w:rPr>
          <w:rFonts w:hint="eastAsia"/>
        </w:rPr>
        <w:t>8</w:t>
      </w:r>
      <w:r w:rsidRPr="00905FDD">
        <w:rPr>
          <w:rFonts w:hint="eastAsia"/>
        </w:rPr>
        <w:t>小时滑动平均）</w:t>
      </w:r>
    </w:p>
    <w:p w14:paraId="4109C45A" w14:textId="77777777" w:rsidR="002074C0" w:rsidRPr="00905FDD" w:rsidRDefault="002074C0" w:rsidP="002074C0">
      <w:pPr>
        <w:pStyle w:val="af1"/>
      </w:pPr>
      <w:r w:rsidRPr="00905FDD">
        <w:rPr>
          <w:rFonts w:hint="eastAsia"/>
        </w:rPr>
        <w:t>P</w:t>
      </w:r>
      <w:r w:rsidRPr="00905FDD">
        <w:t>M</w:t>
      </w:r>
      <w:r w:rsidRPr="00905FDD">
        <w:rPr>
          <w:vertAlign w:val="subscript"/>
        </w:rPr>
        <w:t>10</w:t>
      </w:r>
      <w:r w:rsidRPr="00905FDD">
        <w:t>:</w:t>
      </w:r>
      <w:r w:rsidRPr="00905FDD">
        <w:tab/>
        <w:t>83</w:t>
      </w:r>
      <w:r w:rsidRPr="00905FDD">
        <w:tab/>
      </w:r>
      <m:oMath>
        <m:r>
          <m:rPr>
            <m:sty m:val="p"/>
          </m:rPr>
          <w:rPr>
            <w:rFonts w:ascii="Cambria Math" w:hAnsi="Cambria Math"/>
          </w:rPr>
          <m:t>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p>
    <w:p w14:paraId="2EBE8E82" w14:textId="77777777" w:rsidR="002074C0" w:rsidRPr="00905FDD" w:rsidRDefault="002074C0" w:rsidP="002074C0">
      <w:pPr>
        <w:pStyle w:val="af1"/>
      </w:pPr>
      <w:r w:rsidRPr="00905FDD">
        <w:rPr>
          <w:rFonts w:hint="eastAsia"/>
        </w:rPr>
        <w:t>P</w:t>
      </w:r>
      <w:r w:rsidRPr="00905FDD">
        <w:t>M</w:t>
      </w:r>
      <w:r w:rsidRPr="00905FDD">
        <w:rPr>
          <w:vertAlign w:val="subscript"/>
        </w:rPr>
        <w:t>2.5</w:t>
      </w:r>
      <w:r w:rsidRPr="00905FDD">
        <w:t>:</w:t>
      </w:r>
      <w:r w:rsidRPr="00905FDD">
        <w:tab/>
        <w:t>39</w:t>
      </w:r>
      <w:r w:rsidRPr="00905FDD">
        <w:tab/>
      </w:r>
      <m:oMath>
        <m:r>
          <m:rPr>
            <m:sty m:val="p"/>
          </m:rPr>
          <w:rPr>
            <w:rFonts w:ascii="Cambria Math" w:hAnsi="Cambria Math"/>
          </w:rPr>
          <m:t>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p>
    <w:p w14:paraId="5F6DD496" w14:textId="77777777" w:rsidR="002074C0" w:rsidRPr="00905FDD" w:rsidRDefault="002074C0" w:rsidP="002074C0">
      <w:pPr>
        <w:pStyle w:val="af1"/>
      </w:pPr>
      <w:r w:rsidRPr="00905FDD">
        <w:rPr>
          <w:rFonts w:hint="eastAsia"/>
        </w:rPr>
        <w:t>根据</w:t>
      </w:r>
      <w:r w:rsidRPr="00905FDD">
        <w:fldChar w:fldCharType="begin"/>
      </w:r>
      <w:r w:rsidRPr="00905FDD">
        <w:instrText xml:space="preserve"> </w:instrText>
      </w:r>
      <w:r w:rsidRPr="00905FDD">
        <w:rPr>
          <w:rFonts w:hint="eastAsia"/>
        </w:rPr>
        <w:instrText>REF _Ref69566013 \h</w:instrText>
      </w:r>
      <w:r w:rsidRPr="00905FDD">
        <w:instrText xml:space="preserve">  \* MERGEFORMAT </w:instrText>
      </w:r>
      <w:r w:rsidRPr="00905FDD">
        <w:fldChar w:fldCharType="separate"/>
      </w:r>
      <w:r w:rsidRPr="00905FDD">
        <w:rPr>
          <w:rFonts w:hint="eastAsia"/>
        </w:rPr>
        <w:t>表</w:t>
      </w:r>
      <w:r w:rsidRPr="00905FDD">
        <w:rPr>
          <w:rFonts w:hint="eastAsia"/>
        </w:rPr>
        <w:t xml:space="preserve"> </w:t>
      </w:r>
      <w:r w:rsidRPr="00905FDD">
        <w:t>1</w:t>
      </w:r>
      <w:r w:rsidRPr="00905FDD">
        <w:fldChar w:fldCharType="end"/>
      </w:r>
      <w:r w:rsidRPr="00905FDD">
        <w:rPr>
          <w:rFonts w:hint="eastAsia"/>
        </w:rPr>
        <w:t>，计算得各污染物</w:t>
      </w:r>
      <w:r w:rsidRPr="00905FDD">
        <w:rPr>
          <w:rFonts w:hint="eastAsia"/>
        </w:rPr>
        <w:t>I</w:t>
      </w:r>
      <w:r w:rsidRPr="00905FDD">
        <w:t>AQI</w:t>
      </w:r>
      <w:r w:rsidRPr="00905FDD">
        <w:rPr>
          <w:rFonts w:hint="eastAsia"/>
        </w:rPr>
        <w:t>分别为</w:t>
      </w:r>
      <w:r w:rsidRPr="00905FDD">
        <w:rPr>
          <w:rFonts w:hint="eastAsia"/>
        </w:rPr>
        <w:t>1</w:t>
      </w:r>
      <w:r w:rsidRPr="00905FDD">
        <w:t>2</w:t>
      </w:r>
      <w:r w:rsidRPr="00905FDD">
        <w:rPr>
          <w:rFonts w:hint="eastAsia"/>
        </w:rPr>
        <w:t>、</w:t>
      </w:r>
      <w:r w:rsidRPr="00905FDD">
        <w:rPr>
          <w:rFonts w:hint="eastAsia"/>
        </w:rPr>
        <w:t>8</w:t>
      </w:r>
      <w:r w:rsidRPr="00905FDD">
        <w:t>3</w:t>
      </w:r>
      <w:r w:rsidRPr="00905FDD">
        <w:rPr>
          <w:rFonts w:hint="eastAsia"/>
        </w:rPr>
        <w:t>、</w:t>
      </w:r>
      <w:r w:rsidRPr="00905FDD">
        <w:rPr>
          <w:rFonts w:hint="eastAsia"/>
        </w:rPr>
        <w:t>2</w:t>
      </w:r>
      <w:r w:rsidRPr="00905FDD">
        <w:t>0</w:t>
      </w:r>
      <w:r w:rsidRPr="00905FDD">
        <w:rPr>
          <w:rFonts w:hint="eastAsia"/>
        </w:rPr>
        <w:t>、</w:t>
      </w:r>
      <w:r w:rsidRPr="00905FDD">
        <w:rPr>
          <w:rFonts w:hint="eastAsia"/>
        </w:rPr>
        <w:t>1</w:t>
      </w:r>
      <w:r w:rsidRPr="00905FDD">
        <w:t>46</w:t>
      </w:r>
      <w:r w:rsidRPr="00905FDD">
        <w:rPr>
          <w:rFonts w:hint="eastAsia"/>
        </w:rPr>
        <w:t>、</w:t>
      </w:r>
      <w:r w:rsidRPr="00905FDD">
        <w:rPr>
          <w:rFonts w:hint="eastAsia"/>
        </w:rPr>
        <w:t>6</w:t>
      </w:r>
      <w:r w:rsidRPr="00905FDD">
        <w:t>7</w:t>
      </w:r>
      <w:r w:rsidRPr="00905FDD">
        <w:rPr>
          <w:rFonts w:hint="eastAsia"/>
        </w:rPr>
        <w:t>、</w:t>
      </w:r>
      <w:r w:rsidRPr="00905FDD">
        <w:rPr>
          <w:rFonts w:hint="eastAsia"/>
        </w:rPr>
        <w:t>5</w:t>
      </w:r>
      <w:r w:rsidRPr="00905FDD">
        <w:t>5</w:t>
      </w:r>
      <w:r w:rsidRPr="00905FDD">
        <w:rPr>
          <w:rFonts w:hint="eastAsia"/>
        </w:rPr>
        <w:t>，其中最大值为</w:t>
      </w:r>
      <m:oMath>
        <m:sSub>
          <m:sSubPr>
            <m:ctrlPr>
              <w:rPr>
                <w:rFonts w:ascii="Cambria Math" w:hAnsi="Cambria Math"/>
              </w:rPr>
            </m:ctrlPr>
          </m:sSubPr>
          <m:e>
            <m:r>
              <m:rPr>
                <m:sty m:val="p"/>
              </m:rPr>
              <w:rPr>
                <w:rFonts w:ascii="Cambria Math" w:hAnsi="Cambria Math"/>
              </w:rPr>
              <m:t>IAQI</m:t>
            </m:r>
          </m:e>
          <m: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sub>
        </m:sSub>
        <m:r>
          <m:rPr>
            <m:sty m:val="p"/>
          </m:rPr>
          <w:rPr>
            <w:rFonts w:ascii="Cambria Math" w:hAnsi="Cambria Math"/>
          </w:rPr>
          <m:t>=146</m:t>
        </m:r>
      </m:oMath>
      <w:r w:rsidRPr="00905FDD">
        <w:rPr>
          <w:rFonts w:hint="eastAsia"/>
        </w:rPr>
        <w:t>，则</w:t>
      </w:r>
      <w:r w:rsidRPr="00905FDD">
        <w:rPr>
          <w:rFonts w:hint="eastAsia"/>
        </w:rPr>
        <w:t>A</w:t>
      </w:r>
      <w:r w:rsidRPr="00905FDD">
        <w:t>QI</w:t>
      </w:r>
      <w:r w:rsidRPr="00905FDD">
        <w:rPr>
          <w:rFonts w:hint="eastAsia"/>
        </w:rPr>
        <w:t>为</w:t>
      </w:r>
      <w:r w:rsidRPr="00905FDD">
        <w:rPr>
          <w:rFonts w:hint="eastAsia"/>
        </w:rPr>
        <w:t>1</w:t>
      </w:r>
      <w:r w:rsidRPr="00905FDD">
        <w:t>46</w:t>
      </w:r>
      <w:r w:rsidRPr="00905FDD">
        <w:rPr>
          <w:rFonts w:hint="eastAsia"/>
        </w:rPr>
        <w:t>，首要污染物为臭氧，当天空气质量等级为“轻度污染”。</w:t>
      </w:r>
    </w:p>
    <w:p w14:paraId="138163A6" w14:textId="77777777" w:rsidR="002074C0" w:rsidRPr="00905FDD" w:rsidRDefault="002074C0" w:rsidP="002074C0">
      <w:pPr>
        <w:widowControl/>
        <w:jc w:val="left"/>
        <w:rPr>
          <w:rFonts w:eastAsia="宋体"/>
          <w:sz w:val="24"/>
          <w:szCs w:val="24"/>
        </w:rPr>
      </w:pPr>
      <w:r w:rsidRPr="00905FDD">
        <w:br w:type="page"/>
      </w:r>
    </w:p>
    <w:p w14:paraId="65D89305" w14:textId="77777777" w:rsidR="002074C0" w:rsidRPr="00905FDD" w:rsidRDefault="002074C0" w:rsidP="002074C0">
      <w:pPr>
        <w:pStyle w:val="af"/>
      </w:pPr>
      <w:r w:rsidRPr="00905FDD">
        <w:rPr>
          <w:rFonts w:hint="eastAsia"/>
        </w:rPr>
        <w:lastRenderedPageBreak/>
        <w:t>预测时间</w:t>
      </w:r>
      <w:r w:rsidRPr="00905FDD">
        <w:rPr>
          <w:rFonts w:hint="eastAsia"/>
        </w:rPr>
        <w:t>/</w:t>
      </w:r>
      <w:r w:rsidRPr="00905FDD">
        <w:rPr>
          <w:rFonts w:hint="eastAsia"/>
        </w:rPr>
        <w:t>监测时间：</w:t>
      </w:r>
    </w:p>
    <w:p w14:paraId="408D1E1A" w14:textId="77777777" w:rsidR="002074C0" w:rsidRPr="00905FDD" w:rsidRDefault="002074C0" w:rsidP="002074C0">
      <w:pPr>
        <w:pStyle w:val="af1"/>
      </w:pPr>
      <w:r w:rsidRPr="00905FDD">
        <w:rPr>
          <w:rFonts w:hint="eastAsia"/>
        </w:rPr>
        <w:t>预测时间</w:t>
      </w:r>
      <w:r w:rsidRPr="00905FDD">
        <w:rPr>
          <w:rFonts w:hint="eastAsia"/>
        </w:rPr>
        <w:t>/</w:t>
      </w:r>
      <w:r w:rsidRPr="00905FDD">
        <w:rPr>
          <w:rFonts w:hint="eastAsia"/>
        </w:rPr>
        <w:t>监测时间是逐小时一次预报数据</w:t>
      </w:r>
      <w:r w:rsidRPr="00905FDD">
        <w:rPr>
          <w:rFonts w:hint="eastAsia"/>
        </w:rPr>
        <w:t>/</w:t>
      </w:r>
      <w:r w:rsidRPr="00905FDD">
        <w:rPr>
          <w:rFonts w:hint="eastAsia"/>
        </w:rPr>
        <w:t>实测数据的时间点标记，对应的气象及污染物浓度数据为该时间点起一小时内的平均值。以一次预报数据为例，预测时间为“</w:t>
      </w:r>
      <w:r w:rsidRPr="00905FDD">
        <w:rPr>
          <w:rFonts w:hint="eastAsia"/>
        </w:rPr>
        <w:t>2</w:t>
      </w:r>
      <w:r w:rsidRPr="00905FDD">
        <w:t>020</w:t>
      </w:r>
      <w:r w:rsidRPr="00905FDD">
        <w:rPr>
          <w:rFonts w:hint="eastAsia"/>
        </w:rPr>
        <w:t>/1</w:t>
      </w:r>
      <w:r w:rsidRPr="00905FDD">
        <w:t>1</w:t>
      </w:r>
      <w:r w:rsidRPr="00905FDD">
        <w:rPr>
          <w:rFonts w:hint="eastAsia"/>
        </w:rPr>
        <w:t>/</w:t>
      </w:r>
      <w:r w:rsidRPr="00905FDD">
        <w:t>0</w:t>
      </w:r>
      <w:r w:rsidRPr="00905FDD">
        <w:rPr>
          <w:rFonts w:hint="eastAsia"/>
        </w:rPr>
        <w:t xml:space="preserve">4 </w:t>
      </w:r>
      <w:r w:rsidRPr="00905FDD">
        <w:t>0</w:t>
      </w:r>
      <w:r w:rsidRPr="00905FDD">
        <w:rPr>
          <w:rFonts w:hint="eastAsia"/>
        </w:rPr>
        <w:t>5:</w:t>
      </w:r>
      <w:r w:rsidRPr="00905FDD">
        <w:t>00</w:t>
      </w:r>
      <w:r w:rsidRPr="00905FDD">
        <w:rPr>
          <w:rFonts w:hint="eastAsia"/>
        </w:rPr>
        <w:t>”的数据行中，</w:t>
      </w:r>
      <w:r w:rsidRPr="00905FDD">
        <w:rPr>
          <w:rFonts w:hint="eastAsia"/>
        </w:rPr>
        <w:t xml:space="preserve"> S</w:t>
      </w:r>
      <w:r w:rsidRPr="00905FDD">
        <w:t>O</w:t>
      </w:r>
      <w:r w:rsidRPr="00905FDD">
        <w:rPr>
          <w:vertAlign w:val="subscript"/>
        </w:rPr>
        <w:t>2</w:t>
      </w:r>
      <w:r w:rsidRPr="00905FDD">
        <w:rPr>
          <w:rFonts w:hint="eastAsia"/>
        </w:rPr>
        <w:t>浓度为</w:t>
      </w:r>
      <w:r w:rsidRPr="00905FDD">
        <w:t xml:space="preserve">X </w:t>
      </w:r>
      <m:oMath>
        <m:r>
          <m:rPr>
            <m:sty m:val="p"/>
          </m:rPr>
          <w:rPr>
            <w:rFonts w:ascii="Cambria Math" w:hAnsi="Cambria Math"/>
          </w:rPr>
          <m:t>μg∕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905FDD">
        <w:rPr>
          <w:rFonts w:hint="eastAsia"/>
        </w:rPr>
        <w:t>，表示</w:t>
      </w:r>
      <w:r w:rsidRPr="00905FDD">
        <w:rPr>
          <w:rFonts w:hint="eastAsia"/>
        </w:rPr>
        <w:t>S</w:t>
      </w:r>
      <w:r w:rsidRPr="00905FDD">
        <w:t>O</w:t>
      </w:r>
      <w:r w:rsidRPr="00905FDD">
        <w:rPr>
          <w:vertAlign w:val="subscript"/>
        </w:rPr>
        <w:t>2</w:t>
      </w:r>
      <w:r w:rsidRPr="00905FDD">
        <w:rPr>
          <w:rFonts w:hint="eastAsia"/>
        </w:rPr>
        <w:t>在</w:t>
      </w:r>
      <w:r w:rsidRPr="00905FDD">
        <w:rPr>
          <w:rFonts w:hint="eastAsia"/>
        </w:rPr>
        <w:t>2</w:t>
      </w:r>
      <w:r w:rsidRPr="00905FDD">
        <w:t>020</w:t>
      </w:r>
      <w:r w:rsidRPr="00905FDD">
        <w:rPr>
          <w:rFonts w:hint="eastAsia"/>
        </w:rPr>
        <w:t>年</w:t>
      </w:r>
      <w:r w:rsidRPr="00905FDD">
        <w:rPr>
          <w:rFonts w:hint="eastAsia"/>
        </w:rPr>
        <w:t>1</w:t>
      </w:r>
      <w:r w:rsidRPr="00905FDD">
        <w:t>1</w:t>
      </w:r>
      <w:r w:rsidRPr="00905FDD">
        <w:rPr>
          <w:rFonts w:hint="eastAsia"/>
        </w:rPr>
        <w:t>月</w:t>
      </w:r>
      <w:r w:rsidRPr="00905FDD">
        <w:rPr>
          <w:rFonts w:hint="eastAsia"/>
        </w:rPr>
        <w:t>4</w:t>
      </w:r>
      <w:r w:rsidRPr="00905FDD">
        <w:rPr>
          <w:rFonts w:hint="eastAsia"/>
        </w:rPr>
        <w:t>日</w:t>
      </w:r>
      <w:r w:rsidRPr="00905FDD">
        <w:t>5:00-6:00</w:t>
      </w:r>
      <w:r w:rsidRPr="00905FDD">
        <w:rPr>
          <w:rFonts w:hint="eastAsia"/>
        </w:rPr>
        <w:t>的平均浓度预测值为</w:t>
      </w:r>
      <w:r w:rsidRPr="00905FDD">
        <w:t xml:space="preserve">X </w:t>
      </w:r>
      <m:oMath>
        <m:r>
          <m:rPr>
            <m:sty m:val="p"/>
          </m:rPr>
          <w:rPr>
            <w:rFonts w:ascii="Cambria Math" w:hAnsi="Cambria Math"/>
          </w:rPr>
          <m:t>μg</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905FDD">
        <w:rPr>
          <w:rFonts w:hint="eastAsia"/>
        </w:rPr>
        <w:t>。</w:t>
      </w:r>
    </w:p>
    <w:p w14:paraId="00C8ABE2" w14:textId="77777777" w:rsidR="002074C0" w:rsidRPr="00905FDD" w:rsidRDefault="002074C0" w:rsidP="002074C0">
      <w:pPr>
        <w:pStyle w:val="af"/>
      </w:pPr>
      <w:r w:rsidRPr="00905FDD">
        <w:rPr>
          <w:rFonts w:hint="eastAsia"/>
        </w:rPr>
        <w:t>风向：</w:t>
      </w:r>
    </w:p>
    <w:p w14:paraId="2D76A7D0" w14:textId="77777777" w:rsidR="002074C0" w:rsidRPr="00905FDD" w:rsidRDefault="002074C0" w:rsidP="002074C0">
      <w:pPr>
        <w:pStyle w:val="af1"/>
      </w:pPr>
      <w:r w:rsidRPr="00905FDD">
        <w:rPr>
          <w:rFonts w:hint="eastAsia"/>
        </w:rPr>
        <w:t>风向是指风的来向，本题用角度表示。</w:t>
      </w:r>
      <w:proofErr w:type="gramStart"/>
      <w:r w:rsidRPr="00905FDD">
        <w:rPr>
          <w:rFonts w:hint="eastAsia"/>
        </w:rPr>
        <w:t>定义自</w:t>
      </w:r>
      <w:proofErr w:type="gramEnd"/>
      <w:r w:rsidRPr="00905FDD">
        <w:rPr>
          <w:rFonts w:hint="eastAsia"/>
        </w:rPr>
        <w:t>正北方向至监测点的风向为</w:t>
      </w:r>
      <w:r w:rsidRPr="00905FDD">
        <w:rPr>
          <w:rFonts w:hint="eastAsia"/>
        </w:rPr>
        <w:t>0</w:t>
      </w:r>
      <w:r w:rsidRPr="00905FDD">
        <w:rPr>
          <w:rFonts w:hint="eastAsia"/>
        </w:rPr>
        <w:t>°风向，以顺时针旋转角（单位：°）为正值记录风向。例如，风自正东方向至监测点时，记录此时段风向为</w:t>
      </w:r>
      <w:r w:rsidRPr="00905FDD">
        <w:rPr>
          <w:rFonts w:hint="eastAsia"/>
        </w:rPr>
        <w:t>9</w:t>
      </w:r>
      <w:r w:rsidRPr="00905FDD">
        <w:t>0</w:t>
      </w:r>
      <w:r w:rsidRPr="00905FDD">
        <w:rPr>
          <w:rFonts w:hint="eastAsia"/>
        </w:rPr>
        <w:t>°。</w:t>
      </w:r>
    </w:p>
    <w:p w14:paraId="3C109E92" w14:textId="77777777" w:rsidR="002074C0" w:rsidRPr="00905FDD" w:rsidRDefault="002074C0" w:rsidP="002074C0">
      <w:pPr>
        <w:pStyle w:val="af"/>
      </w:pPr>
      <w:r w:rsidRPr="00905FDD">
        <w:rPr>
          <w:rFonts w:hint="eastAsia"/>
        </w:rPr>
        <w:t>比湿：</w:t>
      </w:r>
    </w:p>
    <w:p w14:paraId="64A01B5E" w14:textId="77777777" w:rsidR="002074C0" w:rsidRPr="00905FDD" w:rsidRDefault="002074C0" w:rsidP="002074C0">
      <w:pPr>
        <w:pStyle w:val="af1"/>
      </w:pPr>
      <w:r w:rsidRPr="00905FDD">
        <w:rPr>
          <w:rFonts w:hint="eastAsia"/>
        </w:rPr>
        <w:t>比湿是空气中的水汽质量在混合空气中的质量占比，即</w:t>
      </w:r>
    </w:p>
    <w:p w14:paraId="6D46E2E0" w14:textId="77777777" w:rsidR="002074C0" w:rsidRPr="00905FDD" w:rsidRDefault="002074C0" w:rsidP="002074C0">
      <w:pPr>
        <w:pStyle w:val="af3"/>
      </w:pPr>
      <m:oMathPara>
        <m:oMath>
          <m:r>
            <m:rPr>
              <m:sty m:val="p"/>
            </m:rPr>
            <w:rPr>
              <w:rFonts w:hint="eastAsia"/>
            </w:rPr>
            <m:t>q</m:t>
          </m:r>
          <m:r>
            <m:rPr>
              <m:sty m:val="p"/>
            </m:rPr>
            <w:rPr>
              <w:rFonts w:hint="eastAsia"/>
            </w:rPr>
            <m:t>≡</m:t>
          </m:r>
          <m:f>
            <m:fPr>
              <m:ctrlPr/>
            </m:fPr>
            <m:num>
              <m:sSub>
                <m:sSubPr>
                  <m:ctrlPr/>
                </m:sSubPr>
                <m:e>
                  <m:r>
                    <m:t>m</m:t>
                  </m:r>
                </m:e>
                <m:sub>
                  <m:r>
                    <m:t>v</m:t>
                  </m:r>
                </m:sub>
              </m:sSub>
            </m:num>
            <m:den>
              <m:sSub>
                <m:sSubPr>
                  <m:ctrlPr/>
                </m:sSubPr>
                <m:e>
                  <m:r>
                    <m:t>m</m:t>
                  </m:r>
                </m:e>
                <m:sub>
                  <m:r>
                    <m:t>a</m:t>
                  </m:r>
                </m:sub>
              </m:sSub>
              <m:r>
                <m:rPr>
                  <m:sty m:val="p"/>
                </m:rPr>
                <m:t>+</m:t>
              </m:r>
              <m:sSub>
                <m:sSubPr>
                  <m:ctrlPr/>
                </m:sSubPr>
                <m:e>
                  <m:r>
                    <m:t>m</m:t>
                  </m:r>
                </m:e>
                <m:sub>
                  <m:r>
                    <m:t>v</m:t>
                  </m:r>
                </m:sub>
              </m:sSub>
            </m:den>
          </m:f>
        </m:oMath>
      </m:oMathPara>
    </w:p>
    <w:p w14:paraId="537AA3A2" w14:textId="77777777" w:rsidR="002074C0" w:rsidRPr="00905FDD" w:rsidRDefault="002074C0" w:rsidP="002074C0">
      <w:pPr>
        <w:pStyle w:val="af1"/>
      </w:pPr>
      <w:r w:rsidRPr="00905FDD">
        <w:rPr>
          <w:rFonts w:hint="eastAsia"/>
        </w:rPr>
        <w:t>式中，</w:t>
      </w:r>
      <w:r w:rsidRPr="00905FDD">
        <w:rPr>
          <w:rFonts w:hint="eastAsia"/>
        </w:rPr>
        <w:t>q</w:t>
      </w:r>
      <w:r w:rsidRPr="00905FDD">
        <w:rPr>
          <w:rFonts w:hint="eastAsia"/>
        </w:rPr>
        <w:t>为比湿，无量纲；</w:t>
      </w:r>
      <m:oMath>
        <m:sSub>
          <m:sSubPr>
            <m:ctrlPr>
              <w:rPr>
                <w:rFonts w:ascii="Cambria Math" w:hAnsi="Cambria Math"/>
              </w:rPr>
            </m:ctrlPr>
          </m:sSubPr>
          <m:e>
            <m:r>
              <w:rPr>
                <w:rFonts w:ascii="Cambria Math" w:hAnsi="Cambria Math"/>
              </w:rPr>
              <m:t>m</m:t>
            </m:r>
          </m:e>
          <m:sub>
            <m:r>
              <w:rPr>
                <w:rFonts w:ascii="Cambria Math" w:hAnsi="Cambria Math"/>
              </w:rPr>
              <m:t>v</m:t>
            </m:r>
          </m:sub>
        </m:sSub>
      </m:oMath>
      <w:r w:rsidRPr="00905FDD">
        <w:rPr>
          <w:rFonts w:hint="eastAsia"/>
        </w:rPr>
        <w:t>为空气中的水汽质量，单位：</w:t>
      </w:r>
      <w:r w:rsidRPr="00905FDD">
        <w:rPr>
          <w:rFonts w:hint="eastAsia"/>
        </w:rPr>
        <w:t>k</w:t>
      </w:r>
      <w:r w:rsidRPr="00905FDD">
        <w:t>g</w:t>
      </w:r>
      <w:r w:rsidRPr="00905FDD">
        <w:rPr>
          <w:rFonts w:hint="eastAsia"/>
        </w:rPr>
        <w:t>；</w:t>
      </w:r>
      <m:oMath>
        <m:sSub>
          <m:sSubPr>
            <m:ctrlPr>
              <w:rPr>
                <w:rFonts w:ascii="Cambria Math" w:hAnsi="Cambria Math"/>
              </w:rPr>
            </m:ctrlPr>
          </m:sSubPr>
          <m:e>
            <m:r>
              <w:rPr>
                <w:rFonts w:ascii="Cambria Math" w:hAnsi="Cambria Math"/>
              </w:rPr>
              <m:t>m</m:t>
            </m:r>
          </m:e>
          <m:sub>
            <m:r>
              <w:rPr>
                <w:rFonts w:ascii="Cambria Math" w:hAnsi="Cambria Math" w:hint="eastAsia"/>
              </w:rPr>
              <m:t>a</m:t>
            </m:r>
          </m:sub>
        </m:sSub>
      </m:oMath>
      <w:r w:rsidRPr="00905FDD">
        <w:rPr>
          <w:rFonts w:hint="eastAsia"/>
        </w:rPr>
        <w:t>为干空气质量，单位：</w:t>
      </w:r>
      <w:r w:rsidRPr="00905FDD">
        <w:rPr>
          <w:rFonts w:hint="eastAsia"/>
        </w:rPr>
        <w:t>k</w:t>
      </w:r>
      <w:r w:rsidRPr="00905FDD">
        <w:t>g</w:t>
      </w:r>
      <w:r w:rsidRPr="00905FDD">
        <w:rPr>
          <w:rFonts w:hint="eastAsia"/>
        </w:rPr>
        <w:t>。</w:t>
      </w:r>
    </w:p>
    <w:p w14:paraId="22E46C39" w14:textId="77777777" w:rsidR="002074C0" w:rsidRPr="00905FDD" w:rsidRDefault="002074C0" w:rsidP="002074C0">
      <w:pPr>
        <w:pStyle w:val="af"/>
      </w:pPr>
      <w:r w:rsidRPr="00905FDD">
        <w:rPr>
          <w:rFonts w:hint="eastAsia"/>
        </w:rPr>
        <w:t>边界层高度：</w:t>
      </w:r>
    </w:p>
    <w:p w14:paraId="30188F8A" w14:textId="77777777" w:rsidR="002074C0" w:rsidRPr="00905FDD" w:rsidRDefault="002074C0" w:rsidP="002074C0">
      <w:pPr>
        <w:pStyle w:val="af1"/>
      </w:pPr>
      <w:r w:rsidRPr="00905FDD">
        <w:rPr>
          <w:rFonts w:hint="eastAsia"/>
        </w:rPr>
        <w:t>附件中的边界层高度是指大气边界层顶部距地面的高度，单位：</w:t>
      </w:r>
      <w:r w:rsidRPr="00905FDD">
        <w:t>m</w:t>
      </w:r>
      <w:r w:rsidRPr="00905FDD">
        <w:rPr>
          <w:rFonts w:hint="eastAsia"/>
        </w:rPr>
        <w:t>。其中，大气边界层是地表与大气进行热量、水汽与空气污染物交换、混合的第一通道，也是气团活动主要场所。边界层上方的自由大气向下流动时，由于无法穿越冠盖逆温层，形成一股向下的压力，使得边界层被压缩，近地污染物较易富集。</w:t>
      </w:r>
    </w:p>
    <w:p w14:paraId="394769E4" w14:textId="77777777" w:rsidR="002074C0" w:rsidRPr="00905FDD" w:rsidRDefault="002074C0" w:rsidP="002074C0">
      <w:pPr>
        <w:pStyle w:val="af"/>
      </w:pPr>
      <w:r w:rsidRPr="00905FDD">
        <w:rPr>
          <w:rFonts w:hint="eastAsia"/>
        </w:rPr>
        <w:t>长波辐射</w:t>
      </w:r>
      <w:r w:rsidRPr="00905FDD">
        <w:rPr>
          <w:rFonts w:hint="eastAsia"/>
        </w:rPr>
        <w:t>/</w:t>
      </w:r>
      <w:r w:rsidRPr="00905FDD">
        <w:rPr>
          <w:rFonts w:hint="eastAsia"/>
        </w:rPr>
        <w:t>短波辐射</w:t>
      </w:r>
      <w:r w:rsidRPr="00905FDD">
        <w:rPr>
          <w:rFonts w:hint="eastAsia"/>
        </w:rPr>
        <w:t>/</w:t>
      </w:r>
      <w:r w:rsidRPr="00905FDD">
        <w:rPr>
          <w:rFonts w:hint="eastAsia"/>
        </w:rPr>
        <w:t>地面太阳能：</w:t>
      </w:r>
    </w:p>
    <w:p w14:paraId="03B6119F" w14:textId="77777777" w:rsidR="002074C0" w:rsidRPr="00905FDD" w:rsidRDefault="002074C0" w:rsidP="002074C0">
      <w:pPr>
        <w:pStyle w:val="af1"/>
      </w:pPr>
      <w:r w:rsidRPr="00905FDD">
        <w:rPr>
          <w:rFonts w:hint="eastAsia"/>
        </w:rPr>
        <w:t>长波辐射、短波辐射和地面太阳能均为与地面吸收太阳光照能量有关的指标。其中，长波辐射指地面向宇宙辐射长波的地表能通量，短波辐射指地面吸收的太阳能短波辐射的地表能通量，地面太阳能指地面吸收的太阳能所有波长辐射的地表能通量，三者单位：</w:t>
      </w:r>
      <w:r w:rsidRPr="00905FDD">
        <w:rPr>
          <w:rFonts w:hint="eastAsia"/>
        </w:rPr>
        <w:t>W/</w:t>
      </w:r>
      <w:r w:rsidRPr="00905FDD">
        <w:t>m</w:t>
      </w:r>
      <w:r w:rsidRPr="00905FDD">
        <w:rPr>
          <w:rFonts w:hint="eastAsia"/>
          <w:vertAlign w:val="superscript"/>
        </w:rPr>
        <w:t>2</w:t>
      </w:r>
      <w:r w:rsidRPr="00905FDD">
        <w:rPr>
          <w:rFonts w:hint="eastAsia"/>
        </w:rPr>
        <w:t>。</w:t>
      </w:r>
    </w:p>
    <w:p w14:paraId="7ACEA04E" w14:textId="77777777" w:rsidR="002074C0" w:rsidRPr="00905FDD" w:rsidRDefault="002074C0" w:rsidP="002074C0">
      <w:pPr>
        <w:pStyle w:val="af"/>
      </w:pPr>
      <w:bookmarkStart w:id="19" w:name="_Hlk79865669"/>
      <w:r w:rsidRPr="00905FDD">
        <w:rPr>
          <w:rFonts w:hint="eastAsia"/>
        </w:rPr>
        <w:lastRenderedPageBreak/>
        <w:t>感热通量</w:t>
      </w:r>
      <w:r w:rsidRPr="00905FDD">
        <w:rPr>
          <w:rFonts w:hint="eastAsia"/>
        </w:rPr>
        <w:t>/</w:t>
      </w:r>
      <w:r w:rsidRPr="00905FDD">
        <w:rPr>
          <w:rFonts w:hint="eastAsia"/>
        </w:rPr>
        <w:t>潜热通量</w:t>
      </w:r>
      <w:bookmarkEnd w:id="19"/>
      <w:r w:rsidRPr="00905FDD">
        <w:rPr>
          <w:rFonts w:hint="eastAsia"/>
        </w:rPr>
        <w:t>：</w:t>
      </w:r>
    </w:p>
    <w:p w14:paraId="63E8BC3B" w14:textId="77777777" w:rsidR="002074C0" w:rsidRPr="00905FDD" w:rsidRDefault="002074C0" w:rsidP="002074C0">
      <w:pPr>
        <w:pStyle w:val="af1"/>
      </w:pPr>
      <w:r w:rsidRPr="00905FDD">
        <w:rPr>
          <w:rFonts w:hint="eastAsia"/>
        </w:rPr>
        <w:t>在不发生物体和媒介的相态变化条件下，通过热传导和对流（湍流）所输送的能量称为感热；由物质发生相变而吸收或放出的热能则称为潜热。地面吸收的太阳辐射能会以感热形式及潜热形式释放至大气中，附件中以能通量形式表示这部分感热及潜热。单位：</w:t>
      </w:r>
      <w:r w:rsidRPr="00905FDD">
        <w:rPr>
          <w:rFonts w:hint="eastAsia"/>
        </w:rPr>
        <w:t>W/m</w:t>
      </w:r>
      <w:r w:rsidRPr="00905FDD">
        <w:rPr>
          <w:rFonts w:hint="eastAsia"/>
          <w:vertAlign w:val="superscript"/>
        </w:rPr>
        <w:t>2</w:t>
      </w:r>
      <w:r w:rsidRPr="00905FDD">
        <w:rPr>
          <w:rFonts w:hint="eastAsia"/>
        </w:rPr>
        <w:t>。当气温高于地温时，感热通量</w:t>
      </w:r>
      <w:r w:rsidRPr="00905FDD">
        <w:rPr>
          <w:rFonts w:hint="eastAsia"/>
        </w:rPr>
        <w:t>/</w:t>
      </w:r>
      <w:r w:rsidRPr="00905FDD">
        <w:rPr>
          <w:rFonts w:hint="eastAsia"/>
        </w:rPr>
        <w:t>潜热通量为负值。</w:t>
      </w:r>
    </w:p>
    <w:p w14:paraId="728A12D9" w14:textId="77777777" w:rsidR="002074C0" w:rsidRPr="00905FDD" w:rsidRDefault="002074C0" w:rsidP="002074C0">
      <w:pPr>
        <w:pStyle w:val="af"/>
      </w:pPr>
      <w:r w:rsidRPr="00905FDD">
        <w:rPr>
          <w:rFonts w:hint="eastAsia"/>
        </w:rPr>
        <w:t>W</w:t>
      </w:r>
      <w:r w:rsidRPr="00905FDD">
        <w:t>RF</w:t>
      </w:r>
      <w:r w:rsidRPr="00905FDD">
        <w:rPr>
          <w:rFonts w:hint="eastAsia"/>
        </w:rPr>
        <w:t>模式系统、</w:t>
      </w:r>
      <w:r w:rsidRPr="00905FDD">
        <w:rPr>
          <w:rFonts w:hint="eastAsia"/>
        </w:rPr>
        <w:t>C</w:t>
      </w:r>
      <w:r w:rsidRPr="00905FDD">
        <w:t>MAQ</w:t>
      </w:r>
      <w:r w:rsidRPr="00905FDD">
        <w:rPr>
          <w:rFonts w:hint="eastAsia"/>
        </w:rPr>
        <w:t>模式系统官方网址：</w:t>
      </w:r>
    </w:p>
    <w:p w14:paraId="360212DB" w14:textId="77777777" w:rsidR="002074C0" w:rsidRPr="00905FDD" w:rsidRDefault="002074C0" w:rsidP="002074C0">
      <w:pPr>
        <w:pStyle w:val="af1"/>
      </w:pPr>
      <w:r w:rsidRPr="00905FDD">
        <w:t>WRF</w:t>
      </w:r>
      <w:r w:rsidRPr="00905FDD">
        <w:rPr>
          <w:rFonts w:hint="eastAsia"/>
        </w:rPr>
        <w:t>：</w:t>
      </w:r>
      <w:r w:rsidR="006B44C2">
        <w:fldChar w:fldCharType="begin"/>
      </w:r>
      <w:r w:rsidR="006B44C2">
        <w:instrText xml:space="preserve"> HYPERLINK "https://www.mmm.ucar.edu/weather-resea</w:instrText>
      </w:r>
      <w:r w:rsidR="006B44C2">
        <w:instrText xml:space="preserve">rch-and-forecasting-model" </w:instrText>
      </w:r>
      <w:r w:rsidR="006B44C2">
        <w:fldChar w:fldCharType="separate"/>
      </w:r>
      <w:r w:rsidRPr="00905FDD">
        <w:t>https://www.mmm.ucar.edu/weather-research-and-forecasting-model</w:t>
      </w:r>
      <w:r w:rsidR="006B44C2">
        <w:fldChar w:fldCharType="end"/>
      </w:r>
      <w:r w:rsidRPr="00905FDD">
        <w:rPr>
          <w:rFonts w:hint="eastAsia"/>
        </w:rPr>
        <w:t>（参考版本</w:t>
      </w:r>
      <w:r w:rsidRPr="00905FDD">
        <w:rPr>
          <w:rFonts w:hint="eastAsia"/>
        </w:rPr>
        <w:t>V</w:t>
      </w:r>
      <w:r w:rsidRPr="00905FDD">
        <w:t>3.9</w:t>
      </w:r>
      <w:r w:rsidRPr="00905FDD">
        <w:rPr>
          <w:rFonts w:hint="eastAsia"/>
        </w:rPr>
        <w:t>）</w:t>
      </w:r>
    </w:p>
    <w:p w14:paraId="089A3780" w14:textId="77777777" w:rsidR="002074C0" w:rsidRPr="00905FDD" w:rsidRDefault="002074C0" w:rsidP="002074C0">
      <w:pPr>
        <w:pStyle w:val="af1"/>
      </w:pPr>
      <w:r w:rsidRPr="00905FDD">
        <w:t>CMAQ</w:t>
      </w:r>
      <w:r w:rsidRPr="00905FDD">
        <w:rPr>
          <w:rFonts w:hint="eastAsia"/>
        </w:rPr>
        <w:t>：</w:t>
      </w:r>
      <w:r w:rsidR="006B44C2">
        <w:fldChar w:fldCharType="begin"/>
      </w:r>
      <w:r w:rsidR="006B44C2">
        <w:instrText xml:space="preserve"> HYPERLINK "https://www.epa.gov/cmaq" </w:instrText>
      </w:r>
      <w:r w:rsidR="006B44C2">
        <w:fldChar w:fldCharType="separate"/>
      </w:r>
      <w:r w:rsidRPr="00905FDD">
        <w:t>https://www.epa.gov/cmaq</w:t>
      </w:r>
      <w:r w:rsidR="006B44C2">
        <w:fldChar w:fldCharType="end"/>
      </w:r>
      <w:r w:rsidRPr="00905FDD">
        <w:t xml:space="preserve"> </w:t>
      </w:r>
      <w:r w:rsidRPr="00905FDD">
        <w:rPr>
          <w:rFonts w:hint="eastAsia"/>
        </w:rPr>
        <w:t>（参考版本</w:t>
      </w:r>
      <w:r w:rsidRPr="00905FDD">
        <w:rPr>
          <w:rFonts w:hint="eastAsia"/>
        </w:rPr>
        <w:t>V5</w:t>
      </w:r>
      <w:r w:rsidRPr="00905FDD">
        <w:t>.2</w:t>
      </w:r>
      <w:r w:rsidRPr="00905FDD">
        <w:rPr>
          <w:rFonts w:hint="eastAsia"/>
        </w:rPr>
        <w:t>）</w:t>
      </w:r>
    </w:p>
    <w:p w14:paraId="1F4FD81C" w14:textId="77777777" w:rsidR="002074C0" w:rsidRPr="00905FDD" w:rsidRDefault="002074C0" w:rsidP="002074C0">
      <w:pPr>
        <w:pStyle w:val="af"/>
      </w:pPr>
      <w:r w:rsidRPr="00905FDD">
        <w:rPr>
          <w:rFonts w:hint="eastAsia"/>
        </w:rPr>
        <w:t>数据异常情形：</w:t>
      </w:r>
    </w:p>
    <w:p w14:paraId="55225CE6" w14:textId="77777777" w:rsidR="002074C0" w:rsidRPr="00905FDD" w:rsidRDefault="002074C0" w:rsidP="002074C0">
      <w:pPr>
        <w:pStyle w:val="af1"/>
      </w:pPr>
      <w:r w:rsidRPr="00905FDD">
        <w:rPr>
          <w:rFonts w:hint="eastAsia"/>
        </w:rPr>
        <w:t>关于一次预报数据：预报工作中，服务器受外接电源长时间停电等情况影响，导致部分运行日期的一次预报数据缺失。</w:t>
      </w:r>
    </w:p>
    <w:p w14:paraId="2252BC46" w14:textId="77777777" w:rsidR="002074C0" w:rsidRPr="00905FDD" w:rsidRDefault="002074C0" w:rsidP="002074C0">
      <w:pPr>
        <w:pStyle w:val="af1"/>
      </w:pPr>
      <w:r w:rsidRPr="00905FDD">
        <w:rPr>
          <w:rFonts w:hint="eastAsia"/>
        </w:rPr>
        <w:t>关于实测数据：</w:t>
      </w:r>
    </w:p>
    <w:p w14:paraId="5B0D7F4D" w14:textId="77777777" w:rsidR="002074C0" w:rsidRPr="00905FDD" w:rsidRDefault="002074C0" w:rsidP="002074C0">
      <w:pPr>
        <w:pStyle w:val="af1"/>
        <w:numPr>
          <w:ilvl w:val="0"/>
          <w:numId w:val="7"/>
        </w:numPr>
        <w:ind w:firstLineChars="0"/>
      </w:pPr>
      <w:r w:rsidRPr="00905FDD">
        <w:rPr>
          <w:rFonts w:hint="eastAsia"/>
        </w:rPr>
        <w:t>因监测站点设备调试、维护等原因，实测数据在连续时间内存在部分或全部缺失的情况；</w:t>
      </w:r>
    </w:p>
    <w:p w14:paraId="2FD99DD1" w14:textId="77777777" w:rsidR="002074C0" w:rsidRPr="00905FDD" w:rsidRDefault="002074C0" w:rsidP="002074C0">
      <w:pPr>
        <w:pStyle w:val="af1"/>
        <w:numPr>
          <w:ilvl w:val="0"/>
          <w:numId w:val="7"/>
        </w:numPr>
        <w:ind w:firstLineChars="0"/>
      </w:pPr>
      <w:r w:rsidRPr="00905FDD">
        <w:rPr>
          <w:rFonts w:hint="eastAsia"/>
        </w:rPr>
        <w:t>受监测站点及其附近某些偶然因素的影响，实测数据在某个小时（某天）的数值偏离数据正常分布；</w:t>
      </w:r>
    </w:p>
    <w:p w14:paraId="4A882388" w14:textId="77777777" w:rsidR="002074C0" w:rsidRPr="00905FDD" w:rsidRDefault="002074C0" w:rsidP="002074C0">
      <w:pPr>
        <w:pStyle w:val="af1"/>
        <w:numPr>
          <w:ilvl w:val="0"/>
          <w:numId w:val="7"/>
        </w:numPr>
        <w:ind w:firstLineChars="0"/>
      </w:pPr>
      <w:r w:rsidRPr="00905FDD">
        <w:rPr>
          <w:rFonts w:hint="eastAsia"/>
        </w:rPr>
        <w:t>本题提供的监测气象指标共计五项（温度、湿度、气压、风向、风速），因不同监测站点使用设备存在差异，部分气象指标在某些监测站点无法获取。</w:t>
      </w:r>
    </w:p>
    <w:p w14:paraId="63C7F29E" w14:textId="77777777" w:rsidR="002074C0" w:rsidRPr="00905FDD" w:rsidRDefault="002074C0" w:rsidP="002074C0">
      <w:pPr>
        <w:pStyle w:val="af"/>
      </w:pPr>
      <w:r w:rsidRPr="00905FDD">
        <w:rPr>
          <w:rFonts w:hint="eastAsia"/>
        </w:rPr>
        <w:t>A</w:t>
      </w:r>
      <w:r w:rsidRPr="00905FDD">
        <w:t>QI</w:t>
      </w:r>
      <w:r w:rsidRPr="00905FDD">
        <w:rPr>
          <w:rFonts w:hint="eastAsia"/>
        </w:rPr>
        <w:t>计算</w:t>
      </w:r>
      <w:proofErr w:type="gramStart"/>
      <w:r w:rsidRPr="00905FDD">
        <w:rPr>
          <w:rFonts w:hint="eastAsia"/>
        </w:rPr>
        <w:t>结果表样例</w:t>
      </w:r>
      <w:proofErr w:type="gramEnd"/>
      <w:r w:rsidRPr="00905FDD">
        <w:rPr>
          <w:rFonts w:hint="eastAsia"/>
        </w:rPr>
        <w:t>：（用于问题</w:t>
      </w:r>
      <w:r w:rsidRPr="00905FDD">
        <w:rPr>
          <w:rFonts w:hint="eastAsia"/>
        </w:rPr>
        <w:t>1</w:t>
      </w:r>
      <w:r w:rsidRPr="00905FDD">
        <w:rPr>
          <w:rFonts w:hint="eastAsia"/>
        </w:rPr>
        <w:t>）</w:t>
      </w:r>
    </w:p>
    <w:tbl>
      <w:tblPr>
        <w:tblW w:w="8075"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417"/>
        <w:gridCol w:w="2410"/>
        <w:gridCol w:w="2410"/>
      </w:tblGrid>
      <w:tr w:rsidR="002074C0" w:rsidRPr="00905FDD" w14:paraId="798CA20C" w14:textId="77777777" w:rsidTr="003E3475">
        <w:trPr>
          <w:trHeight w:val="285"/>
        </w:trPr>
        <w:tc>
          <w:tcPr>
            <w:tcW w:w="1838" w:type="dxa"/>
            <w:vMerge w:val="restart"/>
            <w:shd w:val="clear" w:color="auto" w:fill="auto"/>
            <w:noWrap/>
            <w:vAlign w:val="center"/>
            <w:hideMark/>
          </w:tcPr>
          <w:p w14:paraId="08B38BEA" w14:textId="77777777" w:rsidR="002074C0" w:rsidRPr="00905FDD" w:rsidRDefault="002074C0" w:rsidP="003E3475">
            <w:pPr>
              <w:widowControl/>
              <w:jc w:val="center"/>
              <w:rPr>
                <w:rFonts w:eastAsia="宋体" w:cs="宋体"/>
                <w:kern w:val="0"/>
                <w:sz w:val="22"/>
              </w:rPr>
            </w:pPr>
            <w:r w:rsidRPr="00905FDD">
              <w:rPr>
                <w:rFonts w:eastAsia="宋体" w:cs="宋体" w:hint="eastAsia"/>
                <w:kern w:val="0"/>
                <w:sz w:val="22"/>
              </w:rPr>
              <w:t>监测日期</w:t>
            </w:r>
          </w:p>
        </w:tc>
        <w:tc>
          <w:tcPr>
            <w:tcW w:w="1417" w:type="dxa"/>
            <w:vMerge w:val="restart"/>
            <w:shd w:val="clear" w:color="auto" w:fill="auto"/>
            <w:noWrap/>
            <w:vAlign w:val="center"/>
            <w:hideMark/>
          </w:tcPr>
          <w:p w14:paraId="6B0B54CA" w14:textId="77777777" w:rsidR="002074C0" w:rsidRPr="00905FDD" w:rsidRDefault="002074C0" w:rsidP="003E3475">
            <w:pPr>
              <w:widowControl/>
              <w:jc w:val="center"/>
              <w:rPr>
                <w:rFonts w:eastAsia="宋体" w:cs="宋体"/>
                <w:kern w:val="0"/>
                <w:sz w:val="22"/>
              </w:rPr>
            </w:pPr>
            <w:r w:rsidRPr="00905FDD">
              <w:rPr>
                <w:rFonts w:eastAsia="宋体" w:cs="宋体" w:hint="eastAsia"/>
                <w:kern w:val="0"/>
                <w:sz w:val="22"/>
              </w:rPr>
              <w:t>地点</w:t>
            </w:r>
          </w:p>
        </w:tc>
        <w:tc>
          <w:tcPr>
            <w:tcW w:w="4820" w:type="dxa"/>
            <w:gridSpan w:val="2"/>
            <w:shd w:val="clear" w:color="auto" w:fill="auto"/>
            <w:noWrap/>
            <w:vAlign w:val="center"/>
          </w:tcPr>
          <w:p w14:paraId="2CC0BFD9"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AQI</w:t>
            </w:r>
            <w:r w:rsidRPr="00905FDD">
              <w:rPr>
                <w:rFonts w:eastAsia="宋体" w:cs="宋体" w:hint="eastAsia"/>
                <w:kern w:val="0"/>
                <w:sz w:val="22"/>
              </w:rPr>
              <w:t>计算</w:t>
            </w:r>
          </w:p>
        </w:tc>
      </w:tr>
      <w:tr w:rsidR="002074C0" w:rsidRPr="00905FDD" w14:paraId="393B46CC" w14:textId="77777777" w:rsidTr="003E3475">
        <w:trPr>
          <w:trHeight w:val="285"/>
        </w:trPr>
        <w:tc>
          <w:tcPr>
            <w:tcW w:w="1838" w:type="dxa"/>
            <w:vMerge/>
            <w:shd w:val="clear" w:color="auto" w:fill="auto"/>
            <w:noWrap/>
            <w:vAlign w:val="center"/>
          </w:tcPr>
          <w:p w14:paraId="2331ABBC" w14:textId="77777777" w:rsidR="002074C0" w:rsidRPr="00905FDD" w:rsidRDefault="002074C0" w:rsidP="003E3475">
            <w:pPr>
              <w:widowControl/>
              <w:jc w:val="center"/>
              <w:rPr>
                <w:rFonts w:eastAsia="宋体" w:cs="宋体"/>
                <w:kern w:val="0"/>
                <w:sz w:val="22"/>
              </w:rPr>
            </w:pPr>
          </w:p>
        </w:tc>
        <w:tc>
          <w:tcPr>
            <w:tcW w:w="1417" w:type="dxa"/>
            <w:vMerge/>
            <w:shd w:val="clear" w:color="auto" w:fill="auto"/>
            <w:noWrap/>
            <w:vAlign w:val="center"/>
          </w:tcPr>
          <w:p w14:paraId="43960B10" w14:textId="77777777" w:rsidR="002074C0" w:rsidRPr="00905FDD" w:rsidRDefault="002074C0" w:rsidP="003E3475">
            <w:pPr>
              <w:widowControl/>
              <w:jc w:val="center"/>
              <w:rPr>
                <w:rFonts w:eastAsia="宋体" w:cs="宋体"/>
                <w:kern w:val="0"/>
                <w:sz w:val="22"/>
              </w:rPr>
            </w:pPr>
          </w:p>
        </w:tc>
        <w:tc>
          <w:tcPr>
            <w:tcW w:w="2410" w:type="dxa"/>
            <w:vAlign w:val="center"/>
          </w:tcPr>
          <w:p w14:paraId="6E332E64"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AQI</w:t>
            </w:r>
          </w:p>
        </w:tc>
        <w:tc>
          <w:tcPr>
            <w:tcW w:w="2410" w:type="dxa"/>
            <w:vAlign w:val="center"/>
          </w:tcPr>
          <w:p w14:paraId="3C879A67" w14:textId="77777777" w:rsidR="002074C0" w:rsidRPr="00905FDD" w:rsidRDefault="002074C0" w:rsidP="003E3475">
            <w:pPr>
              <w:widowControl/>
              <w:jc w:val="center"/>
              <w:rPr>
                <w:rFonts w:eastAsia="宋体" w:cs="宋体"/>
                <w:kern w:val="0"/>
                <w:sz w:val="22"/>
              </w:rPr>
            </w:pPr>
            <w:r w:rsidRPr="00905FDD">
              <w:rPr>
                <w:rFonts w:eastAsia="宋体" w:cs="宋体" w:hint="eastAsia"/>
                <w:kern w:val="0"/>
                <w:sz w:val="22"/>
              </w:rPr>
              <w:t>首要污染物</w:t>
            </w:r>
          </w:p>
        </w:tc>
      </w:tr>
      <w:tr w:rsidR="002074C0" w:rsidRPr="00905FDD" w14:paraId="6F1688B2" w14:textId="77777777" w:rsidTr="003E3475">
        <w:trPr>
          <w:trHeight w:val="285"/>
        </w:trPr>
        <w:tc>
          <w:tcPr>
            <w:tcW w:w="1838" w:type="dxa"/>
            <w:shd w:val="clear" w:color="auto" w:fill="auto"/>
            <w:noWrap/>
            <w:vAlign w:val="center"/>
            <w:hideMark/>
          </w:tcPr>
          <w:p w14:paraId="3217D0BC"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202</w:t>
            </w:r>
            <w:r w:rsidRPr="00905FDD">
              <w:rPr>
                <w:rFonts w:eastAsia="宋体" w:cs="宋体" w:hint="eastAsia"/>
                <w:kern w:val="0"/>
                <w:sz w:val="22"/>
              </w:rPr>
              <w:t>0</w:t>
            </w:r>
            <w:r w:rsidRPr="00905FDD">
              <w:rPr>
                <w:rFonts w:eastAsia="宋体" w:cs="宋体"/>
                <w:kern w:val="0"/>
                <w:sz w:val="22"/>
              </w:rPr>
              <w:t>/8/25</w:t>
            </w:r>
          </w:p>
        </w:tc>
        <w:tc>
          <w:tcPr>
            <w:tcW w:w="1417" w:type="dxa"/>
            <w:shd w:val="clear" w:color="auto" w:fill="auto"/>
            <w:noWrap/>
            <w:vAlign w:val="center"/>
            <w:hideMark/>
          </w:tcPr>
          <w:p w14:paraId="56AF80DB" w14:textId="77777777" w:rsidR="002074C0" w:rsidRPr="00905FDD" w:rsidRDefault="002074C0" w:rsidP="003E3475">
            <w:pPr>
              <w:widowControl/>
              <w:jc w:val="center"/>
              <w:rPr>
                <w:rFonts w:eastAsia="宋体" w:cs="宋体"/>
                <w:kern w:val="0"/>
                <w:sz w:val="22"/>
              </w:rPr>
            </w:pPr>
            <w:r w:rsidRPr="00905FDD">
              <w:rPr>
                <w:rFonts w:eastAsia="宋体" w:cs="宋体" w:hint="eastAsia"/>
                <w:kern w:val="0"/>
                <w:sz w:val="22"/>
              </w:rPr>
              <w:t>监测点</w:t>
            </w:r>
            <w:r w:rsidRPr="00905FDD">
              <w:rPr>
                <w:rFonts w:eastAsia="宋体" w:cs="宋体"/>
                <w:kern w:val="0"/>
                <w:sz w:val="22"/>
              </w:rPr>
              <w:t>A</w:t>
            </w:r>
          </w:p>
        </w:tc>
        <w:tc>
          <w:tcPr>
            <w:tcW w:w="2410" w:type="dxa"/>
            <w:vAlign w:val="center"/>
          </w:tcPr>
          <w:p w14:paraId="25EF331E" w14:textId="77777777" w:rsidR="002074C0" w:rsidRPr="00905FDD" w:rsidRDefault="002074C0" w:rsidP="003E3475">
            <w:pPr>
              <w:widowControl/>
              <w:jc w:val="center"/>
              <w:rPr>
                <w:rFonts w:eastAsia="宋体" w:cs="宋体"/>
                <w:kern w:val="0"/>
                <w:sz w:val="22"/>
              </w:rPr>
            </w:pPr>
          </w:p>
        </w:tc>
        <w:tc>
          <w:tcPr>
            <w:tcW w:w="2410" w:type="dxa"/>
            <w:vAlign w:val="center"/>
          </w:tcPr>
          <w:p w14:paraId="6488CC67" w14:textId="77777777" w:rsidR="002074C0" w:rsidRPr="00905FDD" w:rsidRDefault="002074C0" w:rsidP="003E3475">
            <w:pPr>
              <w:widowControl/>
              <w:jc w:val="center"/>
              <w:rPr>
                <w:rFonts w:eastAsia="宋体" w:cs="宋体"/>
                <w:kern w:val="0"/>
                <w:sz w:val="22"/>
              </w:rPr>
            </w:pPr>
          </w:p>
        </w:tc>
      </w:tr>
      <w:tr w:rsidR="002074C0" w:rsidRPr="00905FDD" w14:paraId="048E1A0F" w14:textId="77777777" w:rsidTr="003E3475">
        <w:trPr>
          <w:trHeight w:val="285"/>
        </w:trPr>
        <w:tc>
          <w:tcPr>
            <w:tcW w:w="1838" w:type="dxa"/>
            <w:shd w:val="clear" w:color="auto" w:fill="auto"/>
            <w:noWrap/>
            <w:vAlign w:val="center"/>
            <w:hideMark/>
          </w:tcPr>
          <w:p w14:paraId="4E87097A"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202</w:t>
            </w:r>
            <w:r w:rsidRPr="00905FDD">
              <w:rPr>
                <w:rFonts w:eastAsia="宋体" w:cs="宋体" w:hint="eastAsia"/>
                <w:kern w:val="0"/>
                <w:sz w:val="22"/>
              </w:rPr>
              <w:t>0</w:t>
            </w:r>
            <w:r w:rsidRPr="00905FDD">
              <w:rPr>
                <w:rFonts w:eastAsia="宋体" w:cs="宋体"/>
                <w:kern w:val="0"/>
                <w:sz w:val="22"/>
              </w:rPr>
              <w:t>/8/26</w:t>
            </w:r>
          </w:p>
        </w:tc>
        <w:tc>
          <w:tcPr>
            <w:tcW w:w="1417" w:type="dxa"/>
            <w:shd w:val="clear" w:color="auto" w:fill="auto"/>
            <w:noWrap/>
            <w:vAlign w:val="center"/>
            <w:hideMark/>
          </w:tcPr>
          <w:p w14:paraId="2D836E0E" w14:textId="77777777" w:rsidR="002074C0" w:rsidRPr="00905FDD" w:rsidRDefault="002074C0" w:rsidP="003E3475">
            <w:pPr>
              <w:widowControl/>
              <w:jc w:val="center"/>
              <w:rPr>
                <w:rFonts w:eastAsia="宋体" w:cs="宋体"/>
                <w:kern w:val="0"/>
                <w:sz w:val="22"/>
              </w:rPr>
            </w:pPr>
            <w:r w:rsidRPr="00905FDD">
              <w:rPr>
                <w:rFonts w:eastAsia="宋体" w:cs="宋体" w:hint="eastAsia"/>
                <w:kern w:val="0"/>
                <w:sz w:val="22"/>
              </w:rPr>
              <w:t>监测点</w:t>
            </w:r>
            <w:r w:rsidRPr="00905FDD">
              <w:rPr>
                <w:rFonts w:eastAsia="宋体" w:cs="宋体"/>
                <w:kern w:val="0"/>
                <w:sz w:val="22"/>
              </w:rPr>
              <w:t>A</w:t>
            </w:r>
          </w:p>
        </w:tc>
        <w:tc>
          <w:tcPr>
            <w:tcW w:w="2410" w:type="dxa"/>
            <w:vAlign w:val="center"/>
          </w:tcPr>
          <w:p w14:paraId="2621D5AC" w14:textId="77777777" w:rsidR="002074C0" w:rsidRPr="00905FDD" w:rsidRDefault="002074C0" w:rsidP="003E3475">
            <w:pPr>
              <w:widowControl/>
              <w:jc w:val="center"/>
              <w:rPr>
                <w:rFonts w:eastAsia="宋体" w:cs="宋体"/>
                <w:kern w:val="0"/>
                <w:sz w:val="22"/>
              </w:rPr>
            </w:pPr>
          </w:p>
        </w:tc>
        <w:tc>
          <w:tcPr>
            <w:tcW w:w="2410" w:type="dxa"/>
            <w:vAlign w:val="center"/>
          </w:tcPr>
          <w:p w14:paraId="7B0EDF01" w14:textId="77777777" w:rsidR="002074C0" w:rsidRPr="00905FDD" w:rsidRDefault="002074C0" w:rsidP="003E3475">
            <w:pPr>
              <w:widowControl/>
              <w:jc w:val="center"/>
              <w:rPr>
                <w:rFonts w:eastAsia="宋体" w:cs="宋体"/>
                <w:kern w:val="0"/>
                <w:sz w:val="22"/>
              </w:rPr>
            </w:pPr>
          </w:p>
        </w:tc>
      </w:tr>
      <w:tr w:rsidR="002074C0" w:rsidRPr="00905FDD" w14:paraId="025CD29D" w14:textId="77777777" w:rsidTr="003E3475">
        <w:trPr>
          <w:trHeight w:val="285"/>
        </w:trPr>
        <w:tc>
          <w:tcPr>
            <w:tcW w:w="1838" w:type="dxa"/>
            <w:shd w:val="clear" w:color="auto" w:fill="auto"/>
            <w:noWrap/>
            <w:vAlign w:val="center"/>
            <w:hideMark/>
          </w:tcPr>
          <w:p w14:paraId="5A8A6C1E"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202</w:t>
            </w:r>
            <w:r w:rsidRPr="00905FDD">
              <w:rPr>
                <w:rFonts w:eastAsia="宋体" w:cs="宋体" w:hint="eastAsia"/>
                <w:kern w:val="0"/>
                <w:sz w:val="22"/>
              </w:rPr>
              <w:t>0</w:t>
            </w:r>
            <w:r w:rsidRPr="00905FDD">
              <w:rPr>
                <w:rFonts w:eastAsia="宋体" w:cs="宋体"/>
                <w:kern w:val="0"/>
                <w:sz w:val="22"/>
              </w:rPr>
              <w:t>/8/27</w:t>
            </w:r>
          </w:p>
        </w:tc>
        <w:tc>
          <w:tcPr>
            <w:tcW w:w="1417" w:type="dxa"/>
            <w:shd w:val="clear" w:color="auto" w:fill="auto"/>
            <w:noWrap/>
            <w:vAlign w:val="center"/>
            <w:hideMark/>
          </w:tcPr>
          <w:p w14:paraId="0B629D5C" w14:textId="77777777" w:rsidR="002074C0" w:rsidRPr="00905FDD" w:rsidRDefault="002074C0" w:rsidP="003E3475">
            <w:pPr>
              <w:widowControl/>
              <w:jc w:val="center"/>
              <w:rPr>
                <w:rFonts w:eastAsia="宋体" w:cs="宋体"/>
                <w:kern w:val="0"/>
                <w:sz w:val="22"/>
              </w:rPr>
            </w:pPr>
            <w:r w:rsidRPr="00905FDD">
              <w:rPr>
                <w:rFonts w:eastAsia="宋体" w:cs="宋体" w:hint="eastAsia"/>
                <w:kern w:val="0"/>
                <w:sz w:val="22"/>
              </w:rPr>
              <w:t>监测点</w:t>
            </w:r>
            <w:r w:rsidRPr="00905FDD">
              <w:rPr>
                <w:rFonts w:eastAsia="宋体" w:cs="宋体"/>
                <w:kern w:val="0"/>
                <w:sz w:val="22"/>
              </w:rPr>
              <w:t>A</w:t>
            </w:r>
          </w:p>
        </w:tc>
        <w:tc>
          <w:tcPr>
            <w:tcW w:w="2410" w:type="dxa"/>
            <w:vAlign w:val="center"/>
          </w:tcPr>
          <w:p w14:paraId="613B7975" w14:textId="77777777" w:rsidR="002074C0" w:rsidRPr="00905FDD" w:rsidRDefault="002074C0" w:rsidP="003E3475">
            <w:pPr>
              <w:widowControl/>
              <w:jc w:val="center"/>
              <w:rPr>
                <w:rFonts w:eastAsia="宋体" w:cs="宋体"/>
                <w:kern w:val="0"/>
                <w:sz w:val="22"/>
              </w:rPr>
            </w:pPr>
          </w:p>
        </w:tc>
        <w:tc>
          <w:tcPr>
            <w:tcW w:w="2410" w:type="dxa"/>
            <w:vAlign w:val="center"/>
          </w:tcPr>
          <w:p w14:paraId="41AF6FB2" w14:textId="77777777" w:rsidR="002074C0" w:rsidRPr="00905FDD" w:rsidRDefault="002074C0" w:rsidP="003E3475">
            <w:pPr>
              <w:widowControl/>
              <w:jc w:val="center"/>
              <w:rPr>
                <w:rFonts w:eastAsia="宋体" w:cs="宋体"/>
                <w:kern w:val="0"/>
                <w:sz w:val="22"/>
              </w:rPr>
            </w:pPr>
          </w:p>
        </w:tc>
      </w:tr>
      <w:tr w:rsidR="002074C0" w:rsidRPr="00905FDD" w14:paraId="0D6AFE7A" w14:textId="77777777" w:rsidTr="003E3475">
        <w:trPr>
          <w:trHeight w:val="285"/>
        </w:trPr>
        <w:tc>
          <w:tcPr>
            <w:tcW w:w="1838" w:type="dxa"/>
            <w:shd w:val="clear" w:color="auto" w:fill="auto"/>
            <w:noWrap/>
            <w:vAlign w:val="center"/>
          </w:tcPr>
          <w:p w14:paraId="3E08876F" w14:textId="77777777" w:rsidR="002074C0" w:rsidRPr="00905FDD" w:rsidRDefault="002074C0" w:rsidP="003E3475">
            <w:pPr>
              <w:widowControl/>
              <w:jc w:val="center"/>
              <w:rPr>
                <w:rFonts w:ascii="等线" w:hAnsi="等线" w:cs="宋体"/>
                <w:kern w:val="0"/>
                <w:sz w:val="22"/>
              </w:rPr>
            </w:pPr>
            <w:r w:rsidRPr="00905FDD">
              <w:rPr>
                <w:rFonts w:eastAsia="宋体" w:cs="宋体"/>
                <w:kern w:val="0"/>
                <w:sz w:val="22"/>
              </w:rPr>
              <w:t>202</w:t>
            </w:r>
            <w:r w:rsidRPr="00905FDD">
              <w:rPr>
                <w:rFonts w:eastAsia="宋体" w:cs="宋体" w:hint="eastAsia"/>
                <w:kern w:val="0"/>
                <w:sz w:val="22"/>
              </w:rPr>
              <w:t>0</w:t>
            </w:r>
            <w:r w:rsidRPr="00905FDD">
              <w:rPr>
                <w:rFonts w:eastAsia="宋体" w:cs="宋体"/>
                <w:kern w:val="0"/>
                <w:sz w:val="22"/>
              </w:rPr>
              <w:t>/8/28</w:t>
            </w:r>
          </w:p>
        </w:tc>
        <w:tc>
          <w:tcPr>
            <w:tcW w:w="1417" w:type="dxa"/>
            <w:shd w:val="clear" w:color="auto" w:fill="auto"/>
            <w:noWrap/>
            <w:vAlign w:val="center"/>
          </w:tcPr>
          <w:p w14:paraId="68408238" w14:textId="77777777" w:rsidR="002074C0" w:rsidRPr="00905FDD" w:rsidRDefault="002074C0" w:rsidP="003E3475">
            <w:pPr>
              <w:widowControl/>
              <w:jc w:val="center"/>
              <w:rPr>
                <w:rFonts w:ascii="等线" w:hAnsi="等线" w:cs="宋体"/>
                <w:kern w:val="0"/>
                <w:sz w:val="22"/>
              </w:rPr>
            </w:pPr>
            <w:r w:rsidRPr="00905FDD">
              <w:rPr>
                <w:rFonts w:eastAsia="宋体" w:cs="宋体" w:hint="eastAsia"/>
                <w:kern w:val="0"/>
                <w:sz w:val="22"/>
              </w:rPr>
              <w:t>监测点</w:t>
            </w:r>
            <w:r w:rsidRPr="00905FDD">
              <w:rPr>
                <w:rFonts w:eastAsia="宋体" w:cs="宋体"/>
                <w:kern w:val="0"/>
                <w:sz w:val="22"/>
              </w:rPr>
              <w:t>A</w:t>
            </w:r>
          </w:p>
        </w:tc>
        <w:tc>
          <w:tcPr>
            <w:tcW w:w="2410" w:type="dxa"/>
            <w:vAlign w:val="center"/>
          </w:tcPr>
          <w:p w14:paraId="0DD08779" w14:textId="77777777" w:rsidR="002074C0" w:rsidRPr="00905FDD" w:rsidRDefault="002074C0" w:rsidP="003E3475">
            <w:pPr>
              <w:widowControl/>
              <w:jc w:val="center"/>
              <w:rPr>
                <w:rFonts w:ascii="等线" w:hAnsi="等线" w:cs="宋体"/>
                <w:kern w:val="0"/>
                <w:sz w:val="22"/>
              </w:rPr>
            </w:pPr>
          </w:p>
        </w:tc>
        <w:tc>
          <w:tcPr>
            <w:tcW w:w="2410" w:type="dxa"/>
            <w:vAlign w:val="center"/>
          </w:tcPr>
          <w:p w14:paraId="13E9DA5E" w14:textId="77777777" w:rsidR="002074C0" w:rsidRPr="00905FDD" w:rsidRDefault="002074C0" w:rsidP="003E3475">
            <w:pPr>
              <w:widowControl/>
              <w:jc w:val="center"/>
              <w:rPr>
                <w:rFonts w:ascii="等线" w:hAnsi="等线" w:cs="宋体"/>
                <w:kern w:val="0"/>
                <w:sz w:val="22"/>
              </w:rPr>
            </w:pPr>
          </w:p>
        </w:tc>
      </w:tr>
    </w:tbl>
    <w:p w14:paraId="5CB135E2" w14:textId="77777777" w:rsidR="002074C0" w:rsidRPr="00905FDD" w:rsidRDefault="002074C0" w:rsidP="002074C0">
      <w:pPr>
        <w:pStyle w:val="af"/>
      </w:pPr>
      <w:r w:rsidRPr="00905FDD">
        <w:rPr>
          <w:rFonts w:hint="eastAsia"/>
        </w:rPr>
        <w:lastRenderedPageBreak/>
        <w:t>污染物浓度及</w:t>
      </w:r>
      <w:r w:rsidRPr="00905FDD">
        <w:rPr>
          <w:rFonts w:hint="eastAsia"/>
        </w:rPr>
        <w:t>A</w:t>
      </w:r>
      <w:r w:rsidRPr="00905FDD">
        <w:t>QI</w:t>
      </w:r>
      <w:r w:rsidRPr="00905FDD">
        <w:rPr>
          <w:rFonts w:hint="eastAsia"/>
        </w:rPr>
        <w:t>预测</w:t>
      </w:r>
      <w:proofErr w:type="gramStart"/>
      <w:r w:rsidRPr="00905FDD">
        <w:rPr>
          <w:rFonts w:hint="eastAsia"/>
        </w:rPr>
        <w:t>结果表样例</w:t>
      </w:r>
      <w:proofErr w:type="gramEnd"/>
      <w:r w:rsidRPr="00905FDD">
        <w:rPr>
          <w:rFonts w:hint="eastAsia"/>
        </w:rPr>
        <w:t>：（用于问题</w:t>
      </w:r>
      <w:r w:rsidRPr="00905FDD">
        <w:t>3</w:t>
      </w:r>
      <w:r w:rsidRPr="00905FDD">
        <w:rPr>
          <w:rFonts w:hint="eastAsia"/>
        </w:rPr>
        <w:t>、</w:t>
      </w:r>
      <w:r w:rsidRPr="00905FDD">
        <w:rPr>
          <w:rFonts w:hint="eastAsia"/>
        </w:rPr>
        <w:t>4</w:t>
      </w:r>
      <w:r w:rsidRPr="00905FDD">
        <w:rPr>
          <w:rFonts w:hint="eastAsia"/>
        </w:rPr>
        <w:t>）</w:t>
      </w: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211"/>
        <w:gridCol w:w="992"/>
        <w:gridCol w:w="993"/>
        <w:gridCol w:w="992"/>
        <w:gridCol w:w="992"/>
        <w:gridCol w:w="1144"/>
        <w:gridCol w:w="1124"/>
        <w:gridCol w:w="608"/>
        <w:gridCol w:w="1518"/>
      </w:tblGrid>
      <w:tr w:rsidR="002074C0" w:rsidRPr="00905FDD" w14:paraId="401E5693" w14:textId="77777777" w:rsidTr="003E3475">
        <w:trPr>
          <w:trHeight w:val="285"/>
          <w:jc w:val="center"/>
        </w:trPr>
        <w:tc>
          <w:tcPr>
            <w:tcW w:w="1194" w:type="dxa"/>
            <w:vMerge w:val="restart"/>
            <w:shd w:val="clear" w:color="auto" w:fill="auto"/>
            <w:noWrap/>
            <w:vAlign w:val="center"/>
            <w:hideMark/>
          </w:tcPr>
          <w:p w14:paraId="156CF559" w14:textId="77777777" w:rsidR="002074C0" w:rsidRPr="00905FDD" w:rsidRDefault="002074C0" w:rsidP="003E3475">
            <w:pPr>
              <w:widowControl/>
              <w:jc w:val="center"/>
              <w:rPr>
                <w:rFonts w:eastAsia="宋体" w:cs="宋体"/>
                <w:kern w:val="0"/>
                <w:sz w:val="22"/>
              </w:rPr>
            </w:pPr>
            <w:r w:rsidRPr="00905FDD">
              <w:rPr>
                <w:rFonts w:eastAsia="宋体" w:cs="宋体" w:hint="eastAsia"/>
                <w:kern w:val="0"/>
                <w:sz w:val="22"/>
              </w:rPr>
              <w:t>预报日期</w:t>
            </w:r>
          </w:p>
        </w:tc>
        <w:tc>
          <w:tcPr>
            <w:tcW w:w="1211" w:type="dxa"/>
            <w:vMerge w:val="restart"/>
            <w:shd w:val="clear" w:color="auto" w:fill="auto"/>
            <w:noWrap/>
            <w:vAlign w:val="center"/>
            <w:hideMark/>
          </w:tcPr>
          <w:p w14:paraId="100D0D6F" w14:textId="77777777" w:rsidR="002074C0" w:rsidRPr="00905FDD" w:rsidRDefault="002074C0" w:rsidP="003E3475">
            <w:pPr>
              <w:widowControl/>
              <w:jc w:val="center"/>
              <w:rPr>
                <w:rFonts w:eastAsia="宋体" w:cs="宋体"/>
                <w:kern w:val="0"/>
                <w:sz w:val="22"/>
              </w:rPr>
            </w:pPr>
            <w:r w:rsidRPr="00905FDD">
              <w:rPr>
                <w:rFonts w:eastAsia="宋体" w:cs="宋体" w:hint="eastAsia"/>
                <w:kern w:val="0"/>
                <w:sz w:val="22"/>
              </w:rPr>
              <w:t>地点</w:t>
            </w:r>
          </w:p>
        </w:tc>
        <w:tc>
          <w:tcPr>
            <w:tcW w:w="8363" w:type="dxa"/>
            <w:gridSpan w:val="8"/>
            <w:shd w:val="clear" w:color="auto" w:fill="auto"/>
            <w:noWrap/>
            <w:vAlign w:val="center"/>
          </w:tcPr>
          <w:p w14:paraId="5FC91458" w14:textId="77777777" w:rsidR="002074C0" w:rsidRPr="00905FDD" w:rsidRDefault="002074C0" w:rsidP="003E3475">
            <w:pPr>
              <w:widowControl/>
              <w:jc w:val="center"/>
              <w:rPr>
                <w:rFonts w:eastAsia="宋体" w:cs="宋体"/>
                <w:kern w:val="0"/>
                <w:sz w:val="22"/>
              </w:rPr>
            </w:pPr>
            <w:r w:rsidRPr="00905FDD">
              <w:rPr>
                <w:rFonts w:eastAsia="宋体" w:cs="宋体" w:hint="eastAsia"/>
                <w:kern w:val="0"/>
                <w:sz w:val="22"/>
              </w:rPr>
              <w:t>二次模型</w:t>
            </w:r>
            <w:proofErr w:type="gramStart"/>
            <w:r w:rsidRPr="00905FDD">
              <w:rPr>
                <w:rFonts w:eastAsia="宋体" w:cs="宋体" w:hint="eastAsia"/>
                <w:kern w:val="0"/>
                <w:sz w:val="22"/>
              </w:rPr>
              <w:t>日值预测</w:t>
            </w:r>
            <w:proofErr w:type="gramEnd"/>
          </w:p>
        </w:tc>
      </w:tr>
      <w:tr w:rsidR="002074C0" w:rsidRPr="00905FDD" w14:paraId="06F5AC23" w14:textId="77777777" w:rsidTr="003E3475">
        <w:trPr>
          <w:trHeight w:val="285"/>
          <w:jc w:val="center"/>
        </w:trPr>
        <w:tc>
          <w:tcPr>
            <w:tcW w:w="1194" w:type="dxa"/>
            <w:vMerge/>
            <w:shd w:val="clear" w:color="auto" w:fill="auto"/>
            <w:noWrap/>
            <w:vAlign w:val="center"/>
          </w:tcPr>
          <w:p w14:paraId="66EC20BD" w14:textId="77777777" w:rsidR="002074C0" w:rsidRPr="00905FDD" w:rsidRDefault="002074C0" w:rsidP="003E3475">
            <w:pPr>
              <w:widowControl/>
              <w:jc w:val="center"/>
              <w:rPr>
                <w:rFonts w:eastAsia="宋体" w:cs="宋体"/>
                <w:kern w:val="0"/>
                <w:sz w:val="22"/>
              </w:rPr>
            </w:pPr>
          </w:p>
        </w:tc>
        <w:tc>
          <w:tcPr>
            <w:tcW w:w="1211" w:type="dxa"/>
            <w:vMerge/>
            <w:shd w:val="clear" w:color="auto" w:fill="auto"/>
            <w:noWrap/>
            <w:vAlign w:val="center"/>
          </w:tcPr>
          <w:p w14:paraId="0BB0DC9D" w14:textId="77777777" w:rsidR="002074C0" w:rsidRPr="00905FDD" w:rsidRDefault="002074C0" w:rsidP="003E3475">
            <w:pPr>
              <w:widowControl/>
              <w:jc w:val="center"/>
              <w:rPr>
                <w:rFonts w:eastAsia="宋体" w:cs="宋体"/>
                <w:kern w:val="0"/>
                <w:sz w:val="22"/>
              </w:rPr>
            </w:pPr>
          </w:p>
        </w:tc>
        <w:tc>
          <w:tcPr>
            <w:tcW w:w="992" w:type="dxa"/>
            <w:shd w:val="clear" w:color="auto" w:fill="auto"/>
            <w:noWrap/>
            <w:vAlign w:val="center"/>
          </w:tcPr>
          <w:p w14:paraId="1B0C205F"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SO</w:t>
            </w:r>
            <w:r w:rsidRPr="00905FDD">
              <w:rPr>
                <w:rFonts w:eastAsia="宋体" w:cs="宋体"/>
                <w:kern w:val="0"/>
                <w:sz w:val="22"/>
                <w:vertAlign w:val="subscript"/>
              </w:rPr>
              <w:t>2</w:t>
            </w:r>
            <w:r w:rsidRPr="00905FDD">
              <w:rPr>
                <w:rFonts w:eastAsia="宋体" w:cs="宋体"/>
                <w:kern w:val="0"/>
                <w:sz w:val="22"/>
              </w:rPr>
              <w:t xml:space="preserve"> </w:t>
            </w:r>
          </w:p>
          <w:p w14:paraId="3B428BDE"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w:t>
            </w:r>
            <w:proofErr w:type="spellStart"/>
            <w:r w:rsidRPr="00905FDD">
              <w:rPr>
                <w:rFonts w:eastAsia="宋体" w:cs="Times New Roman"/>
              </w:rPr>
              <w:t>μ</w:t>
            </w:r>
            <w:r w:rsidRPr="00905FDD">
              <w:rPr>
                <w:rFonts w:eastAsia="宋体" w:cs="宋体"/>
                <w:kern w:val="0"/>
                <w:sz w:val="22"/>
              </w:rPr>
              <w:t>g</w:t>
            </w:r>
            <w:proofErr w:type="spellEnd"/>
            <w:r w:rsidRPr="00905FDD">
              <w:rPr>
                <w:rFonts w:eastAsia="宋体" w:cs="宋体"/>
                <w:kern w:val="0"/>
                <w:sz w:val="22"/>
              </w:rPr>
              <w:t>/m</w:t>
            </w:r>
            <w:r w:rsidRPr="00905FDD">
              <w:rPr>
                <w:rFonts w:eastAsia="宋体" w:cs="宋体" w:hint="eastAsia"/>
                <w:kern w:val="0"/>
                <w:sz w:val="22"/>
              </w:rPr>
              <w:t>³</w:t>
            </w:r>
            <w:r w:rsidRPr="00905FDD">
              <w:rPr>
                <w:rFonts w:eastAsia="宋体" w:cs="宋体"/>
                <w:kern w:val="0"/>
                <w:sz w:val="22"/>
              </w:rPr>
              <w:t>)</w:t>
            </w:r>
          </w:p>
        </w:tc>
        <w:tc>
          <w:tcPr>
            <w:tcW w:w="993" w:type="dxa"/>
            <w:shd w:val="clear" w:color="auto" w:fill="auto"/>
            <w:noWrap/>
            <w:vAlign w:val="center"/>
          </w:tcPr>
          <w:p w14:paraId="02FC95B3"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NO</w:t>
            </w:r>
            <w:r w:rsidRPr="00905FDD">
              <w:rPr>
                <w:rFonts w:eastAsia="宋体" w:cs="宋体"/>
                <w:kern w:val="0"/>
                <w:sz w:val="22"/>
                <w:vertAlign w:val="subscript"/>
              </w:rPr>
              <w:t>2</w:t>
            </w:r>
            <w:r w:rsidRPr="00905FDD">
              <w:rPr>
                <w:rFonts w:eastAsia="宋体" w:cs="宋体"/>
                <w:kern w:val="0"/>
                <w:sz w:val="22"/>
              </w:rPr>
              <w:t xml:space="preserve"> </w:t>
            </w:r>
          </w:p>
          <w:p w14:paraId="2F07A389"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w:t>
            </w:r>
            <w:proofErr w:type="spellStart"/>
            <w:r w:rsidRPr="00905FDD">
              <w:rPr>
                <w:rFonts w:eastAsia="宋体" w:cs="Times New Roman"/>
                <w:kern w:val="0"/>
                <w:sz w:val="22"/>
              </w:rPr>
              <w:t>μ</w:t>
            </w:r>
            <w:r w:rsidRPr="00905FDD">
              <w:rPr>
                <w:rFonts w:eastAsia="宋体" w:cs="宋体"/>
                <w:kern w:val="0"/>
                <w:sz w:val="22"/>
              </w:rPr>
              <w:t>g</w:t>
            </w:r>
            <w:proofErr w:type="spellEnd"/>
            <w:r w:rsidRPr="00905FDD">
              <w:rPr>
                <w:rFonts w:eastAsia="宋体" w:cs="宋体"/>
                <w:kern w:val="0"/>
                <w:sz w:val="22"/>
              </w:rPr>
              <w:t>/m</w:t>
            </w:r>
            <w:r w:rsidRPr="00905FDD">
              <w:rPr>
                <w:rFonts w:eastAsia="宋体" w:cs="宋体" w:hint="eastAsia"/>
                <w:kern w:val="0"/>
                <w:sz w:val="22"/>
              </w:rPr>
              <w:t>³</w:t>
            </w:r>
            <w:r w:rsidRPr="00905FDD">
              <w:rPr>
                <w:rFonts w:eastAsia="宋体" w:cs="宋体"/>
                <w:kern w:val="0"/>
                <w:sz w:val="22"/>
              </w:rPr>
              <w:t>)</w:t>
            </w:r>
          </w:p>
        </w:tc>
        <w:tc>
          <w:tcPr>
            <w:tcW w:w="992" w:type="dxa"/>
            <w:shd w:val="clear" w:color="auto" w:fill="auto"/>
            <w:noWrap/>
            <w:vAlign w:val="center"/>
          </w:tcPr>
          <w:p w14:paraId="53197864"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PM</w:t>
            </w:r>
            <w:r w:rsidRPr="00905FDD">
              <w:rPr>
                <w:rFonts w:eastAsia="宋体" w:cs="宋体"/>
                <w:kern w:val="0"/>
                <w:sz w:val="22"/>
                <w:vertAlign w:val="subscript"/>
              </w:rPr>
              <w:t>10</w:t>
            </w:r>
            <w:r w:rsidRPr="00905FDD">
              <w:rPr>
                <w:rFonts w:eastAsia="宋体" w:cs="宋体"/>
                <w:kern w:val="0"/>
                <w:sz w:val="22"/>
              </w:rPr>
              <w:t xml:space="preserve"> </w:t>
            </w:r>
          </w:p>
          <w:p w14:paraId="132C78F6"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w:t>
            </w:r>
            <w:proofErr w:type="spellStart"/>
            <w:r w:rsidRPr="00905FDD">
              <w:rPr>
                <w:rFonts w:eastAsia="宋体" w:cs="Times New Roman"/>
              </w:rPr>
              <w:t>μg</w:t>
            </w:r>
            <w:proofErr w:type="spellEnd"/>
            <w:r w:rsidRPr="00905FDD">
              <w:rPr>
                <w:rFonts w:eastAsia="宋体" w:cs="Times New Roman"/>
              </w:rPr>
              <w:t>/m</w:t>
            </w:r>
            <w:r w:rsidRPr="00905FDD">
              <w:rPr>
                <w:rFonts w:eastAsia="宋体" w:cs="宋体" w:hint="eastAsia"/>
                <w:kern w:val="0"/>
                <w:sz w:val="22"/>
              </w:rPr>
              <w:t>³</w:t>
            </w:r>
            <w:r w:rsidRPr="00905FDD">
              <w:rPr>
                <w:rFonts w:eastAsia="宋体" w:cs="宋体"/>
                <w:kern w:val="0"/>
                <w:sz w:val="22"/>
              </w:rPr>
              <w:t>)</w:t>
            </w:r>
          </w:p>
        </w:tc>
        <w:tc>
          <w:tcPr>
            <w:tcW w:w="992" w:type="dxa"/>
            <w:shd w:val="clear" w:color="auto" w:fill="auto"/>
            <w:noWrap/>
            <w:vAlign w:val="center"/>
          </w:tcPr>
          <w:p w14:paraId="2C2926AC"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PM</w:t>
            </w:r>
            <w:r w:rsidRPr="00905FDD">
              <w:rPr>
                <w:rFonts w:eastAsia="宋体" w:cs="宋体"/>
                <w:kern w:val="0"/>
                <w:sz w:val="22"/>
                <w:vertAlign w:val="subscript"/>
              </w:rPr>
              <w:t>2.5</w:t>
            </w:r>
            <w:r w:rsidRPr="00905FDD">
              <w:rPr>
                <w:rFonts w:eastAsia="宋体" w:cs="宋体"/>
                <w:kern w:val="0"/>
                <w:sz w:val="22"/>
              </w:rPr>
              <w:t xml:space="preserve"> </w:t>
            </w:r>
          </w:p>
          <w:p w14:paraId="41BD5BE4"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w:t>
            </w:r>
            <w:proofErr w:type="spellStart"/>
            <w:r w:rsidRPr="00905FDD">
              <w:rPr>
                <w:rFonts w:eastAsia="宋体" w:cs="Times New Roman"/>
              </w:rPr>
              <w:t>μ</w:t>
            </w:r>
            <w:r w:rsidRPr="00905FDD">
              <w:rPr>
                <w:rFonts w:eastAsia="宋体" w:cs="宋体"/>
                <w:kern w:val="0"/>
                <w:sz w:val="22"/>
              </w:rPr>
              <w:t>g</w:t>
            </w:r>
            <w:proofErr w:type="spellEnd"/>
            <w:r w:rsidRPr="00905FDD">
              <w:rPr>
                <w:rFonts w:eastAsia="宋体" w:cs="宋体"/>
                <w:kern w:val="0"/>
                <w:sz w:val="22"/>
              </w:rPr>
              <w:t>/m</w:t>
            </w:r>
            <w:r w:rsidRPr="00905FDD">
              <w:rPr>
                <w:rFonts w:eastAsia="宋体" w:cs="宋体" w:hint="eastAsia"/>
                <w:kern w:val="0"/>
                <w:sz w:val="22"/>
              </w:rPr>
              <w:t>³</w:t>
            </w:r>
            <w:r w:rsidRPr="00905FDD">
              <w:rPr>
                <w:rFonts w:eastAsia="宋体" w:cs="宋体"/>
                <w:kern w:val="0"/>
                <w:sz w:val="22"/>
              </w:rPr>
              <w:t>)</w:t>
            </w:r>
          </w:p>
        </w:tc>
        <w:tc>
          <w:tcPr>
            <w:tcW w:w="1144" w:type="dxa"/>
            <w:shd w:val="clear" w:color="auto" w:fill="auto"/>
            <w:noWrap/>
            <w:vAlign w:val="center"/>
          </w:tcPr>
          <w:p w14:paraId="187B17A4"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O</w:t>
            </w:r>
            <w:r w:rsidRPr="00905FDD">
              <w:rPr>
                <w:rFonts w:eastAsia="宋体" w:cs="宋体"/>
                <w:kern w:val="0"/>
                <w:sz w:val="22"/>
                <w:vertAlign w:val="subscript"/>
              </w:rPr>
              <w:t>3</w:t>
            </w:r>
            <w:r w:rsidRPr="00905FDD">
              <w:rPr>
                <w:rFonts w:eastAsia="宋体" w:cs="宋体" w:hint="eastAsia"/>
                <w:kern w:val="0"/>
                <w:sz w:val="22"/>
              </w:rPr>
              <w:t>最大八小时滑动平均</w:t>
            </w:r>
          </w:p>
          <w:p w14:paraId="4546B1F0"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 xml:space="preserve"> (</w:t>
            </w:r>
            <w:proofErr w:type="spellStart"/>
            <w:r w:rsidRPr="00905FDD">
              <w:rPr>
                <w:rFonts w:eastAsia="宋体" w:cs="Times New Roman"/>
              </w:rPr>
              <w:t>μ</w:t>
            </w:r>
            <w:r w:rsidRPr="00905FDD">
              <w:rPr>
                <w:rFonts w:eastAsia="宋体" w:cs="宋体"/>
                <w:kern w:val="0"/>
                <w:sz w:val="22"/>
              </w:rPr>
              <w:t>g</w:t>
            </w:r>
            <w:proofErr w:type="spellEnd"/>
            <w:r w:rsidRPr="00905FDD">
              <w:rPr>
                <w:rFonts w:eastAsia="宋体" w:cs="宋体"/>
                <w:kern w:val="0"/>
                <w:sz w:val="22"/>
              </w:rPr>
              <w:t>/m</w:t>
            </w:r>
            <w:r w:rsidRPr="00905FDD">
              <w:rPr>
                <w:rFonts w:eastAsia="宋体" w:cs="宋体" w:hint="eastAsia"/>
                <w:kern w:val="0"/>
                <w:sz w:val="22"/>
              </w:rPr>
              <w:t>³</w:t>
            </w:r>
            <w:r w:rsidRPr="00905FDD">
              <w:rPr>
                <w:rFonts w:eastAsia="宋体" w:cs="宋体"/>
                <w:kern w:val="0"/>
                <w:sz w:val="22"/>
              </w:rPr>
              <w:t>)</w:t>
            </w:r>
          </w:p>
        </w:tc>
        <w:tc>
          <w:tcPr>
            <w:tcW w:w="1124" w:type="dxa"/>
            <w:shd w:val="clear" w:color="auto" w:fill="auto"/>
            <w:noWrap/>
            <w:vAlign w:val="center"/>
          </w:tcPr>
          <w:p w14:paraId="44252957"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CO</w:t>
            </w:r>
          </w:p>
          <w:p w14:paraId="60AFD0AF"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 xml:space="preserve"> (mg/m</w:t>
            </w:r>
            <w:r w:rsidRPr="00905FDD">
              <w:rPr>
                <w:rFonts w:eastAsia="宋体" w:cs="宋体" w:hint="eastAsia"/>
                <w:kern w:val="0"/>
                <w:sz w:val="22"/>
              </w:rPr>
              <w:t>³</w:t>
            </w:r>
            <w:r w:rsidRPr="00905FDD">
              <w:rPr>
                <w:rFonts w:eastAsia="宋体" w:cs="宋体"/>
                <w:kern w:val="0"/>
                <w:sz w:val="22"/>
              </w:rPr>
              <w:t>)</w:t>
            </w:r>
          </w:p>
        </w:tc>
        <w:tc>
          <w:tcPr>
            <w:tcW w:w="608" w:type="dxa"/>
            <w:vAlign w:val="center"/>
          </w:tcPr>
          <w:p w14:paraId="53E5C0DC"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AQI</w:t>
            </w:r>
          </w:p>
        </w:tc>
        <w:tc>
          <w:tcPr>
            <w:tcW w:w="1518" w:type="dxa"/>
            <w:vAlign w:val="center"/>
          </w:tcPr>
          <w:p w14:paraId="3024985B" w14:textId="77777777" w:rsidR="002074C0" w:rsidRPr="00905FDD" w:rsidRDefault="002074C0" w:rsidP="003E3475">
            <w:pPr>
              <w:widowControl/>
              <w:jc w:val="center"/>
              <w:rPr>
                <w:rFonts w:eastAsia="宋体" w:cs="宋体"/>
                <w:kern w:val="0"/>
                <w:sz w:val="22"/>
              </w:rPr>
            </w:pPr>
            <w:r w:rsidRPr="00905FDD">
              <w:rPr>
                <w:rFonts w:eastAsia="宋体" w:cs="宋体" w:hint="eastAsia"/>
                <w:kern w:val="0"/>
                <w:sz w:val="22"/>
              </w:rPr>
              <w:t>首要污染物</w:t>
            </w:r>
          </w:p>
        </w:tc>
      </w:tr>
      <w:tr w:rsidR="002074C0" w:rsidRPr="00905FDD" w14:paraId="51496EB9" w14:textId="77777777" w:rsidTr="003E3475">
        <w:trPr>
          <w:trHeight w:val="285"/>
          <w:jc w:val="center"/>
        </w:trPr>
        <w:tc>
          <w:tcPr>
            <w:tcW w:w="1194" w:type="dxa"/>
            <w:shd w:val="clear" w:color="auto" w:fill="auto"/>
            <w:noWrap/>
            <w:vAlign w:val="center"/>
            <w:hideMark/>
          </w:tcPr>
          <w:p w14:paraId="19D95C5C"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2021/7/13</w:t>
            </w:r>
          </w:p>
        </w:tc>
        <w:tc>
          <w:tcPr>
            <w:tcW w:w="1211" w:type="dxa"/>
            <w:shd w:val="clear" w:color="auto" w:fill="auto"/>
            <w:noWrap/>
            <w:vAlign w:val="center"/>
            <w:hideMark/>
          </w:tcPr>
          <w:p w14:paraId="42B8FE41" w14:textId="77777777" w:rsidR="002074C0" w:rsidRPr="00905FDD" w:rsidRDefault="002074C0" w:rsidP="003E3475">
            <w:pPr>
              <w:widowControl/>
              <w:jc w:val="center"/>
              <w:rPr>
                <w:rFonts w:eastAsia="宋体" w:cs="宋体"/>
                <w:kern w:val="0"/>
                <w:sz w:val="22"/>
              </w:rPr>
            </w:pPr>
            <w:r w:rsidRPr="00905FDD">
              <w:rPr>
                <w:rFonts w:eastAsia="宋体" w:cs="宋体" w:hint="eastAsia"/>
                <w:kern w:val="0"/>
                <w:sz w:val="22"/>
              </w:rPr>
              <w:t>监测点</w:t>
            </w:r>
            <w:r w:rsidRPr="00905FDD">
              <w:rPr>
                <w:rFonts w:eastAsia="宋体" w:cs="宋体"/>
                <w:kern w:val="0"/>
                <w:sz w:val="22"/>
              </w:rPr>
              <w:t>A</w:t>
            </w:r>
          </w:p>
        </w:tc>
        <w:tc>
          <w:tcPr>
            <w:tcW w:w="992" w:type="dxa"/>
            <w:shd w:val="clear" w:color="auto" w:fill="auto"/>
            <w:noWrap/>
            <w:vAlign w:val="center"/>
            <w:hideMark/>
          </w:tcPr>
          <w:p w14:paraId="4DFECC5E" w14:textId="77777777" w:rsidR="002074C0" w:rsidRPr="00905FDD" w:rsidRDefault="002074C0" w:rsidP="003E3475">
            <w:pPr>
              <w:widowControl/>
              <w:jc w:val="center"/>
              <w:rPr>
                <w:rFonts w:eastAsia="宋体" w:cs="宋体"/>
                <w:kern w:val="0"/>
                <w:sz w:val="22"/>
              </w:rPr>
            </w:pPr>
          </w:p>
        </w:tc>
        <w:tc>
          <w:tcPr>
            <w:tcW w:w="993" w:type="dxa"/>
            <w:shd w:val="clear" w:color="auto" w:fill="auto"/>
            <w:noWrap/>
            <w:vAlign w:val="center"/>
            <w:hideMark/>
          </w:tcPr>
          <w:p w14:paraId="42F31A4D" w14:textId="77777777" w:rsidR="002074C0" w:rsidRPr="00905FDD" w:rsidRDefault="002074C0" w:rsidP="003E3475">
            <w:pPr>
              <w:widowControl/>
              <w:jc w:val="center"/>
              <w:rPr>
                <w:rFonts w:eastAsia="宋体" w:cs="宋体"/>
                <w:kern w:val="0"/>
                <w:sz w:val="22"/>
              </w:rPr>
            </w:pPr>
          </w:p>
        </w:tc>
        <w:tc>
          <w:tcPr>
            <w:tcW w:w="992" w:type="dxa"/>
            <w:shd w:val="clear" w:color="auto" w:fill="auto"/>
            <w:noWrap/>
            <w:vAlign w:val="center"/>
            <w:hideMark/>
          </w:tcPr>
          <w:p w14:paraId="0344C1E3" w14:textId="77777777" w:rsidR="002074C0" w:rsidRPr="00905FDD" w:rsidRDefault="002074C0" w:rsidP="003E3475">
            <w:pPr>
              <w:widowControl/>
              <w:jc w:val="center"/>
              <w:rPr>
                <w:rFonts w:eastAsia="宋体" w:cs="宋体"/>
                <w:kern w:val="0"/>
                <w:sz w:val="22"/>
              </w:rPr>
            </w:pPr>
          </w:p>
        </w:tc>
        <w:tc>
          <w:tcPr>
            <w:tcW w:w="992" w:type="dxa"/>
            <w:shd w:val="clear" w:color="auto" w:fill="auto"/>
            <w:noWrap/>
            <w:vAlign w:val="center"/>
            <w:hideMark/>
          </w:tcPr>
          <w:p w14:paraId="7FCEC0A2" w14:textId="77777777" w:rsidR="002074C0" w:rsidRPr="00905FDD" w:rsidRDefault="002074C0" w:rsidP="003E3475">
            <w:pPr>
              <w:widowControl/>
              <w:jc w:val="center"/>
              <w:rPr>
                <w:rFonts w:eastAsia="宋体" w:cs="宋体"/>
                <w:kern w:val="0"/>
                <w:sz w:val="22"/>
              </w:rPr>
            </w:pPr>
          </w:p>
        </w:tc>
        <w:tc>
          <w:tcPr>
            <w:tcW w:w="1144" w:type="dxa"/>
            <w:shd w:val="clear" w:color="auto" w:fill="auto"/>
            <w:noWrap/>
            <w:vAlign w:val="center"/>
            <w:hideMark/>
          </w:tcPr>
          <w:p w14:paraId="39C0F646" w14:textId="77777777" w:rsidR="002074C0" w:rsidRPr="00905FDD" w:rsidRDefault="002074C0" w:rsidP="003E3475">
            <w:pPr>
              <w:widowControl/>
              <w:jc w:val="center"/>
              <w:rPr>
                <w:rFonts w:eastAsia="宋体" w:cs="宋体"/>
                <w:kern w:val="0"/>
                <w:sz w:val="22"/>
              </w:rPr>
            </w:pPr>
          </w:p>
        </w:tc>
        <w:tc>
          <w:tcPr>
            <w:tcW w:w="1124" w:type="dxa"/>
            <w:shd w:val="clear" w:color="auto" w:fill="auto"/>
            <w:noWrap/>
            <w:vAlign w:val="center"/>
            <w:hideMark/>
          </w:tcPr>
          <w:p w14:paraId="3AB4A9BB" w14:textId="77777777" w:rsidR="002074C0" w:rsidRPr="00905FDD" w:rsidRDefault="002074C0" w:rsidP="003E3475">
            <w:pPr>
              <w:widowControl/>
              <w:jc w:val="center"/>
              <w:rPr>
                <w:rFonts w:eastAsia="宋体" w:cs="宋体"/>
                <w:kern w:val="0"/>
                <w:sz w:val="22"/>
              </w:rPr>
            </w:pPr>
          </w:p>
        </w:tc>
        <w:tc>
          <w:tcPr>
            <w:tcW w:w="608" w:type="dxa"/>
            <w:vAlign w:val="center"/>
          </w:tcPr>
          <w:p w14:paraId="3FE03DA8" w14:textId="77777777" w:rsidR="002074C0" w:rsidRPr="00905FDD" w:rsidRDefault="002074C0" w:rsidP="003E3475">
            <w:pPr>
              <w:widowControl/>
              <w:jc w:val="center"/>
              <w:rPr>
                <w:rFonts w:eastAsia="宋体" w:cs="宋体"/>
                <w:kern w:val="0"/>
                <w:sz w:val="22"/>
              </w:rPr>
            </w:pPr>
          </w:p>
        </w:tc>
        <w:tc>
          <w:tcPr>
            <w:tcW w:w="1518" w:type="dxa"/>
            <w:vAlign w:val="center"/>
          </w:tcPr>
          <w:p w14:paraId="18AA1DE4" w14:textId="77777777" w:rsidR="002074C0" w:rsidRPr="00905FDD" w:rsidRDefault="002074C0" w:rsidP="003E3475">
            <w:pPr>
              <w:widowControl/>
              <w:jc w:val="center"/>
              <w:rPr>
                <w:rFonts w:eastAsia="宋体" w:cs="宋体"/>
                <w:kern w:val="0"/>
                <w:sz w:val="22"/>
              </w:rPr>
            </w:pPr>
          </w:p>
        </w:tc>
      </w:tr>
      <w:tr w:rsidR="002074C0" w:rsidRPr="00905FDD" w14:paraId="359E20F1" w14:textId="77777777" w:rsidTr="003E3475">
        <w:trPr>
          <w:trHeight w:val="285"/>
          <w:jc w:val="center"/>
        </w:trPr>
        <w:tc>
          <w:tcPr>
            <w:tcW w:w="1194" w:type="dxa"/>
            <w:shd w:val="clear" w:color="auto" w:fill="auto"/>
            <w:noWrap/>
            <w:vAlign w:val="center"/>
            <w:hideMark/>
          </w:tcPr>
          <w:p w14:paraId="09298035"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2021/7/14</w:t>
            </w:r>
          </w:p>
        </w:tc>
        <w:tc>
          <w:tcPr>
            <w:tcW w:w="1211" w:type="dxa"/>
            <w:shd w:val="clear" w:color="auto" w:fill="auto"/>
            <w:noWrap/>
            <w:vAlign w:val="center"/>
            <w:hideMark/>
          </w:tcPr>
          <w:p w14:paraId="1828324B" w14:textId="77777777" w:rsidR="002074C0" w:rsidRPr="00905FDD" w:rsidRDefault="002074C0" w:rsidP="003E3475">
            <w:pPr>
              <w:widowControl/>
              <w:jc w:val="center"/>
              <w:rPr>
                <w:rFonts w:eastAsia="宋体" w:cs="宋体"/>
                <w:kern w:val="0"/>
                <w:sz w:val="22"/>
              </w:rPr>
            </w:pPr>
            <w:r w:rsidRPr="00905FDD">
              <w:rPr>
                <w:rFonts w:eastAsia="宋体" w:cs="宋体" w:hint="eastAsia"/>
                <w:kern w:val="0"/>
                <w:sz w:val="22"/>
              </w:rPr>
              <w:t>监测点</w:t>
            </w:r>
            <w:r w:rsidRPr="00905FDD">
              <w:rPr>
                <w:rFonts w:eastAsia="宋体" w:cs="宋体"/>
                <w:kern w:val="0"/>
                <w:sz w:val="22"/>
              </w:rPr>
              <w:t>A</w:t>
            </w:r>
          </w:p>
        </w:tc>
        <w:tc>
          <w:tcPr>
            <w:tcW w:w="992" w:type="dxa"/>
            <w:shd w:val="clear" w:color="auto" w:fill="auto"/>
            <w:noWrap/>
            <w:vAlign w:val="center"/>
          </w:tcPr>
          <w:p w14:paraId="591E3432" w14:textId="77777777" w:rsidR="002074C0" w:rsidRPr="00905FDD" w:rsidRDefault="002074C0" w:rsidP="003E3475">
            <w:pPr>
              <w:widowControl/>
              <w:jc w:val="center"/>
              <w:rPr>
                <w:rFonts w:eastAsia="宋体" w:cs="宋体"/>
                <w:kern w:val="0"/>
                <w:sz w:val="22"/>
              </w:rPr>
            </w:pPr>
          </w:p>
        </w:tc>
        <w:tc>
          <w:tcPr>
            <w:tcW w:w="993" w:type="dxa"/>
            <w:shd w:val="clear" w:color="auto" w:fill="auto"/>
            <w:noWrap/>
            <w:vAlign w:val="center"/>
          </w:tcPr>
          <w:p w14:paraId="76C550E8" w14:textId="77777777" w:rsidR="002074C0" w:rsidRPr="00905FDD" w:rsidRDefault="002074C0" w:rsidP="003E3475">
            <w:pPr>
              <w:widowControl/>
              <w:jc w:val="center"/>
              <w:rPr>
                <w:rFonts w:eastAsia="宋体" w:cs="宋体"/>
                <w:kern w:val="0"/>
                <w:sz w:val="22"/>
              </w:rPr>
            </w:pPr>
          </w:p>
        </w:tc>
        <w:tc>
          <w:tcPr>
            <w:tcW w:w="992" w:type="dxa"/>
            <w:shd w:val="clear" w:color="auto" w:fill="auto"/>
            <w:noWrap/>
            <w:vAlign w:val="center"/>
          </w:tcPr>
          <w:p w14:paraId="0ABDBFF5" w14:textId="77777777" w:rsidR="002074C0" w:rsidRPr="00905FDD" w:rsidRDefault="002074C0" w:rsidP="003E3475">
            <w:pPr>
              <w:widowControl/>
              <w:jc w:val="center"/>
              <w:rPr>
                <w:rFonts w:eastAsia="宋体" w:cs="宋体"/>
                <w:kern w:val="0"/>
                <w:sz w:val="22"/>
              </w:rPr>
            </w:pPr>
          </w:p>
        </w:tc>
        <w:tc>
          <w:tcPr>
            <w:tcW w:w="992" w:type="dxa"/>
            <w:shd w:val="clear" w:color="auto" w:fill="auto"/>
            <w:noWrap/>
            <w:vAlign w:val="center"/>
          </w:tcPr>
          <w:p w14:paraId="2C79CE3B" w14:textId="77777777" w:rsidR="002074C0" w:rsidRPr="00905FDD" w:rsidRDefault="002074C0" w:rsidP="003E3475">
            <w:pPr>
              <w:widowControl/>
              <w:jc w:val="center"/>
              <w:rPr>
                <w:rFonts w:eastAsia="宋体" w:cs="宋体"/>
                <w:kern w:val="0"/>
                <w:sz w:val="22"/>
              </w:rPr>
            </w:pPr>
          </w:p>
        </w:tc>
        <w:tc>
          <w:tcPr>
            <w:tcW w:w="1144" w:type="dxa"/>
            <w:shd w:val="clear" w:color="auto" w:fill="auto"/>
            <w:noWrap/>
            <w:vAlign w:val="center"/>
          </w:tcPr>
          <w:p w14:paraId="57E97810" w14:textId="77777777" w:rsidR="002074C0" w:rsidRPr="00905FDD" w:rsidRDefault="002074C0" w:rsidP="003E3475">
            <w:pPr>
              <w:widowControl/>
              <w:jc w:val="center"/>
              <w:rPr>
                <w:rFonts w:eastAsia="宋体" w:cs="宋体"/>
                <w:kern w:val="0"/>
                <w:sz w:val="22"/>
              </w:rPr>
            </w:pPr>
          </w:p>
        </w:tc>
        <w:tc>
          <w:tcPr>
            <w:tcW w:w="1124" w:type="dxa"/>
            <w:shd w:val="clear" w:color="auto" w:fill="auto"/>
            <w:noWrap/>
            <w:vAlign w:val="center"/>
          </w:tcPr>
          <w:p w14:paraId="32AFD45B" w14:textId="77777777" w:rsidR="002074C0" w:rsidRPr="00905FDD" w:rsidRDefault="002074C0" w:rsidP="003E3475">
            <w:pPr>
              <w:widowControl/>
              <w:jc w:val="center"/>
              <w:rPr>
                <w:rFonts w:eastAsia="宋体" w:cs="宋体"/>
                <w:kern w:val="0"/>
                <w:sz w:val="22"/>
              </w:rPr>
            </w:pPr>
          </w:p>
        </w:tc>
        <w:tc>
          <w:tcPr>
            <w:tcW w:w="608" w:type="dxa"/>
            <w:vAlign w:val="center"/>
          </w:tcPr>
          <w:p w14:paraId="1E727908" w14:textId="77777777" w:rsidR="002074C0" w:rsidRPr="00905FDD" w:rsidRDefault="002074C0" w:rsidP="003E3475">
            <w:pPr>
              <w:widowControl/>
              <w:jc w:val="center"/>
              <w:rPr>
                <w:rFonts w:eastAsia="宋体" w:cs="宋体"/>
                <w:kern w:val="0"/>
                <w:sz w:val="22"/>
              </w:rPr>
            </w:pPr>
          </w:p>
        </w:tc>
        <w:tc>
          <w:tcPr>
            <w:tcW w:w="1518" w:type="dxa"/>
            <w:vAlign w:val="center"/>
          </w:tcPr>
          <w:p w14:paraId="2899F6CF" w14:textId="77777777" w:rsidR="002074C0" w:rsidRPr="00905FDD" w:rsidRDefault="002074C0" w:rsidP="003E3475">
            <w:pPr>
              <w:widowControl/>
              <w:jc w:val="center"/>
              <w:rPr>
                <w:rFonts w:eastAsia="宋体" w:cs="宋体"/>
                <w:kern w:val="0"/>
                <w:sz w:val="22"/>
              </w:rPr>
            </w:pPr>
          </w:p>
        </w:tc>
      </w:tr>
      <w:tr w:rsidR="002074C0" w:rsidRPr="00905FDD" w14:paraId="0CFF95CF" w14:textId="77777777" w:rsidTr="003E3475">
        <w:trPr>
          <w:trHeight w:val="285"/>
          <w:jc w:val="center"/>
        </w:trPr>
        <w:tc>
          <w:tcPr>
            <w:tcW w:w="1194" w:type="dxa"/>
            <w:shd w:val="clear" w:color="auto" w:fill="auto"/>
            <w:noWrap/>
            <w:vAlign w:val="center"/>
            <w:hideMark/>
          </w:tcPr>
          <w:p w14:paraId="0E628ACE" w14:textId="77777777" w:rsidR="002074C0" w:rsidRPr="00905FDD" w:rsidRDefault="002074C0" w:rsidP="003E3475">
            <w:pPr>
              <w:widowControl/>
              <w:jc w:val="center"/>
              <w:rPr>
                <w:rFonts w:eastAsia="宋体" w:cs="宋体"/>
                <w:kern w:val="0"/>
                <w:sz w:val="22"/>
              </w:rPr>
            </w:pPr>
            <w:r w:rsidRPr="00905FDD">
              <w:rPr>
                <w:rFonts w:eastAsia="宋体" w:cs="宋体"/>
                <w:kern w:val="0"/>
                <w:sz w:val="22"/>
              </w:rPr>
              <w:t>2021/7/15</w:t>
            </w:r>
          </w:p>
        </w:tc>
        <w:tc>
          <w:tcPr>
            <w:tcW w:w="1211" w:type="dxa"/>
            <w:shd w:val="clear" w:color="auto" w:fill="auto"/>
            <w:noWrap/>
            <w:vAlign w:val="center"/>
            <w:hideMark/>
          </w:tcPr>
          <w:p w14:paraId="7573BEB9" w14:textId="77777777" w:rsidR="002074C0" w:rsidRPr="00905FDD" w:rsidRDefault="002074C0" w:rsidP="003E3475">
            <w:pPr>
              <w:widowControl/>
              <w:jc w:val="center"/>
              <w:rPr>
                <w:rFonts w:eastAsia="宋体" w:cs="宋体"/>
                <w:kern w:val="0"/>
                <w:sz w:val="22"/>
              </w:rPr>
            </w:pPr>
            <w:r w:rsidRPr="00905FDD">
              <w:rPr>
                <w:rFonts w:eastAsia="宋体" w:cs="宋体" w:hint="eastAsia"/>
                <w:kern w:val="0"/>
                <w:sz w:val="22"/>
              </w:rPr>
              <w:t>监测点</w:t>
            </w:r>
            <w:r w:rsidRPr="00905FDD">
              <w:rPr>
                <w:rFonts w:eastAsia="宋体" w:cs="宋体"/>
                <w:kern w:val="0"/>
                <w:sz w:val="22"/>
              </w:rPr>
              <w:t>A</w:t>
            </w:r>
          </w:p>
        </w:tc>
        <w:tc>
          <w:tcPr>
            <w:tcW w:w="992" w:type="dxa"/>
            <w:shd w:val="clear" w:color="auto" w:fill="auto"/>
            <w:noWrap/>
            <w:vAlign w:val="center"/>
          </w:tcPr>
          <w:p w14:paraId="7468C0C1" w14:textId="77777777" w:rsidR="002074C0" w:rsidRPr="00905FDD" w:rsidRDefault="002074C0" w:rsidP="003E3475">
            <w:pPr>
              <w:widowControl/>
              <w:jc w:val="center"/>
              <w:rPr>
                <w:rFonts w:eastAsia="宋体" w:cs="宋体"/>
                <w:kern w:val="0"/>
                <w:sz w:val="22"/>
              </w:rPr>
            </w:pPr>
          </w:p>
        </w:tc>
        <w:tc>
          <w:tcPr>
            <w:tcW w:w="993" w:type="dxa"/>
            <w:shd w:val="clear" w:color="auto" w:fill="auto"/>
            <w:noWrap/>
            <w:vAlign w:val="center"/>
          </w:tcPr>
          <w:p w14:paraId="71B7AE90" w14:textId="77777777" w:rsidR="002074C0" w:rsidRPr="00905FDD" w:rsidRDefault="002074C0" w:rsidP="003E3475">
            <w:pPr>
              <w:widowControl/>
              <w:jc w:val="center"/>
              <w:rPr>
                <w:rFonts w:eastAsia="宋体" w:cs="宋体"/>
                <w:kern w:val="0"/>
                <w:sz w:val="22"/>
              </w:rPr>
            </w:pPr>
          </w:p>
        </w:tc>
        <w:tc>
          <w:tcPr>
            <w:tcW w:w="992" w:type="dxa"/>
            <w:shd w:val="clear" w:color="auto" w:fill="auto"/>
            <w:noWrap/>
            <w:vAlign w:val="center"/>
          </w:tcPr>
          <w:p w14:paraId="2EB0AD4B" w14:textId="77777777" w:rsidR="002074C0" w:rsidRPr="00905FDD" w:rsidRDefault="002074C0" w:rsidP="003E3475">
            <w:pPr>
              <w:widowControl/>
              <w:jc w:val="center"/>
              <w:rPr>
                <w:rFonts w:eastAsia="宋体" w:cs="宋体"/>
                <w:kern w:val="0"/>
                <w:sz w:val="22"/>
              </w:rPr>
            </w:pPr>
          </w:p>
        </w:tc>
        <w:tc>
          <w:tcPr>
            <w:tcW w:w="992" w:type="dxa"/>
            <w:shd w:val="clear" w:color="auto" w:fill="auto"/>
            <w:noWrap/>
            <w:vAlign w:val="center"/>
          </w:tcPr>
          <w:p w14:paraId="4AF4EE23" w14:textId="77777777" w:rsidR="002074C0" w:rsidRPr="00905FDD" w:rsidRDefault="002074C0" w:rsidP="003E3475">
            <w:pPr>
              <w:widowControl/>
              <w:jc w:val="center"/>
              <w:rPr>
                <w:rFonts w:eastAsia="宋体" w:cs="宋体"/>
                <w:kern w:val="0"/>
                <w:sz w:val="22"/>
              </w:rPr>
            </w:pPr>
          </w:p>
        </w:tc>
        <w:tc>
          <w:tcPr>
            <w:tcW w:w="1144" w:type="dxa"/>
            <w:shd w:val="clear" w:color="auto" w:fill="auto"/>
            <w:noWrap/>
            <w:vAlign w:val="center"/>
          </w:tcPr>
          <w:p w14:paraId="31609107" w14:textId="77777777" w:rsidR="002074C0" w:rsidRPr="00905FDD" w:rsidRDefault="002074C0" w:rsidP="003E3475">
            <w:pPr>
              <w:widowControl/>
              <w:jc w:val="center"/>
              <w:rPr>
                <w:rFonts w:eastAsia="宋体" w:cs="宋体"/>
                <w:kern w:val="0"/>
                <w:sz w:val="22"/>
              </w:rPr>
            </w:pPr>
          </w:p>
        </w:tc>
        <w:tc>
          <w:tcPr>
            <w:tcW w:w="1124" w:type="dxa"/>
            <w:shd w:val="clear" w:color="auto" w:fill="auto"/>
            <w:noWrap/>
            <w:vAlign w:val="center"/>
          </w:tcPr>
          <w:p w14:paraId="60A88AFD" w14:textId="77777777" w:rsidR="002074C0" w:rsidRPr="00905FDD" w:rsidRDefault="002074C0" w:rsidP="003E3475">
            <w:pPr>
              <w:widowControl/>
              <w:jc w:val="center"/>
              <w:rPr>
                <w:rFonts w:eastAsia="宋体" w:cs="宋体"/>
                <w:kern w:val="0"/>
                <w:sz w:val="22"/>
              </w:rPr>
            </w:pPr>
          </w:p>
        </w:tc>
        <w:tc>
          <w:tcPr>
            <w:tcW w:w="608" w:type="dxa"/>
            <w:vAlign w:val="center"/>
          </w:tcPr>
          <w:p w14:paraId="3CE8F6C2" w14:textId="77777777" w:rsidR="002074C0" w:rsidRPr="00905FDD" w:rsidRDefault="002074C0" w:rsidP="003E3475">
            <w:pPr>
              <w:widowControl/>
              <w:jc w:val="center"/>
              <w:rPr>
                <w:rFonts w:eastAsia="宋体" w:cs="宋体"/>
                <w:kern w:val="0"/>
                <w:sz w:val="22"/>
              </w:rPr>
            </w:pPr>
          </w:p>
        </w:tc>
        <w:tc>
          <w:tcPr>
            <w:tcW w:w="1518" w:type="dxa"/>
            <w:vAlign w:val="center"/>
          </w:tcPr>
          <w:p w14:paraId="504F4B10" w14:textId="77777777" w:rsidR="002074C0" w:rsidRPr="00905FDD" w:rsidRDefault="002074C0" w:rsidP="003E3475">
            <w:pPr>
              <w:widowControl/>
              <w:jc w:val="center"/>
              <w:rPr>
                <w:rFonts w:eastAsia="宋体" w:cs="宋体"/>
                <w:kern w:val="0"/>
                <w:sz w:val="22"/>
              </w:rPr>
            </w:pPr>
          </w:p>
        </w:tc>
      </w:tr>
    </w:tbl>
    <w:p w14:paraId="4422D661" w14:textId="77777777" w:rsidR="002074C0" w:rsidRPr="00905FDD" w:rsidRDefault="002074C0" w:rsidP="002074C0">
      <w:pPr>
        <w:widowControl/>
        <w:jc w:val="left"/>
        <w:rPr>
          <w:rFonts w:eastAsia="宋体"/>
          <w:b/>
          <w:bCs/>
          <w:sz w:val="24"/>
          <w:szCs w:val="24"/>
        </w:rPr>
      </w:pPr>
      <w:r w:rsidRPr="00905FDD">
        <w:rPr>
          <w:rFonts w:eastAsia="宋体"/>
          <w:b/>
          <w:bCs/>
          <w:sz w:val="24"/>
          <w:szCs w:val="24"/>
        </w:rPr>
        <w:br w:type="page"/>
      </w:r>
    </w:p>
    <w:p w14:paraId="07871937" w14:textId="77777777" w:rsidR="002074C0" w:rsidRPr="006B44C2" w:rsidRDefault="002074C0" w:rsidP="006B44C2">
      <w:pPr>
        <w:pStyle w:val="aff0"/>
        <w:spacing w:before="312" w:after="312"/>
        <w:jc w:val="left"/>
        <w:rPr>
          <w:sz w:val="24"/>
          <w:szCs w:val="24"/>
        </w:rPr>
      </w:pPr>
      <w:r w:rsidRPr="006B44C2">
        <w:rPr>
          <w:rFonts w:hint="eastAsia"/>
          <w:sz w:val="24"/>
          <w:szCs w:val="24"/>
        </w:rPr>
        <w:lastRenderedPageBreak/>
        <w:t>附件</w:t>
      </w:r>
    </w:p>
    <w:p w14:paraId="64DEFB84" w14:textId="77777777" w:rsidR="002074C0" w:rsidRPr="00905FDD" w:rsidRDefault="002074C0" w:rsidP="002074C0">
      <w:pPr>
        <w:pStyle w:val="af1"/>
      </w:pPr>
      <w:r w:rsidRPr="00905FDD">
        <w:rPr>
          <w:rFonts w:hint="eastAsia"/>
        </w:rPr>
        <w:t>附件</w:t>
      </w:r>
      <w:r w:rsidRPr="00905FDD">
        <w:rPr>
          <w:rFonts w:hint="eastAsia"/>
        </w:rPr>
        <w:t>1</w:t>
      </w:r>
      <w:r w:rsidRPr="00905FDD">
        <w:t xml:space="preserve">. </w:t>
      </w:r>
      <w:r w:rsidRPr="00905FDD">
        <w:rPr>
          <w:rFonts w:hint="eastAsia"/>
        </w:rPr>
        <w:t>监测点</w:t>
      </w:r>
      <w:r w:rsidRPr="00905FDD">
        <w:rPr>
          <w:rFonts w:hint="eastAsia"/>
        </w:rPr>
        <w:t>A</w:t>
      </w:r>
      <w:r w:rsidRPr="00905FDD">
        <w:rPr>
          <w:rFonts w:hint="eastAsia"/>
        </w:rPr>
        <w:t>空气质量预报基础数据</w:t>
      </w:r>
      <w:r w:rsidRPr="00905FDD">
        <w:rPr>
          <w:rFonts w:hint="eastAsia"/>
        </w:rPr>
        <w:t>.</w:t>
      </w:r>
      <w:r w:rsidRPr="00905FDD">
        <w:t>xlsx</w:t>
      </w:r>
    </w:p>
    <w:p w14:paraId="5963DB0E" w14:textId="77777777" w:rsidR="002074C0" w:rsidRPr="00905FDD" w:rsidRDefault="002074C0" w:rsidP="002074C0">
      <w:pPr>
        <w:pStyle w:val="af1"/>
      </w:pPr>
      <w:r w:rsidRPr="00905FDD">
        <w:rPr>
          <w:rFonts w:hint="eastAsia"/>
        </w:rPr>
        <w:t>附件</w:t>
      </w:r>
      <w:r w:rsidRPr="00905FDD">
        <w:t>2.</w:t>
      </w:r>
      <w:r w:rsidRPr="00905FDD">
        <w:rPr>
          <w:rFonts w:hint="eastAsia"/>
        </w:rPr>
        <w:t xml:space="preserve"> </w:t>
      </w:r>
      <w:r w:rsidRPr="00905FDD">
        <w:rPr>
          <w:rFonts w:hint="eastAsia"/>
        </w:rPr>
        <w:t>监测点</w:t>
      </w:r>
      <w:r w:rsidRPr="00905FDD">
        <w:rPr>
          <w:rFonts w:hint="eastAsia"/>
        </w:rPr>
        <w:t>B</w:t>
      </w:r>
      <w:r w:rsidRPr="00905FDD">
        <w:rPr>
          <w:rFonts w:hint="eastAsia"/>
        </w:rPr>
        <w:t>、</w:t>
      </w:r>
      <w:r w:rsidRPr="00905FDD">
        <w:rPr>
          <w:rFonts w:hint="eastAsia"/>
        </w:rPr>
        <w:t>C</w:t>
      </w:r>
      <w:r w:rsidRPr="00905FDD">
        <w:rPr>
          <w:rFonts w:hint="eastAsia"/>
        </w:rPr>
        <w:t>空气质量预报基础数据</w:t>
      </w:r>
      <w:r w:rsidRPr="00905FDD">
        <w:rPr>
          <w:rFonts w:hint="eastAsia"/>
        </w:rPr>
        <w:t>.</w:t>
      </w:r>
      <w:r w:rsidRPr="00905FDD">
        <w:t>xlsx</w:t>
      </w:r>
    </w:p>
    <w:p w14:paraId="66D79BB3" w14:textId="77777777" w:rsidR="002074C0" w:rsidRPr="00905FDD" w:rsidRDefault="002074C0" w:rsidP="002074C0">
      <w:pPr>
        <w:pStyle w:val="af1"/>
      </w:pPr>
      <w:r w:rsidRPr="00905FDD">
        <w:rPr>
          <w:rFonts w:hint="eastAsia"/>
        </w:rPr>
        <w:t>附件</w:t>
      </w:r>
      <w:r w:rsidRPr="00905FDD">
        <w:t>3.</w:t>
      </w:r>
      <w:r w:rsidRPr="00905FDD">
        <w:rPr>
          <w:rFonts w:hint="eastAsia"/>
        </w:rPr>
        <w:t xml:space="preserve"> </w:t>
      </w:r>
      <w:r w:rsidRPr="00905FDD">
        <w:rPr>
          <w:rFonts w:hint="eastAsia"/>
        </w:rPr>
        <w:t>监测点</w:t>
      </w:r>
      <w:r w:rsidRPr="00905FDD">
        <w:rPr>
          <w:rFonts w:hint="eastAsia"/>
        </w:rPr>
        <w:t>A</w:t>
      </w:r>
      <w:r w:rsidRPr="00905FDD">
        <w:t>1</w:t>
      </w:r>
      <w:r w:rsidRPr="00905FDD">
        <w:rPr>
          <w:rFonts w:hint="eastAsia"/>
        </w:rPr>
        <w:t>、</w:t>
      </w:r>
      <w:r w:rsidRPr="00905FDD">
        <w:rPr>
          <w:rFonts w:hint="eastAsia"/>
        </w:rPr>
        <w:t>A</w:t>
      </w:r>
      <w:r w:rsidRPr="00905FDD">
        <w:t>2</w:t>
      </w:r>
      <w:r w:rsidRPr="00905FDD">
        <w:rPr>
          <w:rFonts w:hint="eastAsia"/>
        </w:rPr>
        <w:t>、</w:t>
      </w:r>
      <w:r w:rsidRPr="00905FDD">
        <w:t>A3</w:t>
      </w:r>
      <w:r w:rsidRPr="00905FDD">
        <w:rPr>
          <w:rFonts w:hint="eastAsia"/>
        </w:rPr>
        <w:t>空气质量预报基础数据</w:t>
      </w:r>
      <w:r w:rsidRPr="00905FDD">
        <w:rPr>
          <w:rFonts w:hint="eastAsia"/>
        </w:rPr>
        <w:t>.</w:t>
      </w:r>
      <w:r w:rsidRPr="00905FDD">
        <w:t>xlsx</w:t>
      </w:r>
    </w:p>
    <w:p w14:paraId="787D0647" w14:textId="77777777" w:rsidR="002074C0" w:rsidRPr="00905FDD" w:rsidRDefault="002074C0" w:rsidP="002074C0">
      <w:pPr>
        <w:spacing w:beforeLines="50" w:before="156" w:afterLines="50" w:after="156" w:line="440" w:lineRule="exact"/>
        <w:rPr>
          <w:rFonts w:eastAsia="宋体"/>
          <w:sz w:val="24"/>
          <w:szCs w:val="24"/>
        </w:rPr>
      </w:pPr>
    </w:p>
    <w:p w14:paraId="6F66D357" w14:textId="77777777" w:rsidR="002074C0" w:rsidRPr="00905FDD" w:rsidRDefault="002074C0" w:rsidP="002074C0">
      <w:pPr>
        <w:spacing w:beforeLines="50" w:before="156" w:afterLines="50" w:after="156" w:line="440" w:lineRule="exact"/>
        <w:rPr>
          <w:rFonts w:eastAsia="宋体"/>
          <w:sz w:val="24"/>
          <w:szCs w:val="24"/>
        </w:rPr>
      </w:pPr>
    </w:p>
    <w:p w14:paraId="56C6B30E" w14:textId="77777777" w:rsidR="002074C0" w:rsidRPr="00905FDD" w:rsidRDefault="002074C0" w:rsidP="002074C0">
      <w:pPr>
        <w:spacing w:beforeLines="50" w:before="156" w:afterLines="50" w:after="156" w:line="440" w:lineRule="exact"/>
        <w:rPr>
          <w:rFonts w:eastAsia="宋体"/>
          <w:sz w:val="24"/>
          <w:szCs w:val="24"/>
        </w:rPr>
      </w:pPr>
    </w:p>
    <w:p w14:paraId="1FD00312" w14:textId="77777777" w:rsidR="002074C0" w:rsidRPr="006B44C2" w:rsidRDefault="002074C0" w:rsidP="006B44C2">
      <w:pPr>
        <w:pStyle w:val="aff0"/>
        <w:spacing w:before="312" w:after="312"/>
        <w:jc w:val="left"/>
        <w:rPr>
          <w:sz w:val="24"/>
          <w:szCs w:val="24"/>
        </w:rPr>
      </w:pPr>
      <w:r w:rsidRPr="006B44C2">
        <w:rPr>
          <w:rFonts w:hint="eastAsia"/>
          <w:sz w:val="24"/>
          <w:szCs w:val="24"/>
        </w:rPr>
        <w:t>参考文献</w:t>
      </w:r>
      <w:bookmarkStart w:id="20" w:name="_Ref79516831"/>
    </w:p>
    <w:bookmarkEnd w:id="20"/>
    <w:p w14:paraId="0A127AFF" w14:textId="77777777" w:rsidR="002074C0" w:rsidRPr="00905FDD" w:rsidRDefault="002074C0" w:rsidP="002074C0">
      <w:pPr>
        <w:spacing w:line="360" w:lineRule="auto"/>
        <w:ind w:left="340" w:hanging="340"/>
        <w:rPr>
          <w:rFonts w:eastAsia="宋体"/>
        </w:rPr>
      </w:pPr>
      <w:r w:rsidRPr="00905FDD">
        <w:rPr>
          <w:rFonts w:eastAsia="宋体" w:cs="Times New Roman"/>
          <w:noProof/>
          <w:sz w:val="20"/>
        </w:rPr>
        <w:fldChar w:fldCharType="begin"/>
      </w:r>
      <w:r w:rsidRPr="00905FDD">
        <w:rPr>
          <w:rFonts w:eastAsia="宋体"/>
        </w:rPr>
        <w:instrText xml:space="preserve"> ADDIN EN.REFLIST </w:instrText>
      </w:r>
      <w:r w:rsidRPr="00905FDD">
        <w:rPr>
          <w:rFonts w:eastAsia="宋体" w:cs="Times New Roman"/>
          <w:noProof/>
          <w:sz w:val="20"/>
        </w:rPr>
        <w:fldChar w:fldCharType="separate"/>
      </w:r>
      <w:r w:rsidRPr="00905FDD">
        <w:rPr>
          <w:rFonts w:eastAsia="宋体" w:hint="eastAsia"/>
        </w:rPr>
        <w:t>[1]</w:t>
      </w:r>
      <w:r w:rsidRPr="00905FDD">
        <w:rPr>
          <w:rFonts w:eastAsia="宋体" w:hint="eastAsia"/>
        </w:rPr>
        <w:tab/>
      </w:r>
      <w:r w:rsidRPr="00905FDD">
        <w:rPr>
          <w:rFonts w:eastAsia="宋体" w:hint="eastAsia"/>
        </w:rPr>
        <w:t>郝吉明</w:t>
      </w:r>
      <w:r w:rsidRPr="00905FDD">
        <w:rPr>
          <w:rFonts w:eastAsia="宋体" w:hint="eastAsia"/>
        </w:rPr>
        <w:t xml:space="preserve">, </w:t>
      </w:r>
      <w:r w:rsidRPr="00905FDD">
        <w:rPr>
          <w:rFonts w:eastAsia="宋体" w:hint="eastAsia"/>
        </w:rPr>
        <w:t>马广大</w:t>
      </w:r>
      <w:r w:rsidRPr="00905FDD">
        <w:rPr>
          <w:rFonts w:eastAsia="宋体" w:hint="eastAsia"/>
        </w:rPr>
        <w:t xml:space="preserve">, </w:t>
      </w:r>
      <w:r w:rsidRPr="00905FDD">
        <w:rPr>
          <w:rFonts w:eastAsia="宋体" w:hint="eastAsia"/>
        </w:rPr>
        <w:t>王书肖</w:t>
      </w:r>
      <w:r w:rsidRPr="00905FDD">
        <w:rPr>
          <w:rFonts w:eastAsia="宋体" w:hint="eastAsia"/>
        </w:rPr>
        <w:t xml:space="preserve">. </w:t>
      </w:r>
      <w:r w:rsidRPr="00905FDD">
        <w:rPr>
          <w:rFonts w:eastAsia="宋体" w:hint="eastAsia"/>
        </w:rPr>
        <w:t>大气污染控制工程</w:t>
      </w:r>
      <w:r w:rsidRPr="00905FDD">
        <w:rPr>
          <w:rFonts w:eastAsia="宋体" w:hint="eastAsia"/>
        </w:rPr>
        <w:t xml:space="preserve"> [M]. </w:t>
      </w:r>
      <w:r w:rsidRPr="00905FDD">
        <w:rPr>
          <w:rFonts w:eastAsia="宋体" w:hint="eastAsia"/>
        </w:rPr>
        <w:t>北京</w:t>
      </w:r>
      <w:r w:rsidRPr="00905FDD">
        <w:rPr>
          <w:rFonts w:eastAsia="宋体" w:hint="eastAsia"/>
        </w:rPr>
        <w:t xml:space="preserve">: </w:t>
      </w:r>
      <w:r w:rsidRPr="00905FDD">
        <w:rPr>
          <w:rFonts w:eastAsia="宋体" w:hint="eastAsia"/>
        </w:rPr>
        <w:t>高等教育出版社</w:t>
      </w:r>
      <w:r w:rsidRPr="00905FDD">
        <w:rPr>
          <w:rFonts w:eastAsia="宋体" w:hint="eastAsia"/>
        </w:rPr>
        <w:t>, 2010.</w:t>
      </w:r>
    </w:p>
    <w:p w14:paraId="0205379F" w14:textId="77777777" w:rsidR="002074C0" w:rsidRPr="00905FDD" w:rsidRDefault="002074C0" w:rsidP="002074C0">
      <w:pPr>
        <w:spacing w:line="360" w:lineRule="auto"/>
        <w:ind w:left="340" w:hanging="340"/>
        <w:rPr>
          <w:rFonts w:eastAsia="宋体"/>
        </w:rPr>
      </w:pPr>
      <w:r w:rsidRPr="00905FDD">
        <w:rPr>
          <w:rFonts w:eastAsia="宋体" w:hint="eastAsia"/>
        </w:rPr>
        <w:t>[2]</w:t>
      </w:r>
      <w:r w:rsidRPr="00905FDD">
        <w:rPr>
          <w:rFonts w:eastAsia="宋体" w:hint="eastAsia"/>
        </w:rPr>
        <w:tab/>
      </w:r>
      <w:r w:rsidRPr="00905FDD">
        <w:rPr>
          <w:rFonts w:eastAsia="宋体" w:hint="eastAsia"/>
        </w:rPr>
        <w:t>伯鑫</w:t>
      </w:r>
      <w:r w:rsidRPr="00905FDD">
        <w:rPr>
          <w:rFonts w:eastAsia="宋体" w:hint="eastAsia"/>
        </w:rPr>
        <w:t xml:space="preserve"> </w:t>
      </w:r>
      <w:r w:rsidRPr="00905FDD">
        <w:rPr>
          <w:rFonts w:eastAsia="宋体" w:hint="eastAsia"/>
        </w:rPr>
        <w:t>等</w:t>
      </w:r>
      <w:r w:rsidRPr="00905FDD">
        <w:rPr>
          <w:rFonts w:eastAsia="宋体" w:hint="eastAsia"/>
        </w:rPr>
        <w:t xml:space="preserve">. </w:t>
      </w:r>
      <w:r w:rsidRPr="00905FDD">
        <w:rPr>
          <w:rFonts w:eastAsia="宋体" w:hint="eastAsia"/>
        </w:rPr>
        <w:t>空气质量模型（</w:t>
      </w:r>
      <w:r w:rsidRPr="00905FDD">
        <w:rPr>
          <w:rFonts w:eastAsia="宋体" w:hint="eastAsia"/>
        </w:rPr>
        <w:t>SMOKE</w:t>
      </w:r>
      <w:r w:rsidRPr="00905FDD">
        <w:rPr>
          <w:rFonts w:eastAsia="宋体" w:hint="eastAsia"/>
        </w:rPr>
        <w:t>、</w:t>
      </w:r>
      <w:r w:rsidRPr="00905FDD">
        <w:rPr>
          <w:rFonts w:eastAsia="宋体" w:hint="eastAsia"/>
        </w:rPr>
        <w:t>WRF</w:t>
      </w:r>
      <w:r w:rsidRPr="00905FDD">
        <w:rPr>
          <w:rFonts w:eastAsia="宋体" w:hint="eastAsia"/>
        </w:rPr>
        <w:t>、</w:t>
      </w:r>
      <w:r w:rsidRPr="00905FDD">
        <w:rPr>
          <w:rFonts w:eastAsia="宋体" w:hint="eastAsia"/>
        </w:rPr>
        <w:t>CMAQ</w:t>
      </w:r>
      <w:r w:rsidRPr="00905FDD">
        <w:rPr>
          <w:rFonts w:eastAsia="宋体" w:hint="eastAsia"/>
        </w:rPr>
        <w:t>等）操作指南及案例研究</w:t>
      </w:r>
      <w:r w:rsidRPr="00905FDD">
        <w:rPr>
          <w:rFonts w:eastAsia="宋体" w:hint="eastAsia"/>
        </w:rPr>
        <w:t xml:space="preserve"> [M]. </w:t>
      </w:r>
      <w:r w:rsidRPr="00905FDD">
        <w:rPr>
          <w:rFonts w:eastAsia="宋体" w:hint="eastAsia"/>
        </w:rPr>
        <w:t>北京</w:t>
      </w:r>
      <w:r w:rsidRPr="00905FDD">
        <w:rPr>
          <w:rFonts w:eastAsia="宋体" w:hint="eastAsia"/>
        </w:rPr>
        <w:t xml:space="preserve">: </w:t>
      </w:r>
      <w:r w:rsidRPr="00905FDD">
        <w:rPr>
          <w:rFonts w:eastAsia="宋体" w:hint="eastAsia"/>
        </w:rPr>
        <w:t>中国环境出版集团</w:t>
      </w:r>
      <w:r w:rsidRPr="00905FDD">
        <w:rPr>
          <w:rFonts w:eastAsia="宋体" w:hint="eastAsia"/>
        </w:rPr>
        <w:t>, 2019.</w:t>
      </w:r>
    </w:p>
    <w:p w14:paraId="1D337DF8" w14:textId="77777777" w:rsidR="002074C0" w:rsidRPr="00905FDD" w:rsidRDefault="002074C0" w:rsidP="002074C0">
      <w:pPr>
        <w:spacing w:line="360" w:lineRule="auto"/>
        <w:ind w:left="340" w:hanging="340"/>
        <w:rPr>
          <w:rFonts w:eastAsia="宋体"/>
        </w:rPr>
      </w:pPr>
      <w:r w:rsidRPr="00905FDD">
        <w:rPr>
          <w:rFonts w:eastAsia="宋体" w:hint="eastAsia"/>
        </w:rPr>
        <w:t>[3]</w:t>
      </w:r>
      <w:r w:rsidRPr="00905FDD">
        <w:rPr>
          <w:rFonts w:eastAsia="宋体" w:hint="eastAsia"/>
        </w:rPr>
        <w:tab/>
      </w:r>
      <w:proofErr w:type="gramStart"/>
      <w:r w:rsidRPr="00905FDD">
        <w:rPr>
          <w:rFonts w:eastAsia="宋体" w:hint="eastAsia"/>
        </w:rPr>
        <w:t>戴树桂</w:t>
      </w:r>
      <w:proofErr w:type="gramEnd"/>
      <w:r w:rsidRPr="00905FDD">
        <w:rPr>
          <w:rFonts w:eastAsia="宋体" w:hint="eastAsia"/>
        </w:rPr>
        <w:t xml:space="preserve">. </w:t>
      </w:r>
      <w:r w:rsidRPr="00905FDD">
        <w:rPr>
          <w:rFonts w:eastAsia="宋体" w:hint="eastAsia"/>
        </w:rPr>
        <w:t>环境化学</w:t>
      </w:r>
      <w:r w:rsidRPr="00905FDD">
        <w:rPr>
          <w:rFonts w:eastAsia="宋体" w:hint="eastAsia"/>
        </w:rPr>
        <w:t xml:space="preserve"> [M]. </w:t>
      </w:r>
      <w:r w:rsidRPr="00905FDD">
        <w:rPr>
          <w:rFonts w:eastAsia="宋体" w:hint="eastAsia"/>
        </w:rPr>
        <w:t>北京</w:t>
      </w:r>
      <w:r w:rsidRPr="00905FDD">
        <w:rPr>
          <w:rFonts w:eastAsia="宋体" w:hint="eastAsia"/>
        </w:rPr>
        <w:t xml:space="preserve">: </w:t>
      </w:r>
      <w:r w:rsidRPr="00905FDD">
        <w:rPr>
          <w:rFonts w:eastAsia="宋体" w:hint="eastAsia"/>
        </w:rPr>
        <w:t>高等教育出版社</w:t>
      </w:r>
      <w:r w:rsidRPr="00905FDD">
        <w:rPr>
          <w:rFonts w:eastAsia="宋体" w:hint="eastAsia"/>
        </w:rPr>
        <w:t>, 1997.</w:t>
      </w:r>
    </w:p>
    <w:p w14:paraId="5B745734" w14:textId="77777777" w:rsidR="002074C0" w:rsidRPr="00905FDD" w:rsidRDefault="002074C0" w:rsidP="002074C0">
      <w:pPr>
        <w:spacing w:line="360" w:lineRule="auto"/>
        <w:ind w:left="340" w:hanging="340"/>
        <w:rPr>
          <w:rFonts w:eastAsia="宋体"/>
        </w:rPr>
      </w:pPr>
      <w:r w:rsidRPr="00905FDD">
        <w:rPr>
          <w:rFonts w:eastAsia="宋体" w:hint="eastAsia"/>
        </w:rPr>
        <w:t>[4]</w:t>
      </w:r>
      <w:r w:rsidRPr="00905FDD">
        <w:rPr>
          <w:rFonts w:eastAsia="宋体" w:hint="eastAsia"/>
        </w:rPr>
        <w:tab/>
      </w:r>
      <w:r w:rsidRPr="00905FDD">
        <w:rPr>
          <w:rFonts w:eastAsia="宋体" w:hint="eastAsia"/>
        </w:rPr>
        <w:t>赵秋月</w:t>
      </w:r>
      <w:r w:rsidRPr="00905FDD">
        <w:rPr>
          <w:rFonts w:eastAsia="宋体" w:hint="eastAsia"/>
        </w:rPr>
        <w:t xml:space="preserve">, </w:t>
      </w:r>
      <w:r w:rsidRPr="00905FDD">
        <w:rPr>
          <w:rFonts w:eastAsia="宋体" w:hint="eastAsia"/>
        </w:rPr>
        <w:t>李荔</w:t>
      </w:r>
      <w:r w:rsidRPr="00905FDD">
        <w:rPr>
          <w:rFonts w:eastAsia="宋体" w:hint="eastAsia"/>
        </w:rPr>
        <w:t xml:space="preserve">, </w:t>
      </w:r>
      <w:proofErr w:type="gramStart"/>
      <w:r w:rsidRPr="00905FDD">
        <w:rPr>
          <w:rFonts w:eastAsia="宋体" w:hint="eastAsia"/>
        </w:rPr>
        <w:t>李慧鹏</w:t>
      </w:r>
      <w:proofErr w:type="gramEnd"/>
      <w:r w:rsidRPr="00905FDD">
        <w:rPr>
          <w:rFonts w:eastAsia="宋体" w:hint="eastAsia"/>
        </w:rPr>
        <w:t xml:space="preserve">. </w:t>
      </w:r>
      <w:r w:rsidRPr="00905FDD">
        <w:rPr>
          <w:rFonts w:eastAsia="宋体" w:hint="eastAsia"/>
        </w:rPr>
        <w:t>国内外近地面臭氧污染研究进展</w:t>
      </w:r>
      <w:r w:rsidRPr="00905FDD">
        <w:rPr>
          <w:rFonts w:eastAsia="宋体" w:hint="eastAsia"/>
        </w:rPr>
        <w:t xml:space="preserve"> [J]. </w:t>
      </w:r>
      <w:r w:rsidRPr="00905FDD">
        <w:rPr>
          <w:rFonts w:eastAsia="宋体" w:hint="eastAsia"/>
        </w:rPr>
        <w:t>环境科技</w:t>
      </w:r>
      <w:r w:rsidRPr="00905FDD">
        <w:rPr>
          <w:rFonts w:eastAsia="宋体" w:hint="eastAsia"/>
        </w:rPr>
        <w:t>, 2018, 31(05): 72-</w:t>
      </w:r>
      <w:r w:rsidRPr="00905FDD">
        <w:rPr>
          <w:rFonts w:eastAsia="宋体"/>
        </w:rPr>
        <w:t>7</w:t>
      </w:r>
      <w:r w:rsidRPr="00905FDD">
        <w:rPr>
          <w:rFonts w:eastAsia="宋体" w:hint="eastAsia"/>
        </w:rPr>
        <w:t>6.</w:t>
      </w:r>
    </w:p>
    <w:p w14:paraId="19425B02" w14:textId="57E7746B" w:rsidR="002074C0" w:rsidRPr="00905FDD" w:rsidRDefault="002074C0" w:rsidP="006B44C2">
      <w:pPr>
        <w:spacing w:line="360" w:lineRule="auto"/>
        <w:ind w:left="340" w:hanging="340"/>
        <w:rPr>
          <w:rFonts w:eastAsia="宋体"/>
        </w:rPr>
      </w:pPr>
      <w:r w:rsidRPr="00905FDD">
        <w:rPr>
          <w:rFonts w:eastAsia="宋体" w:hint="eastAsia"/>
        </w:rPr>
        <w:t>[5]</w:t>
      </w:r>
      <w:r w:rsidRPr="00905FDD">
        <w:rPr>
          <w:rFonts w:eastAsia="宋体" w:hint="eastAsia"/>
        </w:rPr>
        <w:tab/>
      </w:r>
      <w:r w:rsidRPr="00905FDD">
        <w:rPr>
          <w:rFonts w:eastAsia="宋体" w:hint="eastAsia"/>
        </w:rPr>
        <w:t>陈敏东</w:t>
      </w:r>
      <w:r w:rsidRPr="00905FDD">
        <w:rPr>
          <w:rFonts w:eastAsia="宋体" w:hint="eastAsia"/>
        </w:rPr>
        <w:t xml:space="preserve">. </w:t>
      </w:r>
      <w:r w:rsidRPr="00905FDD">
        <w:rPr>
          <w:rFonts w:eastAsia="宋体" w:hint="eastAsia"/>
        </w:rPr>
        <w:t>大气臭氧污染形成机制及研究进展</w:t>
      </w:r>
      <w:r w:rsidRPr="00905FDD">
        <w:rPr>
          <w:rFonts w:eastAsia="宋体" w:hint="eastAsia"/>
        </w:rPr>
        <w:t xml:space="preserve"> [J/OL] </w:t>
      </w:r>
      <w:r w:rsidRPr="00905FDD">
        <w:rPr>
          <w:rFonts w:eastAsia="宋体"/>
        </w:rPr>
        <w:t xml:space="preserve">2018, </w:t>
      </w:r>
      <w:hyperlink r:id="rId17" w:history="1">
        <w:r w:rsidRPr="00905FDD">
          <w:rPr>
            <w:rFonts w:eastAsia="宋体"/>
          </w:rPr>
          <w:t>https://max.book118.com/html/2018/0201/151478594.shtm</w:t>
        </w:r>
      </w:hyperlink>
      <w:r w:rsidRPr="00905FDD">
        <w:rPr>
          <w:rFonts w:eastAsia="宋体"/>
        </w:rPr>
        <w:t xml:space="preserve">. </w:t>
      </w:r>
    </w:p>
    <w:p w14:paraId="21AA0B88" w14:textId="77777777" w:rsidR="002074C0" w:rsidRPr="00905FDD" w:rsidRDefault="002074C0" w:rsidP="002074C0">
      <w:pPr>
        <w:pStyle w:val="EndNoteBibliography"/>
        <w:ind w:left="720" w:hanging="720"/>
      </w:pPr>
      <w:r w:rsidRPr="00905FDD">
        <w:rPr>
          <w:rFonts w:eastAsia="宋体"/>
        </w:rPr>
        <w:fldChar w:fldCharType="end"/>
      </w:r>
    </w:p>
    <w:p w14:paraId="138935E7" w14:textId="77777777" w:rsidR="002074C0" w:rsidRPr="00905FDD" w:rsidRDefault="002074C0" w:rsidP="002074C0">
      <w:pPr>
        <w:spacing w:line="360" w:lineRule="auto"/>
      </w:pPr>
    </w:p>
    <w:p w14:paraId="11E59C10" w14:textId="77777777" w:rsidR="002074C0" w:rsidRPr="00905FDD" w:rsidRDefault="002074C0" w:rsidP="002074C0"/>
    <w:p w14:paraId="30A0CDAE" w14:textId="77777777" w:rsidR="002074C0" w:rsidRPr="00905FDD" w:rsidRDefault="002074C0" w:rsidP="002074C0"/>
    <w:p w14:paraId="269514AE" w14:textId="77777777" w:rsidR="006816B3" w:rsidRPr="002074C0" w:rsidRDefault="006816B3"/>
    <w:sectPr w:rsidR="006816B3" w:rsidRPr="002074C0" w:rsidSect="004C3C4E">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4F0DF" w14:textId="77777777" w:rsidR="00DF7554" w:rsidRDefault="00DF7554" w:rsidP="002074C0">
      <w:r>
        <w:separator/>
      </w:r>
    </w:p>
  </w:endnote>
  <w:endnote w:type="continuationSeparator" w:id="0">
    <w:p w14:paraId="029F936C" w14:textId="77777777" w:rsidR="00DF7554" w:rsidRDefault="00DF7554" w:rsidP="00207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7187072"/>
      <w:docPartObj>
        <w:docPartGallery w:val="Page Numbers (Bottom of Page)"/>
        <w:docPartUnique/>
      </w:docPartObj>
    </w:sdtPr>
    <w:sdtEndPr/>
    <w:sdtContent>
      <w:p w14:paraId="18BB69BB" w14:textId="77777777" w:rsidR="009E7937" w:rsidRDefault="00E875F7">
        <w:pPr>
          <w:pStyle w:val="a3"/>
        </w:pPr>
        <w:r>
          <w:fldChar w:fldCharType="begin"/>
        </w:r>
        <w:r>
          <w:instrText>PAGE   \* MERGEFORMAT</w:instrText>
        </w:r>
        <w:r>
          <w:fldChar w:fldCharType="separate"/>
        </w:r>
        <w:r w:rsidR="006D45F7" w:rsidRPr="006D45F7">
          <w:rPr>
            <w:noProof/>
            <w:lang w:val="zh-CN"/>
          </w:rPr>
          <w:t>3</w:t>
        </w:r>
        <w:r>
          <w:rPr>
            <w:noProof/>
            <w:lang w:val="zh-CN"/>
          </w:rPr>
          <w:fldChar w:fldCharType="end"/>
        </w:r>
      </w:p>
    </w:sdtContent>
  </w:sdt>
  <w:p w14:paraId="68D3FCC1" w14:textId="77777777" w:rsidR="009E7937" w:rsidRDefault="006B44C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555C0" w14:textId="77777777" w:rsidR="00DF7554" w:rsidRDefault="00DF7554" w:rsidP="002074C0">
      <w:r>
        <w:separator/>
      </w:r>
    </w:p>
  </w:footnote>
  <w:footnote w:type="continuationSeparator" w:id="0">
    <w:p w14:paraId="38FC7626" w14:textId="77777777" w:rsidR="00DF7554" w:rsidRDefault="00DF7554" w:rsidP="002074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2303"/>
    <w:multiLevelType w:val="hybridMultilevel"/>
    <w:tmpl w:val="AE06C124"/>
    <w:lvl w:ilvl="0" w:tplc="DC0A179A">
      <w:start w:val="1"/>
      <w:numFmt w:val="decimal"/>
      <w:lvlText w:val="%1、"/>
      <w:lvlJc w:val="left"/>
      <w:pPr>
        <w:ind w:left="845" w:hanging="360"/>
      </w:pPr>
      <w:rPr>
        <w:rFonts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 w15:restartNumberingAfterBreak="0">
    <w:nsid w:val="32CF6C89"/>
    <w:multiLevelType w:val="hybridMultilevel"/>
    <w:tmpl w:val="F49249D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C1418FB"/>
    <w:multiLevelType w:val="hybridMultilevel"/>
    <w:tmpl w:val="63F400E4"/>
    <w:lvl w:ilvl="0" w:tplc="6ECCE44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B9277E"/>
    <w:multiLevelType w:val="hybridMultilevel"/>
    <w:tmpl w:val="4E08F10E"/>
    <w:lvl w:ilvl="0" w:tplc="3DDCB0F6">
      <w:start w:val="1"/>
      <w:numFmt w:val="decimal"/>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79297D87"/>
    <w:multiLevelType w:val="hybridMultilevel"/>
    <w:tmpl w:val="221E5E70"/>
    <w:lvl w:ilvl="0" w:tplc="1F58E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97F5C60"/>
    <w:multiLevelType w:val="hybridMultilevel"/>
    <w:tmpl w:val="972299B0"/>
    <w:lvl w:ilvl="0" w:tplc="7488F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8F2763"/>
    <w:multiLevelType w:val="hybridMultilevel"/>
    <w:tmpl w:val="424CD4FA"/>
    <w:lvl w:ilvl="0" w:tplc="90E89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6"/>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590"/>
    <w:rsid w:val="00011D00"/>
    <w:rsid w:val="000F3B33"/>
    <w:rsid w:val="001E6381"/>
    <w:rsid w:val="002074C0"/>
    <w:rsid w:val="00261E27"/>
    <w:rsid w:val="00295B31"/>
    <w:rsid w:val="003324E7"/>
    <w:rsid w:val="00460590"/>
    <w:rsid w:val="005761C1"/>
    <w:rsid w:val="006816B3"/>
    <w:rsid w:val="006B44C2"/>
    <w:rsid w:val="006D45F7"/>
    <w:rsid w:val="007C4DEF"/>
    <w:rsid w:val="007E543E"/>
    <w:rsid w:val="008C3063"/>
    <w:rsid w:val="00B07CEE"/>
    <w:rsid w:val="00BC18D7"/>
    <w:rsid w:val="00CB5029"/>
    <w:rsid w:val="00D06C99"/>
    <w:rsid w:val="00D42F3D"/>
    <w:rsid w:val="00DA4675"/>
    <w:rsid w:val="00DF7554"/>
    <w:rsid w:val="00E81B27"/>
    <w:rsid w:val="00E87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E89B1F"/>
  <w15:chartTrackingRefBased/>
  <w15:docId w15:val="{58DA4543-5499-4B5D-8684-981D7FB6E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微软雅黑"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74C0"/>
    <w:pPr>
      <w:widowControl w:val="0"/>
      <w:jc w:val="both"/>
    </w:pPr>
    <w:rPr>
      <w:rFonts w:eastAsia="等线" w:cstheme="minorBidi"/>
      <w:kern w:val="2"/>
      <w:sz w:val="21"/>
      <w:szCs w:val="22"/>
    </w:rPr>
  </w:style>
  <w:style w:type="paragraph" w:styleId="1">
    <w:name w:val="heading 1"/>
    <w:basedOn w:val="a"/>
    <w:next w:val="a"/>
    <w:link w:val="10"/>
    <w:uiPriority w:val="9"/>
    <w:qFormat/>
    <w:rsid w:val="002074C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074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74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74C0"/>
    <w:rPr>
      <w:sz w:val="18"/>
      <w:szCs w:val="18"/>
    </w:rPr>
  </w:style>
  <w:style w:type="paragraph" w:styleId="a5">
    <w:name w:val="footer"/>
    <w:basedOn w:val="a"/>
    <w:link w:val="a6"/>
    <w:uiPriority w:val="99"/>
    <w:unhideWhenUsed/>
    <w:rsid w:val="002074C0"/>
    <w:pPr>
      <w:tabs>
        <w:tab w:val="center" w:pos="4153"/>
        <w:tab w:val="right" w:pos="8306"/>
      </w:tabs>
      <w:snapToGrid w:val="0"/>
      <w:jc w:val="left"/>
    </w:pPr>
    <w:rPr>
      <w:sz w:val="18"/>
      <w:szCs w:val="18"/>
    </w:rPr>
  </w:style>
  <w:style w:type="character" w:customStyle="1" w:styleId="a6">
    <w:name w:val="页脚 字符"/>
    <w:basedOn w:val="a0"/>
    <w:link w:val="a5"/>
    <w:uiPriority w:val="99"/>
    <w:rsid w:val="002074C0"/>
    <w:rPr>
      <w:sz w:val="18"/>
      <w:szCs w:val="18"/>
    </w:rPr>
  </w:style>
  <w:style w:type="character" w:customStyle="1" w:styleId="10">
    <w:name w:val="标题 1 字符"/>
    <w:basedOn w:val="a0"/>
    <w:link w:val="1"/>
    <w:uiPriority w:val="9"/>
    <w:rsid w:val="002074C0"/>
    <w:rPr>
      <w:rFonts w:eastAsia="等线" w:cstheme="minorBidi"/>
      <w:b/>
      <w:bCs/>
      <w:kern w:val="44"/>
      <w:sz w:val="44"/>
      <w:szCs w:val="44"/>
    </w:rPr>
  </w:style>
  <w:style w:type="character" w:customStyle="1" w:styleId="20">
    <w:name w:val="标题 2 字符"/>
    <w:basedOn w:val="a0"/>
    <w:link w:val="2"/>
    <w:uiPriority w:val="9"/>
    <w:semiHidden/>
    <w:rsid w:val="002074C0"/>
    <w:rPr>
      <w:rFonts w:asciiTheme="majorHAnsi" w:eastAsiaTheme="majorEastAsia" w:hAnsiTheme="majorHAnsi" w:cstheme="majorBidi"/>
      <w:b/>
      <w:bCs/>
      <w:kern w:val="2"/>
      <w:sz w:val="32"/>
      <w:szCs w:val="32"/>
    </w:rPr>
  </w:style>
  <w:style w:type="table" w:styleId="a7">
    <w:name w:val="Table Grid"/>
    <w:basedOn w:val="a1"/>
    <w:uiPriority w:val="39"/>
    <w:rsid w:val="002074C0"/>
    <w:rPr>
      <w:rFonts w:eastAsia="等线"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aliases w:val="表标题,图注,题注-QBPT,Caption Char,Caption Char Char Char,Caption Char Char1,Caption Char Char Char Char,Caption Char Char,题注(图注),Char Char Char Char Char,信息主题,题注(图注) + 居中,图1-1,Char2,Char2 Char,统战部题注,图2,图3,1题注,题注格式,Char3,题注图"/>
    <w:basedOn w:val="a"/>
    <w:next w:val="a"/>
    <w:link w:val="a9"/>
    <w:autoRedefine/>
    <w:unhideWhenUsed/>
    <w:qFormat/>
    <w:rsid w:val="002074C0"/>
    <w:pPr>
      <w:jc w:val="center"/>
    </w:pPr>
    <w:rPr>
      <w:rFonts w:eastAsia="宋体" w:cstheme="majorBidi"/>
      <w:szCs w:val="20"/>
    </w:rPr>
  </w:style>
  <w:style w:type="character" w:customStyle="1" w:styleId="a9">
    <w:name w:val="题注 字符"/>
    <w:aliases w:val="表标题 字符,图注 字符,题注-QBPT 字符,Caption Char 字符,Caption Char Char Char 字符,Caption Char Char1 字符,Caption Char Char Char Char 字符,Caption Char Char 字符,题注(图注) 字符,Char Char Char Char Char 字符,信息主题 字符,题注(图注) + 居中 字符,图1-1 字符,Char2 字符,Char2 Char 字符,统战部题注 字符,图2 字符"/>
    <w:link w:val="a8"/>
    <w:qFormat/>
    <w:rsid w:val="002074C0"/>
    <w:rPr>
      <w:rFonts w:eastAsia="宋体" w:cstheme="majorBidi"/>
      <w:kern w:val="2"/>
      <w:sz w:val="21"/>
      <w:szCs w:val="20"/>
    </w:rPr>
  </w:style>
  <w:style w:type="paragraph" w:customStyle="1" w:styleId="Aa">
    <w:name w:val="A正文"/>
    <w:basedOn w:val="a"/>
    <w:link w:val="Ab"/>
    <w:qFormat/>
    <w:rsid w:val="002074C0"/>
    <w:pPr>
      <w:widowControl/>
      <w:wordWrap w:val="0"/>
      <w:spacing w:line="360" w:lineRule="auto"/>
      <w:ind w:firstLineChars="200" w:firstLine="200"/>
    </w:pPr>
    <w:rPr>
      <w:rFonts w:eastAsia="仿宋" w:cs="Times New Roman"/>
      <w:sz w:val="24"/>
      <w:szCs w:val="24"/>
    </w:rPr>
  </w:style>
  <w:style w:type="character" w:customStyle="1" w:styleId="Ab">
    <w:name w:val="A正文 字符"/>
    <w:link w:val="Aa"/>
    <w:rsid w:val="002074C0"/>
    <w:rPr>
      <w:rFonts w:eastAsia="仿宋"/>
      <w:kern w:val="2"/>
    </w:rPr>
  </w:style>
  <w:style w:type="paragraph" w:styleId="ac">
    <w:name w:val="Balloon Text"/>
    <w:basedOn w:val="a"/>
    <w:link w:val="ad"/>
    <w:uiPriority w:val="99"/>
    <w:semiHidden/>
    <w:unhideWhenUsed/>
    <w:rsid w:val="002074C0"/>
    <w:rPr>
      <w:sz w:val="18"/>
      <w:szCs w:val="18"/>
    </w:rPr>
  </w:style>
  <w:style w:type="character" w:customStyle="1" w:styleId="ad">
    <w:name w:val="批注框文本 字符"/>
    <w:basedOn w:val="a0"/>
    <w:link w:val="ac"/>
    <w:uiPriority w:val="99"/>
    <w:semiHidden/>
    <w:rsid w:val="002074C0"/>
    <w:rPr>
      <w:rFonts w:eastAsia="等线" w:cstheme="minorBidi"/>
      <w:kern w:val="2"/>
      <w:sz w:val="18"/>
      <w:szCs w:val="18"/>
    </w:rPr>
  </w:style>
  <w:style w:type="paragraph" w:styleId="ae">
    <w:name w:val="List Paragraph"/>
    <w:basedOn w:val="a"/>
    <w:uiPriority w:val="34"/>
    <w:qFormat/>
    <w:rsid w:val="002074C0"/>
    <w:pPr>
      <w:ind w:firstLineChars="200" w:firstLine="420"/>
    </w:pPr>
  </w:style>
  <w:style w:type="paragraph" w:customStyle="1" w:styleId="af">
    <w:name w:val="小标题"/>
    <w:basedOn w:val="2"/>
    <w:next w:val="a"/>
    <w:link w:val="af0"/>
    <w:autoRedefine/>
    <w:qFormat/>
    <w:rsid w:val="002074C0"/>
    <w:pPr>
      <w:spacing w:beforeLines="150" w:before="468" w:after="0" w:line="440" w:lineRule="exact"/>
    </w:pPr>
    <w:rPr>
      <w:rFonts w:ascii="Times New Roman" w:eastAsia="宋体" w:hAnsi="Times New Roman"/>
      <w:bCs w:val="0"/>
      <w:sz w:val="24"/>
      <w:szCs w:val="24"/>
    </w:rPr>
  </w:style>
  <w:style w:type="character" w:customStyle="1" w:styleId="af0">
    <w:name w:val="小标题 字符"/>
    <w:basedOn w:val="a0"/>
    <w:link w:val="af"/>
    <w:rsid w:val="002074C0"/>
    <w:rPr>
      <w:rFonts w:eastAsia="宋体" w:cstheme="majorBidi"/>
      <w:b/>
      <w:kern w:val="2"/>
    </w:rPr>
  </w:style>
  <w:style w:type="paragraph" w:customStyle="1" w:styleId="af1">
    <w:name w:val="附录正文"/>
    <w:basedOn w:val="a"/>
    <w:link w:val="af2"/>
    <w:qFormat/>
    <w:rsid w:val="002074C0"/>
    <w:pPr>
      <w:spacing w:line="360" w:lineRule="auto"/>
      <w:ind w:firstLineChars="202" w:firstLine="485"/>
    </w:pPr>
    <w:rPr>
      <w:rFonts w:eastAsia="宋体"/>
      <w:sz w:val="24"/>
      <w:szCs w:val="24"/>
    </w:rPr>
  </w:style>
  <w:style w:type="character" w:customStyle="1" w:styleId="af2">
    <w:name w:val="附录正文 字符"/>
    <w:basedOn w:val="a0"/>
    <w:link w:val="af1"/>
    <w:rsid w:val="002074C0"/>
    <w:rPr>
      <w:rFonts w:eastAsia="宋体" w:cstheme="minorBidi"/>
      <w:kern w:val="2"/>
    </w:rPr>
  </w:style>
  <w:style w:type="paragraph" w:customStyle="1" w:styleId="af3">
    <w:name w:val="公式"/>
    <w:basedOn w:val="af1"/>
    <w:link w:val="af4"/>
    <w:autoRedefine/>
    <w:qFormat/>
    <w:rsid w:val="002074C0"/>
    <w:pPr>
      <w:tabs>
        <w:tab w:val="center" w:pos="4200"/>
        <w:tab w:val="right" w:pos="8400"/>
      </w:tabs>
      <w:spacing w:line="300" w:lineRule="auto"/>
    </w:pPr>
    <w:rPr>
      <w:rFonts w:ascii="Cambria Math" w:hAnsi="Cambria Math"/>
    </w:rPr>
  </w:style>
  <w:style w:type="character" w:customStyle="1" w:styleId="af4">
    <w:name w:val="公式 字符"/>
    <w:basedOn w:val="af2"/>
    <w:link w:val="af3"/>
    <w:rsid w:val="002074C0"/>
    <w:rPr>
      <w:rFonts w:ascii="Cambria Math" w:eastAsia="宋体" w:hAnsi="Cambria Math" w:cstheme="minorBidi"/>
      <w:kern w:val="2"/>
    </w:rPr>
  </w:style>
  <w:style w:type="paragraph" w:customStyle="1" w:styleId="af5">
    <w:name w:val="图标题"/>
    <w:basedOn w:val="a8"/>
    <w:link w:val="af6"/>
    <w:autoRedefine/>
    <w:qFormat/>
    <w:rsid w:val="002074C0"/>
    <w:pPr>
      <w:spacing w:afterLines="50"/>
    </w:pPr>
  </w:style>
  <w:style w:type="character" w:customStyle="1" w:styleId="af6">
    <w:name w:val="图标题 字符"/>
    <w:basedOn w:val="a9"/>
    <w:link w:val="af5"/>
    <w:rsid w:val="002074C0"/>
    <w:rPr>
      <w:rFonts w:eastAsia="宋体" w:cstheme="majorBidi"/>
      <w:kern w:val="2"/>
      <w:sz w:val="21"/>
      <w:szCs w:val="20"/>
    </w:rPr>
  </w:style>
  <w:style w:type="character" w:customStyle="1" w:styleId="af7">
    <w:name w:val="批注文字 字符"/>
    <w:basedOn w:val="a0"/>
    <w:link w:val="af8"/>
    <w:uiPriority w:val="99"/>
    <w:semiHidden/>
    <w:rsid w:val="002074C0"/>
    <w:rPr>
      <w:rFonts w:eastAsia="等线" w:cstheme="minorBidi"/>
      <w:kern w:val="2"/>
      <w:sz w:val="21"/>
      <w:szCs w:val="22"/>
    </w:rPr>
  </w:style>
  <w:style w:type="paragraph" w:styleId="af8">
    <w:name w:val="annotation text"/>
    <w:basedOn w:val="a"/>
    <w:link w:val="af7"/>
    <w:uiPriority w:val="99"/>
    <w:semiHidden/>
    <w:unhideWhenUsed/>
    <w:rsid w:val="002074C0"/>
    <w:pPr>
      <w:jc w:val="left"/>
    </w:pPr>
  </w:style>
  <w:style w:type="character" w:customStyle="1" w:styleId="11">
    <w:name w:val="批注文字 字符1"/>
    <w:basedOn w:val="a0"/>
    <w:uiPriority w:val="99"/>
    <w:semiHidden/>
    <w:rsid w:val="002074C0"/>
    <w:rPr>
      <w:rFonts w:eastAsia="等线" w:cstheme="minorBidi"/>
      <w:kern w:val="2"/>
      <w:sz w:val="21"/>
      <w:szCs w:val="22"/>
    </w:rPr>
  </w:style>
  <w:style w:type="character" w:customStyle="1" w:styleId="af9">
    <w:name w:val="批注主题 字符"/>
    <w:basedOn w:val="af7"/>
    <w:link w:val="afa"/>
    <w:uiPriority w:val="99"/>
    <w:semiHidden/>
    <w:rsid w:val="002074C0"/>
    <w:rPr>
      <w:rFonts w:eastAsia="等线" w:cstheme="minorBidi"/>
      <w:b/>
      <w:bCs/>
      <w:kern w:val="2"/>
      <w:sz w:val="21"/>
      <w:szCs w:val="22"/>
    </w:rPr>
  </w:style>
  <w:style w:type="paragraph" w:styleId="afa">
    <w:name w:val="annotation subject"/>
    <w:basedOn w:val="af8"/>
    <w:next w:val="af8"/>
    <w:link w:val="af9"/>
    <w:uiPriority w:val="99"/>
    <w:semiHidden/>
    <w:unhideWhenUsed/>
    <w:rsid w:val="002074C0"/>
    <w:rPr>
      <w:b/>
      <w:bCs/>
    </w:rPr>
  </w:style>
  <w:style w:type="character" w:customStyle="1" w:styleId="12">
    <w:name w:val="批注主题 字符1"/>
    <w:basedOn w:val="11"/>
    <w:uiPriority w:val="99"/>
    <w:semiHidden/>
    <w:rsid w:val="002074C0"/>
    <w:rPr>
      <w:rFonts w:eastAsia="等线" w:cstheme="minorBidi"/>
      <w:b/>
      <w:bCs/>
      <w:kern w:val="2"/>
      <w:sz w:val="21"/>
      <w:szCs w:val="22"/>
    </w:rPr>
  </w:style>
  <w:style w:type="character" w:styleId="afb">
    <w:name w:val="Hyperlink"/>
    <w:basedOn w:val="a0"/>
    <w:uiPriority w:val="99"/>
    <w:unhideWhenUsed/>
    <w:rsid w:val="002074C0"/>
    <w:rPr>
      <w:color w:val="0563C1" w:themeColor="hyperlink"/>
      <w:u w:val="single"/>
    </w:rPr>
  </w:style>
  <w:style w:type="paragraph" w:customStyle="1" w:styleId="afc">
    <w:name w:val="大标题"/>
    <w:basedOn w:val="afd"/>
    <w:next w:val="a"/>
    <w:link w:val="afe"/>
    <w:qFormat/>
    <w:rsid w:val="002074C0"/>
    <w:pPr>
      <w:spacing w:beforeLines="100" w:line="440" w:lineRule="exact"/>
    </w:pPr>
    <w:rPr>
      <w:rFonts w:eastAsia="宋体"/>
      <w:bCs w:val="0"/>
      <w:sz w:val="30"/>
      <w:szCs w:val="30"/>
    </w:rPr>
  </w:style>
  <w:style w:type="paragraph" w:styleId="afd">
    <w:name w:val="Title"/>
    <w:basedOn w:val="a"/>
    <w:next w:val="a"/>
    <w:link w:val="aff"/>
    <w:uiPriority w:val="10"/>
    <w:qFormat/>
    <w:rsid w:val="002074C0"/>
    <w:pPr>
      <w:spacing w:before="240" w:after="60"/>
      <w:jc w:val="center"/>
      <w:outlineLvl w:val="0"/>
    </w:pPr>
    <w:rPr>
      <w:rFonts w:asciiTheme="majorHAnsi" w:eastAsiaTheme="majorEastAsia" w:hAnsiTheme="majorHAnsi" w:cstheme="majorBidi"/>
      <w:b/>
      <w:bCs/>
      <w:sz w:val="32"/>
      <w:szCs w:val="32"/>
    </w:rPr>
  </w:style>
  <w:style w:type="character" w:customStyle="1" w:styleId="aff">
    <w:name w:val="标题 字符"/>
    <w:basedOn w:val="a0"/>
    <w:link w:val="afd"/>
    <w:uiPriority w:val="10"/>
    <w:rsid w:val="002074C0"/>
    <w:rPr>
      <w:rFonts w:asciiTheme="majorHAnsi" w:eastAsiaTheme="majorEastAsia" w:hAnsiTheme="majorHAnsi" w:cstheme="majorBidi"/>
      <w:b/>
      <w:bCs/>
      <w:kern w:val="2"/>
      <w:sz w:val="32"/>
      <w:szCs w:val="32"/>
    </w:rPr>
  </w:style>
  <w:style w:type="character" w:customStyle="1" w:styleId="afe">
    <w:name w:val="大标题 字符"/>
    <w:basedOn w:val="aff"/>
    <w:link w:val="afc"/>
    <w:rsid w:val="002074C0"/>
    <w:rPr>
      <w:rFonts w:asciiTheme="majorHAnsi" w:eastAsia="宋体" w:hAnsiTheme="majorHAnsi" w:cstheme="majorBidi"/>
      <w:b/>
      <w:bCs w:val="0"/>
      <w:kern w:val="2"/>
      <w:sz w:val="30"/>
      <w:szCs w:val="30"/>
    </w:rPr>
  </w:style>
  <w:style w:type="paragraph" w:customStyle="1" w:styleId="aff0">
    <w:name w:val="附录等一级小标题"/>
    <w:basedOn w:val="1"/>
    <w:next w:val="af1"/>
    <w:link w:val="aff1"/>
    <w:qFormat/>
    <w:rsid w:val="002074C0"/>
    <w:pPr>
      <w:spacing w:beforeLines="100" w:afterLines="100" w:line="440" w:lineRule="exact"/>
      <w:jc w:val="center"/>
    </w:pPr>
    <w:rPr>
      <w:rFonts w:eastAsia="宋体"/>
      <w:bCs w:val="0"/>
      <w:sz w:val="28"/>
    </w:rPr>
  </w:style>
  <w:style w:type="character" w:customStyle="1" w:styleId="aff1">
    <w:name w:val="附录等一级小标题 字符"/>
    <w:basedOn w:val="10"/>
    <w:link w:val="aff0"/>
    <w:rsid w:val="002074C0"/>
    <w:rPr>
      <w:rFonts w:eastAsia="宋体" w:cstheme="minorBidi"/>
      <w:b/>
      <w:bCs w:val="0"/>
      <w:kern w:val="44"/>
      <w:sz w:val="28"/>
      <w:szCs w:val="44"/>
    </w:rPr>
  </w:style>
  <w:style w:type="paragraph" w:customStyle="1" w:styleId="aff2">
    <w:name w:val="插图"/>
    <w:basedOn w:val="a"/>
    <w:next w:val="a"/>
    <w:link w:val="aff3"/>
    <w:autoRedefine/>
    <w:qFormat/>
    <w:rsid w:val="002074C0"/>
    <w:pPr>
      <w:keepNext/>
      <w:spacing w:beforeLines="50" w:before="156"/>
      <w:jc w:val="center"/>
    </w:pPr>
    <w:rPr>
      <w:rFonts w:eastAsia="宋体"/>
      <w:noProof/>
    </w:rPr>
  </w:style>
  <w:style w:type="character" w:customStyle="1" w:styleId="aff3">
    <w:name w:val="插图 字符"/>
    <w:basedOn w:val="a0"/>
    <w:link w:val="aff2"/>
    <w:rsid w:val="002074C0"/>
    <w:rPr>
      <w:rFonts w:eastAsia="宋体" w:cstheme="minorBidi"/>
      <w:noProof/>
      <w:kern w:val="2"/>
      <w:sz w:val="21"/>
      <w:szCs w:val="22"/>
    </w:rPr>
  </w:style>
  <w:style w:type="paragraph" w:customStyle="1" w:styleId="EndNoteBibliographyTitle">
    <w:name w:val="EndNote Bibliography Title"/>
    <w:basedOn w:val="a"/>
    <w:link w:val="EndNoteBibliographyTitle0"/>
    <w:rsid w:val="002074C0"/>
    <w:pPr>
      <w:jc w:val="center"/>
    </w:pPr>
    <w:rPr>
      <w:noProof/>
      <w:sz w:val="20"/>
    </w:rPr>
  </w:style>
  <w:style w:type="character" w:customStyle="1" w:styleId="EndNoteBibliographyTitle0">
    <w:name w:val="EndNote Bibliography Title 字符"/>
    <w:basedOn w:val="af2"/>
    <w:link w:val="EndNoteBibliographyTitle"/>
    <w:rsid w:val="002074C0"/>
    <w:rPr>
      <w:rFonts w:eastAsia="等线" w:cstheme="minorBidi"/>
      <w:noProof/>
      <w:kern w:val="2"/>
      <w:sz w:val="20"/>
      <w:szCs w:val="22"/>
    </w:rPr>
  </w:style>
  <w:style w:type="paragraph" w:customStyle="1" w:styleId="EndNoteBibliography">
    <w:name w:val="EndNote Bibliography"/>
    <w:basedOn w:val="a"/>
    <w:link w:val="EndNoteBibliography0"/>
    <w:rsid w:val="002074C0"/>
    <w:rPr>
      <w:noProof/>
      <w:sz w:val="20"/>
    </w:rPr>
  </w:style>
  <w:style w:type="character" w:customStyle="1" w:styleId="EndNoteBibliography0">
    <w:name w:val="EndNote Bibliography 字符"/>
    <w:basedOn w:val="af2"/>
    <w:link w:val="EndNoteBibliography"/>
    <w:rsid w:val="002074C0"/>
    <w:rPr>
      <w:rFonts w:eastAsia="等线" w:cstheme="minorBidi"/>
      <w:noProof/>
      <w:kern w:val="2"/>
      <w:sz w:val="20"/>
      <w:szCs w:val="22"/>
    </w:rPr>
  </w:style>
  <w:style w:type="paragraph" w:customStyle="1" w:styleId="aff4">
    <w:name w:val="μ"/>
    <w:link w:val="aff5"/>
    <w:autoRedefine/>
    <w:qFormat/>
    <w:rsid w:val="002074C0"/>
    <w:pPr>
      <w:jc w:val="center"/>
    </w:pPr>
    <w:rPr>
      <w:rFonts w:eastAsia="Times New Roman"/>
      <w:sz w:val="22"/>
      <w:szCs w:val="22"/>
    </w:rPr>
  </w:style>
  <w:style w:type="character" w:customStyle="1" w:styleId="aff5">
    <w:name w:val="μ 字符"/>
    <w:basedOn w:val="a0"/>
    <w:link w:val="aff4"/>
    <w:rsid w:val="002074C0"/>
    <w:rPr>
      <w:rFonts w:eastAsia="Times New Roman"/>
      <w:sz w:val="22"/>
      <w:szCs w:val="22"/>
    </w:rPr>
  </w:style>
  <w:style w:type="paragraph" w:customStyle="1" w:styleId="aff6">
    <w:name w:val="表备注"/>
    <w:basedOn w:val="a"/>
    <w:next w:val="a"/>
    <w:link w:val="aff7"/>
    <w:autoRedefine/>
    <w:qFormat/>
    <w:rsid w:val="002074C0"/>
    <w:pPr>
      <w:jc w:val="left"/>
    </w:pPr>
    <w:rPr>
      <w:rFonts w:eastAsia="宋体"/>
      <w:sz w:val="20"/>
      <w:szCs w:val="20"/>
    </w:rPr>
  </w:style>
  <w:style w:type="character" w:customStyle="1" w:styleId="aff7">
    <w:name w:val="表备注 字符"/>
    <w:basedOn w:val="a0"/>
    <w:link w:val="aff6"/>
    <w:rsid w:val="002074C0"/>
    <w:rPr>
      <w:rFonts w:eastAsia="宋体" w:cstheme="minorBidi"/>
      <w:kern w:val="2"/>
      <w:sz w:val="20"/>
      <w:szCs w:val="20"/>
    </w:rPr>
  </w:style>
  <w:style w:type="character" w:styleId="aff8">
    <w:name w:val="FollowedHyperlink"/>
    <w:basedOn w:val="a0"/>
    <w:uiPriority w:val="99"/>
    <w:semiHidden/>
    <w:unhideWhenUsed/>
    <w:rsid w:val="002074C0"/>
    <w:rPr>
      <w:color w:val="954F72" w:themeColor="followedHyperlink"/>
      <w:u w:val="single"/>
    </w:rPr>
  </w:style>
  <w:style w:type="character" w:styleId="aff9">
    <w:name w:val="annotation reference"/>
    <w:basedOn w:val="a0"/>
    <w:uiPriority w:val="99"/>
    <w:semiHidden/>
    <w:unhideWhenUsed/>
    <w:rsid w:val="002074C0"/>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3.vsdx"/><Relationship Id="rId17" Type="http://schemas.openxmlformats.org/officeDocument/2006/relationships/hyperlink" Target="https://max.book118.com/html/2018/0201/151478594.shtm" TargetMode="External"/><Relationship Id="rId2" Type="http://schemas.openxmlformats.org/officeDocument/2006/relationships/styles" Target="styles.xml"/><Relationship Id="rId16" Type="http://schemas.openxmlformats.org/officeDocument/2006/relationships/package" Target="embeddings/Microsoft_Visio_Drawing45.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Drawing12.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12</Pages>
  <Words>2128</Words>
  <Characters>12134</Characters>
  <Application>Microsoft Office Word</Application>
  <DocSecurity>0</DocSecurity>
  <Lines>101</Lines>
  <Paragraphs>28</Paragraphs>
  <ScaleCrop>false</ScaleCrop>
  <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Jinying</dc:creator>
  <cp:keywords/>
  <dc:description/>
  <cp:lastModifiedBy>p q</cp:lastModifiedBy>
  <cp:revision>12</cp:revision>
  <dcterms:created xsi:type="dcterms:W3CDTF">2021-09-16T13:10:00Z</dcterms:created>
  <dcterms:modified xsi:type="dcterms:W3CDTF">2021-10-10T16:29:00Z</dcterms:modified>
</cp:coreProperties>
</file>