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A3" w:rsidRPr="009B35F6" w:rsidRDefault="005654A3" w:rsidP="005654A3">
      <w:pPr>
        <w:adjustRightInd w:val="0"/>
        <w:spacing w:line="312" w:lineRule="atLeast"/>
        <w:jc w:val="center"/>
        <w:textAlignment w:val="baseline"/>
        <w:rPr>
          <w:rFonts w:ascii="黑体" w:eastAsia="黑体" w:hAnsi="Courier New" w:cs="Times New Roman"/>
          <w:kern w:val="0"/>
          <w:sz w:val="28"/>
          <w:szCs w:val="28"/>
        </w:rPr>
      </w:pPr>
      <w:r w:rsidRPr="009B35F6">
        <w:rPr>
          <w:rFonts w:ascii="黑体" w:eastAsia="黑体" w:hAnsi="Courier New" w:cs="Times New Roman"/>
          <w:kern w:val="0"/>
          <w:sz w:val="28"/>
          <w:szCs w:val="28"/>
        </w:rPr>
        <w:t>2019</w:t>
      </w:r>
      <w:r w:rsidRPr="009B35F6">
        <w:rPr>
          <w:rFonts w:ascii="黑体" w:eastAsia="黑体" w:hAnsi="Courier New" w:cs="Times New Roman" w:hint="eastAsia"/>
          <w:kern w:val="0"/>
          <w:sz w:val="28"/>
          <w:szCs w:val="28"/>
        </w:rPr>
        <w:t>高教社杯全国大学生数学建模竞赛题目</w:t>
      </w:r>
    </w:p>
    <w:p w:rsidR="005654A3" w:rsidRPr="009B35F6" w:rsidRDefault="005654A3" w:rsidP="005654A3">
      <w:pPr>
        <w:jc w:val="center"/>
        <w:rPr>
          <w:rFonts w:ascii="华文楷体" w:eastAsia="华文楷体" w:hAnsi="华文楷体"/>
          <w:color w:val="0000CC"/>
          <w:sz w:val="28"/>
          <w:szCs w:val="28"/>
        </w:rPr>
      </w:pPr>
      <w:r w:rsidRPr="009B35F6">
        <w:rPr>
          <w:rFonts w:ascii="华文楷体" w:eastAsia="华文楷体" w:hAnsi="华文楷体" w:hint="eastAsia"/>
          <w:color w:val="0000CC"/>
          <w:sz w:val="28"/>
          <w:szCs w:val="28"/>
        </w:rPr>
        <w:t>（请先阅读“全国大学生数学建模竞赛论文格式规范”）</w:t>
      </w:r>
    </w:p>
    <w:p w:rsidR="005654A3" w:rsidRPr="009B35F6" w:rsidRDefault="0077332F" w:rsidP="005654A3">
      <w:pPr>
        <w:adjustRightInd w:val="0"/>
        <w:snapToGrid w:val="0"/>
        <w:spacing w:line="240" w:lineRule="atLeast"/>
        <w:jc w:val="center"/>
        <w:rPr>
          <w:b/>
          <w:sz w:val="28"/>
          <w:szCs w:val="28"/>
        </w:rPr>
      </w:pPr>
      <w:r w:rsidRPr="0077332F">
        <w:rPr>
          <w:noProof/>
          <w:sz w:val="28"/>
          <w:szCs w:val="28"/>
        </w:rPr>
        <w:pict>
          <v:line id="Line 2" o:spid="_x0000_s1026" style="position:absolute;left:0;text-align:left;z-index:251659264;visibility:visible" from="0,6.8pt" to="41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" strokeweight="4.5pt">
            <v:stroke linestyle="thinThick"/>
            <o:lock v:ext="edit" shapetype="f"/>
          </v:line>
        </w:pict>
      </w:r>
    </w:p>
    <w:p w:rsidR="005654A3" w:rsidRPr="009B35F6" w:rsidRDefault="005654A3" w:rsidP="005654A3">
      <w:pPr>
        <w:widowControl/>
        <w:jc w:val="center"/>
        <w:textAlignment w:val="baseline"/>
        <w:rPr>
          <w:rFonts w:ascii="Calibri" w:eastAsia="宋体" w:hAnsi="Calibri"/>
          <w:color w:val="000000" w:themeColor="text1"/>
          <w:kern w:val="24"/>
          <w:sz w:val="28"/>
          <w:szCs w:val="28"/>
        </w:rPr>
      </w:pPr>
      <w:r w:rsidRPr="009B35F6">
        <w:rPr>
          <w:rFonts w:ascii="Times New Roman" w:eastAsia="宋体" w:hAnsi="Times New Roman" w:cs="Times New Roman" w:hint="eastAsia"/>
          <w:b/>
          <w:kern w:val="0"/>
          <w:sz w:val="28"/>
          <w:szCs w:val="28"/>
        </w:rPr>
        <w:t>D</w:t>
      </w:r>
      <w:r w:rsidRPr="009B35F6">
        <w:rPr>
          <w:rFonts w:ascii="Times New Roman" w:eastAsia="宋体" w:hAnsi="Times New Roman" w:cs="Times New Roman" w:hint="eastAsia"/>
          <w:b/>
          <w:kern w:val="0"/>
          <w:sz w:val="28"/>
          <w:szCs w:val="28"/>
        </w:rPr>
        <w:t>题</w:t>
      </w:r>
      <w:r w:rsidRPr="009B35F6">
        <w:rPr>
          <w:rFonts w:ascii="Times New Roman" w:eastAsia="宋体" w:hAnsi="Times New Roman" w:cs="Times New Roman" w:hint="eastAsia"/>
          <w:b/>
          <w:kern w:val="0"/>
          <w:sz w:val="28"/>
          <w:szCs w:val="28"/>
        </w:rPr>
        <w:t xml:space="preserve">  </w:t>
      </w:r>
      <w:r w:rsidRPr="009B35F6">
        <w:rPr>
          <w:rFonts w:ascii="Calibri" w:eastAsia="宋体" w:hAnsi="Calibri" w:hint="eastAsia"/>
          <w:b/>
          <w:color w:val="000000" w:themeColor="text1"/>
          <w:kern w:val="24"/>
          <w:sz w:val="28"/>
          <w:szCs w:val="28"/>
        </w:rPr>
        <w:t>空气质量数据的校准</w:t>
      </w:r>
    </w:p>
    <w:p w:rsidR="005654A3" w:rsidRDefault="005654A3" w:rsidP="005654A3">
      <w:pPr>
        <w:pStyle w:val="a3"/>
        <w:spacing w:before="0" w:beforeAutospacing="0" w:after="0" w:afterAutospacing="0" w:line="360" w:lineRule="auto"/>
        <w:ind w:firstLineChars="200" w:firstLine="480"/>
        <w:textAlignment w:val="baseline"/>
        <w:rPr>
          <w:rFonts w:ascii="Calibri" w:cstheme="minorBidi"/>
          <w:color w:val="000000" w:themeColor="text1"/>
          <w:kern w:val="24"/>
        </w:rPr>
      </w:pPr>
      <w:r w:rsidRPr="00166324">
        <w:rPr>
          <w:rFonts w:ascii="Times New Roman" w:hAnsi="Times New Roman" w:cs="Times New Roman"/>
          <w:color w:val="000000" w:themeColor="text1"/>
          <w:kern w:val="24"/>
        </w:rPr>
        <w:t>空气污染对生态环境和人类健康危害巨大，通过对</w:t>
      </w:r>
      <w:r w:rsidRPr="003B5D05">
        <w:rPr>
          <w:rFonts w:cs="Times New Roman"/>
          <w:color w:val="000000" w:themeColor="text1"/>
          <w:kern w:val="24"/>
        </w:rPr>
        <w:t>“两尘四气”</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PM2.5</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PM10</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CO</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NO</w:t>
      </w:r>
      <w:r w:rsidRPr="003B5D05">
        <w:rPr>
          <w:rFonts w:ascii="Times New Roman" w:hAnsi="Times New Roman" w:cs="Times New Roman"/>
          <w:color w:val="000000" w:themeColor="text1"/>
          <w:kern w:val="24"/>
          <w:vertAlign w:val="subscript"/>
        </w:rPr>
        <w:t>2</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SO</w:t>
      </w:r>
      <w:r w:rsidRPr="003B5D05">
        <w:rPr>
          <w:rFonts w:ascii="Times New Roman" w:hAnsi="Times New Roman" w:cs="Times New Roman"/>
          <w:color w:val="000000" w:themeColor="text1"/>
          <w:kern w:val="24"/>
          <w:vertAlign w:val="subscript"/>
        </w:rPr>
        <w:t>2</w:t>
      </w:r>
      <w:r w:rsidRPr="00166324">
        <w:rPr>
          <w:rFonts w:ascii="Times New Roman" w:hAnsi="Times New Roman" w:cs="Times New Roman"/>
          <w:color w:val="000000" w:themeColor="text1"/>
          <w:kern w:val="24"/>
        </w:rPr>
        <w:t>、</w:t>
      </w:r>
      <w:r w:rsidRPr="00166324">
        <w:rPr>
          <w:rFonts w:ascii="Times New Roman" w:hAnsi="Times New Roman" w:cs="Times New Roman"/>
          <w:color w:val="000000" w:themeColor="text1"/>
          <w:kern w:val="24"/>
        </w:rPr>
        <w:t>O</w:t>
      </w:r>
      <w:r w:rsidRPr="003B5D05">
        <w:rPr>
          <w:rFonts w:ascii="Times New Roman" w:hAnsi="Times New Roman" w:cs="Times New Roman"/>
          <w:color w:val="000000" w:themeColor="text1"/>
          <w:kern w:val="24"/>
          <w:vertAlign w:val="subscript"/>
        </w:rPr>
        <w:t>3</w:t>
      </w:r>
      <w:r w:rsidRPr="00166324">
        <w:rPr>
          <w:rFonts w:ascii="Times New Roman" w:hAnsi="Times New Roman" w:cs="Times New Roman"/>
          <w:color w:val="000000" w:themeColor="text1"/>
          <w:kern w:val="24"/>
        </w:rPr>
        <w:t>）</w:t>
      </w:r>
      <w:r>
        <w:rPr>
          <w:rFonts w:ascii="Calibri" w:cstheme="minorBidi" w:hint="eastAsia"/>
          <w:color w:val="000000" w:themeColor="text1"/>
          <w:kern w:val="24"/>
        </w:rPr>
        <w:t>浓度的实时监测</w:t>
      </w:r>
      <w:r w:rsidRPr="00B01610">
        <w:rPr>
          <w:rFonts w:ascii="Calibri" w:cstheme="minorBidi" w:hint="eastAsia"/>
          <w:color w:val="000000" w:themeColor="text1"/>
          <w:kern w:val="24"/>
        </w:rPr>
        <w:t>可以</w:t>
      </w:r>
      <w:r>
        <w:rPr>
          <w:rFonts w:ascii="Calibri" w:cstheme="minorBidi" w:hint="eastAsia"/>
          <w:color w:val="000000" w:themeColor="text1"/>
          <w:kern w:val="24"/>
        </w:rPr>
        <w:t>及时</w:t>
      </w:r>
      <w:r w:rsidRPr="00B01610">
        <w:rPr>
          <w:rFonts w:ascii="Calibri" w:cstheme="minorBidi" w:hint="eastAsia"/>
          <w:color w:val="000000" w:themeColor="text1"/>
          <w:kern w:val="24"/>
        </w:rPr>
        <w:t>掌握</w:t>
      </w:r>
      <w:r>
        <w:rPr>
          <w:rFonts w:ascii="Calibri" w:cstheme="minorBidi" w:hint="eastAsia"/>
          <w:color w:val="000000" w:themeColor="text1"/>
          <w:kern w:val="24"/>
        </w:rPr>
        <w:t>空气质量</w:t>
      </w:r>
      <w:r w:rsidRPr="00B01610">
        <w:rPr>
          <w:rFonts w:ascii="Calibri" w:cstheme="minorBidi" w:hint="eastAsia"/>
          <w:color w:val="000000" w:themeColor="text1"/>
          <w:kern w:val="24"/>
        </w:rPr>
        <w:t>，对污染源采取</w:t>
      </w:r>
      <w:r>
        <w:rPr>
          <w:rFonts w:ascii="Calibri" w:cstheme="minorBidi" w:hint="eastAsia"/>
          <w:color w:val="000000" w:themeColor="text1"/>
          <w:kern w:val="24"/>
        </w:rPr>
        <w:t>相应</w:t>
      </w:r>
      <w:r w:rsidRPr="00B01610">
        <w:rPr>
          <w:rFonts w:ascii="Calibri" w:cstheme="minorBidi" w:hint="eastAsia"/>
          <w:color w:val="000000" w:themeColor="text1"/>
          <w:kern w:val="24"/>
        </w:rPr>
        <w:t>措施。</w:t>
      </w:r>
      <w:r>
        <w:rPr>
          <w:rFonts w:ascii="Calibri" w:cstheme="minorBidi" w:hint="eastAsia"/>
          <w:color w:val="000000" w:themeColor="text1"/>
          <w:kern w:val="24"/>
        </w:rPr>
        <w:t>虽然国家监测控制站点（国控点）对</w:t>
      </w:r>
      <w:r w:rsidRPr="00B01610">
        <w:rPr>
          <w:rFonts w:ascii="Calibri" w:cstheme="minorBidi" w:hint="eastAsia"/>
          <w:color w:val="000000" w:themeColor="text1"/>
          <w:kern w:val="24"/>
        </w:rPr>
        <w:t>“两尘四气”</w:t>
      </w:r>
      <w:r>
        <w:rPr>
          <w:rFonts w:ascii="Calibri" w:cstheme="minorBidi" w:hint="eastAsia"/>
          <w:color w:val="000000" w:themeColor="text1"/>
          <w:kern w:val="24"/>
        </w:rPr>
        <w:t>有监测数据，且较为准确，但因为国控点的布控较少，数据发布时间滞后较长且花费较大，无法给出实时空气质量的监测和预报。</w:t>
      </w:r>
      <w:r w:rsidRPr="00B01610">
        <w:rPr>
          <w:rFonts w:ascii="Calibri" w:cstheme="minorBidi" w:hint="eastAsia"/>
          <w:color w:val="000000" w:themeColor="text1"/>
          <w:kern w:val="24"/>
        </w:rPr>
        <w:t>某公司自主研发的微型空气质量检测仪（如图所示）</w:t>
      </w:r>
      <w:r>
        <w:rPr>
          <w:rFonts w:ascii="Calibri" w:cstheme="minorBidi" w:hint="eastAsia"/>
          <w:color w:val="000000" w:themeColor="text1"/>
          <w:kern w:val="24"/>
        </w:rPr>
        <w:t>花费小，可</w:t>
      </w:r>
      <w:r w:rsidRPr="00B01610">
        <w:rPr>
          <w:rFonts w:ascii="Calibri" w:cstheme="minorBidi" w:hint="eastAsia"/>
          <w:color w:val="000000" w:themeColor="text1"/>
          <w:kern w:val="24"/>
        </w:rPr>
        <w:t>对</w:t>
      </w:r>
      <w:r>
        <w:rPr>
          <w:rFonts w:ascii="Calibri" w:cstheme="minorBidi" w:hint="eastAsia"/>
          <w:color w:val="000000" w:themeColor="text1"/>
          <w:kern w:val="24"/>
        </w:rPr>
        <w:t>某一</w:t>
      </w:r>
      <w:r w:rsidRPr="00B01610">
        <w:rPr>
          <w:rFonts w:ascii="Calibri" w:cstheme="minorBidi" w:hint="eastAsia"/>
          <w:color w:val="000000" w:themeColor="text1"/>
          <w:kern w:val="24"/>
        </w:rPr>
        <w:t>地区空气质量进行实时网格化监控，</w:t>
      </w:r>
      <w:r>
        <w:rPr>
          <w:rFonts w:ascii="Calibri" w:cstheme="minorBidi" w:hint="eastAsia"/>
          <w:color w:val="000000" w:themeColor="text1"/>
          <w:kern w:val="24"/>
        </w:rPr>
        <w:t>并同时</w:t>
      </w:r>
      <w:r w:rsidRPr="00B01610">
        <w:rPr>
          <w:rFonts w:ascii="Calibri" w:cstheme="minorBidi" w:hint="eastAsia"/>
          <w:color w:val="000000" w:themeColor="text1"/>
          <w:kern w:val="24"/>
        </w:rPr>
        <w:t>监测温度、湿度、风速、</w:t>
      </w:r>
      <w:r>
        <w:rPr>
          <w:rFonts w:ascii="Calibri" w:cstheme="minorBidi" w:hint="eastAsia"/>
          <w:color w:val="000000" w:themeColor="text1"/>
          <w:kern w:val="24"/>
        </w:rPr>
        <w:t>气压、</w:t>
      </w:r>
      <w:r w:rsidRPr="00B01610">
        <w:rPr>
          <w:rFonts w:ascii="Calibri" w:cstheme="minorBidi" w:hint="eastAsia"/>
          <w:color w:val="000000" w:themeColor="text1"/>
          <w:kern w:val="24"/>
        </w:rPr>
        <w:t>降水等气象参数</w:t>
      </w:r>
      <w:r>
        <w:rPr>
          <w:rFonts w:ascii="Calibri" w:cstheme="minorBidi" w:hint="eastAsia"/>
          <w:color w:val="000000" w:themeColor="text1"/>
          <w:kern w:val="24"/>
        </w:rPr>
        <w:t>。</w:t>
      </w:r>
    </w:p>
    <w:p w:rsidR="005654A3" w:rsidRDefault="005654A3" w:rsidP="005654A3">
      <w:pPr>
        <w:pStyle w:val="a3"/>
        <w:spacing w:before="0" w:beforeAutospacing="0" w:after="0" w:afterAutospacing="0" w:line="360" w:lineRule="auto"/>
        <w:ind w:firstLineChars="200" w:firstLine="480"/>
        <w:jc w:val="center"/>
        <w:textAlignment w:val="baseline"/>
        <w:rPr>
          <w:rFonts w:ascii="Calibri" w:cstheme="minorBidi"/>
          <w:color w:val="000000" w:themeColor="text1"/>
          <w:kern w:val="24"/>
        </w:rPr>
      </w:pPr>
      <w:r>
        <w:rPr>
          <w:noProof/>
        </w:rPr>
        <w:drawing>
          <wp:inline distT="0" distB="0" distL="0" distR="0">
            <wp:extent cx="2058626" cy="1701580"/>
            <wp:effectExtent l="19050" t="0" r="0" b="0"/>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63843" cy="1705892"/>
                    </a:xfrm>
                    <a:prstGeom prst="rect">
                      <a:avLst/>
                    </a:prstGeom>
                    <a:noFill/>
                  </pic:spPr>
                </pic:pic>
              </a:graphicData>
            </a:graphic>
          </wp:inline>
        </w:drawing>
      </w:r>
    </w:p>
    <w:p w:rsidR="005654A3" w:rsidRDefault="005654A3" w:rsidP="00C15B06">
      <w:pPr>
        <w:pStyle w:val="a3"/>
        <w:spacing w:before="0" w:beforeAutospacing="0" w:after="0" w:afterAutospacing="0" w:line="360" w:lineRule="auto"/>
        <w:ind w:firstLineChars="200" w:firstLine="480"/>
        <w:jc w:val="both"/>
        <w:textAlignment w:val="baseline"/>
        <w:rPr>
          <w:rFonts w:ascii="Calibri" w:cstheme="minorBidi"/>
          <w:color w:val="000000" w:themeColor="text1"/>
          <w:kern w:val="24"/>
        </w:rPr>
      </w:pPr>
      <w:r w:rsidRPr="00617CF7">
        <w:rPr>
          <w:rFonts w:asciiTheme="minorEastAsia" w:hAnsiTheme="minorEastAsia" w:cstheme="minorEastAsia" w:hint="eastAsia"/>
        </w:rPr>
        <w:t>由于所</w:t>
      </w:r>
      <w:r w:rsidRPr="00617CF7">
        <w:rPr>
          <w:rFonts w:ascii="Calibri" w:hint="eastAsia"/>
          <w:color w:val="000000" w:themeColor="text1"/>
          <w:kern w:val="24"/>
        </w:rPr>
        <w:t>使用的电化学气体</w:t>
      </w:r>
      <w:r w:rsidRPr="00617CF7">
        <w:rPr>
          <w:rFonts w:asciiTheme="minorEastAsia" w:hAnsiTheme="minorEastAsia" w:cstheme="minorEastAsia" w:hint="eastAsia"/>
        </w:rPr>
        <w:t>传</w:t>
      </w:r>
      <w:r>
        <w:rPr>
          <w:rFonts w:asciiTheme="minorEastAsia" w:hAnsiTheme="minorEastAsia" w:cstheme="minorEastAsia" w:hint="eastAsia"/>
        </w:rPr>
        <w:t>感器在长时间使用后会产生一定的零点漂移和量程漂移，非常规气态污染物（气）浓度变化对</w:t>
      </w:r>
      <w:r w:rsidRPr="00617CF7">
        <w:rPr>
          <w:rFonts w:asciiTheme="minorEastAsia" w:hAnsiTheme="minorEastAsia" w:cstheme="minorEastAsia" w:hint="eastAsia"/>
        </w:rPr>
        <w:t>传感器</w:t>
      </w:r>
      <w:r>
        <w:rPr>
          <w:rFonts w:asciiTheme="minorEastAsia" w:hAnsiTheme="minorEastAsia" w:cstheme="minorEastAsia" w:hint="eastAsia"/>
        </w:rPr>
        <w:t>存在</w:t>
      </w:r>
      <w:r w:rsidRPr="00617CF7">
        <w:rPr>
          <w:rFonts w:asciiTheme="minorEastAsia" w:hAnsiTheme="minorEastAsia" w:cstheme="minorEastAsia" w:hint="eastAsia"/>
        </w:rPr>
        <w:t>交叉干扰，</w:t>
      </w:r>
      <w:r>
        <w:rPr>
          <w:rFonts w:asciiTheme="minorEastAsia" w:hAnsiTheme="minorEastAsia" w:cstheme="minorEastAsia" w:hint="eastAsia"/>
        </w:rPr>
        <w:t>以及</w:t>
      </w:r>
      <w:r w:rsidRPr="00617CF7">
        <w:rPr>
          <w:rFonts w:asciiTheme="minorEastAsia" w:hAnsiTheme="minorEastAsia" w:cstheme="minorEastAsia" w:hint="eastAsia"/>
        </w:rPr>
        <w:t>天气因素</w:t>
      </w:r>
      <w:r>
        <w:rPr>
          <w:rFonts w:asciiTheme="minorEastAsia" w:hAnsiTheme="minorEastAsia" w:cstheme="minorEastAsia" w:hint="eastAsia"/>
        </w:rPr>
        <w:t>对传感器</w:t>
      </w:r>
      <w:r w:rsidRPr="00617CF7">
        <w:rPr>
          <w:rFonts w:asciiTheme="minorEastAsia" w:hAnsiTheme="minorEastAsia" w:cstheme="minorEastAsia" w:hint="eastAsia"/>
        </w:rPr>
        <w:t>的影响，</w:t>
      </w:r>
      <w:r>
        <w:rPr>
          <w:rFonts w:asciiTheme="minorEastAsia" w:hAnsiTheme="minorEastAsia" w:cstheme="minorEastAsia" w:hint="eastAsia"/>
        </w:rPr>
        <w:t>在国控点近邻所布控的自建点上，同一时间</w:t>
      </w:r>
      <w:r w:rsidRPr="00617CF7">
        <w:rPr>
          <w:rFonts w:asciiTheme="minorEastAsia" w:hAnsiTheme="minorEastAsia" w:cstheme="minorEastAsia" w:hint="eastAsia"/>
        </w:rPr>
        <w:t>微型空气质量检测仪</w:t>
      </w:r>
      <w:r>
        <w:rPr>
          <w:rFonts w:asciiTheme="minorEastAsia" w:hAnsiTheme="minorEastAsia" w:cstheme="minorEastAsia" w:hint="eastAsia"/>
        </w:rPr>
        <w:t>所采集的数据与该</w:t>
      </w:r>
      <w:r w:rsidRPr="00617CF7">
        <w:rPr>
          <w:rFonts w:asciiTheme="minorEastAsia" w:hAnsiTheme="minorEastAsia" w:cstheme="minorEastAsia" w:hint="eastAsia"/>
        </w:rPr>
        <w:t>国控点</w:t>
      </w:r>
      <w:r>
        <w:rPr>
          <w:rFonts w:asciiTheme="minorEastAsia" w:hAnsiTheme="minorEastAsia" w:cstheme="minorEastAsia" w:hint="eastAsia"/>
        </w:rPr>
        <w:t>的</w:t>
      </w:r>
      <w:r w:rsidRPr="00617CF7">
        <w:rPr>
          <w:rFonts w:asciiTheme="minorEastAsia" w:hAnsiTheme="minorEastAsia" w:cstheme="minorEastAsia" w:hint="eastAsia"/>
        </w:rPr>
        <w:t>数据值存在一定的差异，</w:t>
      </w:r>
      <w:r>
        <w:rPr>
          <w:rFonts w:asciiTheme="minorEastAsia" w:hAnsiTheme="minorEastAsia" w:cstheme="minorEastAsia" w:hint="eastAsia"/>
        </w:rPr>
        <w:t>因此，</w:t>
      </w:r>
      <w:r w:rsidRPr="00617CF7">
        <w:rPr>
          <w:rFonts w:asciiTheme="minorEastAsia" w:hAnsiTheme="minorEastAsia" w:cstheme="minorEastAsia" w:hint="eastAsia"/>
        </w:rPr>
        <w:t>需要</w:t>
      </w:r>
      <w:r>
        <w:rPr>
          <w:rFonts w:asciiTheme="minorEastAsia" w:hAnsiTheme="minorEastAsia" w:cstheme="minorEastAsia" w:hint="eastAsia"/>
        </w:rPr>
        <w:t>利用</w:t>
      </w:r>
      <w:r w:rsidRPr="00617CF7">
        <w:rPr>
          <w:rFonts w:asciiTheme="minorEastAsia" w:hAnsiTheme="minorEastAsia" w:cstheme="minorEastAsia" w:hint="eastAsia"/>
        </w:rPr>
        <w:t>国控点</w:t>
      </w:r>
      <w:r>
        <w:rPr>
          <w:rFonts w:asciiTheme="minorEastAsia" w:hAnsiTheme="minorEastAsia" w:cstheme="minorEastAsia" w:hint="eastAsia"/>
        </w:rPr>
        <w:t>每小时的数据对</w:t>
      </w:r>
      <w:r w:rsidRPr="00617CF7">
        <w:rPr>
          <w:rFonts w:asciiTheme="minorEastAsia" w:hAnsiTheme="minorEastAsia" w:cstheme="minorEastAsia" w:hint="eastAsia"/>
        </w:rPr>
        <w:t>国控点</w:t>
      </w:r>
      <w:r>
        <w:rPr>
          <w:rFonts w:asciiTheme="minorEastAsia" w:hAnsiTheme="minorEastAsia" w:cstheme="minorEastAsia" w:hint="eastAsia"/>
        </w:rPr>
        <w:t>近邻的</w:t>
      </w:r>
      <w:r w:rsidRPr="00617CF7">
        <w:rPr>
          <w:rFonts w:asciiTheme="minorEastAsia" w:hAnsiTheme="minorEastAsia" w:cstheme="minorEastAsia" w:hint="eastAsia"/>
        </w:rPr>
        <w:t>自建点数据进行校准。</w:t>
      </w:r>
    </w:p>
    <w:p w:rsidR="0065602D" w:rsidRPr="0065602D" w:rsidRDefault="005654A3" w:rsidP="0065602D">
      <w:pPr>
        <w:spacing w:line="360" w:lineRule="auto"/>
        <w:ind w:firstLineChars="200" w:firstLine="480"/>
        <w:rPr>
          <w:rFonts w:ascii="Times New Roman" w:hAnsi="Times New Roman" w:cs="Times New Roman"/>
          <w:sz w:val="24"/>
          <w:szCs w:val="24"/>
        </w:rPr>
      </w:pPr>
      <w:r w:rsidRPr="007B18A8">
        <w:rPr>
          <w:rFonts w:ascii="Times New Roman" w:hAnsi="Times New Roman" w:cs="Times New Roman"/>
          <w:sz w:val="24"/>
          <w:szCs w:val="24"/>
        </w:rPr>
        <w:t>附件</w:t>
      </w:r>
      <w:r w:rsidR="007B18A8">
        <w:rPr>
          <w:rFonts w:ascii="Times New Roman" w:hAnsi="Times New Roman" w:cs="Times New Roman" w:hint="eastAsia"/>
          <w:sz w:val="24"/>
          <w:szCs w:val="24"/>
        </w:rPr>
        <w:t>1.CSV</w:t>
      </w:r>
      <w:r w:rsidR="007B18A8">
        <w:rPr>
          <w:rFonts w:ascii="Times New Roman" w:hAnsi="Times New Roman" w:cs="Times New Roman" w:hint="eastAsia"/>
          <w:sz w:val="24"/>
          <w:szCs w:val="24"/>
        </w:rPr>
        <w:t>和附件</w:t>
      </w:r>
      <w:r w:rsidR="007B18A8">
        <w:rPr>
          <w:rFonts w:ascii="Times New Roman" w:hAnsi="Times New Roman" w:cs="Times New Roman" w:hint="eastAsia"/>
          <w:sz w:val="24"/>
          <w:szCs w:val="24"/>
        </w:rPr>
        <w:t>2.CSV</w:t>
      </w:r>
      <w:r w:rsidR="007B18A8">
        <w:rPr>
          <w:rFonts w:ascii="Times New Roman" w:hAnsi="Times New Roman" w:cs="Times New Roman" w:hint="eastAsia"/>
          <w:sz w:val="24"/>
          <w:szCs w:val="24"/>
        </w:rPr>
        <w:t>分别</w:t>
      </w:r>
      <w:r w:rsidRPr="007B18A8">
        <w:rPr>
          <w:rFonts w:ascii="Times New Roman" w:hAnsi="Times New Roman" w:cs="Times New Roman"/>
          <w:sz w:val="24"/>
          <w:szCs w:val="24"/>
        </w:rPr>
        <w:t>提供了一段时间内某个国控点每小时的数据和该国控点近邻的一个自建点数据（相应于国控点时间且间隔</w:t>
      </w:r>
      <w:r w:rsidR="007278AC">
        <w:rPr>
          <w:rFonts w:ascii="Times New Roman" w:hAnsi="Times New Roman" w:cs="Times New Roman" w:hint="eastAsia"/>
          <w:sz w:val="24"/>
          <w:szCs w:val="24"/>
        </w:rPr>
        <w:t>在</w:t>
      </w:r>
      <w:r w:rsidRPr="007B18A8">
        <w:rPr>
          <w:rFonts w:ascii="Times New Roman" w:hAnsi="Times New Roman" w:cs="Times New Roman"/>
          <w:sz w:val="24"/>
          <w:szCs w:val="24"/>
        </w:rPr>
        <w:t>5</w:t>
      </w:r>
      <w:r w:rsidRPr="007B18A8">
        <w:rPr>
          <w:rFonts w:ascii="Times New Roman" w:hAnsi="Times New Roman" w:cs="Times New Roman"/>
          <w:sz w:val="24"/>
          <w:szCs w:val="24"/>
        </w:rPr>
        <w:t>分钟</w:t>
      </w:r>
      <w:r w:rsidR="007B18A8" w:rsidRPr="007B18A8">
        <w:rPr>
          <w:rFonts w:ascii="Times New Roman" w:hAnsi="Times New Roman" w:cs="Times New Roman"/>
          <w:sz w:val="24"/>
          <w:szCs w:val="24"/>
        </w:rPr>
        <w:t>内），</w:t>
      </w:r>
      <w:r w:rsidR="007278AC">
        <w:rPr>
          <w:rFonts w:ascii="Times New Roman" w:hAnsi="Times New Roman" w:cs="Times New Roman" w:hint="eastAsia"/>
          <w:sz w:val="24"/>
          <w:szCs w:val="24"/>
        </w:rPr>
        <w:t>各变量单位见附件</w:t>
      </w:r>
      <w:r w:rsidR="007278AC">
        <w:rPr>
          <w:rFonts w:ascii="Times New Roman" w:hAnsi="Times New Roman" w:cs="Times New Roman" w:hint="eastAsia"/>
          <w:sz w:val="24"/>
          <w:szCs w:val="24"/>
        </w:rPr>
        <w:t>3</w:t>
      </w:r>
      <w:r w:rsidR="007278AC">
        <w:rPr>
          <w:rFonts w:ascii="Times New Roman" w:hAnsi="Times New Roman" w:cs="Times New Roman" w:hint="eastAsia"/>
          <w:sz w:val="24"/>
          <w:szCs w:val="24"/>
        </w:rPr>
        <w:t>。</w:t>
      </w:r>
      <w:r w:rsidR="00ED6D4B">
        <w:rPr>
          <w:rFonts w:ascii="Times New Roman" w:hAnsi="Times New Roman" w:cs="Times New Roman"/>
          <w:sz w:val="24"/>
          <w:szCs w:val="24"/>
        </w:rPr>
        <w:t>请建立数学模型</w:t>
      </w:r>
      <w:r w:rsidR="001C5AD9">
        <w:rPr>
          <w:rFonts w:ascii="Times New Roman" w:hAnsi="Times New Roman" w:cs="Times New Roman" w:hint="eastAsia"/>
          <w:sz w:val="24"/>
          <w:szCs w:val="24"/>
        </w:rPr>
        <w:t>研究下列</w:t>
      </w:r>
      <w:r w:rsidR="007B18A8" w:rsidRPr="007B18A8">
        <w:rPr>
          <w:rFonts w:ascii="Times New Roman" w:hAnsi="Times New Roman" w:cs="Times New Roman"/>
          <w:sz w:val="24"/>
          <w:szCs w:val="24"/>
        </w:rPr>
        <w:t>问题：</w:t>
      </w:r>
    </w:p>
    <w:p w:rsidR="000D52F5" w:rsidRDefault="000D52F5" w:rsidP="000D52F5">
      <w:pPr>
        <w:spacing w:line="360" w:lineRule="auto"/>
        <w:ind w:firstLineChars="200" w:firstLine="480"/>
        <w:rPr>
          <w:rFonts w:ascii="Times New Roman" w:hAnsi="Times New Roman" w:cs="Times New Roman"/>
          <w:sz w:val="24"/>
          <w:szCs w:val="24"/>
        </w:rPr>
      </w:pPr>
      <w:r>
        <w:rPr>
          <w:rFonts w:hint="eastAsia"/>
          <w:sz w:val="24"/>
          <w:szCs w:val="24"/>
        </w:rPr>
        <w:t xml:space="preserve">1. </w:t>
      </w:r>
      <w:r w:rsidR="007B18A8" w:rsidRPr="000D52F5">
        <w:rPr>
          <w:rFonts w:hint="eastAsia"/>
          <w:sz w:val="24"/>
          <w:szCs w:val="24"/>
        </w:rPr>
        <w:t>对</w:t>
      </w:r>
      <w:bookmarkStart w:id="0" w:name="_GoBack"/>
      <w:bookmarkEnd w:id="0"/>
      <w:r w:rsidR="007B18A8" w:rsidRPr="000D52F5">
        <w:rPr>
          <w:sz w:val="24"/>
          <w:szCs w:val="24"/>
        </w:rPr>
        <w:t>自建点数据</w:t>
      </w:r>
      <w:r w:rsidR="007B18A8" w:rsidRPr="000D52F5">
        <w:rPr>
          <w:rFonts w:hint="eastAsia"/>
          <w:sz w:val="24"/>
          <w:szCs w:val="24"/>
        </w:rPr>
        <w:t>与</w:t>
      </w:r>
      <w:r w:rsidR="007B18A8" w:rsidRPr="000D52F5">
        <w:rPr>
          <w:sz w:val="24"/>
          <w:szCs w:val="24"/>
        </w:rPr>
        <w:t>国控点数据</w:t>
      </w:r>
      <w:r w:rsidR="007B18A8" w:rsidRPr="000D52F5">
        <w:rPr>
          <w:rFonts w:hint="eastAsia"/>
          <w:sz w:val="24"/>
          <w:szCs w:val="24"/>
        </w:rPr>
        <w:t>进行探索性数据</w:t>
      </w:r>
      <w:r w:rsidR="007B18A8" w:rsidRPr="000D52F5">
        <w:rPr>
          <w:rFonts w:ascii="Times New Roman" w:hAnsi="Times New Roman" w:cs="Times New Roman" w:hint="eastAsia"/>
          <w:sz w:val="24"/>
          <w:szCs w:val="24"/>
        </w:rPr>
        <w:t>分析</w:t>
      </w:r>
      <w:r w:rsidR="0055596A" w:rsidRPr="000D52F5">
        <w:rPr>
          <w:rFonts w:ascii="Times New Roman" w:hAnsi="Times New Roman" w:cs="Times New Roman" w:hint="eastAsia"/>
          <w:sz w:val="24"/>
          <w:szCs w:val="24"/>
        </w:rPr>
        <w:t>。</w:t>
      </w:r>
    </w:p>
    <w:p w:rsidR="000D52F5" w:rsidRDefault="000D52F5" w:rsidP="000D52F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007B18A8" w:rsidRPr="007B18A8">
        <w:rPr>
          <w:rFonts w:ascii="Times New Roman" w:hAnsi="Times New Roman" w:cs="Times New Roman" w:hint="eastAsia"/>
          <w:sz w:val="24"/>
          <w:szCs w:val="24"/>
        </w:rPr>
        <w:t>对导致</w:t>
      </w:r>
      <w:r w:rsidR="007B18A8" w:rsidRPr="007B18A8">
        <w:rPr>
          <w:rFonts w:ascii="Times New Roman" w:hAnsi="Times New Roman" w:cs="Times New Roman"/>
          <w:sz w:val="24"/>
          <w:szCs w:val="24"/>
        </w:rPr>
        <w:t>自建点数据</w:t>
      </w:r>
      <w:r w:rsidR="007B18A8" w:rsidRPr="007B18A8">
        <w:rPr>
          <w:rFonts w:ascii="Times New Roman" w:hAnsi="Times New Roman" w:cs="Times New Roman" w:hint="eastAsia"/>
          <w:sz w:val="24"/>
          <w:szCs w:val="24"/>
        </w:rPr>
        <w:t>与</w:t>
      </w:r>
      <w:r w:rsidR="007B18A8" w:rsidRPr="007B18A8">
        <w:rPr>
          <w:rFonts w:ascii="Times New Roman" w:hAnsi="Times New Roman" w:cs="Times New Roman"/>
          <w:sz w:val="24"/>
          <w:szCs w:val="24"/>
        </w:rPr>
        <w:t>国控点数据</w:t>
      </w:r>
      <w:r w:rsidR="007B18A8" w:rsidRPr="007B18A8">
        <w:rPr>
          <w:rFonts w:ascii="Times New Roman" w:hAnsi="Times New Roman" w:cs="Times New Roman" w:hint="eastAsia"/>
          <w:sz w:val="24"/>
          <w:szCs w:val="24"/>
        </w:rPr>
        <w:t>造成</w:t>
      </w:r>
      <w:r w:rsidR="007B18A8" w:rsidRPr="007B18A8">
        <w:rPr>
          <w:rFonts w:ascii="Times New Roman" w:hAnsi="Times New Roman" w:cs="Times New Roman"/>
          <w:sz w:val="24"/>
          <w:szCs w:val="24"/>
        </w:rPr>
        <w:t>差异</w:t>
      </w:r>
      <w:r w:rsidR="007B18A8" w:rsidRPr="007B18A8">
        <w:rPr>
          <w:rFonts w:ascii="Times New Roman" w:hAnsi="Times New Roman" w:cs="Times New Roman" w:hint="eastAsia"/>
          <w:sz w:val="24"/>
          <w:szCs w:val="24"/>
        </w:rPr>
        <w:t>的因素进行分析。</w:t>
      </w:r>
    </w:p>
    <w:p w:rsidR="005654A3" w:rsidRPr="005654A3" w:rsidRDefault="000D52F5" w:rsidP="000D52F5">
      <w:pPr>
        <w:spacing w:line="360" w:lineRule="auto"/>
        <w:ind w:firstLineChars="200" w:firstLine="480"/>
      </w:pPr>
      <w:r>
        <w:rPr>
          <w:rFonts w:ascii="Times New Roman" w:hAnsi="Times New Roman" w:cs="Times New Roman" w:hint="eastAsia"/>
          <w:sz w:val="24"/>
          <w:szCs w:val="24"/>
        </w:rPr>
        <w:t xml:space="preserve">3. </w:t>
      </w:r>
      <w:r w:rsidR="007B18A8" w:rsidRPr="003B5D05">
        <w:rPr>
          <w:rFonts w:asciiTheme="minorEastAsia" w:hAnsiTheme="minorEastAsia" w:cstheme="minorEastAsia" w:hint="eastAsia"/>
          <w:sz w:val="24"/>
          <w:szCs w:val="24"/>
        </w:rPr>
        <w:t>利用国控点数据，</w:t>
      </w:r>
      <w:r w:rsidR="007B18A8" w:rsidRPr="003B5D05">
        <w:rPr>
          <w:rFonts w:ascii="Times New Roman" w:hAnsi="Times New Roman" w:cs="Times New Roman"/>
          <w:sz w:val="24"/>
          <w:szCs w:val="24"/>
        </w:rPr>
        <w:t>建立数学模型对自建点数据进行校准。</w:t>
      </w:r>
    </w:p>
    <w:sectPr w:rsidR="005654A3" w:rsidRPr="005654A3" w:rsidSect="00B560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FA5" w:rsidRDefault="00817FA5" w:rsidP="00166324">
      <w:r>
        <w:separator/>
      </w:r>
    </w:p>
  </w:endnote>
  <w:endnote w:type="continuationSeparator" w:id="1">
    <w:p w:rsidR="00817FA5" w:rsidRDefault="00817FA5" w:rsidP="001663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00000000" w:usb2="00000000"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FA5" w:rsidRDefault="00817FA5" w:rsidP="00166324">
      <w:r>
        <w:separator/>
      </w:r>
    </w:p>
  </w:footnote>
  <w:footnote w:type="continuationSeparator" w:id="1">
    <w:p w:rsidR="00817FA5" w:rsidRDefault="00817FA5" w:rsidP="001663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rsidP="00ED6D4B">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4B" w:rsidRDefault="00ED6D4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178B9"/>
    <w:multiLevelType w:val="hybridMultilevel"/>
    <w:tmpl w:val="5AF86CE4"/>
    <w:lvl w:ilvl="0" w:tplc="063C80A2">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4777A9"/>
    <w:multiLevelType w:val="hybridMultilevel"/>
    <w:tmpl w:val="45E83CAE"/>
    <w:lvl w:ilvl="0" w:tplc="8E9ED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3D75B23"/>
    <w:multiLevelType w:val="hybridMultilevel"/>
    <w:tmpl w:val="C44E9F14"/>
    <w:lvl w:ilvl="0" w:tplc="896C8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4A3"/>
    <w:rsid w:val="000B7AE0"/>
    <w:rsid w:val="000D52F5"/>
    <w:rsid w:val="000E5CE4"/>
    <w:rsid w:val="00166324"/>
    <w:rsid w:val="001B521D"/>
    <w:rsid w:val="001C5AD9"/>
    <w:rsid w:val="003B5D05"/>
    <w:rsid w:val="00451F56"/>
    <w:rsid w:val="0055596A"/>
    <w:rsid w:val="005654A3"/>
    <w:rsid w:val="0065602D"/>
    <w:rsid w:val="007278AC"/>
    <w:rsid w:val="00757ADA"/>
    <w:rsid w:val="0077332F"/>
    <w:rsid w:val="007B18A8"/>
    <w:rsid w:val="00817FA5"/>
    <w:rsid w:val="009B35F6"/>
    <w:rsid w:val="009E3A49"/>
    <w:rsid w:val="00A71C36"/>
    <w:rsid w:val="00B560A5"/>
    <w:rsid w:val="00BD0E61"/>
    <w:rsid w:val="00C15B06"/>
    <w:rsid w:val="00C2419C"/>
    <w:rsid w:val="00CC39B7"/>
    <w:rsid w:val="00D76720"/>
    <w:rsid w:val="00ED6D4B"/>
    <w:rsid w:val="00FE08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54A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654A3"/>
    <w:rPr>
      <w:sz w:val="18"/>
      <w:szCs w:val="18"/>
    </w:rPr>
  </w:style>
  <w:style w:type="character" w:customStyle="1" w:styleId="Char">
    <w:name w:val="批注框文本 Char"/>
    <w:basedOn w:val="a0"/>
    <w:link w:val="a4"/>
    <w:uiPriority w:val="99"/>
    <w:semiHidden/>
    <w:rsid w:val="005654A3"/>
    <w:rPr>
      <w:sz w:val="18"/>
      <w:szCs w:val="18"/>
    </w:rPr>
  </w:style>
  <w:style w:type="paragraph" w:styleId="a5">
    <w:name w:val="List Paragraph"/>
    <w:basedOn w:val="a"/>
    <w:uiPriority w:val="34"/>
    <w:qFormat/>
    <w:rsid w:val="007B18A8"/>
    <w:pPr>
      <w:ind w:firstLineChars="200" w:firstLine="420"/>
    </w:pPr>
  </w:style>
  <w:style w:type="paragraph" w:styleId="a6">
    <w:name w:val="header"/>
    <w:basedOn w:val="a"/>
    <w:link w:val="Char0"/>
    <w:uiPriority w:val="99"/>
    <w:unhideWhenUsed/>
    <w:rsid w:val="001663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66324"/>
    <w:rPr>
      <w:sz w:val="18"/>
      <w:szCs w:val="18"/>
    </w:rPr>
  </w:style>
  <w:style w:type="paragraph" w:styleId="a7">
    <w:name w:val="footer"/>
    <w:basedOn w:val="a"/>
    <w:link w:val="Char1"/>
    <w:uiPriority w:val="99"/>
    <w:unhideWhenUsed/>
    <w:rsid w:val="00166324"/>
    <w:pPr>
      <w:tabs>
        <w:tab w:val="center" w:pos="4153"/>
        <w:tab w:val="right" w:pos="8306"/>
      </w:tabs>
      <w:snapToGrid w:val="0"/>
      <w:jc w:val="left"/>
    </w:pPr>
    <w:rPr>
      <w:sz w:val="18"/>
      <w:szCs w:val="18"/>
    </w:rPr>
  </w:style>
  <w:style w:type="character" w:customStyle="1" w:styleId="Char1">
    <w:name w:val="页脚 Char"/>
    <w:basedOn w:val="a0"/>
    <w:link w:val="a7"/>
    <w:uiPriority w:val="99"/>
    <w:rsid w:val="001663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54A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654A3"/>
    <w:rPr>
      <w:sz w:val="18"/>
      <w:szCs w:val="18"/>
    </w:rPr>
  </w:style>
  <w:style w:type="character" w:customStyle="1" w:styleId="Char">
    <w:name w:val="批注框文本 Char"/>
    <w:basedOn w:val="a0"/>
    <w:link w:val="a4"/>
    <w:uiPriority w:val="99"/>
    <w:semiHidden/>
    <w:rsid w:val="005654A3"/>
    <w:rPr>
      <w:sz w:val="18"/>
      <w:szCs w:val="18"/>
    </w:rPr>
  </w:style>
  <w:style w:type="paragraph" w:styleId="a5">
    <w:name w:val="List Paragraph"/>
    <w:basedOn w:val="a"/>
    <w:uiPriority w:val="34"/>
    <w:qFormat/>
    <w:rsid w:val="007B18A8"/>
    <w:pPr>
      <w:ind w:firstLineChars="200" w:firstLine="420"/>
    </w:pPr>
  </w:style>
  <w:style w:type="paragraph" w:styleId="a6">
    <w:name w:val="header"/>
    <w:basedOn w:val="a"/>
    <w:link w:val="Char0"/>
    <w:uiPriority w:val="99"/>
    <w:unhideWhenUsed/>
    <w:rsid w:val="001663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66324"/>
    <w:rPr>
      <w:sz w:val="18"/>
      <w:szCs w:val="18"/>
    </w:rPr>
  </w:style>
  <w:style w:type="paragraph" w:styleId="a7">
    <w:name w:val="footer"/>
    <w:basedOn w:val="a"/>
    <w:link w:val="Char1"/>
    <w:uiPriority w:val="99"/>
    <w:unhideWhenUsed/>
    <w:rsid w:val="00166324"/>
    <w:pPr>
      <w:tabs>
        <w:tab w:val="center" w:pos="4153"/>
        <w:tab w:val="right" w:pos="8306"/>
      </w:tabs>
      <w:snapToGrid w:val="0"/>
      <w:jc w:val="left"/>
    </w:pPr>
    <w:rPr>
      <w:sz w:val="18"/>
      <w:szCs w:val="18"/>
    </w:rPr>
  </w:style>
  <w:style w:type="character" w:customStyle="1" w:styleId="Char1">
    <w:name w:val="页脚 Char"/>
    <w:basedOn w:val="a0"/>
    <w:link w:val="a7"/>
    <w:uiPriority w:val="99"/>
    <w:rsid w:val="0016632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95</Words>
  <Characters>548</Characters>
  <Application>Microsoft Office Word</Application>
  <DocSecurity>0</DocSecurity>
  <Lines>4</Lines>
  <Paragraphs>1</Paragraphs>
  <ScaleCrop>false</ScaleCrop>
  <Company>Microsoft</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CHJ</dc:creator>
  <cp:lastModifiedBy>WIN7</cp:lastModifiedBy>
  <cp:revision>11</cp:revision>
  <dcterms:created xsi:type="dcterms:W3CDTF">2019-08-25T03:14:00Z</dcterms:created>
  <dcterms:modified xsi:type="dcterms:W3CDTF">2019-09-06T01:51:00Z</dcterms:modified>
</cp:coreProperties>
</file>