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72" w:rsidRDefault="004E7772" w:rsidP="004E7772">
      <w:pPr>
        <w:pStyle w:val="Balk1"/>
        <w:tabs>
          <w:tab w:val="left" w:pos="844"/>
        </w:tabs>
        <w:spacing w:before="73"/>
      </w:pPr>
      <w:r>
        <w:t xml:space="preserve">        PROJE STANDARTLARI YÖNTEM VE</w:t>
      </w:r>
      <w:r>
        <w:rPr>
          <w:spacing w:val="-6"/>
        </w:rPr>
        <w:t xml:space="preserve"> </w:t>
      </w:r>
      <w:r>
        <w:t>METODOJİLER</w:t>
      </w:r>
    </w:p>
    <w:p w:rsidR="004E7772" w:rsidRPr="00C1368B" w:rsidRDefault="004E7772" w:rsidP="004E7772">
      <w:pPr>
        <w:pStyle w:val="ListeParagraf"/>
        <w:ind w:left="715" w:firstLine="0"/>
      </w:pPr>
    </w:p>
    <w:tbl>
      <w:tblPr>
        <w:tblStyle w:val="TableNormal1"/>
        <w:tblW w:w="9213" w:type="dxa"/>
        <w:tblLayout w:type="fixed"/>
        <w:tblLook w:val="01E0" w:firstRow="1" w:lastRow="1" w:firstColumn="1" w:lastColumn="1" w:noHBand="0" w:noVBand="0"/>
      </w:tblPr>
      <w:tblGrid>
        <w:gridCol w:w="2941"/>
        <w:gridCol w:w="1725"/>
        <w:gridCol w:w="2227"/>
        <w:gridCol w:w="2320"/>
      </w:tblGrid>
      <w:tr w:rsidR="004E7772" w:rsidTr="004E7772">
        <w:trPr>
          <w:trHeight w:val="434"/>
        </w:trPr>
        <w:tc>
          <w:tcPr>
            <w:tcW w:w="2941" w:type="dxa"/>
            <w:shd w:val="clear" w:color="auto" w:fill="8DBA6F"/>
          </w:tcPr>
          <w:p w:rsidR="004E7772" w:rsidRDefault="004E7772" w:rsidP="00570534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Ölçüm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Parametrisi</w:t>
            </w:r>
            <w:proofErr w:type="spellEnd"/>
          </w:p>
        </w:tc>
        <w:tc>
          <w:tcPr>
            <w:tcW w:w="1725" w:type="dxa"/>
            <w:shd w:val="clear" w:color="auto" w:fill="8DBA6F"/>
          </w:tcPr>
          <w:p w:rsidR="004E7772" w:rsidRDefault="004E7772" w:rsidP="00570534">
            <w:pPr>
              <w:pStyle w:val="TableParagraph"/>
              <w:spacing w:before="8"/>
              <w:ind w:left="545" w:right="6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Sayı</w:t>
            </w:r>
            <w:proofErr w:type="spellEnd"/>
          </w:p>
        </w:tc>
        <w:tc>
          <w:tcPr>
            <w:tcW w:w="2227" w:type="dxa"/>
            <w:shd w:val="clear" w:color="auto" w:fill="8DBA6F"/>
          </w:tcPr>
          <w:p w:rsidR="004E7772" w:rsidRDefault="004E7772" w:rsidP="00570534">
            <w:pPr>
              <w:pStyle w:val="TableParagraph"/>
              <w:spacing w:before="8"/>
              <w:ind w:left="711" w:right="74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Ağırlık</w:t>
            </w:r>
            <w:proofErr w:type="spellEnd"/>
          </w:p>
        </w:tc>
        <w:tc>
          <w:tcPr>
            <w:tcW w:w="2320" w:type="dxa"/>
            <w:shd w:val="clear" w:color="auto" w:fill="8DBA6F"/>
          </w:tcPr>
          <w:p w:rsidR="004E7772" w:rsidRDefault="004E7772" w:rsidP="00570534">
            <w:pPr>
              <w:pStyle w:val="TableParagraph"/>
              <w:spacing w:before="8"/>
              <w:ind w:left="752" w:right="72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Toplam</w:t>
            </w:r>
            <w:proofErr w:type="spellEnd"/>
          </w:p>
        </w:tc>
      </w:tr>
      <w:tr w:rsidR="004E7772" w:rsidTr="004E7772">
        <w:trPr>
          <w:trHeight w:val="413"/>
        </w:trPr>
        <w:tc>
          <w:tcPr>
            <w:tcW w:w="2941" w:type="dxa"/>
            <w:tcBorders>
              <w:left w:val="single" w:sz="4" w:space="0" w:color="B9D5A9"/>
              <w:bottom w:val="single" w:sz="4" w:space="0" w:color="B9D5A9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Kullanıcı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sayısı</w:t>
            </w:r>
            <w:proofErr w:type="spellEnd"/>
          </w:p>
        </w:tc>
        <w:tc>
          <w:tcPr>
            <w:tcW w:w="1725" w:type="dxa"/>
            <w:tcBorders>
              <w:bottom w:val="single" w:sz="4" w:space="0" w:color="B9D5A9"/>
            </w:tcBorders>
            <w:shd w:val="clear" w:color="auto" w:fill="E8F0E1"/>
          </w:tcPr>
          <w:p w:rsidR="004E7772" w:rsidRDefault="00A64BEE" w:rsidP="00570534">
            <w:pPr>
              <w:pStyle w:val="TableParagraph"/>
              <w:spacing w:line="273" w:lineRule="exact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27" w:type="dxa"/>
            <w:tcBorders>
              <w:bottom w:val="single" w:sz="4" w:space="0" w:color="B9D5A9"/>
            </w:tcBorders>
            <w:shd w:val="clear" w:color="auto" w:fill="E8F0E1"/>
          </w:tcPr>
          <w:p w:rsidR="00AA06E4" w:rsidRPr="00AA06E4" w:rsidRDefault="00AA06E4" w:rsidP="00636D4A">
            <w:pPr>
              <w:pStyle w:val="TableParagraph"/>
              <w:spacing w:line="273" w:lineRule="exact"/>
              <w:ind w:right="34"/>
              <w:jc w:val="center"/>
              <w:rPr>
                <w:sz w:val="24"/>
              </w:rPr>
            </w:pPr>
            <w:r w:rsidRPr="00AA06E4">
              <w:rPr>
                <w:sz w:val="24"/>
              </w:rPr>
              <w:t>6</w:t>
            </w:r>
          </w:p>
          <w:p w:rsidR="004E7772" w:rsidRDefault="004E7772" w:rsidP="00636D4A">
            <w:pPr>
              <w:pStyle w:val="TableParagraph"/>
              <w:spacing w:line="273" w:lineRule="exact"/>
              <w:ind w:right="34"/>
              <w:jc w:val="center"/>
              <w:rPr>
                <w:sz w:val="24"/>
              </w:rPr>
            </w:pPr>
          </w:p>
        </w:tc>
        <w:tc>
          <w:tcPr>
            <w:tcW w:w="2320" w:type="dxa"/>
            <w:tcBorders>
              <w:bottom w:val="single" w:sz="4" w:space="0" w:color="B9D5A9"/>
              <w:right w:val="single" w:sz="4" w:space="0" w:color="B9D5A9"/>
            </w:tcBorders>
            <w:shd w:val="clear" w:color="auto" w:fill="E8F0E1"/>
          </w:tcPr>
          <w:p w:rsidR="004E7772" w:rsidRDefault="00636D4A" w:rsidP="00636D4A">
            <w:pPr>
              <w:pStyle w:val="TableParagraph"/>
              <w:spacing w:line="273" w:lineRule="exact"/>
              <w:ind w:left="973" w:right="942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4E7772" w:rsidTr="004E7772">
        <w:trPr>
          <w:trHeight w:val="414"/>
        </w:trPr>
        <w:tc>
          <w:tcPr>
            <w:tcW w:w="2941" w:type="dxa"/>
            <w:tcBorders>
              <w:top w:val="single" w:sz="4" w:space="0" w:color="B9D5A9"/>
              <w:left w:val="single" w:sz="4" w:space="0" w:color="B9D5A9"/>
              <w:bottom w:val="single" w:sz="4" w:space="0" w:color="B9D5A9"/>
            </w:tcBorders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Kullanıcı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çıktı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sayısı</w:t>
            </w:r>
            <w:proofErr w:type="spellEnd"/>
          </w:p>
        </w:tc>
        <w:tc>
          <w:tcPr>
            <w:tcW w:w="1725" w:type="dxa"/>
            <w:tcBorders>
              <w:top w:val="single" w:sz="4" w:space="0" w:color="B9D5A9"/>
              <w:bottom w:val="single" w:sz="4" w:space="0" w:color="B9D5A9"/>
            </w:tcBorders>
          </w:tcPr>
          <w:p w:rsidR="004E7772" w:rsidRDefault="0042512F" w:rsidP="00570534">
            <w:pPr>
              <w:pStyle w:val="TableParagraph"/>
              <w:spacing w:line="273" w:lineRule="exact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27" w:type="dxa"/>
            <w:tcBorders>
              <w:top w:val="single" w:sz="4" w:space="0" w:color="B9D5A9"/>
              <w:bottom w:val="single" w:sz="4" w:space="0" w:color="B9D5A9"/>
            </w:tcBorders>
          </w:tcPr>
          <w:p w:rsidR="00AA06E4" w:rsidRPr="00AA06E4" w:rsidRDefault="00AA06E4" w:rsidP="00636D4A">
            <w:pPr>
              <w:pStyle w:val="TableParagraph"/>
              <w:spacing w:line="273" w:lineRule="exact"/>
              <w:ind w:right="34"/>
              <w:jc w:val="center"/>
              <w:rPr>
                <w:sz w:val="24"/>
              </w:rPr>
            </w:pPr>
            <w:r w:rsidRPr="00AA06E4">
              <w:rPr>
                <w:sz w:val="24"/>
              </w:rPr>
              <w:t>7</w:t>
            </w:r>
          </w:p>
          <w:p w:rsidR="004E7772" w:rsidRDefault="004E7772" w:rsidP="00636D4A">
            <w:pPr>
              <w:pStyle w:val="TableParagraph"/>
              <w:spacing w:line="273" w:lineRule="exact"/>
              <w:ind w:right="34"/>
              <w:jc w:val="center"/>
              <w:rPr>
                <w:sz w:val="24"/>
              </w:rPr>
            </w:pPr>
          </w:p>
        </w:tc>
        <w:tc>
          <w:tcPr>
            <w:tcW w:w="2320" w:type="dxa"/>
            <w:tcBorders>
              <w:top w:val="single" w:sz="4" w:space="0" w:color="B9D5A9"/>
              <w:bottom w:val="single" w:sz="4" w:space="0" w:color="B9D5A9"/>
              <w:right w:val="single" w:sz="4" w:space="0" w:color="B9D5A9"/>
            </w:tcBorders>
          </w:tcPr>
          <w:p w:rsidR="004E7772" w:rsidRDefault="00636D4A" w:rsidP="00636D4A">
            <w:pPr>
              <w:pStyle w:val="TableParagraph"/>
              <w:spacing w:line="273" w:lineRule="exact"/>
              <w:ind w:left="973" w:right="942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</w:tr>
      <w:tr w:rsidR="004E7772" w:rsidTr="004E7772">
        <w:trPr>
          <w:trHeight w:val="413"/>
        </w:trPr>
        <w:tc>
          <w:tcPr>
            <w:tcW w:w="2941" w:type="dxa"/>
            <w:tcBorders>
              <w:top w:val="single" w:sz="4" w:space="0" w:color="B9D5A9"/>
              <w:left w:val="single" w:sz="4" w:space="0" w:color="B9D5A9"/>
              <w:bottom w:val="single" w:sz="4" w:space="0" w:color="B9D5A9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Kullanıcı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sorgu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sayısı</w:t>
            </w:r>
            <w:proofErr w:type="spellEnd"/>
          </w:p>
        </w:tc>
        <w:tc>
          <w:tcPr>
            <w:tcW w:w="1725" w:type="dxa"/>
            <w:tcBorders>
              <w:top w:val="single" w:sz="4" w:space="0" w:color="B9D5A9"/>
              <w:bottom w:val="single" w:sz="4" w:space="0" w:color="B9D5A9"/>
            </w:tcBorders>
            <w:shd w:val="clear" w:color="auto" w:fill="E8F0E1"/>
          </w:tcPr>
          <w:p w:rsidR="004E7772" w:rsidRDefault="0042512F" w:rsidP="00570534">
            <w:pPr>
              <w:pStyle w:val="TableParagraph"/>
              <w:spacing w:line="273" w:lineRule="exact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27" w:type="dxa"/>
            <w:tcBorders>
              <w:top w:val="single" w:sz="4" w:space="0" w:color="B9D5A9"/>
              <w:bottom w:val="single" w:sz="4" w:space="0" w:color="B9D5A9"/>
            </w:tcBorders>
            <w:shd w:val="clear" w:color="auto" w:fill="E8F0E1"/>
          </w:tcPr>
          <w:p w:rsidR="00AA06E4" w:rsidRPr="00AA06E4" w:rsidRDefault="00AA06E4" w:rsidP="00636D4A">
            <w:pPr>
              <w:pStyle w:val="TableParagraph"/>
              <w:spacing w:line="273" w:lineRule="exact"/>
              <w:ind w:right="34"/>
              <w:jc w:val="center"/>
              <w:rPr>
                <w:sz w:val="24"/>
              </w:rPr>
            </w:pPr>
            <w:r w:rsidRPr="00AA06E4">
              <w:rPr>
                <w:sz w:val="24"/>
              </w:rPr>
              <w:t>6</w:t>
            </w:r>
          </w:p>
          <w:p w:rsidR="004E7772" w:rsidRDefault="004E7772" w:rsidP="00636D4A">
            <w:pPr>
              <w:pStyle w:val="TableParagraph"/>
              <w:spacing w:line="273" w:lineRule="exact"/>
              <w:ind w:right="34"/>
              <w:jc w:val="center"/>
              <w:rPr>
                <w:sz w:val="24"/>
              </w:rPr>
            </w:pPr>
          </w:p>
        </w:tc>
        <w:tc>
          <w:tcPr>
            <w:tcW w:w="2320" w:type="dxa"/>
            <w:tcBorders>
              <w:top w:val="single" w:sz="4" w:space="0" w:color="B9D5A9"/>
              <w:bottom w:val="single" w:sz="4" w:space="0" w:color="B9D5A9"/>
              <w:right w:val="single" w:sz="4" w:space="0" w:color="B9D5A9"/>
            </w:tcBorders>
            <w:shd w:val="clear" w:color="auto" w:fill="E8F0E1"/>
          </w:tcPr>
          <w:p w:rsidR="004E7772" w:rsidRDefault="00636D4A" w:rsidP="00636D4A">
            <w:pPr>
              <w:pStyle w:val="TableParagraph"/>
              <w:spacing w:line="273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4E7772" w:rsidTr="004E7772">
        <w:trPr>
          <w:trHeight w:val="414"/>
        </w:trPr>
        <w:tc>
          <w:tcPr>
            <w:tcW w:w="2941" w:type="dxa"/>
            <w:tcBorders>
              <w:top w:val="single" w:sz="4" w:space="0" w:color="B9D5A9"/>
              <w:left w:val="single" w:sz="4" w:space="0" w:color="B9D5A9"/>
              <w:bottom w:val="single" w:sz="4" w:space="0" w:color="B9D5A9"/>
            </w:tcBorders>
          </w:tcPr>
          <w:p w:rsidR="004E7772" w:rsidRDefault="004E7772" w:rsidP="00570534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Kütük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sayısı</w:t>
            </w:r>
            <w:proofErr w:type="spellEnd"/>
          </w:p>
        </w:tc>
        <w:tc>
          <w:tcPr>
            <w:tcW w:w="1725" w:type="dxa"/>
            <w:tcBorders>
              <w:top w:val="single" w:sz="4" w:space="0" w:color="B9D5A9"/>
              <w:bottom w:val="single" w:sz="4" w:space="0" w:color="B9D5A9"/>
            </w:tcBorders>
          </w:tcPr>
          <w:p w:rsidR="004E7772" w:rsidRDefault="0042512F" w:rsidP="00570534">
            <w:pPr>
              <w:pStyle w:val="TableParagraph"/>
              <w:spacing w:line="274" w:lineRule="exact"/>
              <w:ind w:left="545" w:right="69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27" w:type="dxa"/>
            <w:tcBorders>
              <w:top w:val="single" w:sz="4" w:space="0" w:color="B9D5A9"/>
              <w:bottom w:val="single" w:sz="4" w:space="0" w:color="B9D5A9"/>
            </w:tcBorders>
          </w:tcPr>
          <w:p w:rsidR="00AA06E4" w:rsidRPr="00AA06E4" w:rsidRDefault="00AA06E4" w:rsidP="00636D4A">
            <w:pPr>
              <w:pStyle w:val="TableParagraph"/>
              <w:spacing w:line="273" w:lineRule="exact"/>
              <w:ind w:right="34"/>
              <w:jc w:val="center"/>
              <w:rPr>
                <w:sz w:val="24"/>
              </w:rPr>
            </w:pPr>
            <w:r w:rsidRPr="00AA06E4">
              <w:rPr>
                <w:sz w:val="24"/>
              </w:rPr>
              <w:t>15</w:t>
            </w:r>
          </w:p>
          <w:p w:rsidR="004E7772" w:rsidRDefault="004E7772" w:rsidP="00636D4A">
            <w:pPr>
              <w:pStyle w:val="TableParagraph"/>
              <w:spacing w:line="274" w:lineRule="exact"/>
              <w:ind w:left="708" w:right="742"/>
              <w:jc w:val="center"/>
              <w:rPr>
                <w:sz w:val="24"/>
              </w:rPr>
            </w:pPr>
          </w:p>
        </w:tc>
        <w:tc>
          <w:tcPr>
            <w:tcW w:w="2320" w:type="dxa"/>
            <w:tcBorders>
              <w:top w:val="single" w:sz="4" w:space="0" w:color="B9D5A9"/>
              <w:bottom w:val="single" w:sz="4" w:space="0" w:color="B9D5A9"/>
              <w:right w:val="single" w:sz="4" w:space="0" w:color="B9D5A9"/>
            </w:tcBorders>
          </w:tcPr>
          <w:p w:rsidR="004E7772" w:rsidRDefault="00636D4A" w:rsidP="00636D4A">
            <w:pPr>
              <w:pStyle w:val="TableParagraph"/>
              <w:spacing w:line="274" w:lineRule="exact"/>
              <w:ind w:left="973" w:right="942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4E7772" w:rsidTr="004E7772">
        <w:trPr>
          <w:trHeight w:val="413"/>
        </w:trPr>
        <w:tc>
          <w:tcPr>
            <w:tcW w:w="2941" w:type="dxa"/>
            <w:tcBorders>
              <w:top w:val="single" w:sz="4" w:space="0" w:color="B9D5A9"/>
              <w:left w:val="single" w:sz="4" w:space="0" w:color="B9D5A9"/>
              <w:bottom w:val="single" w:sz="4" w:space="0" w:color="B9D5A9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Dışsal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arayüz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sayısı</w:t>
            </w:r>
            <w:proofErr w:type="spellEnd"/>
          </w:p>
        </w:tc>
        <w:tc>
          <w:tcPr>
            <w:tcW w:w="1725" w:type="dxa"/>
            <w:tcBorders>
              <w:top w:val="single" w:sz="4" w:space="0" w:color="B9D5A9"/>
              <w:bottom w:val="single" w:sz="4" w:space="0" w:color="B9D5A9"/>
            </w:tcBorders>
            <w:shd w:val="clear" w:color="auto" w:fill="E8F0E1"/>
          </w:tcPr>
          <w:p w:rsidR="004E7772" w:rsidRDefault="0042512F" w:rsidP="00570534">
            <w:pPr>
              <w:pStyle w:val="TableParagraph"/>
              <w:spacing w:line="273" w:lineRule="exact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7" w:type="dxa"/>
            <w:tcBorders>
              <w:top w:val="single" w:sz="4" w:space="0" w:color="B9D5A9"/>
              <w:bottom w:val="single" w:sz="4" w:space="0" w:color="B9D5A9"/>
            </w:tcBorders>
            <w:shd w:val="clear" w:color="auto" w:fill="E8F0E1"/>
          </w:tcPr>
          <w:p w:rsidR="004E7772" w:rsidRDefault="00AA06E4" w:rsidP="00636D4A">
            <w:pPr>
              <w:pStyle w:val="TableParagraph"/>
              <w:spacing w:line="273" w:lineRule="exact"/>
              <w:ind w:left="708" w:right="742"/>
              <w:jc w:val="center"/>
              <w:rPr>
                <w:sz w:val="24"/>
              </w:rPr>
            </w:pPr>
            <w:r w:rsidRPr="00AA06E4">
              <w:rPr>
                <w:sz w:val="24"/>
              </w:rPr>
              <w:t>10</w:t>
            </w:r>
          </w:p>
        </w:tc>
        <w:tc>
          <w:tcPr>
            <w:tcW w:w="2320" w:type="dxa"/>
            <w:tcBorders>
              <w:top w:val="single" w:sz="4" w:space="0" w:color="B9D5A9"/>
              <w:bottom w:val="single" w:sz="4" w:space="0" w:color="B9D5A9"/>
              <w:right w:val="single" w:sz="4" w:space="0" w:color="B9D5A9"/>
            </w:tcBorders>
            <w:shd w:val="clear" w:color="auto" w:fill="E8F0E1"/>
          </w:tcPr>
          <w:p w:rsidR="004E7772" w:rsidRDefault="00636D4A" w:rsidP="00636D4A">
            <w:pPr>
              <w:pStyle w:val="TableParagraph"/>
              <w:spacing w:line="273" w:lineRule="exact"/>
              <w:ind w:left="973" w:right="94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4E7772" w:rsidTr="004E7772">
        <w:trPr>
          <w:trHeight w:val="414"/>
        </w:trPr>
        <w:tc>
          <w:tcPr>
            <w:tcW w:w="2941" w:type="dxa"/>
            <w:tcBorders>
              <w:top w:val="single" w:sz="4" w:space="0" w:color="B9D5A9"/>
              <w:left w:val="single" w:sz="4" w:space="0" w:color="B9D5A9"/>
              <w:bottom w:val="single" w:sz="4" w:space="0" w:color="B9D5A9"/>
            </w:tcBorders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Ana </w:t>
            </w:r>
            <w:proofErr w:type="spellStart"/>
            <w:r>
              <w:rPr>
                <w:sz w:val="24"/>
              </w:rPr>
              <w:t>işlev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noktası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sayısı</w:t>
            </w:r>
            <w:proofErr w:type="spellEnd"/>
          </w:p>
        </w:tc>
        <w:tc>
          <w:tcPr>
            <w:tcW w:w="1725" w:type="dxa"/>
            <w:tcBorders>
              <w:top w:val="single" w:sz="4" w:space="0" w:color="B9D5A9"/>
              <w:bottom w:val="single" w:sz="4" w:space="0" w:color="B9D5A9"/>
            </w:tcBorders>
          </w:tcPr>
          <w:p w:rsidR="004E7772" w:rsidRDefault="004E7772" w:rsidP="00570534">
            <w:pPr>
              <w:pStyle w:val="TableParagraph"/>
            </w:pPr>
          </w:p>
        </w:tc>
        <w:tc>
          <w:tcPr>
            <w:tcW w:w="2227" w:type="dxa"/>
            <w:tcBorders>
              <w:top w:val="single" w:sz="4" w:space="0" w:color="B9D5A9"/>
              <w:bottom w:val="single" w:sz="4" w:space="0" w:color="B9D5A9"/>
            </w:tcBorders>
          </w:tcPr>
          <w:p w:rsidR="004E7772" w:rsidRDefault="004E7772" w:rsidP="00570534">
            <w:pPr>
              <w:pStyle w:val="TableParagraph"/>
            </w:pPr>
          </w:p>
        </w:tc>
        <w:tc>
          <w:tcPr>
            <w:tcW w:w="2320" w:type="dxa"/>
            <w:tcBorders>
              <w:top w:val="single" w:sz="4" w:space="0" w:color="B9D5A9"/>
              <w:bottom w:val="single" w:sz="4" w:space="0" w:color="B9D5A9"/>
              <w:right w:val="single" w:sz="4" w:space="0" w:color="B9D5A9"/>
            </w:tcBorders>
          </w:tcPr>
          <w:p w:rsidR="004E7772" w:rsidRDefault="00636D4A" w:rsidP="00570534">
            <w:pPr>
              <w:pStyle w:val="TableParagraph"/>
              <w:spacing w:line="273" w:lineRule="exact"/>
              <w:ind w:left="973" w:right="942"/>
              <w:jc w:val="center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</w:tr>
    </w:tbl>
    <w:p w:rsidR="004E7772" w:rsidRDefault="004E7772" w:rsidP="004E7772">
      <w:pPr>
        <w:pStyle w:val="GvdeMetni"/>
        <w:ind w:left="715"/>
        <w:rPr>
          <w:b/>
          <w:sz w:val="20"/>
        </w:rPr>
      </w:pPr>
    </w:p>
    <w:p w:rsidR="004E7772" w:rsidRPr="00C1368B" w:rsidRDefault="004E7772" w:rsidP="004E7772">
      <w:pPr>
        <w:pStyle w:val="GvdeMetni"/>
        <w:ind w:left="715"/>
        <w:rPr>
          <w:b/>
          <w:sz w:val="20"/>
        </w:rPr>
      </w:pPr>
    </w:p>
    <w:tbl>
      <w:tblPr>
        <w:tblStyle w:val="TableNormal1"/>
        <w:tblW w:w="9181" w:type="dxa"/>
        <w:tblBorders>
          <w:top w:val="single" w:sz="4" w:space="0" w:color="B9D5A9"/>
          <w:left w:val="single" w:sz="4" w:space="0" w:color="B9D5A9"/>
          <w:bottom w:val="single" w:sz="4" w:space="0" w:color="B9D5A9"/>
          <w:right w:val="single" w:sz="4" w:space="0" w:color="B9D5A9"/>
          <w:insideH w:val="single" w:sz="4" w:space="0" w:color="B9D5A9"/>
          <w:insideV w:val="single" w:sz="4" w:space="0" w:color="B9D5A9"/>
        </w:tblBorders>
        <w:tblLayout w:type="fixed"/>
        <w:tblLook w:val="01E0" w:firstRow="1" w:lastRow="1" w:firstColumn="1" w:lastColumn="1" w:noHBand="0" w:noVBand="0"/>
      </w:tblPr>
      <w:tblGrid>
        <w:gridCol w:w="7651"/>
        <w:gridCol w:w="1530"/>
      </w:tblGrid>
      <w:tr w:rsidR="004E7772" w:rsidTr="004E7772">
        <w:trPr>
          <w:trHeight w:val="474"/>
        </w:trPr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  <w:shd w:val="clear" w:color="auto" w:fill="8DBA6F"/>
          </w:tcPr>
          <w:p w:rsidR="004E7772" w:rsidRDefault="004E7772" w:rsidP="00570534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Teknik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Karmaşıklık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Sorusu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8DBA6F"/>
          </w:tcPr>
          <w:p w:rsidR="004E7772" w:rsidRDefault="004E7772" w:rsidP="00570534">
            <w:pPr>
              <w:pStyle w:val="TableParagraph"/>
              <w:spacing w:before="8"/>
              <w:ind w:left="54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Puan</w:t>
            </w:r>
            <w:proofErr w:type="spellEnd"/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top w:val="nil"/>
              <w:right w:val="nil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Uygulama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güvenilir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yedekleme</w:t>
            </w:r>
            <w:proofErr w:type="spellEnd"/>
            <w:r>
              <w:rPr>
                <w:sz w:val="24"/>
              </w:rPr>
              <w:t xml:space="preserve"> ve </w:t>
            </w:r>
            <w:proofErr w:type="spellStart"/>
            <w:r>
              <w:rPr>
                <w:sz w:val="24"/>
              </w:rPr>
              <w:t>kurtarma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gerektiriyor</w:t>
            </w:r>
            <w:proofErr w:type="spellEnd"/>
            <w:r>
              <w:rPr>
                <w:sz w:val="24"/>
              </w:rPr>
              <w:t xml:space="preserve"> mu?</w:t>
            </w:r>
          </w:p>
        </w:tc>
        <w:tc>
          <w:tcPr>
            <w:tcW w:w="1530" w:type="dxa"/>
            <w:tcBorders>
              <w:top w:val="nil"/>
              <w:left w:val="nil"/>
            </w:tcBorders>
            <w:shd w:val="clear" w:color="auto" w:fill="E8F0E1"/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Veri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iletişimi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gerekiyor</w:t>
            </w:r>
            <w:proofErr w:type="spellEnd"/>
            <w:r>
              <w:rPr>
                <w:sz w:val="24"/>
              </w:rPr>
              <w:t xml:space="preserve"> mu?</w:t>
            </w:r>
          </w:p>
        </w:tc>
        <w:tc>
          <w:tcPr>
            <w:tcW w:w="1530" w:type="dxa"/>
            <w:tcBorders>
              <w:left w:val="nil"/>
            </w:tcBorders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Dağıtık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işlemleri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mı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E8F0E1"/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E7772" w:rsidTr="004E7772">
        <w:trPr>
          <w:trHeight w:val="414"/>
        </w:trPr>
        <w:tc>
          <w:tcPr>
            <w:tcW w:w="7651" w:type="dxa"/>
            <w:tcBorders>
              <w:right w:val="nil"/>
            </w:tcBorders>
          </w:tcPr>
          <w:p w:rsidR="004E7772" w:rsidRDefault="004E7772" w:rsidP="00570534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Performans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kritik</w:t>
            </w:r>
            <w:proofErr w:type="spellEnd"/>
            <w:r>
              <w:rPr>
                <w:sz w:val="24"/>
              </w:rPr>
              <w:t xml:space="preserve"> mi?</w:t>
            </w:r>
          </w:p>
        </w:tc>
        <w:tc>
          <w:tcPr>
            <w:tcW w:w="1530" w:type="dxa"/>
            <w:tcBorders>
              <w:left w:val="nil"/>
            </w:tcBorders>
          </w:tcPr>
          <w:p w:rsidR="004E7772" w:rsidRDefault="00A64BEE" w:rsidP="00570534">
            <w:pPr>
              <w:pStyle w:val="TableParagraph"/>
              <w:spacing w:line="274" w:lineRule="exact"/>
              <w:ind w:left="5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mevcut</w:t>
            </w:r>
            <w:proofErr w:type="spellEnd"/>
            <w:r>
              <w:rPr>
                <w:sz w:val="24"/>
              </w:rPr>
              <w:t xml:space="preserve"> ve </w:t>
            </w:r>
            <w:proofErr w:type="spellStart"/>
            <w:r>
              <w:rPr>
                <w:sz w:val="24"/>
              </w:rPr>
              <w:t>ağır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yükü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işletim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ortamında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çalışacak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E8F0E1"/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7772" w:rsidTr="004E7772">
        <w:trPr>
          <w:trHeight w:val="414"/>
        </w:trPr>
        <w:tc>
          <w:tcPr>
            <w:tcW w:w="7651" w:type="dxa"/>
            <w:tcBorders>
              <w:right w:val="nil"/>
            </w:tcBorders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çevrim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içi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akışı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gerektiriyor</w:t>
            </w:r>
            <w:proofErr w:type="spellEnd"/>
            <w:r>
              <w:rPr>
                <w:sz w:val="24"/>
              </w:rPr>
              <w:t xml:space="preserve"> mu?</w:t>
            </w:r>
          </w:p>
        </w:tc>
        <w:tc>
          <w:tcPr>
            <w:tcW w:w="1530" w:type="dxa"/>
            <w:tcBorders>
              <w:left w:val="nil"/>
            </w:tcBorders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E7772" w:rsidTr="004E7772">
        <w:trPr>
          <w:trHeight w:val="414"/>
        </w:trPr>
        <w:tc>
          <w:tcPr>
            <w:tcW w:w="7651" w:type="dxa"/>
            <w:tcBorders>
              <w:right w:val="nil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Çevrim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içi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girişi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işlem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için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gerektiriyor</w:t>
            </w:r>
            <w:proofErr w:type="spellEnd"/>
            <w:r>
              <w:rPr>
                <w:sz w:val="24"/>
              </w:rPr>
              <w:t xml:space="preserve"> mu?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E8F0E1"/>
          </w:tcPr>
          <w:p w:rsidR="004E7772" w:rsidRDefault="00A64BEE" w:rsidP="00570534">
            <w:pPr>
              <w:pStyle w:val="TableParagraph"/>
              <w:spacing w:line="274" w:lineRule="exact"/>
              <w:ind w:left="56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Ana </w:t>
            </w:r>
            <w:proofErr w:type="spellStart"/>
            <w:r>
              <w:rPr>
                <w:sz w:val="24"/>
              </w:rPr>
              <w:t>kütükler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çevrim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içi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olarak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güncelleniyor</w:t>
            </w:r>
            <w:proofErr w:type="spellEnd"/>
            <w:r>
              <w:rPr>
                <w:sz w:val="24"/>
              </w:rPr>
              <w:t xml:space="preserve"> mu?</w:t>
            </w:r>
          </w:p>
        </w:tc>
        <w:tc>
          <w:tcPr>
            <w:tcW w:w="1530" w:type="dxa"/>
            <w:tcBorders>
              <w:left w:val="nil"/>
            </w:tcBorders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Girdiler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çıktılar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kütükler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sorgular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karmaşık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mı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E8F0E1"/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7772" w:rsidTr="004E7772">
        <w:trPr>
          <w:trHeight w:val="414"/>
        </w:trPr>
        <w:tc>
          <w:tcPr>
            <w:tcW w:w="7651" w:type="dxa"/>
            <w:tcBorders>
              <w:right w:val="nil"/>
            </w:tcBorders>
          </w:tcPr>
          <w:p w:rsidR="004E7772" w:rsidRDefault="004E7772" w:rsidP="00570534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İçsel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işlemler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karmaşık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mı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1530" w:type="dxa"/>
            <w:tcBorders>
              <w:left w:val="nil"/>
            </w:tcBorders>
          </w:tcPr>
          <w:p w:rsidR="004E7772" w:rsidRDefault="00A64BEE" w:rsidP="00570534">
            <w:pPr>
              <w:pStyle w:val="TableParagraph"/>
              <w:spacing w:line="274" w:lineRule="exact"/>
              <w:ind w:left="56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Tasarlanacak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yeniden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kullanılabilir</w:t>
            </w:r>
            <w:proofErr w:type="spellEnd"/>
            <w:r>
              <w:rPr>
                <w:sz w:val="24"/>
              </w:rPr>
              <w:t xml:space="preserve"> mi?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E8F0E1"/>
          </w:tcPr>
          <w:p w:rsidR="004E7772" w:rsidRDefault="00A64BEE" w:rsidP="00DE46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          4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Dönüştürme</w:t>
            </w:r>
            <w:proofErr w:type="spellEnd"/>
            <w:r>
              <w:rPr>
                <w:sz w:val="24"/>
              </w:rPr>
              <w:t xml:space="preserve"> ve </w:t>
            </w:r>
            <w:proofErr w:type="spellStart"/>
            <w:r>
              <w:rPr>
                <w:sz w:val="24"/>
              </w:rPr>
              <w:t>kurulum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tasarımda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dikkate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alınacak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mı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1530" w:type="dxa"/>
            <w:tcBorders>
              <w:left w:val="nil"/>
            </w:tcBorders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yerde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yerleşik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farklı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kurumlar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için</w:t>
            </w:r>
            <w:proofErr w:type="spellEnd"/>
            <w:r>
              <w:rPr>
                <w:sz w:val="24"/>
              </w:rPr>
              <w:t xml:space="preserve"> mi </w:t>
            </w:r>
            <w:proofErr w:type="spellStart"/>
            <w:r>
              <w:rPr>
                <w:sz w:val="24"/>
              </w:rPr>
              <w:t>geliştiriliyor</w:t>
            </w:r>
            <w:proofErr w:type="spellEnd"/>
            <w:r>
              <w:rPr>
                <w:sz w:val="24"/>
              </w:rPr>
              <w:t xml:space="preserve"> ?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E8F0E1"/>
          </w:tcPr>
          <w:p w:rsidR="004E7772" w:rsidRDefault="00A64BEE" w:rsidP="00570534"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7772" w:rsidTr="004E7772">
        <w:trPr>
          <w:trHeight w:val="828"/>
        </w:trPr>
        <w:tc>
          <w:tcPr>
            <w:tcW w:w="7651" w:type="dxa"/>
            <w:tcBorders>
              <w:right w:val="nil"/>
            </w:tcBorders>
          </w:tcPr>
          <w:p w:rsidR="004E7772" w:rsidRDefault="004E7772" w:rsidP="00570534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Tasarlanan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uygulama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kullanılabilir</w:t>
            </w:r>
            <w:proofErr w:type="spellEnd"/>
            <w:r>
              <w:rPr>
                <w:sz w:val="24"/>
              </w:rPr>
              <w:t xml:space="preserve"> ve </w:t>
            </w:r>
            <w:proofErr w:type="spellStart"/>
            <w:r>
              <w:rPr>
                <w:sz w:val="24"/>
              </w:rPr>
              <w:t>kullanıcı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tarafından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kolayca</w:t>
            </w:r>
            <w:proofErr w:type="spellEnd"/>
          </w:p>
          <w:p w:rsidR="004E7772" w:rsidRDefault="004E7772" w:rsidP="00570534">
            <w:pPr>
              <w:pStyle w:val="TableParagraph"/>
              <w:spacing w:before="138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değiştirilebilir</w:t>
            </w:r>
            <w:proofErr w:type="spellEnd"/>
            <w:r>
              <w:rPr>
                <w:sz w:val="24"/>
              </w:rPr>
              <w:t xml:space="preserve"> mi </w:t>
            </w:r>
            <w:proofErr w:type="spellStart"/>
            <w:r>
              <w:rPr>
                <w:sz w:val="24"/>
              </w:rPr>
              <w:t>olacak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1530" w:type="dxa"/>
            <w:tcBorders>
              <w:left w:val="nil"/>
            </w:tcBorders>
          </w:tcPr>
          <w:p w:rsidR="004E7772" w:rsidRDefault="00A64BEE" w:rsidP="00570534">
            <w:pPr>
              <w:pStyle w:val="TableParagraph"/>
              <w:spacing w:line="274" w:lineRule="exact"/>
              <w:ind w:left="5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7772" w:rsidTr="004E7772">
        <w:trPr>
          <w:trHeight w:val="413"/>
        </w:trPr>
        <w:tc>
          <w:tcPr>
            <w:tcW w:w="7651" w:type="dxa"/>
            <w:tcBorders>
              <w:right w:val="nil"/>
            </w:tcBorders>
            <w:shd w:val="clear" w:color="auto" w:fill="E8F0E1"/>
          </w:tcPr>
          <w:p w:rsidR="004E7772" w:rsidRDefault="004E7772" w:rsidP="0057053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Toplam</w:t>
            </w:r>
            <w:proofErr w:type="spellEnd"/>
            <w:r>
              <w:rPr>
                <w:sz w:val="24"/>
              </w:rPr>
              <w:t xml:space="preserve"> (T.K.F)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E8F0E1"/>
          </w:tcPr>
          <w:p w:rsidR="004E7772" w:rsidRDefault="00C74EE2" w:rsidP="00570534">
            <w:pPr>
              <w:pStyle w:val="TableParagraph"/>
              <w:spacing w:line="273" w:lineRule="exact"/>
              <w:ind w:left="509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</w:tbl>
    <w:p w:rsidR="004E7772" w:rsidRDefault="004E7772" w:rsidP="004E7772">
      <w:pPr>
        <w:pStyle w:val="GvdeMetni"/>
        <w:ind w:left="715"/>
        <w:rPr>
          <w:b/>
          <w:sz w:val="28"/>
        </w:rPr>
      </w:pPr>
    </w:p>
    <w:p w:rsidR="004E7772" w:rsidRDefault="004E7772" w:rsidP="004E7772">
      <w:pPr>
        <w:pStyle w:val="ListeParagraf"/>
        <w:tabs>
          <w:tab w:val="left" w:pos="4168"/>
        </w:tabs>
        <w:spacing w:before="216" w:line="511" w:lineRule="auto"/>
        <w:ind w:left="715" w:right="1857" w:firstLine="0"/>
      </w:pPr>
      <w:r>
        <w:t>0-Hiçbir etkisi yok  1-Çok az</w:t>
      </w:r>
      <w:r w:rsidRPr="00C1368B">
        <w:rPr>
          <w:spacing w:val="-10"/>
        </w:rPr>
        <w:t xml:space="preserve"> </w:t>
      </w:r>
      <w:r>
        <w:t>etkisi</w:t>
      </w:r>
      <w:r w:rsidRPr="00C1368B">
        <w:rPr>
          <w:spacing w:val="-1"/>
        </w:rPr>
        <w:t xml:space="preserve"> </w:t>
      </w:r>
      <w:r>
        <w:t>var</w:t>
      </w:r>
      <w:r>
        <w:tab/>
        <w:t>2-Etkisi var 3- Ortalama etkisi var 4- Önemli etkisi var 5- Mutlaka olmalı</w:t>
      </w:r>
      <w:r w:rsidRPr="00C1368B">
        <w:rPr>
          <w:spacing w:val="-1"/>
        </w:rPr>
        <w:t xml:space="preserve"> </w:t>
      </w:r>
      <w:r>
        <w:t>kaçınılmaz</w:t>
      </w:r>
    </w:p>
    <w:p w:rsidR="004E7772" w:rsidRDefault="004E7772" w:rsidP="004E7772">
      <w:pPr>
        <w:pStyle w:val="ListeParagraf"/>
        <w:tabs>
          <w:tab w:val="left" w:pos="4168"/>
        </w:tabs>
        <w:spacing w:before="216" w:line="511" w:lineRule="auto"/>
        <w:ind w:left="715" w:right="1857" w:firstLine="0"/>
      </w:pPr>
    </w:p>
    <w:tbl>
      <w:tblPr>
        <w:tblStyle w:val="TableNormal1"/>
        <w:tblpPr w:leftFromText="141" w:rightFromText="141" w:vertAnchor="page" w:horzAnchor="margin" w:tblpY="1096"/>
        <w:tblW w:w="0" w:type="auto"/>
        <w:tblBorders>
          <w:top w:val="single" w:sz="4" w:space="0" w:color="B9D5A9"/>
          <w:left w:val="single" w:sz="4" w:space="0" w:color="B9D5A9"/>
          <w:bottom w:val="single" w:sz="4" w:space="0" w:color="B9D5A9"/>
          <w:right w:val="single" w:sz="4" w:space="0" w:color="B9D5A9"/>
          <w:insideH w:val="single" w:sz="4" w:space="0" w:color="B9D5A9"/>
          <w:insideV w:val="single" w:sz="4" w:space="0" w:color="B9D5A9"/>
        </w:tblBorders>
        <w:tblLayout w:type="fixed"/>
        <w:tblLook w:val="01E0" w:firstRow="1" w:lastRow="1" w:firstColumn="1" w:lastColumn="1" w:noHBand="0" w:noVBand="0"/>
      </w:tblPr>
      <w:tblGrid>
        <w:gridCol w:w="3264"/>
        <w:gridCol w:w="1558"/>
      </w:tblGrid>
      <w:tr w:rsidR="004E7772" w:rsidTr="004E7772">
        <w:trPr>
          <w:trHeight w:val="474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8DBA6F"/>
          </w:tcPr>
          <w:p w:rsidR="004E7772" w:rsidRDefault="004E7772" w:rsidP="004E7772">
            <w:pPr>
              <w:pStyle w:val="TableParagraph"/>
              <w:spacing w:before="9"/>
              <w:ind w:left="112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Programlama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dili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8DBA6F"/>
          </w:tcPr>
          <w:p w:rsidR="004E7772" w:rsidRDefault="004E7772" w:rsidP="004E7772">
            <w:pPr>
              <w:pStyle w:val="TableParagraph"/>
              <w:spacing w:before="9"/>
              <w:ind w:left="112"/>
              <w:rPr>
                <w:b/>
              </w:rPr>
            </w:pPr>
            <w:proofErr w:type="spellStart"/>
            <w:r>
              <w:rPr>
                <w:b/>
              </w:rPr>
              <w:t>Katsayısı</w:t>
            </w:r>
            <w:proofErr w:type="spellEnd"/>
          </w:p>
        </w:tc>
      </w:tr>
      <w:tr w:rsidR="004E7772" w:rsidTr="004E7772">
        <w:trPr>
          <w:trHeight w:val="379"/>
        </w:trPr>
        <w:tc>
          <w:tcPr>
            <w:tcW w:w="3264" w:type="dxa"/>
            <w:tcBorders>
              <w:top w:val="nil"/>
            </w:tcBorders>
            <w:shd w:val="clear" w:color="auto" w:fill="E8F0E1"/>
          </w:tcPr>
          <w:p w:rsidR="004E7772" w:rsidRDefault="004E7772" w:rsidP="004E7772">
            <w:pPr>
              <w:pStyle w:val="TableParagraph"/>
              <w:spacing w:line="252" w:lineRule="exact"/>
              <w:ind w:left="107"/>
            </w:pPr>
            <w:r>
              <w:t>Assembly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8F0E1"/>
          </w:tcPr>
          <w:p w:rsidR="004E7772" w:rsidRDefault="004E7772" w:rsidP="004E7772">
            <w:pPr>
              <w:pStyle w:val="TableParagraph"/>
              <w:spacing w:line="252" w:lineRule="exact"/>
              <w:ind w:left="107"/>
            </w:pPr>
            <w:r>
              <w:t>300</w:t>
            </w:r>
          </w:p>
        </w:tc>
      </w:tr>
      <w:tr w:rsidR="004E7772" w:rsidTr="004E7772">
        <w:trPr>
          <w:trHeight w:val="379"/>
        </w:trPr>
        <w:tc>
          <w:tcPr>
            <w:tcW w:w="3264" w:type="dxa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Cobol</w:t>
            </w:r>
          </w:p>
        </w:tc>
        <w:tc>
          <w:tcPr>
            <w:tcW w:w="1558" w:type="dxa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100</w:t>
            </w:r>
          </w:p>
        </w:tc>
      </w:tr>
      <w:tr w:rsidR="004E7772" w:rsidTr="004E7772">
        <w:trPr>
          <w:trHeight w:val="380"/>
        </w:trPr>
        <w:tc>
          <w:tcPr>
            <w:tcW w:w="3264" w:type="dxa"/>
            <w:shd w:val="clear" w:color="auto" w:fill="E8F0E1"/>
          </w:tcPr>
          <w:p w:rsidR="004E7772" w:rsidRDefault="004E7772" w:rsidP="004E7772">
            <w:pPr>
              <w:pStyle w:val="TableParagraph"/>
              <w:spacing w:line="253" w:lineRule="exact"/>
              <w:ind w:left="107"/>
            </w:pPr>
            <w:r>
              <w:t>Fortran</w:t>
            </w:r>
          </w:p>
        </w:tc>
        <w:tc>
          <w:tcPr>
            <w:tcW w:w="1558" w:type="dxa"/>
            <w:shd w:val="clear" w:color="auto" w:fill="E8F0E1"/>
          </w:tcPr>
          <w:p w:rsidR="004E7772" w:rsidRDefault="004E7772" w:rsidP="004E7772">
            <w:pPr>
              <w:pStyle w:val="TableParagraph"/>
              <w:spacing w:line="253" w:lineRule="exact"/>
              <w:ind w:left="107"/>
            </w:pPr>
            <w:r>
              <w:t>100</w:t>
            </w:r>
          </w:p>
        </w:tc>
      </w:tr>
      <w:tr w:rsidR="004E7772" w:rsidTr="004E7772">
        <w:trPr>
          <w:trHeight w:val="380"/>
        </w:trPr>
        <w:tc>
          <w:tcPr>
            <w:tcW w:w="3264" w:type="dxa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Pascal</w:t>
            </w:r>
          </w:p>
        </w:tc>
        <w:tc>
          <w:tcPr>
            <w:tcW w:w="1558" w:type="dxa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90</w:t>
            </w:r>
          </w:p>
        </w:tc>
      </w:tr>
      <w:tr w:rsidR="004E7772" w:rsidTr="004E7772">
        <w:trPr>
          <w:trHeight w:val="378"/>
        </w:trPr>
        <w:tc>
          <w:tcPr>
            <w:tcW w:w="3264" w:type="dxa"/>
            <w:shd w:val="clear" w:color="auto" w:fill="E8F0E1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rPr>
                <w:w w:val="99"/>
              </w:rPr>
              <w:t>C</w:t>
            </w:r>
          </w:p>
        </w:tc>
        <w:tc>
          <w:tcPr>
            <w:tcW w:w="1558" w:type="dxa"/>
            <w:shd w:val="clear" w:color="auto" w:fill="E8F0E1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90</w:t>
            </w:r>
          </w:p>
        </w:tc>
      </w:tr>
      <w:tr w:rsidR="004E7772" w:rsidTr="004E7772">
        <w:trPr>
          <w:trHeight w:val="380"/>
        </w:trPr>
        <w:tc>
          <w:tcPr>
            <w:tcW w:w="3264" w:type="dxa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Ada</w:t>
            </w:r>
          </w:p>
        </w:tc>
        <w:tc>
          <w:tcPr>
            <w:tcW w:w="1558" w:type="dxa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70</w:t>
            </w:r>
          </w:p>
        </w:tc>
      </w:tr>
      <w:tr w:rsidR="004E7772" w:rsidTr="004E7772">
        <w:trPr>
          <w:trHeight w:val="378"/>
        </w:trPr>
        <w:tc>
          <w:tcPr>
            <w:tcW w:w="3264" w:type="dxa"/>
            <w:shd w:val="clear" w:color="auto" w:fill="E8F0E1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proofErr w:type="spellStart"/>
            <w:r>
              <w:t>Nesne</w:t>
            </w:r>
            <w:proofErr w:type="spellEnd"/>
            <w:r>
              <w:t xml:space="preserve"> </w:t>
            </w:r>
            <w:proofErr w:type="spellStart"/>
            <w:r>
              <w:t>Kökenli</w:t>
            </w:r>
            <w:proofErr w:type="spellEnd"/>
            <w:r>
              <w:t xml:space="preserve"> Diller</w:t>
            </w:r>
          </w:p>
        </w:tc>
        <w:tc>
          <w:tcPr>
            <w:tcW w:w="1558" w:type="dxa"/>
            <w:shd w:val="clear" w:color="auto" w:fill="E8F0E1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30</w:t>
            </w:r>
          </w:p>
        </w:tc>
      </w:tr>
      <w:tr w:rsidR="004E7772" w:rsidTr="004E7772">
        <w:trPr>
          <w:trHeight w:val="380"/>
        </w:trPr>
        <w:tc>
          <w:tcPr>
            <w:tcW w:w="3264" w:type="dxa"/>
          </w:tcPr>
          <w:p w:rsidR="004E7772" w:rsidRDefault="004E7772" w:rsidP="004E7772">
            <w:pPr>
              <w:pStyle w:val="TableParagraph"/>
              <w:spacing w:line="253" w:lineRule="exact"/>
              <w:ind w:left="107"/>
            </w:pPr>
            <w:r>
              <w:t xml:space="preserve">4. </w:t>
            </w:r>
            <w:proofErr w:type="spellStart"/>
            <w:r>
              <w:t>Kuşak</w:t>
            </w:r>
            <w:proofErr w:type="spellEnd"/>
            <w:r>
              <w:t xml:space="preserve"> </w:t>
            </w:r>
            <w:proofErr w:type="spellStart"/>
            <w:r>
              <w:t>dilleri</w:t>
            </w:r>
            <w:proofErr w:type="spellEnd"/>
          </w:p>
        </w:tc>
        <w:tc>
          <w:tcPr>
            <w:tcW w:w="1558" w:type="dxa"/>
          </w:tcPr>
          <w:p w:rsidR="004E7772" w:rsidRDefault="004E7772" w:rsidP="004E7772">
            <w:pPr>
              <w:pStyle w:val="TableParagraph"/>
              <w:spacing w:line="253" w:lineRule="exact"/>
              <w:ind w:left="107"/>
            </w:pPr>
            <w:r>
              <w:t>20</w:t>
            </w:r>
          </w:p>
        </w:tc>
      </w:tr>
      <w:tr w:rsidR="004E7772" w:rsidTr="004E7772">
        <w:trPr>
          <w:trHeight w:val="379"/>
        </w:trPr>
        <w:tc>
          <w:tcPr>
            <w:tcW w:w="3264" w:type="dxa"/>
            <w:shd w:val="clear" w:color="auto" w:fill="E8F0E1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Üreticiler</w:t>
            </w:r>
            <w:proofErr w:type="spellEnd"/>
          </w:p>
        </w:tc>
        <w:tc>
          <w:tcPr>
            <w:tcW w:w="1558" w:type="dxa"/>
            <w:shd w:val="clear" w:color="auto" w:fill="E8F0E1"/>
          </w:tcPr>
          <w:p w:rsidR="004E7772" w:rsidRDefault="004E7772" w:rsidP="004E7772">
            <w:pPr>
              <w:pStyle w:val="TableParagraph"/>
              <w:spacing w:line="251" w:lineRule="exact"/>
              <w:ind w:left="107"/>
            </w:pPr>
            <w:r>
              <w:t>15</w:t>
            </w:r>
          </w:p>
        </w:tc>
      </w:tr>
    </w:tbl>
    <w:p w:rsidR="004E7772" w:rsidRDefault="004E7772" w:rsidP="004E7772">
      <w:pPr>
        <w:pStyle w:val="ListeParagraf"/>
        <w:tabs>
          <w:tab w:val="left" w:pos="5412"/>
        </w:tabs>
        <w:ind w:left="545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:rsidR="004E7772" w:rsidRPr="00C1368B" w:rsidRDefault="004E7772" w:rsidP="004E7772">
      <w:pPr>
        <w:pStyle w:val="ListeParagraf"/>
        <w:tabs>
          <w:tab w:val="left" w:pos="5412"/>
        </w:tabs>
        <w:ind w:left="545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9C2EA5">
        <w:rPr>
          <w:b/>
          <w:sz w:val="28"/>
          <w:szCs w:val="24"/>
        </w:rPr>
        <w:t>İşlevNoktası</w:t>
      </w:r>
      <w:r w:rsidRPr="009C2EA5">
        <w:rPr>
          <w:b/>
          <w:sz w:val="28"/>
          <w:szCs w:val="24"/>
        </w:rPr>
        <w:tab/>
      </w:r>
    </w:p>
    <w:p w:rsidR="004E7772" w:rsidRDefault="004E7772" w:rsidP="004E7772">
      <w:pPr>
        <w:ind w:left="284"/>
        <w:jc w:val="both"/>
      </w:pPr>
    </w:p>
    <w:p w:rsidR="004E7772" w:rsidRPr="009C2EA5" w:rsidRDefault="004E7772" w:rsidP="004E7772">
      <w:pPr>
        <w:ind w:left="284"/>
        <w:jc w:val="both"/>
        <w:rPr>
          <w:sz w:val="24"/>
        </w:rPr>
      </w:pPr>
      <w:r>
        <w:t xml:space="preserve">             (</w:t>
      </w:r>
      <w:r w:rsidRPr="009C2EA5">
        <w:rPr>
          <w:sz w:val="24"/>
        </w:rPr>
        <w:t>İN)=AİN*(0,65*0,01*TKF)</w:t>
      </w:r>
    </w:p>
    <w:p w:rsidR="004E7772" w:rsidRPr="009C2EA5" w:rsidRDefault="004E7772" w:rsidP="004E7772">
      <w:pPr>
        <w:jc w:val="both"/>
        <w:rPr>
          <w:sz w:val="24"/>
        </w:rPr>
      </w:pPr>
      <w:r w:rsidRPr="009C2EA5">
        <w:rPr>
          <w:sz w:val="24"/>
        </w:rPr>
        <w:t xml:space="preserve">              İN=</w:t>
      </w:r>
      <w:r w:rsidR="00636D4A" w:rsidRPr="009C2EA5">
        <w:rPr>
          <w:sz w:val="24"/>
        </w:rPr>
        <w:t>518*(0,65*0,01*56)=188.552</w:t>
      </w:r>
    </w:p>
    <w:p w:rsidR="004E7772" w:rsidRDefault="004E7772" w:rsidP="004E7772">
      <w:pPr>
        <w:pStyle w:val="ListeParagraf"/>
        <w:ind w:left="545" w:firstLine="0"/>
        <w:jc w:val="both"/>
        <w:rPr>
          <w:b/>
          <w:sz w:val="28"/>
          <w:szCs w:val="28"/>
        </w:rPr>
      </w:pPr>
    </w:p>
    <w:p w:rsidR="004E7772" w:rsidRDefault="004E7772" w:rsidP="004E7772">
      <w:pPr>
        <w:pStyle w:val="ListeParagraf"/>
        <w:ind w:left="545" w:firstLine="0"/>
        <w:jc w:val="both"/>
        <w:rPr>
          <w:b/>
          <w:sz w:val="28"/>
          <w:szCs w:val="28"/>
        </w:rPr>
      </w:pPr>
      <w:bookmarkStart w:id="0" w:name="_GoBack"/>
      <w:bookmarkEnd w:id="0"/>
    </w:p>
    <w:p w:rsidR="004E7772" w:rsidRDefault="004E7772" w:rsidP="004E7772">
      <w:pPr>
        <w:pStyle w:val="ListeParagraf"/>
        <w:ind w:left="545" w:firstLine="0"/>
        <w:jc w:val="both"/>
        <w:rPr>
          <w:b/>
          <w:sz w:val="28"/>
          <w:szCs w:val="28"/>
        </w:rPr>
      </w:pPr>
    </w:p>
    <w:p w:rsidR="004E7772" w:rsidRDefault="004E7772" w:rsidP="004E7772">
      <w:pPr>
        <w:pStyle w:val="ListeParagraf"/>
        <w:ind w:left="545" w:firstLine="0"/>
        <w:jc w:val="both"/>
        <w:rPr>
          <w:b/>
          <w:sz w:val="28"/>
          <w:szCs w:val="28"/>
        </w:rPr>
      </w:pPr>
    </w:p>
    <w:p w:rsidR="004E7772" w:rsidRDefault="004E7772" w:rsidP="004E7772">
      <w:pPr>
        <w:pStyle w:val="ListeParagraf"/>
        <w:ind w:left="545" w:firstLine="0"/>
        <w:jc w:val="both"/>
        <w:rPr>
          <w:b/>
          <w:sz w:val="28"/>
          <w:szCs w:val="28"/>
        </w:rPr>
      </w:pPr>
    </w:p>
    <w:p w:rsidR="004E7772" w:rsidRDefault="004E7772" w:rsidP="004E7772">
      <w:pPr>
        <w:pStyle w:val="ListeParagraf"/>
        <w:ind w:left="545" w:firstLine="0"/>
        <w:jc w:val="both"/>
        <w:rPr>
          <w:b/>
          <w:sz w:val="28"/>
          <w:szCs w:val="28"/>
        </w:rPr>
      </w:pPr>
    </w:p>
    <w:p w:rsidR="004E7772" w:rsidRDefault="004E7772" w:rsidP="004E7772">
      <w:pPr>
        <w:pStyle w:val="ListeParagraf"/>
        <w:ind w:left="545" w:firstLine="0"/>
        <w:jc w:val="both"/>
        <w:rPr>
          <w:b/>
          <w:sz w:val="28"/>
          <w:szCs w:val="28"/>
        </w:rPr>
      </w:pPr>
    </w:p>
    <w:p w:rsidR="004E7772" w:rsidRDefault="004E7772" w:rsidP="004E7772">
      <w:pPr>
        <w:pStyle w:val="ListeParagraf"/>
        <w:ind w:left="545" w:firstLine="0"/>
        <w:jc w:val="both"/>
        <w:rPr>
          <w:b/>
          <w:sz w:val="28"/>
          <w:szCs w:val="28"/>
        </w:rPr>
      </w:pPr>
    </w:p>
    <w:p w:rsidR="004E7772" w:rsidRPr="009C2EA5" w:rsidRDefault="004E7772" w:rsidP="009C2EA5">
      <w:pPr>
        <w:jc w:val="both"/>
        <w:rPr>
          <w:rFonts w:ascii="Times New Roman" w:hAnsi="Times New Roman" w:cs="Times New Roman"/>
        </w:rPr>
      </w:pPr>
      <w:r w:rsidRPr="009C2EA5">
        <w:rPr>
          <w:rFonts w:ascii="Times New Roman" w:hAnsi="Times New Roman" w:cs="Times New Roman"/>
          <w:b/>
          <w:sz w:val="28"/>
          <w:szCs w:val="28"/>
        </w:rPr>
        <w:t>SATIR SAYISI KESTİRİMİ</w:t>
      </w:r>
    </w:p>
    <w:p w:rsidR="004E7772" w:rsidRPr="009C2EA5" w:rsidRDefault="004E7772" w:rsidP="004E7772">
      <w:pPr>
        <w:pStyle w:val="ListeParagraf"/>
        <w:ind w:left="545" w:firstLine="0"/>
        <w:jc w:val="both"/>
      </w:pPr>
    </w:p>
    <w:p w:rsidR="00636D4A" w:rsidRPr="009C2EA5" w:rsidRDefault="004E7772" w:rsidP="009C2EA5">
      <w:pPr>
        <w:jc w:val="both"/>
        <w:rPr>
          <w:rFonts w:ascii="Times New Roman" w:hAnsi="Times New Roman" w:cs="Times New Roman"/>
          <w:sz w:val="28"/>
        </w:rPr>
      </w:pPr>
      <w:r w:rsidRPr="009C2EA5">
        <w:rPr>
          <w:rFonts w:ascii="Times New Roman" w:hAnsi="Times New Roman" w:cs="Times New Roman"/>
          <w:sz w:val="28"/>
        </w:rPr>
        <w:t>İN=</w:t>
      </w:r>
      <w:r w:rsidR="00636D4A" w:rsidRPr="009C2EA5">
        <w:rPr>
          <w:rFonts w:ascii="Times New Roman" w:hAnsi="Times New Roman" w:cs="Times New Roman"/>
          <w:sz w:val="28"/>
        </w:rPr>
        <w:t>188.552</w:t>
      </w:r>
    </w:p>
    <w:p w:rsidR="004E7772" w:rsidRPr="009C2EA5" w:rsidRDefault="004E7772" w:rsidP="009C2EA5">
      <w:pPr>
        <w:jc w:val="both"/>
        <w:rPr>
          <w:rFonts w:ascii="Times New Roman" w:hAnsi="Times New Roman" w:cs="Times New Roman"/>
          <w:sz w:val="28"/>
        </w:rPr>
      </w:pPr>
      <w:r w:rsidRPr="009C2EA5">
        <w:rPr>
          <w:rFonts w:ascii="Times New Roman" w:hAnsi="Times New Roman" w:cs="Times New Roman"/>
          <w:sz w:val="28"/>
        </w:rPr>
        <w:t>Satır sayısı=</w:t>
      </w:r>
      <w:r w:rsidR="00636D4A" w:rsidRPr="009C2EA5">
        <w:rPr>
          <w:rFonts w:ascii="Times New Roman" w:hAnsi="Times New Roman" w:cs="Times New Roman"/>
          <w:sz w:val="28"/>
        </w:rPr>
        <w:t>188,552</w:t>
      </w:r>
      <w:r w:rsidRPr="009C2EA5">
        <w:rPr>
          <w:rFonts w:ascii="Times New Roman" w:hAnsi="Times New Roman" w:cs="Times New Roman"/>
          <w:sz w:val="28"/>
        </w:rPr>
        <w:t>*30=</w:t>
      </w:r>
      <w:r w:rsidR="00636D4A" w:rsidRPr="009C2EA5">
        <w:rPr>
          <w:rFonts w:ascii="Times New Roman" w:hAnsi="Times New Roman" w:cs="Times New Roman"/>
          <w:sz w:val="28"/>
        </w:rPr>
        <w:t>5,656.56</w:t>
      </w:r>
    </w:p>
    <w:p w:rsidR="004E7772" w:rsidRPr="009C2EA5" w:rsidRDefault="00636D4A" w:rsidP="009C2EA5">
      <w:pPr>
        <w:jc w:val="both"/>
        <w:rPr>
          <w:rFonts w:ascii="Times New Roman" w:hAnsi="Times New Roman" w:cs="Times New Roman"/>
          <w:sz w:val="28"/>
        </w:rPr>
      </w:pPr>
      <w:r w:rsidRPr="009C2EA5">
        <w:rPr>
          <w:rFonts w:ascii="Times New Roman" w:hAnsi="Times New Roman" w:cs="Times New Roman"/>
          <w:sz w:val="28"/>
        </w:rPr>
        <w:t>Yaklaşık=5,657</w:t>
      </w:r>
    </w:p>
    <w:p w:rsidR="004E7772" w:rsidRPr="009C2EA5" w:rsidRDefault="004E7772" w:rsidP="009C2EA5">
      <w:pPr>
        <w:jc w:val="both"/>
        <w:rPr>
          <w:rFonts w:ascii="Times New Roman" w:hAnsi="Times New Roman" w:cs="Times New Roman"/>
          <w:sz w:val="28"/>
        </w:rPr>
      </w:pPr>
      <w:r w:rsidRPr="009C2EA5">
        <w:rPr>
          <w:rFonts w:ascii="Times New Roman" w:hAnsi="Times New Roman" w:cs="Times New Roman"/>
          <w:sz w:val="28"/>
        </w:rPr>
        <w:t>İŞ GÜCÜ=2,4*</w:t>
      </w:r>
      <w:r w:rsidR="00636D4A" w:rsidRPr="009C2EA5">
        <w:rPr>
          <w:rFonts w:ascii="Times New Roman" w:hAnsi="Times New Roman" w:cs="Times New Roman"/>
          <w:sz w:val="28"/>
        </w:rPr>
        <w:t>5,657</w:t>
      </w:r>
      <w:r w:rsidRPr="009C2EA5">
        <w:rPr>
          <w:rFonts w:ascii="Times New Roman" w:hAnsi="Times New Roman" w:cs="Times New Roman"/>
          <w:sz w:val="28"/>
          <w:vertAlign w:val="superscript"/>
        </w:rPr>
        <w:t>1,05</w:t>
      </w:r>
      <w:r w:rsidRPr="009C2EA5">
        <w:rPr>
          <w:rFonts w:ascii="Times New Roman" w:hAnsi="Times New Roman" w:cs="Times New Roman"/>
          <w:sz w:val="28"/>
        </w:rPr>
        <w:t>=</w:t>
      </w:r>
      <w:r w:rsidR="00636D4A" w:rsidRPr="009C2EA5">
        <w:rPr>
          <w:rFonts w:ascii="Times New Roman" w:hAnsi="Times New Roman" w:cs="Times New Roman"/>
          <w:sz w:val="28"/>
        </w:rPr>
        <w:t>8,713.9585</w:t>
      </w:r>
    </w:p>
    <w:p w:rsidR="004E7772" w:rsidRDefault="004E7772" w:rsidP="004E7772">
      <w:pPr>
        <w:pStyle w:val="ListeParagraf"/>
        <w:ind w:left="545" w:firstLine="0"/>
        <w:jc w:val="both"/>
      </w:pPr>
    </w:p>
    <w:p w:rsidR="00E173CF" w:rsidRDefault="00E173CF" w:rsidP="00B96945">
      <w:pPr>
        <w:rPr>
          <w:rFonts w:ascii="Times New Roman" w:hAnsi="Times New Roman" w:cs="Times New Roman"/>
          <w:b/>
          <w:sz w:val="28"/>
        </w:rPr>
      </w:pPr>
      <w:r w:rsidRPr="00E173CF">
        <w:rPr>
          <w:rFonts w:ascii="Times New Roman" w:hAnsi="Times New Roman" w:cs="Times New Roman"/>
          <w:b/>
          <w:sz w:val="28"/>
        </w:rPr>
        <w:t xml:space="preserve">Etkin Maliyet Modeli - COCOMO </w:t>
      </w:r>
    </w:p>
    <w:p w:rsidR="00B96945" w:rsidRDefault="00B96945" w:rsidP="00B96945">
      <w:pPr>
        <w:rPr>
          <w:rFonts w:ascii="Times New Roman" w:hAnsi="Times New Roman" w:cs="Times New Roman"/>
          <w:sz w:val="28"/>
          <w:vertAlign w:val="superscript"/>
        </w:rPr>
      </w:pPr>
      <w:r w:rsidRPr="00B96945">
        <w:rPr>
          <w:rFonts w:ascii="Times New Roman" w:hAnsi="Times New Roman" w:cs="Times New Roman"/>
          <w:sz w:val="28"/>
        </w:rPr>
        <w:t>İş Gücü K=2.4*S</w:t>
      </w:r>
      <w:r w:rsidRPr="00B96945">
        <w:rPr>
          <w:rFonts w:ascii="Times New Roman" w:hAnsi="Times New Roman" w:cs="Times New Roman"/>
          <w:sz w:val="28"/>
          <w:vertAlign w:val="superscript"/>
        </w:rPr>
        <w:t>1,05</w:t>
      </w:r>
    </w:p>
    <w:p w:rsidR="00B96945" w:rsidRPr="002F2355" w:rsidRDefault="002F2355" w:rsidP="00B96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K=2.4*5,657</w:t>
      </w:r>
      <w:r>
        <w:rPr>
          <w:rFonts w:ascii="Times New Roman" w:hAnsi="Times New Roman" w:cs="Times New Roman"/>
          <w:sz w:val="28"/>
          <w:vertAlign w:val="superscript"/>
        </w:rPr>
        <w:t>1,05</w:t>
      </w:r>
      <w:r>
        <w:rPr>
          <w:rFonts w:ascii="Times New Roman" w:hAnsi="Times New Roman" w:cs="Times New Roman"/>
          <w:sz w:val="28"/>
        </w:rPr>
        <w:t>=20,913.5</w:t>
      </w:r>
    </w:p>
    <w:p w:rsidR="00244AD8" w:rsidRPr="00B96945" w:rsidRDefault="00B96945" w:rsidP="00B96945">
      <w:pPr>
        <w:rPr>
          <w:rFonts w:ascii="Times New Roman" w:hAnsi="Times New Roman" w:cs="Times New Roman"/>
          <w:sz w:val="28"/>
        </w:rPr>
      </w:pPr>
      <w:r w:rsidRPr="00B96945">
        <w:rPr>
          <w:rFonts w:ascii="Times New Roman" w:hAnsi="Times New Roman" w:cs="Times New Roman"/>
          <w:sz w:val="28"/>
        </w:rPr>
        <w:t>Zaman T=2.5*K</w:t>
      </w:r>
      <w:r w:rsidRPr="00B96945">
        <w:rPr>
          <w:rFonts w:ascii="Times New Roman" w:hAnsi="Times New Roman" w:cs="Times New Roman"/>
          <w:sz w:val="28"/>
          <w:vertAlign w:val="superscript"/>
        </w:rPr>
        <w:t>0,38</w:t>
      </w:r>
    </w:p>
    <w:p w:rsidR="00244AD8" w:rsidRPr="002F2355" w:rsidRDefault="002F23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T=2.5*20,913.5</w:t>
      </w:r>
      <w:r>
        <w:rPr>
          <w:rFonts w:ascii="Times New Roman" w:hAnsi="Times New Roman" w:cs="Times New Roman"/>
          <w:sz w:val="28"/>
          <w:vertAlign w:val="superscript"/>
        </w:rPr>
        <w:t>0.38</w:t>
      </w:r>
      <w:r>
        <w:rPr>
          <w:rFonts w:ascii="Times New Roman" w:hAnsi="Times New Roman" w:cs="Times New Roman"/>
          <w:sz w:val="28"/>
        </w:rPr>
        <w:t>=109.572</w:t>
      </w:r>
    </w:p>
    <w:sectPr w:rsidR="00244AD8" w:rsidRPr="002F2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384C"/>
    <w:multiLevelType w:val="multilevel"/>
    <w:tmpl w:val="F5B840E8"/>
    <w:lvl w:ilvl="0">
      <w:start w:val="2"/>
      <w:numFmt w:val="decimal"/>
      <w:lvlText w:val="%1."/>
      <w:lvlJc w:val="left"/>
      <w:pPr>
        <w:ind w:left="545" w:hanging="26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tr-TR" w:eastAsia="tr-TR" w:bidi="tr-TR"/>
      </w:rPr>
    </w:lvl>
    <w:lvl w:ilvl="1">
      <w:start w:val="1"/>
      <w:numFmt w:val="decimal"/>
      <w:lvlText w:val="%1.%2"/>
      <w:lvlJc w:val="left"/>
      <w:pPr>
        <w:ind w:left="3936" w:hanging="392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tr-TR" w:eastAsia="tr-TR" w:bidi="tr-TR"/>
      </w:rPr>
    </w:lvl>
    <w:lvl w:ilvl="2">
      <w:start w:val="1"/>
      <w:numFmt w:val="decimal"/>
      <w:lvlText w:val="%1.%2.%3"/>
      <w:lvlJc w:val="left"/>
      <w:pPr>
        <w:ind w:left="949" w:hanging="496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tr-TR" w:eastAsia="tr-TR" w:bidi="tr-TR"/>
      </w:rPr>
    </w:lvl>
    <w:lvl w:ilvl="3">
      <w:numFmt w:val="bullet"/>
      <w:lvlText w:val=""/>
      <w:lvlJc w:val="left"/>
      <w:pPr>
        <w:ind w:left="1174" w:hanging="360"/>
      </w:pPr>
      <w:rPr>
        <w:rFonts w:ascii="Wingdings" w:eastAsia="Wingdings" w:hAnsi="Wingdings" w:cs="Wingdings" w:hint="default"/>
        <w:w w:val="100"/>
        <w:sz w:val="24"/>
        <w:szCs w:val="24"/>
        <w:lang w:val="tr-TR" w:eastAsia="tr-TR" w:bidi="tr-TR"/>
      </w:rPr>
    </w:lvl>
    <w:lvl w:ilvl="4">
      <w:numFmt w:val="bullet"/>
      <w:lvlText w:val="•"/>
      <w:lvlJc w:val="left"/>
      <w:pPr>
        <w:ind w:left="2594" w:hanging="360"/>
      </w:pPr>
      <w:rPr>
        <w:rFonts w:hint="default"/>
        <w:lang w:val="tr-TR" w:eastAsia="tr-TR" w:bidi="tr-TR"/>
      </w:rPr>
    </w:lvl>
    <w:lvl w:ilvl="5">
      <w:numFmt w:val="bullet"/>
      <w:lvlText w:val="•"/>
      <w:lvlJc w:val="left"/>
      <w:pPr>
        <w:ind w:left="4008" w:hanging="360"/>
      </w:pPr>
      <w:rPr>
        <w:rFonts w:hint="default"/>
        <w:lang w:val="tr-TR" w:eastAsia="tr-TR" w:bidi="tr-TR"/>
      </w:rPr>
    </w:lvl>
    <w:lvl w:ilvl="6">
      <w:numFmt w:val="bullet"/>
      <w:lvlText w:val="•"/>
      <w:lvlJc w:val="left"/>
      <w:pPr>
        <w:ind w:left="5422" w:hanging="360"/>
      </w:pPr>
      <w:rPr>
        <w:rFonts w:hint="default"/>
        <w:lang w:val="tr-TR" w:eastAsia="tr-TR" w:bidi="tr-TR"/>
      </w:rPr>
    </w:lvl>
    <w:lvl w:ilvl="7">
      <w:numFmt w:val="bullet"/>
      <w:lvlText w:val="•"/>
      <w:lvlJc w:val="left"/>
      <w:pPr>
        <w:ind w:left="6837" w:hanging="360"/>
      </w:pPr>
      <w:rPr>
        <w:rFonts w:hint="default"/>
        <w:lang w:val="tr-TR" w:eastAsia="tr-TR" w:bidi="tr-TR"/>
      </w:rPr>
    </w:lvl>
    <w:lvl w:ilvl="8">
      <w:numFmt w:val="bullet"/>
      <w:lvlText w:val="•"/>
      <w:lvlJc w:val="left"/>
      <w:pPr>
        <w:ind w:left="8251" w:hanging="360"/>
      </w:pPr>
      <w:rPr>
        <w:rFonts w:hint="default"/>
        <w:lang w:val="tr-TR" w:eastAsia="tr-TR" w:bidi="tr-T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72"/>
    <w:rsid w:val="001003E5"/>
    <w:rsid w:val="00103A90"/>
    <w:rsid w:val="00244AD8"/>
    <w:rsid w:val="002F2355"/>
    <w:rsid w:val="0042512F"/>
    <w:rsid w:val="004E7772"/>
    <w:rsid w:val="00636D4A"/>
    <w:rsid w:val="00720632"/>
    <w:rsid w:val="007C41CD"/>
    <w:rsid w:val="007E1561"/>
    <w:rsid w:val="0080340F"/>
    <w:rsid w:val="009C2EA5"/>
    <w:rsid w:val="00A64BEE"/>
    <w:rsid w:val="00AA06E4"/>
    <w:rsid w:val="00B96945"/>
    <w:rsid w:val="00C064B3"/>
    <w:rsid w:val="00C74EE2"/>
    <w:rsid w:val="00DE461C"/>
    <w:rsid w:val="00E173CF"/>
    <w:rsid w:val="00F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E291"/>
  <w15:chartTrackingRefBased/>
  <w15:docId w15:val="{246950A5-158E-4D44-AC54-AD5AB40D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1"/>
    <w:qFormat/>
    <w:rsid w:val="004E7772"/>
    <w:pPr>
      <w:widowControl w:val="0"/>
      <w:autoSpaceDE w:val="0"/>
      <w:autoSpaceDN w:val="0"/>
      <w:spacing w:after="0" w:line="240" w:lineRule="auto"/>
      <w:ind w:left="1038" w:hanging="779"/>
      <w:outlineLvl w:val="0"/>
    </w:pPr>
    <w:rPr>
      <w:rFonts w:ascii="Times New Roman" w:eastAsia="Times New Roman" w:hAnsi="Times New Roman" w:cs="Times New Roman"/>
      <w:b/>
      <w:bCs/>
      <w:sz w:val="26"/>
      <w:szCs w:val="26"/>
      <w:lang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4E7772"/>
    <w:rPr>
      <w:rFonts w:ascii="Times New Roman" w:eastAsia="Times New Roman" w:hAnsi="Times New Roman" w:cs="Times New Roman"/>
      <w:b/>
      <w:bCs/>
      <w:sz w:val="26"/>
      <w:szCs w:val="26"/>
      <w:lang w:eastAsia="tr-TR" w:bidi="tr-TR"/>
    </w:rPr>
  </w:style>
  <w:style w:type="table" w:customStyle="1" w:styleId="TableNormal1">
    <w:name w:val="Table Normal1"/>
    <w:uiPriority w:val="2"/>
    <w:semiHidden/>
    <w:unhideWhenUsed/>
    <w:qFormat/>
    <w:rsid w:val="004E77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4E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4E7772"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ListeParagraf">
    <w:name w:val="List Paragraph"/>
    <w:basedOn w:val="Normal"/>
    <w:uiPriority w:val="34"/>
    <w:qFormat/>
    <w:rsid w:val="004E7772"/>
    <w:pPr>
      <w:widowControl w:val="0"/>
      <w:autoSpaceDE w:val="0"/>
      <w:autoSpaceDN w:val="0"/>
      <w:spacing w:after="0" w:line="240" w:lineRule="auto"/>
      <w:ind w:left="1174" w:hanging="360"/>
    </w:pPr>
    <w:rPr>
      <w:rFonts w:ascii="Times New Roman" w:eastAsia="Times New Roman" w:hAnsi="Times New Roman" w:cs="Times New Roman"/>
      <w:lang w:eastAsia="tr-TR" w:bidi="tr-TR"/>
    </w:rPr>
  </w:style>
  <w:style w:type="paragraph" w:customStyle="1" w:styleId="TableParagraph">
    <w:name w:val="Table Paragraph"/>
    <w:basedOn w:val="Normal"/>
    <w:uiPriority w:val="1"/>
    <w:qFormat/>
    <w:rsid w:val="004E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MuhammedOgras</cp:lastModifiedBy>
  <cp:revision>13</cp:revision>
  <dcterms:created xsi:type="dcterms:W3CDTF">2019-11-07T09:09:00Z</dcterms:created>
  <dcterms:modified xsi:type="dcterms:W3CDTF">2019-11-12T22:16:00Z</dcterms:modified>
</cp:coreProperties>
</file>