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C2236" w14:textId="4888AF04" w:rsidR="009E1FC0" w:rsidRDefault="00000000">
      <w:r>
        <w:rPr>
          <w:b/>
        </w:rPr>
        <w:t>Laporan_T6</w:t>
      </w:r>
      <w:r w:rsidR="002D223D">
        <w:rPr>
          <w:b/>
        </w:rPr>
        <w:t>_Heriyanto_2331016</w:t>
      </w:r>
    </w:p>
    <w:p w14:paraId="63A941CA" w14:textId="77777777" w:rsidR="009E1FC0" w:rsidRDefault="009E1FC0"/>
    <w:p w14:paraId="6F4DD55C" w14:textId="77777777" w:rsidR="009E1FC0" w:rsidRDefault="00000000">
      <w:r>
        <w:rPr>
          <w:b/>
        </w:rPr>
        <w:t>1. Uraian Masalah dan Urgensi Predictive Analytics</w:t>
      </w:r>
    </w:p>
    <w:p w14:paraId="17FF0D08" w14:textId="77777777" w:rsidR="009E1FC0" w:rsidRDefault="00000000">
      <w:r>
        <w:t>Bank Sentral Taiwan memiliki mandat untuk menjaga stabilitas sistem keuangan dengan memastikan seluruh bank berada dalam kondisi sehat. Risiko kebangkrutan bank dapat mengganggu stabilitas nasional karena menyebabkan bank run, kerugian deposan, dan efek penularan antarbank. Dataset yang tersedia memuat indikator kesehatan bank beserta label bangkrut atau tidak. Predictive analytics diperlukan untuk membangun sistem peringatan dini sehingga Bank Sentral dapat melakukan intervensi lebih cepat. Proyek ini berkontribusi melalui identifikasi faktor risiko utama serta penyediaan model prediksi yang dapat digunakan dalam pengawasan berkelanjutan.</w:t>
      </w:r>
    </w:p>
    <w:p w14:paraId="2EA3A0E2" w14:textId="77777777" w:rsidR="009E1FC0" w:rsidRDefault="00000000">
      <w:r>
        <w:rPr>
          <w:b/>
        </w:rPr>
        <w:t>2. Data Understanding dan Exploratory Data Analysis</w:t>
      </w:r>
    </w:p>
    <w:p w14:paraId="565FC1B0" w14:textId="76F19F79" w:rsidR="009E1FC0" w:rsidRDefault="00000000">
      <w:r>
        <w:t xml:space="preserve">Target variabel adalah ‘bankrupt’ yang bernilai 0 untuk bank yang masih beroperasi dan 1 untuk bank yang bangkrut. Hasil EDA menunjukkan distribusi kelas sangat tidak seimbang dengan sekitar 96.77% kelas 0 dan 3.23% kelas 1. Visualisasi seperti countplot, korelasi absolut, histogram, dan boxplot menunjukkan bahwa rasio profitabilitas, leverage, dan struktur pendanaan memiliki hubungan kuat dengan status kebangkrutan. Beberapa fitur dengan korelasi tinggi meliputi net_income_to_total_assets, ROA, net_worth/assets, dan </w:t>
      </w:r>
      <w:proofErr w:type="spellStart"/>
      <w:r>
        <w:t>rasio</w:t>
      </w:r>
      <w:proofErr w:type="spellEnd"/>
      <w:r>
        <w:t xml:space="preserve"> </w:t>
      </w:r>
      <w:proofErr w:type="spellStart"/>
      <w:r>
        <w:t>profitabilitas</w:t>
      </w:r>
      <w:proofErr w:type="spellEnd"/>
      <w:r>
        <w:t xml:space="preserve"> lain.</w:t>
      </w:r>
      <w:r w:rsidR="00F536F7">
        <w:br/>
      </w:r>
      <w:r w:rsidR="00F536F7" w:rsidRPr="00F536F7">
        <w:drawing>
          <wp:inline distT="0" distB="0" distL="0" distR="0" wp14:anchorId="769108A1" wp14:editId="3505113C">
            <wp:extent cx="4564776" cy="3711262"/>
            <wp:effectExtent l="0" t="0" r="7620" b="3810"/>
            <wp:docPr id="69626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67431" name=""/>
                    <pic:cNvPicPr/>
                  </pic:nvPicPr>
                  <pic:blipFill>
                    <a:blip r:embed="rId6"/>
                    <a:stretch>
                      <a:fillRect/>
                    </a:stretch>
                  </pic:blipFill>
                  <pic:spPr>
                    <a:xfrm>
                      <a:off x="0" y="0"/>
                      <a:ext cx="4564776" cy="3711262"/>
                    </a:xfrm>
                    <a:prstGeom prst="rect">
                      <a:avLst/>
                    </a:prstGeom>
                  </pic:spPr>
                </pic:pic>
              </a:graphicData>
            </a:graphic>
          </wp:inline>
        </w:drawing>
      </w:r>
      <w:r w:rsidR="00F536F7">
        <w:br/>
      </w:r>
      <w:r w:rsidR="00F536F7" w:rsidRPr="00F536F7">
        <w:lastRenderedPageBreak/>
        <w:drawing>
          <wp:inline distT="0" distB="0" distL="0" distR="0" wp14:anchorId="326624FB" wp14:editId="3988C072">
            <wp:extent cx="5486400" cy="2688590"/>
            <wp:effectExtent l="0" t="0" r="0" b="0"/>
            <wp:docPr id="1821200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00363" name="Picture 1" descr="A screenshot of a computer&#10;&#10;AI-generated content may be incorrect."/>
                    <pic:cNvPicPr/>
                  </pic:nvPicPr>
                  <pic:blipFill>
                    <a:blip r:embed="rId7"/>
                    <a:stretch>
                      <a:fillRect/>
                    </a:stretch>
                  </pic:blipFill>
                  <pic:spPr>
                    <a:xfrm>
                      <a:off x="0" y="0"/>
                      <a:ext cx="5486400" cy="2688590"/>
                    </a:xfrm>
                    <a:prstGeom prst="rect">
                      <a:avLst/>
                    </a:prstGeom>
                  </pic:spPr>
                </pic:pic>
              </a:graphicData>
            </a:graphic>
          </wp:inline>
        </w:drawing>
      </w:r>
      <w:r w:rsidR="00F536F7" w:rsidRPr="00F536F7">
        <w:drawing>
          <wp:inline distT="0" distB="0" distL="0" distR="0" wp14:anchorId="2DEB7D9D" wp14:editId="22C0DC1D">
            <wp:extent cx="5486400" cy="2597785"/>
            <wp:effectExtent l="0" t="0" r="0" b="0"/>
            <wp:docPr id="1175049343" name="Picture 1"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49343" name="Picture 1" descr="A graph with a bar chart&#10;&#10;AI-generated content may be incorrect."/>
                    <pic:cNvPicPr/>
                  </pic:nvPicPr>
                  <pic:blipFill>
                    <a:blip r:embed="rId8"/>
                    <a:stretch>
                      <a:fillRect/>
                    </a:stretch>
                  </pic:blipFill>
                  <pic:spPr>
                    <a:xfrm>
                      <a:off x="0" y="0"/>
                      <a:ext cx="5486400" cy="2597785"/>
                    </a:xfrm>
                    <a:prstGeom prst="rect">
                      <a:avLst/>
                    </a:prstGeom>
                  </pic:spPr>
                </pic:pic>
              </a:graphicData>
            </a:graphic>
          </wp:inline>
        </w:drawing>
      </w:r>
      <w:r w:rsidR="00F536F7" w:rsidRPr="00F536F7">
        <w:drawing>
          <wp:inline distT="0" distB="0" distL="0" distR="0" wp14:anchorId="7B496D34" wp14:editId="4B2B2E8B">
            <wp:extent cx="5486400" cy="2781300"/>
            <wp:effectExtent l="0" t="0" r="0" b="0"/>
            <wp:docPr id="547945162" name="Picture 1"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45162" name="Picture 1" descr="A graph with a bar chart&#10;&#10;AI-generated content may be incorrect."/>
                    <pic:cNvPicPr/>
                  </pic:nvPicPr>
                  <pic:blipFill>
                    <a:blip r:embed="rId9"/>
                    <a:stretch>
                      <a:fillRect/>
                    </a:stretch>
                  </pic:blipFill>
                  <pic:spPr>
                    <a:xfrm>
                      <a:off x="0" y="0"/>
                      <a:ext cx="5486400" cy="2781300"/>
                    </a:xfrm>
                    <a:prstGeom prst="rect">
                      <a:avLst/>
                    </a:prstGeom>
                  </pic:spPr>
                </pic:pic>
              </a:graphicData>
            </a:graphic>
          </wp:inline>
        </w:drawing>
      </w:r>
      <w:r w:rsidR="00F536F7" w:rsidRPr="00F536F7">
        <w:lastRenderedPageBreak/>
        <w:drawing>
          <wp:inline distT="0" distB="0" distL="0" distR="0" wp14:anchorId="740A4A52" wp14:editId="424FCBAC">
            <wp:extent cx="5486400" cy="2415540"/>
            <wp:effectExtent l="0" t="0" r="0" b="3810"/>
            <wp:docPr id="635025532" name="Picture 1"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25532" name="Picture 1" descr="A graph with numbers and a bar chart&#10;&#10;AI-generated content may be incorrect."/>
                    <pic:cNvPicPr/>
                  </pic:nvPicPr>
                  <pic:blipFill>
                    <a:blip r:embed="rId10"/>
                    <a:stretch>
                      <a:fillRect/>
                    </a:stretch>
                  </pic:blipFill>
                  <pic:spPr>
                    <a:xfrm>
                      <a:off x="0" y="0"/>
                      <a:ext cx="5486400" cy="2415540"/>
                    </a:xfrm>
                    <a:prstGeom prst="rect">
                      <a:avLst/>
                    </a:prstGeom>
                  </pic:spPr>
                </pic:pic>
              </a:graphicData>
            </a:graphic>
          </wp:inline>
        </w:drawing>
      </w:r>
      <w:r w:rsidR="00F536F7" w:rsidRPr="00F536F7">
        <w:drawing>
          <wp:inline distT="0" distB="0" distL="0" distR="0" wp14:anchorId="2A7CF5E5" wp14:editId="0571B623">
            <wp:extent cx="5486400" cy="2720340"/>
            <wp:effectExtent l="0" t="0" r="0" b="3810"/>
            <wp:docPr id="860034314" name="Picture 1" descr="A graph with a number of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34314" name="Picture 1" descr="A graph with a number of blue and black lines&#10;&#10;AI-generated content may be incorrect."/>
                    <pic:cNvPicPr/>
                  </pic:nvPicPr>
                  <pic:blipFill>
                    <a:blip r:embed="rId11"/>
                    <a:stretch>
                      <a:fillRect/>
                    </a:stretch>
                  </pic:blipFill>
                  <pic:spPr>
                    <a:xfrm>
                      <a:off x="0" y="0"/>
                      <a:ext cx="5486400" cy="2720340"/>
                    </a:xfrm>
                    <a:prstGeom prst="rect">
                      <a:avLst/>
                    </a:prstGeom>
                  </pic:spPr>
                </pic:pic>
              </a:graphicData>
            </a:graphic>
          </wp:inline>
        </w:drawing>
      </w:r>
      <w:r w:rsidR="00F536F7" w:rsidRPr="00F536F7">
        <w:lastRenderedPageBreak/>
        <w:drawing>
          <wp:inline distT="0" distB="0" distL="0" distR="0" wp14:anchorId="319E34D0" wp14:editId="7F9D21D9">
            <wp:extent cx="5486400" cy="2630170"/>
            <wp:effectExtent l="0" t="0" r="0" b="0"/>
            <wp:docPr id="604596380" name="Picture 1" descr="A graph with a number of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96380" name="Picture 1" descr="A graph with a number of lines and numbers&#10;&#10;AI-generated content may be incorrect."/>
                    <pic:cNvPicPr/>
                  </pic:nvPicPr>
                  <pic:blipFill>
                    <a:blip r:embed="rId12"/>
                    <a:stretch>
                      <a:fillRect/>
                    </a:stretch>
                  </pic:blipFill>
                  <pic:spPr>
                    <a:xfrm>
                      <a:off x="0" y="0"/>
                      <a:ext cx="5486400" cy="2630170"/>
                    </a:xfrm>
                    <a:prstGeom prst="rect">
                      <a:avLst/>
                    </a:prstGeom>
                  </pic:spPr>
                </pic:pic>
              </a:graphicData>
            </a:graphic>
          </wp:inline>
        </w:drawing>
      </w:r>
      <w:r w:rsidR="00F536F7" w:rsidRPr="00F536F7">
        <w:drawing>
          <wp:inline distT="0" distB="0" distL="0" distR="0" wp14:anchorId="2E7FE217" wp14:editId="3BE11923">
            <wp:extent cx="5486400" cy="3689350"/>
            <wp:effectExtent l="0" t="0" r="0" b="6350"/>
            <wp:docPr id="1228961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61939" name="Picture 1" descr="A screenshot of a computer&#10;&#10;AI-generated content may be incorrect."/>
                    <pic:cNvPicPr/>
                  </pic:nvPicPr>
                  <pic:blipFill>
                    <a:blip r:embed="rId13"/>
                    <a:stretch>
                      <a:fillRect/>
                    </a:stretch>
                  </pic:blipFill>
                  <pic:spPr>
                    <a:xfrm>
                      <a:off x="0" y="0"/>
                      <a:ext cx="5486400" cy="3689350"/>
                    </a:xfrm>
                    <a:prstGeom prst="rect">
                      <a:avLst/>
                    </a:prstGeom>
                  </pic:spPr>
                </pic:pic>
              </a:graphicData>
            </a:graphic>
          </wp:inline>
        </w:drawing>
      </w:r>
    </w:p>
    <w:p w14:paraId="78A27EF5" w14:textId="77777777" w:rsidR="002D223D" w:rsidRDefault="002D223D"/>
    <w:p w14:paraId="329650A2" w14:textId="77777777" w:rsidR="009E1FC0" w:rsidRDefault="00000000">
      <w:r>
        <w:rPr>
          <w:b/>
        </w:rPr>
        <w:t>3. Data Preparation</w:t>
      </w:r>
    </w:p>
    <w:p w14:paraId="4BA02C92" w14:textId="25AF8048" w:rsidR="009E1FC0" w:rsidRDefault="00000000">
      <w:r>
        <w:t xml:space="preserve">Pengecekan missing value menunjukkan tidak ada nilai hilang signifikan sehingga tidak ada kolom yang dihapus. Data sangat imbalanced sehingga diterapkan teknik SMOTE pada data latih. Pembagian data menggunakan train-test split dengan stratifikasi. Untuk model ANN dilakukan standardisasi fitur menggunakan StandardScaler agar pelatihan stabil. Secara keseluruhan, tahap data preparation mencakup pembersihan data, penyeimbangan kelas, pembagian data, dan </w:t>
      </w:r>
      <w:proofErr w:type="spellStart"/>
      <w:r>
        <w:t>transformasi</w:t>
      </w:r>
      <w:proofErr w:type="spellEnd"/>
      <w:r>
        <w:t xml:space="preserve"> </w:t>
      </w:r>
      <w:proofErr w:type="spellStart"/>
      <w:r>
        <w:t>fitur</w:t>
      </w:r>
      <w:proofErr w:type="spellEnd"/>
      <w:r>
        <w:t>.</w:t>
      </w:r>
    </w:p>
    <w:p w14:paraId="30787F52" w14:textId="77777777" w:rsidR="00F536F7" w:rsidRPr="00F05AA4" w:rsidRDefault="00F536F7" w:rsidP="00F536F7">
      <w:pPr>
        <w:rPr>
          <w:rFonts w:ascii="Arial" w:hAnsi="Arial" w:cs="Arial"/>
          <w:lang w:val="sv-SE"/>
        </w:rPr>
      </w:pPr>
      <w:r w:rsidRPr="00F05AA4">
        <w:rPr>
          <w:rFonts w:ascii="Arial" w:hAnsi="Arial" w:cs="Arial"/>
          <w:lang w:val="sv-SE"/>
        </w:rPr>
        <w:lastRenderedPageBreak/>
        <w:t>Pemeriksaan keseimbangan (balance):</w:t>
      </w:r>
    </w:p>
    <w:p w14:paraId="19B94C07" w14:textId="77777777" w:rsidR="00F536F7" w:rsidRPr="00F05AA4" w:rsidRDefault="00F536F7" w:rsidP="00F536F7">
      <w:pPr>
        <w:rPr>
          <w:rFonts w:ascii="Arial" w:hAnsi="Arial" w:cs="Arial"/>
          <w:lang w:val="sv-SE"/>
        </w:rPr>
      </w:pPr>
      <w:r w:rsidRPr="00F05AA4">
        <w:rPr>
          <w:rFonts w:ascii="Arial" w:hAnsi="Arial" w:cs="Arial"/>
          <w:lang w:val="sv-SE"/>
        </w:rPr>
        <w:t>- Periksa proporsi kelas target. Jika proporsi kelas minoritas jauh lebih kecil (mis. &lt;10% atau &lt;20%), dataset dianggap tidak seimbang.</w:t>
      </w:r>
    </w:p>
    <w:p w14:paraId="74A656D9" w14:textId="77777777" w:rsidR="00F536F7" w:rsidRPr="00F05AA4" w:rsidRDefault="00F536F7" w:rsidP="00F536F7">
      <w:pPr>
        <w:rPr>
          <w:rFonts w:ascii="Arial" w:hAnsi="Arial" w:cs="Arial"/>
          <w:lang w:val="sv-SE"/>
        </w:rPr>
      </w:pPr>
      <w:r w:rsidRPr="00F05AA4">
        <w:rPr>
          <w:rFonts w:ascii="Arial" w:hAnsi="Arial" w:cs="Arial"/>
          <w:lang w:val="sv-SE"/>
        </w:rPr>
        <w:t>Penanganan data tidak seimbang:</w:t>
      </w:r>
    </w:p>
    <w:p w14:paraId="2C5EA66A" w14:textId="77777777" w:rsidR="00F536F7" w:rsidRPr="00F05AA4" w:rsidRDefault="00F536F7" w:rsidP="00F536F7">
      <w:pPr>
        <w:rPr>
          <w:rFonts w:ascii="Arial" w:hAnsi="Arial" w:cs="Arial"/>
          <w:lang w:val="sv-SE"/>
        </w:rPr>
      </w:pPr>
      <w:r w:rsidRPr="00F05AA4">
        <w:rPr>
          <w:rFonts w:ascii="Arial" w:hAnsi="Arial" w:cs="Arial"/>
          <w:lang w:val="sv-SE"/>
        </w:rPr>
        <w:t>- Teknik sampling: SMOTE (oversampling sintetis pada data pelatihan), undersampling, atau kombinasi (SMOTE + Tomek).</w:t>
      </w:r>
    </w:p>
    <w:p w14:paraId="4622F36B" w14:textId="77777777" w:rsidR="00F536F7" w:rsidRPr="00F05AA4" w:rsidRDefault="00F536F7" w:rsidP="00F536F7">
      <w:pPr>
        <w:rPr>
          <w:rFonts w:ascii="Arial" w:hAnsi="Arial" w:cs="Arial"/>
        </w:rPr>
      </w:pPr>
      <w:r w:rsidRPr="00F05AA4">
        <w:rPr>
          <w:rFonts w:ascii="Arial" w:hAnsi="Arial" w:cs="Arial"/>
        </w:rPr>
        <w:t xml:space="preserve">- </w:t>
      </w:r>
      <w:proofErr w:type="spellStart"/>
      <w:r w:rsidRPr="00F05AA4">
        <w:rPr>
          <w:rFonts w:ascii="Arial" w:hAnsi="Arial" w:cs="Arial"/>
        </w:rPr>
        <w:t>Alternatif</w:t>
      </w:r>
      <w:proofErr w:type="spellEnd"/>
      <w:r w:rsidRPr="00F05AA4">
        <w:rPr>
          <w:rFonts w:ascii="Arial" w:hAnsi="Arial" w:cs="Arial"/>
        </w:rPr>
        <w:t xml:space="preserve">: </w:t>
      </w:r>
      <w:proofErr w:type="spellStart"/>
      <w:r w:rsidRPr="00F05AA4">
        <w:rPr>
          <w:rFonts w:ascii="Arial" w:hAnsi="Arial" w:cs="Arial"/>
        </w:rPr>
        <w:t>gunakan</w:t>
      </w:r>
      <w:proofErr w:type="spellEnd"/>
      <w:r w:rsidRPr="00F05AA4">
        <w:rPr>
          <w:rFonts w:ascii="Arial" w:hAnsi="Arial" w:cs="Arial"/>
        </w:rPr>
        <w:t xml:space="preserve"> parameter </w:t>
      </w:r>
      <w:proofErr w:type="spellStart"/>
      <w:r w:rsidRPr="00F05AA4">
        <w:rPr>
          <w:rFonts w:ascii="Arial" w:hAnsi="Arial" w:cs="Arial"/>
        </w:rPr>
        <w:t>class_weight</w:t>
      </w:r>
      <w:proofErr w:type="spellEnd"/>
      <w:r w:rsidRPr="00F05AA4">
        <w:rPr>
          <w:rFonts w:ascii="Arial" w:hAnsi="Arial" w:cs="Arial"/>
        </w:rPr>
        <w:t>='balanced' pada model (</w:t>
      </w:r>
      <w:proofErr w:type="spellStart"/>
      <w:r w:rsidRPr="00F05AA4">
        <w:rPr>
          <w:rFonts w:ascii="Arial" w:hAnsi="Arial" w:cs="Arial"/>
        </w:rPr>
        <w:t>RandomForest</w:t>
      </w:r>
      <w:proofErr w:type="spellEnd"/>
      <w:r w:rsidRPr="00F05AA4">
        <w:rPr>
          <w:rFonts w:ascii="Arial" w:hAnsi="Arial" w:cs="Arial"/>
        </w:rPr>
        <w:t xml:space="preserve">, </w:t>
      </w:r>
      <w:proofErr w:type="spellStart"/>
      <w:r w:rsidRPr="00F05AA4">
        <w:rPr>
          <w:rFonts w:ascii="Arial" w:hAnsi="Arial" w:cs="Arial"/>
        </w:rPr>
        <w:t>DecisionTree</w:t>
      </w:r>
      <w:proofErr w:type="spellEnd"/>
      <w:r w:rsidRPr="00F05AA4">
        <w:rPr>
          <w:rFonts w:ascii="Arial" w:hAnsi="Arial" w:cs="Arial"/>
        </w:rPr>
        <w:t xml:space="preserve">) </w:t>
      </w:r>
      <w:proofErr w:type="spellStart"/>
      <w:r w:rsidRPr="00F05AA4">
        <w:rPr>
          <w:rFonts w:ascii="Arial" w:hAnsi="Arial" w:cs="Arial"/>
        </w:rPr>
        <w:t>atau</w:t>
      </w:r>
      <w:proofErr w:type="spellEnd"/>
      <w:r w:rsidRPr="00F05AA4">
        <w:rPr>
          <w:rFonts w:ascii="Arial" w:hAnsi="Arial" w:cs="Arial"/>
        </w:rPr>
        <w:t xml:space="preserve"> threshold tuning pada output </w:t>
      </w:r>
      <w:proofErr w:type="spellStart"/>
      <w:r w:rsidRPr="00F05AA4">
        <w:rPr>
          <w:rFonts w:ascii="Arial" w:hAnsi="Arial" w:cs="Arial"/>
        </w:rPr>
        <w:t>probabilitas</w:t>
      </w:r>
      <w:proofErr w:type="spellEnd"/>
      <w:r w:rsidRPr="00F05AA4">
        <w:rPr>
          <w:rFonts w:ascii="Arial" w:hAnsi="Arial" w:cs="Arial"/>
        </w:rPr>
        <w:t>.</w:t>
      </w:r>
    </w:p>
    <w:p w14:paraId="45E13194" w14:textId="77777777" w:rsidR="00F536F7" w:rsidRPr="00F05AA4" w:rsidRDefault="00F536F7" w:rsidP="00F536F7">
      <w:pPr>
        <w:rPr>
          <w:rFonts w:ascii="Arial" w:hAnsi="Arial" w:cs="Arial"/>
          <w:lang w:val="sv-SE"/>
        </w:rPr>
      </w:pPr>
      <w:r w:rsidRPr="00F05AA4">
        <w:rPr>
          <w:rFonts w:ascii="Arial" w:hAnsi="Arial" w:cs="Arial"/>
          <w:lang w:val="sv-SE"/>
        </w:rPr>
        <w:t>Tahapan cleaning &amp; transformation yang diterapkan:</w:t>
      </w:r>
    </w:p>
    <w:p w14:paraId="6B37CF35" w14:textId="77777777" w:rsidR="00F536F7" w:rsidRDefault="00F536F7" w:rsidP="00F536F7">
      <w:pPr>
        <w:rPr>
          <w:rFonts w:ascii="Arial" w:hAnsi="Arial" w:cs="Arial"/>
          <w:lang w:val="sv-SE"/>
        </w:rPr>
      </w:pPr>
      <w:r w:rsidRPr="00F05AA4">
        <w:rPr>
          <w:rFonts w:ascii="Arial" w:hAnsi="Arial" w:cs="Arial"/>
          <w:lang w:val="sv-SE"/>
        </w:rPr>
        <w:t>- Hapus/rename kolom, bersihkan nama kolom (lowercase, ganti spasi dengan underscore).</w:t>
      </w:r>
    </w:p>
    <w:p w14:paraId="163B7957" w14:textId="77777777" w:rsidR="00F536F7" w:rsidRPr="00F05AA4" w:rsidRDefault="00F536F7" w:rsidP="00F536F7">
      <w:pPr>
        <w:rPr>
          <w:rFonts w:ascii="Arial" w:hAnsi="Arial" w:cs="Arial"/>
          <w:lang w:val="sv-SE"/>
        </w:rPr>
      </w:pPr>
      <w:r w:rsidRPr="00F05AA4">
        <w:rPr>
          <w:rFonts w:ascii="Arial" w:hAnsi="Arial" w:cs="Arial"/>
          <w:lang w:val="sv-SE"/>
        </w:rPr>
        <w:t>- Hapus kolom dengan &gt;50% missing (opsional, tergantung konteks).</w:t>
      </w:r>
    </w:p>
    <w:p w14:paraId="02AAC544" w14:textId="77777777" w:rsidR="00F536F7" w:rsidRPr="00F05AA4" w:rsidRDefault="00F536F7" w:rsidP="00F536F7">
      <w:pPr>
        <w:rPr>
          <w:rFonts w:ascii="Arial" w:hAnsi="Arial" w:cs="Arial"/>
          <w:lang w:val="sv-SE"/>
        </w:rPr>
      </w:pPr>
      <w:r w:rsidRPr="00F05AA4">
        <w:rPr>
          <w:rFonts w:ascii="Arial" w:hAnsi="Arial" w:cs="Arial"/>
          <w:lang w:val="sv-SE"/>
        </w:rPr>
        <w:t>- Imputasi nilai hilang numerik menggunakan median (lebih robust terhadap outlier).</w:t>
      </w:r>
    </w:p>
    <w:p w14:paraId="6C5E8031" w14:textId="77777777" w:rsidR="00F536F7" w:rsidRPr="00F05AA4" w:rsidRDefault="00F536F7" w:rsidP="00F536F7">
      <w:pPr>
        <w:rPr>
          <w:rFonts w:ascii="Arial" w:hAnsi="Arial" w:cs="Arial"/>
          <w:lang w:val="sv-SE"/>
        </w:rPr>
      </w:pPr>
      <w:r w:rsidRPr="00F05AA4">
        <w:rPr>
          <w:rFonts w:ascii="Arial" w:hAnsi="Arial" w:cs="Arial"/>
          <w:lang w:val="sv-SE"/>
        </w:rPr>
        <w:t>- Standarisasi/Scaling (StandardScaler) untuk ANN; Random Forest tidak membutuhkan scaling tetapi pipeline konsisten menggunakan scaler agar mudah integrasi model.</w:t>
      </w:r>
    </w:p>
    <w:p w14:paraId="0068C461" w14:textId="77777777" w:rsidR="00F536F7" w:rsidRPr="00F05AA4" w:rsidRDefault="00F536F7" w:rsidP="00F536F7">
      <w:pPr>
        <w:rPr>
          <w:rFonts w:ascii="Arial" w:hAnsi="Arial" w:cs="Arial"/>
          <w:lang w:val="sv-SE"/>
        </w:rPr>
      </w:pPr>
      <w:r w:rsidRPr="00F05AA4">
        <w:rPr>
          <w:rFonts w:ascii="Arial" w:hAnsi="Arial" w:cs="Arial"/>
          <w:lang w:val="sv-SE"/>
        </w:rPr>
        <w:t>- Encoding untuk fitur kategorikal (One-Hot Encoder) jika ada.</w:t>
      </w:r>
    </w:p>
    <w:p w14:paraId="7E90DB56" w14:textId="77777777" w:rsidR="00F536F7" w:rsidRPr="00F05AA4" w:rsidRDefault="00F536F7" w:rsidP="00F536F7">
      <w:pPr>
        <w:rPr>
          <w:rFonts w:ascii="Arial" w:hAnsi="Arial" w:cs="Arial"/>
          <w:lang w:val="sv-SE"/>
        </w:rPr>
      </w:pPr>
    </w:p>
    <w:p w14:paraId="1CA2E6AF" w14:textId="77777777" w:rsidR="00F536F7" w:rsidRDefault="00F536F7"/>
    <w:p w14:paraId="5ADAAF16" w14:textId="77777777" w:rsidR="009E1FC0" w:rsidRDefault="00000000">
      <w:r>
        <w:rPr>
          <w:b/>
        </w:rPr>
        <w:t>4. Modelling</w:t>
      </w:r>
    </w:p>
    <w:p w14:paraId="127BB4DD" w14:textId="77777777" w:rsidR="009E1FC0" w:rsidRDefault="00000000">
      <w:r>
        <w:t xml:space="preserve">Tiga model digunakan: Decision Tree, Random Forest dengan SMOTE, dan Artificial Neural Network. Decision Tree menjadi baseline sederhana. Random Forest digunakan sebagai model utama dan memberi hasil feature importance. ANN dibuat dengan feedforward neural network menggunakan lapisan Dense, Dropout, dan aktivasi sigmoid. Random Forest dipilih karena robust dan mampu menangani fitur </w:t>
      </w:r>
      <w:proofErr w:type="spellStart"/>
      <w:r>
        <w:t>numerik</w:t>
      </w:r>
      <w:proofErr w:type="spellEnd"/>
      <w:r>
        <w:t xml:space="preserve"> </w:t>
      </w:r>
      <w:proofErr w:type="spellStart"/>
      <w:r>
        <w:t>dalam</w:t>
      </w:r>
      <w:proofErr w:type="spellEnd"/>
      <w:r>
        <w:t xml:space="preserve"> </w:t>
      </w:r>
      <w:proofErr w:type="spellStart"/>
      <w:r>
        <w:t>jumlah</w:t>
      </w:r>
      <w:proofErr w:type="spellEnd"/>
      <w:r>
        <w:t xml:space="preserve"> </w:t>
      </w:r>
      <w:proofErr w:type="spellStart"/>
      <w:r>
        <w:t>besar</w:t>
      </w:r>
      <w:proofErr w:type="spellEnd"/>
      <w:r>
        <w:t>.</w:t>
      </w:r>
    </w:p>
    <w:p w14:paraId="7AB2EA89" w14:textId="77777777" w:rsidR="00F536F7" w:rsidRPr="00F05AA4" w:rsidRDefault="00F536F7" w:rsidP="00F536F7">
      <w:pPr>
        <w:rPr>
          <w:rFonts w:ascii="Arial" w:hAnsi="Arial" w:cs="Arial"/>
        </w:rPr>
      </w:pPr>
      <w:proofErr w:type="spellStart"/>
      <w:r w:rsidRPr="00F05AA4">
        <w:rPr>
          <w:rFonts w:ascii="Arial" w:hAnsi="Arial" w:cs="Arial"/>
        </w:rPr>
        <w:t>Implementasi</w:t>
      </w:r>
      <w:proofErr w:type="spellEnd"/>
      <w:r w:rsidRPr="00F05AA4">
        <w:rPr>
          <w:rFonts w:ascii="Arial" w:hAnsi="Arial" w:cs="Arial"/>
        </w:rPr>
        <w:t xml:space="preserve"> </w:t>
      </w:r>
      <w:proofErr w:type="spellStart"/>
      <w:r w:rsidRPr="00F05AA4">
        <w:rPr>
          <w:rFonts w:ascii="Arial" w:hAnsi="Arial" w:cs="Arial"/>
        </w:rPr>
        <w:t>singkat</w:t>
      </w:r>
      <w:proofErr w:type="spellEnd"/>
      <w:r w:rsidRPr="00F05AA4">
        <w:rPr>
          <w:rFonts w:ascii="Arial" w:hAnsi="Arial" w:cs="Arial"/>
        </w:rPr>
        <w:t>:</w:t>
      </w:r>
    </w:p>
    <w:p w14:paraId="3CDC94C3" w14:textId="77777777" w:rsidR="00F536F7" w:rsidRPr="00F05AA4" w:rsidRDefault="00F536F7" w:rsidP="00F536F7">
      <w:pPr>
        <w:rPr>
          <w:rFonts w:ascii="Arial" w:hAnsi="Arial" w:cs="Arial"/>
        </w:rPr>
      </w:pPr>
      <w:r w:rsidRPr="00F05AA4">
        <w:rPr>
          <w:rFonts w:ascii="Arial" w:hAnsi="Arial" w:cs="Arial"/>
        </w:rPr>
        <w:t>- Split data: train/test (</w:t>
      </w:r>
      <w:proofErr w:type="spellStart"/>
      <w:r w:rsidRPr="00F05AA4">
        <w:rPr>
          <w:rFonts w:ascii="Arial" w:hAnsi="Arial" w:cs="Arial"/>
        </w:rPr>
        <w:t>contoh</w:t>
      </w:r>
      <w:proofErr w:type="spellEnd"/>
      <w:r w:rsidRPr="00F05AA4">
        <w:rPr>
          <w:rFonts w:ascii="Arial" w:hAnsi="Arial" w:cs="Arial"/>
        </w:rPr>
        <w:t xml:space="preserve"> 80/20) </w:t>
      </w:r>
      <w:proofErr w:type="spellStart"/>
      <w:r w:rsidRPr="00F05AA4">
        <w:rPr>
          <w:rFonts w:ascii="Arial" w:hAnsi="Arial" w:cs="Arial"/>
        </w:rPr>
        <w:t>dengan</w:t>
      </w:r>
      <w:proofErr w:type="spellEnd"/>
      <w:r w:rsidRPr="00F05AA4">
        <w:rPr>
          <w:rFonts w:ascii="Arial" w:hAnsi="Arial" w:cs="Arial"/>
        </w:rPr>
        <w:t xml:space="preserve"> stratify pada target.</w:t>
      </w:r>
    </w:p>
    <w:p w14:paraId="7543D494" w14:textId="77777777" w:rsidR="00F536F7" w:rsidRPr="00F05AA4" w:rsidRDefault="00F536F7" w:rsidP="00F536F7">
      <w:pPr>
        <w:rPr>
          <w:rFonts w:ascii="Arial" w:hAnsi="Arial" w:cs="Arial"/>
        </w:rPr>
      </w:pPr>
      <w:r w:rsidRPr="00F05AA4">
        <w:rPr>
          <w:rFonts w:ascii="Arial" w:hAnsi="Arial" w:cs="Arial"/>
        </w:rPr>
        <w:t xml:space="preserve">- </w:t>
      </w:r>
      <w:proofErr w:type="spellStart"/>
      <w:r w:rsidRPr="00F05AA4">
        <w:rPr>
          <w:rFonts w:ascii="Arial" w:hAnsi="Arial" w:cs="Arial"/>
        </w:rPr>
        <w:t>Untuk</w:t>
      </w:r>
      <w:proofErr w:type="spellEnd"/>
      <w:r w:rsidRPr="00F05AA4">
        <w:rPr>
          <w:rFonts w:ascii="Arial" w:hAnsi="Arial" w:cs="Arial"/>
        </w:rPr>
        <w:t xml:space="preserve"> Random Forest &amp; Decision Tree: </w:t>
      </w:r>
      <w:proofErr w:type="spellStart"/>
      <w:r w:rsidRPr="00F05AA4">
        <w:rPr>
          <w:rFonts w:ascii="Arial" w:hAnsi="Arial" w:cs="Arial"/>
        </w:rPr>
        <w:t>gunakan</w:t>
      </w:r>
      <w:proofErr w:type="spellEnd"/>
      <w:r w:rsidRPr="00F05AA4">
        <w:rPr>
          <w:rFonts w:ascii="Arial" w:hAnsi="Arial" w:cs="Arial"/>
        </w:rPr>
        <w:t xml:space="preserve"> pipeline </w:t>
      </w:r>
      <w:proofErr w:type="spellStart"/>
      <w:r w:rsidRPr="00F05AA4">
        <w:rPr>
          <w:rFonts w:ascii="Arial" w:hAnsi="Arial" w:cs="Arial"/>
        </w:rPr>
        <w:t>dengan</w:t>
      </w:r>
      <w:proofErr w:type="spellEnd"/>
      <w:r w:rsidRPr="00F05AA4">
        <w:rPr>
          <w:rFonts w:ascii="Arial" w:hAnsi="Arial" w:cs="Arial"/>
        </w:rPr>
        <w:t xml:space="preserve"> SMOTE + scaler (scaler optional </w:t>
      </w:r>
      <w:proofErr w:type="spellStart"/>
      <w:r w:rsidRPr="00F05AA4">
        <w:rPr>
          <w:rFonts w:ascii="Arial" w:hAnsi="Arial" w:cs="Arial"/>
        </w:rPr>
        <w:t>untuk</w:t>
      </w:r>
      <w:proofErr w:type="spellEnd"/>
      <w:r w:rsidRPr="00F05AA4">
        <w:rPr>
          <w:rFonts w:ascii="Arial" w:hAnsi="Arial" w:cs="Arial"/>
        </w:rPr>
        <w:t xml:space="preserve"> tree). </w:t>
      </w:r>
      <w:proofErr w:type="spellStart"/>
      <w:r w:rsidRPr="00F05AA4">
        <w:rPr>
          <w:rFonts w:ascii="Arial" w:hAnsi="Arial" w:cs="Arial"/>
        </w:rPr>
        <w:t>Gunakan</w:t>
      </w:r>
      <w:proofErr w:type="spellEnd"/>
      <w:r w:rsidRPr="00F05AA4">
        <w:rPr>
          <w:rFonts w:ascii="Arial" w:hAnsi="Arial" w:cs="Arial"/>
        </w:rPr>
        <w:t xml:space="preserve"> </w:t>
      </w:r>
      <w:proofErr w:type="spellStart"/>
      <w:r w:rsidRPr="00F05AA4">
        <w:rPr>
          <w:rFonts w:ascii="Arial" w:hAnsi="Arial" w:cs="Arial"/>
        </w:rPr>
        <w:t>class_weight</w:t>
      </w:r>
      <w:proofErr w:type="spellEnd"/>
      <w:r w:rsidRPr="00F05AA4">
        <w:rPr>
          <w:rFonts w:ascii="Arial" w:hAnsi="Arial" w:cs="Arial"/>
        </w:rPr>
        <w:t xml:space="preserve">='balanced' </w:t>
      </w:r>
      <w:proofErr w:type="spellStart"/>
      <w:r w:rsidRPr="00F05AA4">
        <w:rPr>
          <w:rFonts w:ascii="Arial" w:hAnsi="Arial" w:cs="Arial"/>
        </w:rPr>
        <w:t>jika</w:t>
      </w:r>
      <w:proofErr w:type="spellEnd"/>
      <w:r w:rsidRPr="00F05AA4">
        <w:rPr>
          <w:rFonts w:ascii="Arial" w:hAnsi="Arial" w:cs="Arial"/>
        </w:rPr>
        <w:t xml:space="preserve"> </w:t>
      </w:r>
      <w:proofErr w:type="spellStart"/>
      <w:r w:rsidRPr="00F05AA4">
        <w:rPr>
          <w:rFonts w:ascii="Arial" w:hAnsi="Arial" w:cs="Arial"/>
        </w:rPr>
        <w:t>mau</w:t>
      </w:r>
      <w:proofErr w:type="spellEnd"/>
      <w:r w:rsidRPr="00F05AA4">
        <w:rPr>
          <w:rFonts w:ascii="Arial" w:hAnsi="Arial" w:cs="Arial"/>
        </w:rPr>
        <w:t xml:space="preserve"> </w:t>
      </w:r>
      <w:proofErr w:type="spellStart"/>
      <w:r w:rsidRPr="00F05AA4">
        <w:rPr>
          <w:rFonts w:ascii="Arial" w:hAnsi="Arial" w:cs="Arial"/>
        </w:rPr>
        <w:t>alternatif</w:t>
      </w:r>
      <w:proofErr w:type="spellEnd"/>
      <w:r w:rsidRPr="00F05AA4">
        <w:rPr>
          <w:rFonts w:ascii="Arial" w:hAnsi="Arial" w:cs="Arial"/>
        </w:rPr>
        <w:t xml:space="preserve"> SMOTE.</w:t>
      </w:r>
    </w:p>
    <w:p w14:paraId="463F2681" w14:textId="77777777" w:rsidR="00F536F7" w:rsidRPr="00F05AA4" w:rsidRDefault="00F536F7" w:rsidP="00F536F7">
      <w:pPr>
        <w:rPr>
          <w:rFonts w:ascii="Arial" w:hAnsi="Arial" w:cs="Arial"/>
        </w:rPr>
      </w:pPr>
      <w:r w:rsidRPr="00F05AA4">
        <w:rPr>
          <w:rFonts w:ascii="Arial" w:hAnsi="Arial" w:cs="Arial"/>
        </w:rPr>
        <w:t xml:space="preserve">- </w:t>
      </w:r>
      <w:proofErr w:type="spellStart"/>
      <w:r w:rsidRPr="00F05AA4">
        <w:rPr>
          <w:rFonts w:ascii="Arial" w:hAnsi="Arial" w:cs="Arial"/>
        </w:rPr>
        <w:t>Untuk</w:t>
      </w:r>
      <w:proofErr w:type="spellEnd"/>
      <w:r w:rsidRPr="00F05AA4">
        <w:rPr>
          <w:rFonts w:ascii="Arial" w:hAnsi="Arial" w:cs="Arial"/>
        </w:rPr>
        <w:t xml:space="preserve"> ANN: </w:t>
      </w:r>
      <w:proofErr w:type="spellStart"/>
      <w:r w:rsidRPr="00F05AA4">
        <w:rPr>
          <w:rFonts w:ascii="Arial" w:hAnsi="Arial" w:cs="Arial"/>
        </w:rPr>
        <w:t>lakukan</w:t>
      </w:r>
      <w:proofErr w:type="spellEnd"/>
      <w:r w:rsidRPr="00F05AA4">
        <w:rPr>
          <w:rFonts w:ascii="Arial" w:hAnsi="Arial" w:cs="Arial"/>
        </w:rPr>
        <w:t xml:space="preserve"> SMOTE </w:t>
      </w:r>
      <w:proofErr w:type="spellStart"/>
      <w:r w:rsidRPr="00F05AA4">
        <w:rPr>
          <w:rFonts w:ascii="Arial" w:hAnsi="Arial" w:cs="Arial"/>
        </w:rPr>
        <w:t>hanya</w:t>
      </w:r>
      <w:proofErr w:type="spellEnd"/>
      <w:r w:rsidRPr="00F05AA4">
        <w:rPr>
          <w:rFonts w:ascii="Arial" w:hAnsi="Arial" w:cs="Arial"/>
        </w:rPr>
        <w:t xml:space="preserve"> pada data </w:t>
      </w:r>
      <w:proofErr w:type="spellStart"/>
      <w:r w:rsidRPr="00F05AA4">
        <w:rPr>
          <w:rFonts w:ascii="Arial" w:hAnsi="Arial" w:cs="Arial"/>
        </w:rPr>
        <w:t>pelatihan</w:t>
      </w:r>
      <w:proofErr w:type="spellEnd"/>
      <w:r w:rsidRPr="00F05AA4">
        <w:rPr>
          <w:rFonts w:ascii="Arial" w:hAnsi="Arial" w:cs="Arial"/>
        </w:rPr>
        <w:t xml:space="preserve">, </w:t>
      </w:r>
      <w:proofErr w:type="spellStart"/>
      <w:r w:rsidRPr="00F05AA4">
        <w:rPr>
          <w:rFonts w:ascii="Arial" w:hAnsi="Arial" w:cs="Arial"/>
        </w:rPr>
        <w:t>lalu</w:t>
      </w:r>
      <w:proofErr w:type="spellEnd"/>
      <w:r w:rsidRPr="00F05AA4">
        <w:rPr>
          <w:rFonts w:ascii="Arial" w:hAnsi="Arial" w:cs="Arial"/>
        </w:rPr>
        <w:t xml:space="preserve"> scaling (</w:t>
      </w:r>
      <w:proofErr w:type="spellStart"/>
      <w:r w:rsidRPr="00F05AA4">
        <w:rPr>
          <w:rFonts w:ascii="Arial" w:hAnsi="Arial" w:cs="Arial"/>
        </w:rPr>
        <w:t>StandardScaler</w:t>
      </w:r>
      <w:proofErr w:type="spellEnd"/>
      <w:r w:rsidRPr="00F05AA4">
        <w:rPr>
          <w:rFonts w:ascii="Arial" w:hAnsi="Arial" w:cs="Arial"/>
        </w:rPr>
        <w:t xml:space="preserve">), </w:t>
      </w:r>
      <w:proofErr w:type="spellStart"/>
      <w:r w:rsidRPr="00F05AA4">
        <w:rPr>
          <w:rFonts w:ascii="Arial" w:hAnsi="Arial" w:cs="Arial"/>
        </w:rPr>
        <w:t>kemudian</w:t>
      </w:r>
      <w:proofErr w:type="spellEnd"/>
      <w:r w:rsidRPr="00F05AA4">
        <w:rPr>
          <w:rFonts w:ascii="Arial" w:hAnsi="Arial" w:cs="Arial"/>
        </w:rPr>
        <w:t xml:space="preserve"> architecture </w:t>
      </w:r>
      <w:proofErr w:type="spellStart"/>
      <w:r w:rsidRPr="00F05AA4">
        <w:rPr>
          <w:rFonts w:ascii="Arial" w:hAnsi="Arial" w:cs="Arial"/>
        </w:rPr>
        <w:t>sederhana</w:t>
      </w:r>
      <w:proofErr w:type="spellEnd"/>
      <w:r w:rsidRPr="00F05AA4">
        <w:rPr>
          <w:rFonts w:ascii="Arial" w:hAnsi="Arial" w:cs="Arial"/>
        </w:rPr>
        <w:t xml:space="preserve"> </w:t>
      </w:r>
      <w:proofErr w:type="gramStart"/>
      <w:r w:rsidRPr="00F05AA4">
        <w:rPr>
          <w:rFonts w:ascii="Arial" w:hAnsi="Arial" w:cs="Arial"/>
        </w:rPr>
        <w:t>2 layer</w:t>
      </w:r>
      <w:proofErr w:type="gramEnd"/>
      <w:r w:rsidRPr="00F05AA4">
        <w:rPr>
          <w:rFonts w:ascii="Arial" w:hAnsi="Arial" w:cs="Arial"/>
        </w:rPr>
        <w:t xml:space="preserve"> dense (128,64) </w:t>
      </w:r>
      <w:proofErr w:type="spellStart"/>
      <w:r w:rsidRPr="00F05AA4">
        <w:rPr>
          <w:rFonts w:ascii="Arial" w:hAnsi="Arial" w:cs="Arial"/>
        </w:rPr>
        <w:t>dengan</w:t>
      </w:r>
      <w:proofErr w:type="spellEnd"/>
      <w:r w:rsidRPr="00F05AA4">
        <w:rPr>
          <w:rFonts w:ascii="Arial" w:hAnsi="Arial" w:cs="Arial"/>
        </w:rPr>
        <w:t xml:space="preserve"> dropout, output sigmoid, loss=</w:t>
      </w:r>
      <w:proofErr w:type="spellStart"/>
      <w:r w:rsidRPr="00F05AA4">
        <w:rPr>
          <w:rFonts w:ascii="Arial" w:hAnsi="Arial" w:cs="Arial"/>
        </w:rPr>
        <w:t>binary_crossentropy</w:t>
      </w:r>
      <w:proofErr w:type="spellEnd"/>
      <w:r w:rsidRPr="00F05AA4">
        <w:rPr>
          <w:rFonts w:ascii="Arial" w:hAnsi="Arial" w:cs="Arial"/>
        </w:rPr>
        <w:t>.</w:t>
      </w:r>
    </w:p>
    <w:p w14:paraId="28B50038" w14:textId="720A5C31" w:rsidR="00F536F7" w:rsidRDefault="00F536F7">
      <w:r w:rsidRPr="00F536F7">
        <w:lastRenderedPageBreak/>
        <w:drawing>
          <wp:inline distT="0" distB="0" distL="0" distR="0" wp14:anchorId="127FC607" wp14:editId="760FC666">
            <wp:extent cx="5486400" cy="4230370"/>
            <wp:effectExtent l="0" t="0" r="0" b="0"/>
            <wp:docPr id="1487230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30477" name="Picture 1" descr="A screenshot of a computer&#10;&#10;AI-generated content may be incorrect."/>
                    <pic:cNvPicPr/>
                  </pic:nvPicPr>
                  <pic:blipFill>
                    <a:blip r:embed="rId14"/>
                    <a:stretch>
                      <a:fillRect/>
                    </a:stretch>
                  </pic:blipFill>
                  <pic:spPr>
                    <a:xfrm>
                      <a:off x="0" y="0"/>
                      <a:ext cx="5486400" cy="4230370"/>
                    </a:xfrm>
                    <a:prstGeom prst="rect">
                      <a:avLst/>
                    </a:prstGeom>
                  </pic:spPr>
                </pic:pic>
              </a:graphicData>
            </a:graphic>
          </wp:inline>
        </w:drawing>
      </w:r>
    </w:p>
    <w:p w14:paraId="2ED63BE8" w14:textId="77777777" w:rsidR="009E1FC0" w:rsidRDefault="00000000">
      <w:r>
        <w:rPr>
          <w:b/>
        </w:rPr>
        <w:t>5. Evaluation</w:t>
      </w:r>
    </w:p>
    <w:p w14:paraId="6BC500E8" w14:textId="77777777" w:rsidR="009E1FC0" w:rsidRDefault="00000000">
      <w:r>
        <w:t xml:space="preserve">Evaluasi dilakukan menggunakan akurasi, precision, recall, F1-score, confusion matrix, dan ROC AUC. Random Forest memberikan kinerja terbaik dengan akurasi sekitar 96%, recall kelas bangkrut 0.61, dan ROC AUC 0.94. Decision Tree lebih lemah dengan akurasi sekitar 89% dan precision kelas bangkrut rendah. ANN memiliki akurasi tinggi namun recall kelas bangkrut rendah (0.39). Dengan demikian, Random Forest merupakan model paling </w:t>
      </w:r>
      <w:proofErr w:type="spellStart"/>
      <w:r>
        <w:t>sesuai</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kebangkrutan</w:t>
      </w:r>
      <w:proofErr w:type="spellEnd"/>
      <w:r>
        <w:t>.</w:t>
      </w:r>
    </w:p>
    <w:p w14:paraId="2C1695D1" w14:textId="62D79459" w:rsidR="00EF3526" w:rsidRDefault="00EF3526">
      <w:r w:rsidRPr="00EF3526">
        <w:drawing>
          <wp:inline distT="0" distB="0" distL="0" distR="0" wp14:anchorId="7D928974" wp14:editId="2304CD95">
            <wp:extent cx="1912620" cy="2112600"/>
            <wp:effectExtent l="0" t="0" r="0" b="2540"/>
            <wp:docPr id="18230583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58366" name="Picture 1" descr="A screenshot of a graph&#10;&#10;AI-generated content may be incorrect."/>
                    <pic:cNvPicPr/>
                  </pic:nvPicPr>
                  <pic:blipFill>
                    <a:blip r:embed="rId15"/>
                    <a:stretch>
                      <a:fillRect/>
                    </a:stretch>
                  </pic:blipFill>
                  <pic:spPr>
                    <a:xfrm>
                      <a:off x="0" y="0"/>
                      <a:ext cx="1921290" cy="2122177"/>
                    </a:xfrm>
                    <a:prstGeom prst="rect">
                      <a:avLst/>
                    </a:prstGeom>
                  </pic:spPr>
                </pic:pic>
              </a:graphicData>
            </a:graphic>
          </wp:inline>
        </w:drawing>
      </w:r>
      <w:r w:rsidRPr="00EF3526">
        <w:rPr>
          <w:noProof/>
        </w:rPr>
        <w:t xml:space="preserve"> </w:t>
      </w:r>
      <w:r w:rsidRPr="00EF3526">
        <w:drawing>
          <wp:inline distT="0" distB="0" distL="0" distR="0" wp14:anchorId="794507EE" wp14:editId="018C27F2">
            <wp:extent cx="1721118" cy="2095500"/>
            <wp:effectExtent l="0" t="0" r="0" b="0"/>
            <wp:docPr id="201967394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73948" name="Picture 1" descr="A screenshot of a graph&#10;&#10;AI-generated content may be incorrect."/>
                    <pic:cNvPicPr/>
                  </pic:nvPicPr>
                  <pic:blipFill>
                    <a:blip r:embed="rId16"/>
                    <a:stretch>
                      <a:fillRect/>
                    </a:stretch>
                  </pic:blipFill>
                  <pic:spPr>
                    <a:xfrm>
                      <a:off x="0" y="0"/>
                      <a:ext cx="1725506" cy="2100842"/>
                    </a:xfrm>
                    <a:prstGeom prst="rect">
                      <a:avLst/>
                    </a:prstGeom>
                  </pic:spPr>
                </pic:pic>
              </a:graphicData>
            </a:graphic>
          </wp:inline>
        </w:drawing>
      </w:r>
      <w:r w:rsidRPr="00EF3526">
        <w:rPr>
          <w:noProof/>
        </w:rPr>
        <w:t xml:space="preserve"> </w:t>
      </w:r>
      <w:r w:rsidRPr="00EF3526">
        <w:rPr>
          <w:noProof/>
        </w:rPr>
        <w:drawing>
          <wp:inline distT="0" distB="0" distL="0" distR="0" wp14:anchorId="2EE1724E" wp14:editId="6059E04B">
            <wp:extent cx="1789303" cy="2133600"/>
            <wp:effectExtent l="0" t="0" r="1905" b="0"/>
            <wp:docPr id="1061032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3236" name="Picture 1" descr="A screenshot of a graph&#10;&#10;AI-generated content may be incorrect."/>
                    <pic:cNvPicPr/>
                  </pic:nvPicPr>
                  <pic:blipFill>
                    <a:blip r:embed="rId17"/>
                    <a:stretch>
                      <a:fillRect/>
                    </a:stretch>
                  </pic:blipFill>
                  <pic:spPr>
                    <a:xfrm>
                      <a:off x="0" y="0"/>
                      <a:ext cx="1794978" cy="2140367"/>
                    </a:xfrm>
                    <a:prstGeom prst="rect">
                      <a:avLst/>
                    </a:prstGeom>
                  </pic:spPr>
                </pic:pic>
              </a:graphicData>
            </a:graphic>
          </wp:inline>
        </w:drawing>
      </w:r>
    </w:p>
    <w:p w14:paraId="7FC0A503" w14:textId="77777777" w:rsidR="009E1FC0" w:rsidRDefault="00000000">
      <w:r>
        <w:rPr>
          <w:b/>
        </w:rPr>
        <w:lastRenderedPageBreak/>
        <w:t>6. Variabel Paling Mempengaruhi Kebangkrutan Bank</w:t>
      </w:r>
    </w:p>
    <w:p w14:paraId="2B86A67D" w14:textId="77777777" w:rsidR="00EF3526" w:rsidRDefault="00000000">
      <w:r>
        <w:t xml:space="preserve">Berdasarkan feature importance, lima variabel paling berpengaruh adalah: </w:t>
      </w:r>
    </w:p>
    <w:p w14:paraId="4A10A09C" w14:textId="77777777" w:rsidR="00EF3526" w:rsidRDefault="00000000">
      <w:r>
        <w:t xml:space="preserve">1) </w:t>
      </w:r>
      <w:proofErr w:type="spellStart"/>
      <w:r>
        <w:t>net_</w:t>
      </w:r>
      <w:proofErr w:type="gramStart"/>
      <w:r>
        <w:t>income</w:t>
      </w:r>
      <w:proofErr w:type="gramEnd"/>
      <w:r>
        <w:t>_to_total_assets</w:t>
      </w:r>
      <w:proofErr w:type="spellEnd"/>
    </w:p>
    <w:p w14:paraId="351E5843" w14:textId="77777777" w:rsidR="00EF3526" w:rsidRDefault="00000000">
      <w:r>
        <w:t xml:space="preserve"> 2) </w:t>
      </w:r>
      <w:proofErr w:type="spellStart"/>
      <w:r>
        <w:t>borrowing_dependency</w:t>
      </w:r>
      <w:proofErr w:type="spellEnd"/>
    </w:p>
    <w:p w14:paraId="1EF5070B" w14:textId="77777777" w:rsidR="00EF3526" w:rsidRDefault="00000000">
      <w:r>
        <w:t xml:space="preserve"> 3) </w:t>
      </w:r>
      <w:proofErr w:type="spellStart"/>
      <w:r>
        <w:t>persistent_eps_in_the_last_four_seasons</w:t>
      </w:r>
      <w:proofErr w:type="spellEnd"/>
    </w:p>
    <w:p w14:paraId="52335C13" w14:textId="77777777" w:rsidR="00EF3526" w:rsidRDefault="00000000">
      <w:r>
        <w:t xml:space="preserve"> 4) after-</w:t>
      </w:r>
      <w:proofErr w:type="spellStart"/>
      <w:r>
        <w:t>tax_net_interest_rate</w:t>
      </w:r>
      <w:proofErr w:type="spellEnd"/>
    </w:p>
    <w:p w14:paraId="2C721FAC" w14:textId="77777777" w:rsidR="00EF3526" w:rsidRDefault="00000000">
      <w:r>
        <w:t xml:space="preserve"> 5) </w:t>
      </w:r>
      <w:proofErr w:type="spellStart"/>
      <w:r>
        <w:t>continuous_interest_rate</w:t>
      </w:r>
      <w:proofErr w:type="spellEnd"/>
      <w:r>
        <w:t>_(</w:t>
      </w:r>
      <w:proofErr w:type="spellStart"/>
      <w:r>
        <w:t>after_tax</w:t>
      </w:r>
      <w:proofErr w:type="spellEnd"/>
      <w:r>
        <w:t>)</w:t>
      </w:r>
    </w:p>
    <w:p w14:paraId="1C87511D" w14:textId="14C3892C" w:rsidR="009E1FC0" w:rsidRDefault="00000000">
      <w:proofErr w:type="spellStart"/>
      <w:r>
        <w:t>Kelima</w:t>
      </w:r>
      <w:proofErr w:type="spellEnd"/>
      <w:r>
        <w:t xml:space="preserve"> </w:t>
      </w:r>
      <w:proofErr w:type="spellStart"/>
      <w:r>
        <w:t>indikator</w:t>
      </w:r>
      <w:proofErr w:type="spellEnd"/>
      <w:r>
        <w:t xml:space="preserve"> </w:t>
      </w:r>
      <w:proofErr w:type="spellStart"/>
      <w:r>
        <w:t>ini</w:t>
      </w:r>
      <w:proofErr w:type="spellEnd"/>
      <w:r>
        <w:t xml:space="preserve"> </w:t>
      </w:r>
      <w:proofErr w:type="spellStart"/>
      <w:r>
        <w:t>terkait</w:t>
      </w:r>
      <w:proofErr w:type="spellEnd"/>
      <w:r>
        <w:t xml:space="preserve"> </w:t>
      </w:r>
      <w:proofErr w:type="spellStart"/>
      <w:r>
        <w:t>erat</w:t>
      </w:r>
      <w:proofErr w:type="spellEnd"/>
      <w:r>
        <w:t xml:space="preserve"> dengan profitabilitas, ketergantungan pendanaan, stabilitas pendapatan, dan struktur pendanaan bank, yang secara teori memang menjadi faktor penting risiko kebangkrutan.</w:t>
      </w:r>
    </w:p>
    <w:sectPr w:rsidR="009E1F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8677926">
    <w:abstractNumId w:val="8"/>
  </w:num>
  <w:num w:numId="2" w16cid:durableId="228158145">
    <w:abstractNumId w:val="6"/>
  </w:num>
  <w:num w:numId="3" w16cid:durableId="996953706">
    <w:abstractNumId w:val="5"/>
  </w:num>
  <w:num w:numId="4" w16cid:durableId="1246955057">
    <w:abstractNumId w:val="4"/>
  </w:num>
  <w:num w:numId="5" w16cid:durableId="1024329058">
    <w:abstractNumId w:val="7"/>
  </w:num>
  <w:num w:numId="6" w16cid:durableId="1928072057">
    <w:abstractNumId w:val="3"/>
  </w:num>
  <w:num w:numId="7" w16cid:durableId="1162543155">
    <w:abstractNumId w:val="2"/>
  </w:num>
  <w:num w:numId="8" w16cid:durableId="213004711">
    <w:abstractNumId w:val="1"/>
  </w:num>
  <w:num w:numId="9" w16cid:durableId="2051762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23D"/>
    <w:rsid w:val="00326F90"/>
    <w:rsid w:val="005C60E8"/>
    <w:rsid w:val="009E1FC0"/>
    <w:rsid w:val="00AA1D8D"/>
    <w:rsid w:val="00B47730"/>
    <w:rsid w:val="00CB0664"/>
    <w:rsid w:val="00EF3526"/>
    <w:rsid w:val="00F53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94046"/>
  <w14:defaultImageDpi w14:val="300"/>
  <w15:docId w15:val="{1E0D768D-ED28-4CDD-8923-080C459A6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Heriyanto</cp:lastModifiedBy>
  <cp:revision>2</cp:revision>
  <dcterms:created xsi:type="dcterms:W3CDTF">2025-11-18T13:37:00Z</dcterms:created>
  <dcterms:modified xsi:type="dcterms:W3CDTF">2025-11-18T13:37:00Z</dcterms:modified>
  <cp:category/>
</cp:coreProperties>
</file>