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79. Values OS</w:t>
      </w:r>
    </w:p>
    <w:p>
      <w:pPr>
        <w:pStyle w:val="Heading2"/>
      </w:pPr>
      <w:r>
        <w:t>Executive Summary</w:t>
      </w:r>
    </w:p>
    <w:p>
      <w:r>
        <w:t>Company values are the operating system of culture — but in most SA businesses they exist as a poster on the wall, not as a lived daily practice. Values OS helps SA businesses embed their values into every system: hiring, performance reviews, recognition, and leadership behaviours — turning aspirational words into operational reality.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companies have values that nobody remembers, lives, or is held accountable to.</w:t>
      </w:r>
    </w:p>
    <w:p>
      <w:pPr>
        <w:pStyle w:val="ListParagraph"/>
        <w:numPr>
          <w:ilvl w:val="0"/>
          <w:numId w:val="1"/>
        </w:numPr>
      </w:pPr>
      <w:r>
        <w:t>Values are defined in a strategy session and then abandoned — not embedded into operating systems.</w:t>
      </w:r>
    </w:p>
    <w:p>
      <w:pPr>
        <w:pStyle w:val="ListParagraph"/>
        <w:numPr>
          <w:ilvl w:val="0"/>
          <w:numId w:val="1"/>
        </w:numPr>
      </w:pPr>
      <w:r>
        <w:t>Without operationalised values, culture degrades as headcount grows — becoming the culture of the loudest person.</w:t>
      </w:r>
    </w:p>
    <w:p>
      <w:pPr>
        <w:pStyle w:val="ListParagraph"/>
        <w:numPr>
          <w:ilvl w:val="0"/>
          <w:numId w:val="1"/>
        </w:numPr>
      </w:pPr>
      <w:r>
        <w:t>SA businesses with embedded values experience 37% lower turnover and 23% higher productivity.</w:t>
      </w:r>
    </w:p>
    <w:p>
      <w:r>
        <w:t>The Solution</w:t>
      </w:r>
    </w:p>
    <w:p>
      <w:r>
        <w:t>A structured web platform that takes a company's existing values and generates a complete Values Embedding System: a values behaviours library (what each value looks like in action), a values-linked interview question bank, a values recognition programme design, a manager coaching guide for values conversations, and a quarterly values audit process. All delivered as a branded PDF + Google Slides deck.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Turn your company values from wall art into a living operating system for your SA business</w:t>
      </w:r>
    </w:p>
    <w:p>
      <w:pPr>
        <w:pStyle w:val="ListParagraph"/>
        <w:numPr>
          <w:ilvl w:val="0"/>
          <w:numId w:val="1"/>
        </w:numPr>
      </w:pPr>
      <w:r>
        <w:t>Customer Segments: SA founders building culture intentionally, HR managers, culture consultants, L&amp;D teams</w:t>
      </w:r>
    </w:p>
    <w:p>
      <w:pPr>
        <w:pStyle w:val="ListParagraph"/>
        <w:numPr>
          <w:ilvl w:val="0"/>
          <w:numId w:val="1"/>
        </w:numPr>
      </w:pPr>
      <w:r>
        <w:t>Channels: LinkedIn, HR consulting firms, culture-focused business communities, EO/YPO</w:t>
      </w:r>
    </w:p>
    <w:p>
      <w:pPr>
        <w:pStyle w:val="ListParagraph"/>
        <w:numPr>
          <w:ilvl w:val="0"/>
          <w:numId w:val="1"/>
        </w:numPr>
      </w:pPr>
      <w:r>
        <w:t>Revenue Stems: Per-system generation fee + annual values audit subscription + consultant licence</w:t>
      </w:r>
    </w:p>
    <w:p>
      <w:pPr>
        <w:pStyle w:val="ListParagraph"/>
        <w:numPr>
          <w:ilvl w:val="0"/>
          <w:numId w:val="1"/>
        </w:numPr>
      </w:pPr>
      <w:r>
        <w:t>Key Resources: AI values embedding engine, behaviours library, programme generator, PDF/Slides output</w:t>
      </w:r>
    </w:p>
    <w:p>
      <w:pPr>
        <w:pStyle w:val="ListParagraph"/>
        <w:numPr>
          <w:ilvl w:val="0"/>
          <w:numId w:val="1"/>
        </w:numPr>
      </w:pPr>
      <w:r>
        <w:t>Key Activities: Prompt quality, values embedding methodology, consultant partnerships</w:t>
      </w:r>
    </w:p>
    <w:p>
      <w:pPr>
        <w:pStyle w:val="ListParagraph"/>
        <w:numPr>
          <w:ilvl w:val="0"/>
          <w:numId w:val="1"/>
        </w:numPr>
      </w:pPr>
      <w:r>
        <w:t>Cost Structure: AI API, design tools, hosting, partner commissions</w:t>
      </w:r>
    </w:p>
    <w:p>
      <w:pPr>
        <w:pStyle w:val="ListParagraph"/>
        <w:numPr>
          <w:ilvl w:val="0"/>
          <w:numId w:val="1"/>
        </w:numPr>
      </w:pPr>
      <w:r>
        <w:t>Key Partners: Culture consultants, HR firms, executive coaches, B Corp SA network, faith-based business networks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Purpose-driven SA businesses — culture is their competitive advantage.</w:t>
      </w:r>
    </w:p>
    <w:p>
      <w:pPr>
        <w:pStyle w:val="ListParagraph"/>
        <w:numPr>
          <w:ilvl w:val="0"/>
          <w:numId w:val="1"/>
        </w:numPr>
      </w:pPr>
      <w:r>
        <w:t>Rapidly scaling businesses (20–200 staff) — culture dilution is their biggest risk.</w:t>
      </w:r>
    </w:p>
    <w:p>
      <w:pPr>
        <w:pStyle w:val="ListParagraph"/>
        <w:numPr>
          <w:ilvl w:val="0"/>
          <w:numId w:val="1"/>
        </w:numPr>
      </w:pPr>
      <w:r>
        <w:t>B Corp and ESG-committed companies — values alignment is a compliance requirement.</w:t>
      </w:r>
    </w:p>
    <w:p>
      <w:pPr>
        <w:pStyle w:val="ListParagraph"/>
        <w:numPr>
          <w:ilvl w:val="0"/>
          <w:numId w:val="1"/>
        </w:numPr>
      </w:pPr>
      <w:r>
        <w:t>Faith-based businesses — values alignment between biblical principles and daily operations.</w:t>
      </w:r>
    </w:p>
    <w:p>
      <w:r>
        <w:t>Market Size</w:t>
      </w:r>
    </w:p>
    <w:p>
      <w:r>
        <w:t>SA's organisational culture consulting market is R2.8B. Culture tools represent R350M+. At R4,999/system and 100 systems/month = R500K MRR. Annual audit subscriptions and consultant licences multiply.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Values Embedding System — R4,999: Complete system for up to 5 values (PDF + Google Slides).</w:t>
      </w:r>
    </w:p>
    <w:p>
      <w:pPr>
        <w:pStyle w:val="ListParagraph"/>
        <w:numPr>
          <w:ilvl w:val="0"/>
          <w:numId w:val="1"/>
        </w:numPr>
      </w:pPr>
      <w:r>
        <w:t>Values Workshop — R8,999: System + 2-hour virtual workshop to launch with the team.</w:t>
      </w:r>
    </w:p>
    <w:p>
      <w:pPr>
        <w:pStyle w:val="ListParagraph"/>
        <w:numPr>
          <w:ilvl w:val="0"/>
          <w:numId w:val="1"/>
        </w:numPr>
      </w:pPr>
      <w:r>
        <w:t>Annual Values Audit — R2,999/year: Quarterly employee values pulse survey + leadership review.</w:t>
      </w:r>
    </w:p>
    <w:p>
      <w:pPr>
        <w:pStyle w:val="ListParagraph"/>
        <w:numPr>
          <w:ilvl w:val="0"/>
          <w:numId w:val="1"/>
        </w:numPr>
      </w:pPr>
      <w:r>
        <w:t>Culture Consultant Licence — R3,500/month: Unlimited client systems, white-label, consultant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Generic values workshops — expensive, one-off, not operationalised.</w:t>
      </w:r>
    </w:p>
    <w:p>
      <w:pPr>
        <w:pStyle w:val="ListParagraph"/>
        <w:numPr>
          <w:ilvl w:val="0"/>
          <w:numId w:val="1"/>
        </w:numPr>
      </w:pPr>
      <w:r>
        <w:t>Culture Amp — enterprise engagement tool, not values embedding focused.</w:t>
      </w:r>
    </w:p>
    <w:p>
      <w:pPr>
        <w:pStyle w:val="ListParagraph"/>
        <w:numPr>
          <w:ilvl w:val="0"/>
          <w:numId w:val="1"/>
        </w:numPr>
      </w:pPr>
      <w:r>
        <w:t>HR consulting firms — provide values work at R50,000+/engagement.</w:t>
      </w:r>
    </w:p>
    <w:p>
      <w:pPr>
        <w:pStyle w:val="ListParagraph"/>
        <w:numPr>
          <w:ilvl w:val="0"/>
          <w:numId w:val="1"/>
        </w:numPr>
      </w:pPr>
      <w:r>
        <w:t>YOUR EDGE: AI-generated complete system in 30 minutes, operational not aspirational, affordable, SA-relevant.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Culture is the #1 differentiator for SA businesses competing for talent in a tight market.</w:t>
      </w:r>
    </w:p>
    <w:p>
      <w:pPr>
        <w:pStyle w:val="ListParagraph"/>
        <w:numPr>
          <w:ilvl w:val="0"/>
          <w:numId w:val="1"/>
        </w:numPr>
      </w:pPr>
      <w:r>
        <w:t>B Corp certification is growing in SA — values operationalisation is a core requirement.</w:t>
      </w:r>
    </w:p>
    <w:p>
      <w:pPr>
        <w:pStyle w:val="ListParagraph"/>
        <w:numPr>
          <w:ilvl w:val="0"/>
          <w:numId w:val="1"/>
        </w:numPr>
      </w:pPr>
      <w:r>
        <w:t>The Great Resignation in SA hit values-misaligned businesses hardest — culture is now a survival issue.</w:t>
      </w:r>
    </w:p>
    <w:p>
      <w:pPr>
        <w:pStyle w:val="ListParagraph"/>
        <w:numPr>
          <w:ilvl w:val="0"/>
          <w:numId w:val="1"/>
        </w:numPr>
      </w:pPr>
      <w:r>
        <w:t>Faith-based leadership networks in SA (BusinessMen's Fellowship, FCCI) drive demand for faith-aligned culture tools.</w:t>
      </w:r>
    </w:p>
    <w:p>
      <w:pPr>
        <w:pStyle w:val="ListParagraph"/>
        <w:numPr>
          <w:ilvl w:val="0"/>
          <w:numId w:val="1"/>
        </w:numPr>
      </w:pPr>
      <w:r>
        <w:t>AI-generated culture frameworks are now trusted by SA boards — perception barrier has fallen.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AI values embedding system generator for 5 core values dimensions.</w:t>
      </w:r>
    </w:p>
    <w:p>
      <w:pPr>
        <w:pStyle w:val="ListParagraph"/>
        <w:numPr>
          <w:ilvl w:val="0"/>
          <w:numId w:val="1"/>
        </w:numPr>
      </w:pPr>
      <w:r>
        <w:t>5 free systems for values-led SA businesses.</w:t>
      </w:r>
    </w:p>
    <w:p>
      <w:pPr>
        <w:pStyle w:val="ListParagraph"/>
        <w:numPr>
          <w:ilvl w:val="0"/>
          <w:numId w:val="1"/>
        </w:numPr>
      </w:pPr>
      <w:r>
        <w:t>Partner with 3 culture consultants.</w:t>
      </w:r>
    </w:p>
    <w:p>
      <w:pPr>
        <w:pStyle w:val="ListParagraph"/>
        <w:numPr>
          <w:ilvl w:val="0"/>
          <w:numId w:val="1"/>
        </w:numPr>
      </w:pPr>
      <w:r>
        <w:t>Present at B Corp SA community events.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"Are your company values on a poster or in your processes?"</w:t>
      </w:r>
    </w:p>
    <w:p>
      <w:pPr>
        <w:pStyle w:val="ListParagraph"/>
        <w:numPr>
          <w:ilvl w:val="0"/>
          <w:numId w:val="1"/>
        </w:numPr>
      </w:pPr>
      <w:r>
        <w:t>3 culture consultant licences in month 2.</w:t>
      </w:r>
    </w:p>
    <w:p>
      <w:pPr>
        <w:pStyle w:val="ListParagraph"/>
        <w:numPr>
          <w:ilvl w:val="0"/>
          <w:numId w:val="1"/>
        </w:numPr>
      </w:pPr>
      <w:r>
        <w:t>Faith-based business community outreach.</w:t>
      </w:r>
    </w:p>
    <w:p>
      <w:pPr>
        <w:pStyle w:val="ListParagraph"/>
        <w:numPr>
          <w:ilvl w:val="0"/>
          <w:numId w:val="1"/>
        </w:numPr>
      </w:pPr>
      <w:r>
        <w:t>Target 40 systems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Values relevance — generic values frameworks don't fit every culture. Mitigate: deep intake (30+ questions) on company culture.</w:t>
      </w:r>
    </w:p>
    <w:p>
      <w:pPr>
        <w:pStyle w:val="ListParagraph"/>
        <w:numPr>
          <w:ilvl w:val="0"/>
          <w:numId w:val="1"/>
        </w:numPr>
      </w:pPr>
      <w:r>
        <w:t>Implementation — generating the system is easy; living it is hard. Mitigate: implementation coaching upsell.</w:t>
      </w:r>
    </w:p>
    <w:p>
      <w:pPr>
        <w:pStyle w:val="ListParagraph"/>
        <w:numPr>
          <w:ilvl w:val="0"/>
          <w:numId w:val="1"/>
        </w:numPr>
      </w:pPr>
      <w:r>
        <w:t>Measurement — values are hard to quantify. Mitigate: annual audit with employee pulse survey.</w:t>
      </w:r>
    </w:p>
    <w:p>
      <w:pPr>
        <w:pStyle w:val="ListParagraph"/>
        <w:numPr>
          <w:ilvl w:val="0"/>
          <w:numId w:val="1"/>
        </w:numPr>
      </w:pPr>
      <w:r>
        <w:t>Consultant resistance — culture consultants may see it as competition. Mitigate: position as their delivery tool.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AI embedding system for 5 dimensions.</w:t>
      </w:r>
    </w:p>
    <w:p>
      <w:pPr>
        <w:pStyle w:val="ListParagraph"/>
        <w:numPr>
          <w:ilvl w:val="0"/>
          <w:numId w:val="1"/>
        </w:numPr>
      </w:pPr>
      <w:r>
        <w:t>Week 2: 5 free systems; calibrate quality.</w:t>
      </w:r>
    </w:p>
    <w:p>
      <w:pPr>
        <w:pStyle w:val="ListParagraph"/>
        <w:numPr>
          <w:ilvl w:val="0"/>
          <w:numId w:val="1"/>
        </w:numPr>
      </w:pPr>
      <w:r>
        <w:t>Week 3–4: Consultant partnerships; B Corp community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40 systems; 3 consultant licences; R220K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Systems/month — target 40 by month 3, 150 by month 6.</w:t>
      </w:r>
    </w:p>
    <w:p>
      <w:pPr>
        <w:pStyle w:val="ListParagraph"/>
        <w:numPr>
          <w:ilvl w:val="0"/>
          <w:numId w:val="1"/>
        </w:numPr>
      </w:pPr>
      <w:r>
        <w:t>Values audit subscription conversion — 50% of system buyers subscribe to annual audit.</w:t>
      </w:r>
    </w:p>
    <w:p>
      <w:pPr>
        <w:pStyle w:val="ListParagraph"/>
        <w:numPr>
          <w:ilvl w:val="0"/>
          <w:numId w:val="1"/>
        </w:numPr>
      </w:pPr>
      <w:r>
        <w:t>Culture consultant licences — target 8 by month 6.</w:t>
      </w:r>
    </w:p>
    <w:p>
      <w:pPr>
        <w:pStyle w:val="ListParagraph"/>
        <w:numPr>
          <w:ilvl w:val="0"/>
          <w:numId w:val="1"/>
        </w:numPr>
      </w:pPr>
      <w:r>
        <w:t>Employee values alignment score (audit) — target baseline + improvement at 12 months.</w:t>
      </w:r>
    </w:p>
    <w:p>
      <w:pPr>
        <w:pStyle w:val="ListParagraph"/>
        <w:numPr>
          <w:ilvl w:val="0"/>
          <w:numId w:val="1"/>
        </w:numPr>
      </w:pPr>
      <w:r>
        <w:t>Revenue — target R200K/month by month 6.</w:t>
      </w:r>
    </w:p>
    <w:p>
      <w:r>
        <w:t>— END OF BUSINESS PLAN: VALUES OS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