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副标题"/>
      </w:pPr>
    </w:p>
    <w:p>
      <w:pPr>
        <w:pStyle w:val="副标题"/>
      </w:pPr>
    </w:p>
    <w:p>
      <w:pPr>
        <w:pStyle w:val="副标题"/>
      </w:pPr>
    </w:p>
    <w:p>
      <w:pPr>
        <w:pStyle w:val="副标题"/>
      </w:pPr>
    </w:p>
    <w:p>
      <w:pPr>
        <w:pStyle w:val="副标题"/>
      </w:pPr>
    </w:p>
    <w:p>
      <w:pPr>
        <w:pStyle w:val="副标题"/>
      </w:pPr>
    </w:p>
    <w:p>
      <w:pPr>
        <w:pStyle w:val="副标题"/>
      </w:pPr>
    </w:p>
    <w:p>
      <w:pPr>
        <w:pStyle w:val="副标题"/>
      </w:pPr>
    </w:p>
    <w:p>
      <w:pPr>
        <w:pStyle w:val="副标题"/>
      </w:pPr>
    </w:p>
    <w:p>
      <w:pPr>
        <w:pStyle w:val="副标题"/>
      </w:pPr>
    </w:p>
    <w:p>
      <w:pPr>
        <w:pStyle w:val="副标题"/>
      </w:pPr>
    </w:p>
    <w:p>
      <w:pPr>
        <w:pStyle w:val="副标题"/>
      </w:pPr>
    </w:p>
    <w:p>
      <w:pPr>
        <w:pStyle w:val="副标题"/>
      </w:pPr>
    </w:p>
    <w:p>
      <w:pPr>
        <w:pStyle w:val="副标题"/>
      </w:pPr>
    </w:p>
    <w:p>
      <w:pPr>
        <w:pStyle w:val="副标题"/>
      </w:pPr>
    </w:p>
    <w:p>
      <w:pPr>
        <w:pStyle w:val="副标题"/>
      </w:pPr>
    </w:p>
    <w:p>
      <w:pPr>
        <w:pStyle w:val="副标题"/>
      </w:pPr>
    </w:p>
    <w:p>
      <w:pPr>
        <w:pStyle w:val="副标题"/>
      </w:pPr>
    </w:p>
    <w:p>
      <w:pPr>
        <w:pStyle w:val="副标题"/>
      </w:pPr>
    </w:p>
    <w:p>
      <w:pPr>
        <w:pStyle w:val="副标题"/>
      </w:pPr>
    </w:p>
    <w:p>
      <w:pPr>
        <w:pStyle w:val="副标题"/>
      </w:pPr>
    </w:p>
    <w:p>
      <w:pPr>
        <w:pStyle w:val="副标题"/>
      </w:pPr>
      <w:r>
        <w:rPr>
          <w:rFonts w:cs="Arial Unicode MS" w:eastAsia="Arial Unicode MS"/>
          <w:rtl w:val="0"/>
          <w:lang w:val="en-US"/>
        </w:rPr>
        <w:t>stocks Analysis system</w:t>
      </w:r>
    </w:p>
    <w:p>
      <w:pPr>
        <w:pStyle w:val="大标题"/>
        <w:rPr>
          <w:rFonts w:ascii="Helvetica Neue Light" w:cs="Helvetica Neue Light" w:hAnsi="Helvetica Neue Light" w:eastAsia="Helvetica Neue Light"/>
        </w:rPr>
      </w:pPr>
      <w:bookmarkStart w:name="_Toc" w:id="0"/>
      <w:r>
        <w:rPr>
          <w:rFonts w:ascii="Helvetica Neue Light" w:hAnsi="Helvetica Neue Light"/>
          <w:rtl w:val="0"/>
          <w:lang w:val="zh-TW" w:eastAsia="zh-TW"/>
        </w:rPr>
        <w:t>AnyQuant</w:t>
      </w:r>
      <w:r>
        <w:rPr>
          <w:rFonts w:eastAsia="Arial Unicode MS" w:hint="eastAsia"/>
          <w:rtl w:val="0"/>
          <w:lang w:val="zh-TW" w:eastAsia="zh-TW"/>
        </w:rPr>
        <w:t>股票策略系统</w:t>
      </w:r>
      <w:bookmarkEnd w:id="0"/>
    </w:p>
    <w:p>
      <w:pPr>
        <w:pStyle w:val="大标题"/>
        <w:rPr>
          <w:rFonts w:ascii="Arial Unicode MS" w:cs="Arial Unicode MS" w:hAnsi="Arial Unicode MS" w:eastAsia="Arial Unicode MS"/>
        </w:rPr>
      </w:pPr>
      <w:bookmarkStart w:name="_Toc1" w:id="1"/>
      <w:r>
        <w:rPr>
          <w:rFonts w:eastAsia="Arial Unicode MS" w:hint="eastAsia"/>
          <w:rtl w:val="0"/>
          <w:lang w:val="zh-TW" w:eastAsia="zh-TW"/>
        </w:rPr>
        <w:t>第一循环项目计划文档</w:t>
      </w:r>
      <w:bookmarkEnd w:id="1"/>
    </w:p>
    <w:p>
      <w:pPr>
        <w:pStyle w:val="正文 A"/>
        <w:rPr>
          <w:rFonts w:ascii="Helvetica Neue Light" w:cs="Helvetica Neue Light" w:hAnsi="Helvetica Neue Light" w:eastAsia="Helvetica Neue Light"/>
        </w:rPr>
      </w:pPr>
      <w:r>
        <w:rPr>
          <w:rtl w:val="0"/>
        </w:rPr>
        <w:t>团队：</w:t>
      </w:r>
      <w:r>
        <w:rPr>
          <w:rFonts w:ascii="Helvetica Neue Light" w:hAnsi="Helvetica Neue Light"/>
          <w:rtl w:val="0"/>
          <w:lang w:val="zh-TW" w:eastAsia="zh-TW"/>
        </w:rPr>
        <w:t>GreatW</w:t>
      </w:r>
    </w:p>
    <w:p>
      <w:pPr>
        <w:pStyle w:val="正文 A"/>
      </w:pPr>
      <w:r>
        <w:rPr>
          <w:rtl w:val="0"/>
        </w:rPr>
        <w:t>团队成员：尹子越，张晨剑，张斯栋，张馨中</w:t>
      </w:r>
    </w:p>
    <w:p>
      <w:pPr>
        <w:pStyle w:val="正文 A"/>
      </w:pPr>
      <w:r>
        <w:rPr/>
        <w:fldChar w:fldCharType="begin" w:fldLock="0"/>
      </w:r>
      <w:r>
        <w:instrText xml:space="preserve"> DATE \@ "y年M月d日" </w:instrText>
      </w:r>
      <w:r>
        <w:rPr/>
        <w:fldChar w:fldCharType="separate" w:fldLock="0"/>
      </w:r>
      <w:r>
        <w:rPr>
          <w:rtl w:val="0"/>
        </w:rPr>
        <w:t>2016年3月2日</w:t>
      </w:r>
      <w:r>
        <w:rPr/>
        <w:fldChar w:fldCharType="end" w:fldLock="0"/>
      </w:r>
    </w:p>
    <w:p>
      <w:pPr>
        <w:pStyle w:val="正文 A"/>
        <w:rPr>
          <w:rFonts w:ascii="Helvetica Neue Light" w:cs="Helvetica Neue Light" w:hAnsi="Helvetica Neue Light" w:eastAsia="Helvetica Neue Light"/>
        </w:rPr>
      </w:pPr>
      <w:r>
        <w:rPr>
          <w:rtl w:val="0"/>
        </w:rPr>
        <w:t>版本：</w:t>
      </w:r>
      <w:r>
        <w:rPr>
          <w:rFonts w:ascii="Helvetica Neue Light" w:hAnsi="Helvetica Neue Light"/>
          <w:rtl w:val="0"/>
          <w:lang w:val="zh-TW" w:eastAsia="zh-TW"/>
        </w:rPr>
        <w:t>V1.0</w:t>
      </w:r>
    </w:p>
    <w:tbl>
      <w:tblPr>
        <w:tblW w:w="95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4750"/>
        <w:gridCol w:w="4750"/>
      </w:tblGrid>
      <w:tr>
        <w:tblPrEx>
          <w:shd w:val="clear" w:color="auto" w:fill="499bc9"/>
        </w:tblPrEx>
        <w:trPr>
          <w:trHeight w:val="295" w:hRule="atLeast"/>
          <w:tblHeader/>
        </w:trPr>
        <w:tc>
          <w:tcPr>
            <w:tcW w:type="dxa" w:w="4750"/>
            <w:tcBorders>
              <w:top w:val="nil"/>
              <w:left w:val="nil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TW" w:eastAsia="zh-TW"/>
              </w:rPr>
              <w:t>变更者</w:t>
            </w:r>
          </w:p>
        </w:tc>
        <w:tc>
          <w:tcPr>
            <w:tcW w:type="dxa" w:w="4750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nil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TW" w:eastAsia="zh-TW"/>
              </w:rPr>
              <w:t>变更事项</w:t>
            </w:r>
          </w:p>
        </w:tc>
      </w:tr>
      <w:tr>
        <w:tblPrEx>
          <w:shd w:val="clear" w:color="auto" w:fill="ceddeb"/>
        </w:tblPrEx>
        <w:trPr>
          <w:trHeight w:val="313" w:hRule="atLeast"/>
        </w:trPr>
        <w:tc>
          <w:tcPr>
            <w:tcW w:type="dxa" w:w="4750"/>
            <w:tcBorders>
              <w:top w:val="single" w:color="000000" w:sz="4" w:space="0" w:shadow="0" w:frame="0"/>
              <w:left w:val="nil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ja-JP" w:eastAsia="ja-JP"/>
              </w:rPr>
              <w:t>尹子越</w:t>
            </w:r>
          </w:p>
        </w:tc>
        <w:tc>
          <w:tcPr>
            <w:tcW w:type="dxa" w:w="4750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TW" w:eastAsia="zh-TW"/>
              </w:rPr>
              <w:t>根据讨论记录创建文档</w:t>
            </w:r>
          </w:p>
        </w:tc>
      </w:tr>
      <w:tr>
        <w:tblPrEx>
          <w:shd w:val="clear" w:color="auto" w:fill="ceddeb"/>
        </w:tblPrEx>
        <w:trPr>
          <w:trHeight w:val="310" w:hRule="atLeast"/>
        </w:trPr>
        <w:tc>
          <w:tcPr>
            <w:tcW w:type="dxa" w:w="4750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张晨剑</w:t>
            </w:r>
          </w:p>
        </w:tc>
        <w:tc>
          <w:tcPr>
            <w:tcW w:type="dxa" w:w="475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添加文档记录</w:t>
            </w:r>
          </w:p>
        </w:tc>
      </w:tr>
      <w:tr>
        <w:tblPrEx>
          <w:shd w:val="clear" w:color="auto" w:fill="ceddeb"/>
        </w:tblPrEx>
        <w:trPr>
          <w:trHeight w:val="310" w:hRule="atLeast"/>
        </w:trPr>
        <w:tc>
          <w:tcPr>
            <w:tcW w:type="dxa" w:w="4750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5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10" w:hRule="atLeast"/>
        </w:trPr>
        <w:tc>
          <w:tcPr>
            <w:tcW w:type="dxa" w:w="4750"/>
            <w:tcBorders>
              <w:top w:val="dotted" w:color="919191" w:sz="6" w:space="0" w:shadow="0" w:frame="0"/>
              <w:left w:val="nil"/>
              <w:bottom w:val="nil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50"/>
            <w:tcBorders>
              <w:top w:val="dotted" w:color="919191" w:sz="6" w:space="0" w:shadow="0" w:frame="0"/>
              <w:left w:val="single" w:color="919191" w:sz="2" w:space="0" w:shadow="0" w:frame="0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widowControl w:val="0"/>
        <w:spacing w:line="240" w:lineRule="auto"/>
        <w:ind w:left="108" w:hanging="108"/>
        <w:rPr>
          <w:rFonts w:ascii="Helvetica Neue Light" w:cs="Helvetica Neue Light" w:hAnsi="Helvetica Neue Light" w:eastAsia="Helvetica Neue Light"/>
        </w:rPr>
      </w:pPr>
    </w:p>
    <w:p>
      <w:pPr>
        <w:pStyle w:val="正文 A"/>
        <w:spacing w:line="240" w:lineRule="auto"/>
        <w:rPr>
          <w:rFonts w:ascii="Helvetica Neue Light" w:cs="Helvetica Neue Light" w:hAnsi="Helvetica Neue Light" w:eastAsia="Helvetica Neue Light"/>
        </w:rPr>
      </w:pPr>
    </w:p>
    <w:p>
      <w:pPr>
        <w:pStyle w:val="小标题"/>
        <w:rPr>
          <w:rFonts w:ascii="Arial Unicode MS" w:cs="Arial Unicode MS" w:hAnsi="Arial Unicode MS" w:eastAsia="Arial Unicode MS"/>
        </w:rPr>
      </w:pPr>
      <w:bookmarkStart w:name="_Toc2" w:id="2"/>
      <w:r>
        <w:rPr>
          <w:rFonts w:eastAsia="Arial Unicode MS" w:hint="eastAsia"/>
          <w:rtl w:val="0"/>
          <w:lang w:val="zh-TW" w:eastAsia="zh-TW"/>
        </w:rPr>
        <w:t>更新历史</w:t>
      </w:r>
      <w:bookmarkEnd w:id="2"/>
    </w:p>
    <w:p>
      <w:pPr>
        <w:pStyle w:val="自由格式"/>
        <w:rPr>
          <w:rFonts w:ascii="Arial Unicode MS" w:cs="Arial Unicode MS" w:hAnsi="Arial Unicode MS" w:eastAsia="Arial Unicode MS"/>
          <w:sz w:val="36"/>
          <w:szCs w:val="36"/>
          <w:lang w:val="zh-TW" w:eastAsia="zh-TW"/>
        </w:rPr>
      </w:pPr>
    </w:p>
    <w:p>
      <w:pPr>
        <w:pStyle w:val="自由格式"/>
        <w:rPr>
          <w:rFonts w:ascii="Arial Unicode MS" w:cs="Arial Unicode MS" w:hAnsi="Arial Unicode MS" w:eastAsia="Arial Unicode MS"/>
          <w:sz w:val="36"/>
          <w:szCs w:val="36"/>
          <w:lang w:val="zh-TW" w:eastAsia="zh-TW"/>
        </w:rPr>
      </w:pPr>
    </w:p>
    <w:p>
      <w:pPr>
        <w:pStyle w:val="自由格式"/>
        <w:rPr>
          <w:rFonts w:ascii="Arial Unicode MS" w:cs="Arial Unicode MS" w:hAnsi="Arial Unicode MS" w:eastAsia="Arial Unicode MS"/>
          <w:sz w:val="36"/>
          <w:szCs w:val="36"/>
          <w:lang w:val="zh-TW" w:eastAsia="zh-TW"/>
        </w:rPr>
      </w:pPr>
    </w:p>
    <w:p>
      <w:pPr>
        <w:pStyle w:val="小标题"/>
        <w:rPr>
          <w:rFonts w:ascii="Arial Unicode MS" w:cs="Arial Unicode MS" w:hAnsi="Arial Unicode MS" w:eastAsia="Arial Unicode MS"/>
        </w:rPr>
      </w:pPr>
      <w:bookmarkStart w:name="_Toc3" w:id="3"/>
      <w:r>
        <w:rPr>
          <w:rFonts w:eastAsia="Arial Unicode MS" w:hint="eastAsia"/>
          <w:rtl w:val="0"/>
          <w:lang w:val="zh-TW" w:eastAsia="zh-TW"/>
        </w:rPr>
        <w:t>目录</w:t>
      </w:r>
      <w:bookmarkEnd w:id="3"/>
    </w:p>
    <w:p>
      <w:pPr>
        <w:pStyle w:val="正文 2"/>
      </w:pPr>
      <w:r>
        <w:rPr>
          <w:rFonts w:ascii="Arial Unicode MS" w:cs="Arial Unicode MS" w:hAnsi="Arial Unicode MS" w:eastAsia="Arial Unicode MS"/>
        </w:rPr>
        <w:fldChar w:fldCharType="begin" w:fldLock="0"/>
      </w:r>
      <w:r>
        <w:rPr>
          <w:rFonts w:ascii="Arial Unicode MS" w:cs="Arial Unicode MS" w:hAnsi="Arial Unicode MS" w:eastAsia="Arial Unicode MS"/>
        </w:rPr>
        <w:instrText xml:space="preserve"> TOC \t "大标题, 1,小标题, 2,小标题 2, 3"</w:instrText>
      </w:r>
      <w:r>
        <w:rPr>
          <w:rFonts w:ascii="Arial Unicode MS" w:cs="Arial Unicode MS" w:hAnsi="Arial Unicode MS" w:eastAsia="Arial Unicode MS"/>
        </w:rPr>
        <w:fldChar w:fldCharType="separate" w:fldLock="0"/>
      </w:r>
    </w:p>
    <w:p>
      <w:pPr>
        <w:pStyle w:val="TOC 1"/>
      </w:pPr>
      <w:r>
        <w:rPr>
          <w:rFonts w:cs="Arial Unicode MS" w:eastAsia="Arial Unicode MS"/>
          <w:rtl w:val="0"/>
          <w:lang w:val="pt-PT"/>
        </w:rPr>
        <w:t>AnyQuant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股票策略系统</w:t>
      </w:r>
      <w:r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1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第一循环项目计划文档</w:t>
      </w:r>
      <w:r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2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更新历史</w:t>
      </w:r>
      <w:r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目录</w:t>
      </w:r>
      <w:r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阶段目标：</w:t>
      </w:r>
      <w:r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日程表：</w:t>
      </w:r>
      <w:r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3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cs="Arial Unicode MS" w:eastAsia="Arial Unicode MS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）项目日程表</w:t>
      </w:r>
      <w:r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里程碑和里程碑标志日期</w:t>
      </w:r>
      <w:r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计划执行检查表</w:t>
      </w:r>
      <w:r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正文 2"/>
        <w:rPr>
          <w:sz w:val="24"/>
          <w:szCs w:val="24"/>
        </w:rPr>
      </w:pPr>
      <w:r>
        <w:rPr>
          <w:rFonts w:ascii="Arial Unicode MS" w:cs="Arial Unicode MS" w:hAnsi="Arial Unicode MS" w:eastAsia="Arial Unicode MS"/>
        </w:rPr>
        <w:fldChar w:fldCharType="end" w:fldLock="0"/>
      </w:r>
    </w:p>
    <w:p>
      <w:pPr>
        <w:pStyle w:val="正文 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正文 2"/>
        <w:rPr>
          <w:rFonts w:ascii="Arial Unicode MS" w:cs="Arial Unicode MS" w:hAnsi="Arial Unicode MS" w:eastAsia="Arial Unicode MS"/>
        </w:rPr>
      </w:pPr>
    </w:p>
    <w:p>
      <w:pPr>
        <w:pStyle w:val="小标题"/>
        <w:rPr>
          <w:rFonts w:ascii="Arial Unicode MS" w:cs="Arial Unicode MS" w:hAnsi="Arial Unicode MS" w:eastAsia="Arial Unicode MS"/>
        </w:rPr>
      </w:pPr>
      <w:bookmarkStart w:name="_Toc4" w:id="4"/>
      <w:r>
        <w:rPr>
          <w:rFonts w:eastAsia="Arial Unicode MS" w:hint="eastAsia"/>
          <w:rtl w:val="0"/>
          <w:lang w:val="zh-TW" w:eastAsia="zh-TW"/>
        </w:rPr>
        <w:t>阶段目标：</w:t>
      </w:r>
      <w:bookmarkEnd w:id="4"/>
    </w:p>
    <w:p>
      <w:pPr>
        <w:pStyle w:val="正文 2"/>
        <w:rPr>
          <w:rFonts w:ascii="Arial Unicode MS" w:cs="Arial Unicode MS" w:hAnsi="Arial Unicode MS" w:eastAsia="Arial Unicode MS"/>
          <w:sz w:val="36"/>
          <w:szCs w:val="36"/>
          <w:lang w:val="zh-TW" w:eastAsia="zh-TW"/>
        </w:rPr>
      </w:pPr>
    </w:p>
    <w:p>
      <w:pPr>
        <w:pStyle w:val="正文 2"/>
        <w:rPr>
          <w:rFonts w:ascii="Arial Unicode MS" w:cs="Arial Unicode MS" w:hAnsi="Arial Unicode MS" w:eastAsia="Arial Unicode MS"/>
        </w:rPr>
      </w:pPr>
      <w:r>
        <w:rPr>
          <w:rFonts w:cs="Arial Unicode MS" w:eastAsia="Arial Unicode MS"/>
          <w:rtl w:val="0"/>
          <w:lang w:val="zh-TW" w:eastAsia="zh-TW"/>
        </w:rPr>
        <w:t xml:space="preserve">  </w:t>
      </w:r>
      <w:r>
        <w:rPr>
          <w:rFonts w:eastAsia="Arial Unicode MS" w:hint="eastAsia"/>
          <w:rtl w:val="0"/>
          <w:lang w:val="zh-TW" w:eastAsia="zh-TW"/>
        </w:rPr>
        <w:t>在第一循环，团队需要完成以下任务：</w:t>
      </w:r>
    </w:p>
    <w:p>
      <w:pPr>
        <w:pStyle w:val="正文 2"/>
        <w:rPr>
          <w:rFonts w:ascii="Arial Unicode MS" w:cs="Arial Unicode MS" w:hAnsi="Arial Unicode MS" w:eastAsia="Arial Unicode MS"/>
        </w:rPr>
      </w:pPr>
      <w:r>
        <w:rPr>
          <w:rFonts w:cs="Arial Unicode MS" w:eastAsia="Arial Unicode MS"/>
          <w:rtl w:val="0"/>
          <w:lang w:val="zh-TW" w:eastAsia="zh-TW"/>
        </w:rPr>
        <w:t xml:space="preserve">  1</w:t>
      </w:r>
      <w:r>
        <w:rPr>
          <w:rFonts w:eastAsia="Arial Unicode MS" w:hint="eastAsia"/>
          <w:rtl w:val="0"/>
          <w:lang w:val="zh-TW" w:eastAsia="zh-TW"/>
        </w:rPr>
        <w:t>）完成该系统的需求规格文档和详细设计文档。</w:t>
      </w:r>
    </w:p>
    <w:p>
      <w:pPr>
        <w:pStyle w:val="正文 2"/>
        <w:rPr>
          <w:rFonts w:ascii="Arial Unicode MS" w:cs="Arial Unicode MS" w:hAnsi="Arial Unicode MS" w:eastAsia="Arial Unicode MS"/>
        </w:rPr>
      </w:pPr>
      <w:r>
        <w:rPr>
          <w:rFonts w:cs="Arial Unicode MS" w:eastAsia="Arial Unicode MS"/>
          <w:rtl w:val="0"/>
          <w:lang w:val="zh-TW" w:eastAsia="zh-TW"/>
        </w:rPr>
        <w:t xml:space="preserve">  2</w:t>
      </w:r>
      <w:r>
        <w:rPr>
          <w:rFonts w:eastAsia="Arial Unicode MS" w:hint="eastAsia"/>
          <w:rtl w:val="0"/>
          <w:lang w:val="zh-TW" w:eastAsia="zh-TW"/>
        </w:rPr>
        <w:t>）建立</w:t>
      </w:r>
      <w:r>
        <w:rPr>
          <w:rFonts w:cs="Arial Unicode MS" w:eastAsia="Arial Unicode MS"/>
          <w:rtl w:val="0"/>
          <w:lang w:val="zh-TW" w:eastAsia="zh-TW"/>
        </w:rPr>
        <w:t>gitlab</w:t>
      </w:r>
      <w:r>
        <w:rPr>
          <w:rFonts w:eastAsia="Arial Unicode MS" w:hint="eastAsia"/>
          <w:rtl w:val="0"/>
          <w:lang w:val="zh-TW" w:eastAsia="zh-TW"/>
        </w:rPr>
        <w:t>项目。</w:t>
      </w:r>
    </w:p>
    <w:p>
      <w:pPr>
        <w:pStyle w:val="正文 2"/>
        <w:rPr>
          <w:rFonts w:ascii="Arial Unicode MS" w:cs="Arial Unicode MS" w:hAnsi="Arial Unicode MS" w:eastAsia="Arial Unicode MS"/>
        </w:rPr>
      </w:pPr>
      <w:r>
        <w:rPr>
          <w:rFonts w:cs="Arial Unicode MS" w:eastAsia="Arial Unicode MS"/>
          <w:rtl w:val="0"/>
          <w:lang w:val="zh-TW" w:eastAsia="zh-TW"/>
        </w:rPr>
        <w:t xml:space="preserve">  3</w:t>
      </w:r>
      <w:r>
        <w:rPr>
          <w:rFonts w:eastAsia="Arial Unicode MS" w:hint="eastAsia"/>
          <w:rtl w:val="0"/>
          <w:lang w:val="zh-TW" w:eastAsia="zh-TW"/>
        </w:rPr>
        <w:t>）完成</w:t>
      </w:r>
      <w:r>
        <w:rPr>
          <w:rFonts w:cs="Arial Unicode MS" w:eastAsia="Arial Unicode MS"/>
          <w:rtl w:val="0"/>
          <w:lang w:val="zh-TW" w:eastAsia="zh-TW"/>
        </w:rPr>
        <w:t>http</w:t>
      </w:r>
      <w:r>
        <w:rPr>
          <w:rFonts w:eastAsia="Arial Unicode MS" w:hint="eastAsia"/>
          <w:rtl w:val="0"/>
          <w:lang w:val="zh-TW" w:eastAsia="zh-TW"/>
        </w:rPr>
        <w:t>数据的解析，建立各层之间的接口。</w:t>
      </w:r>
    </w:p>
    <w:p>
      <w:pPr>
        <w:pStyle w:val="正文 2"/>
        <w:rPr>
          <w:rFonts w:ascii="Arial Unicode MS" w:cs="Arial Unicode MS" w:hAnsi="Arial Unicode MS" w:eastAsia="Arial Unicode MS"/>
        </w:rPr>
      </w:pPr>
      <w:r>
        <w:rPr>
          <w:rFonts w:cs="Arial Unicode MS" w:eastAsia="Arial Unicode MS"/>
          <w:rtl w:val="0"/>
          <w:lang w:val="zh-TW" w:eastAsia="zh-TW"/>
        </w:rPr>
        <w:t xml:space="preserve">  4</w:t>
      </w:r>
      <w:r>
        <w:rPr>
          <w:rFonts w:eastAsia="Arial Unicode MS" w:hint="eastAsia"/>
          <w:rtl w:val="0"/>
          <w:lang w:val="zh-TW" w:eastAsia="zh-TW"/>
        </w:rPr>
        <w:t>）完成界面设计和迭代一的数据处理。</w:t>
      </w:r>
    </w:p>
    <w:p>
      <w:pPr>
        <w:pStyle w:val="正文 2"/>
        <w:rPr>
          <w:rFonts w:ascii="Arial Unicode MS" w:cs="Arial Unicode MS" w:hAnsi="Arial Unicode MS" w:eastAsia="Arial Unicode MS"/>
          <w:lang w:val="zh-TW" w:eastAsia="zh-TW"/>
        </w:rPr>
      </w:pPr>
    </w:p>
    <w:p>
      <w:pPr>
        <w:pStyle w:val="小标题"/>
        <w:rPr>
          <w:rFonts w:ascii="Arial Unicode MS" w:cs="Arial Unicode MS" w:hAnsi="Arial Unicode MS" w:eastAsia="Arial Unicode MS"/>
        </w:rPr>
      </w:pPr>
      <w:bookmarkStart w:name="_Toc5" w:id="5"/>
      <w:r>
        <w:rPr>
          <w:rFonts w:eastAsia="Arial Unicode MS" w:hint="eastAsia"/>
          <w:rtl w:val="0"/>
          <w:lang w:val="zh-TW" w:eastAsia="zh-TW"/>
        </w:rPr>
        <w:t>日程表：</w:t>
      </w:r>
      <w:bookmarkEnd w:id="5"/>
    </w:p>
    <w:p>
      <w:pPr>
        <w:pStyle w:val="小标题 2"/>
        <w:rPr>
          <w:rFonts w:ascii="Arial Unicode MS" w:cs="Arial Unicode MS" w:hAnsi="Arial Unicode MS" w:eastAsia="Arial Unicode MS"/>
          <w:b w:val="0"/>
          <w:bCs w:val="0"/>
        </w:rPr>
      </w:pPr>
      <w:bookmarkStart w:name="_Toc6" w:id="6"/>
      <w:r>
        <w:rPr>
          <w:rFonts w:eastAsia="Arial Unicode MS" w:hint="eastAsia"/>
          <w:b w:val="0"/>
          <w:bCs w:val="0"/>
          <w:rtl w:val="0"/>
          <w:lang w:val="zh-TW" w:eastAsia="zh-TW"/>
        </w:rPr>
        <w:t>（</w:t>
      </w:r>
      <w:r>
        <w:rPr>
          <w:rFonts w:cs="Arial Unicode MS" w:eastAsia="Arial Unicode MS"/>
          <w:rtl w:val="0"/>
          <w:lang w:val="zh-TW" w:eastAsia="zh-TW"/>
        </w:rPr>
        <w:t>1</w:t>
      </w:r>
      <w:r>
        <w:rPr>
          <w:rFonts w:eastAsia="Arial Unicode MS" w:hint="eastAsia"/>
          <w:b w:val="0"/>
          <w:bCs w:val="0"/>
          <w:rtl w:val="0"/>
          <w:lang w:val="zh-TW" w:eastAsia="zh-TW"/>
        </w:rPr>
        <w:t>）项目日程表</w:t>
      </w:r>
      <w:bookmarkEnd w:id="6"/>
    </w:p>
    <w:p>
      <w:pPr>
        <w:pStyle w:val="正文 A"/>
        <w:rPr>
          <w:rFonts w:ascii="Helvetica Neue Light" w:cs="Helvetica Neue Light" w:hAnsi="Helvetica Neue Light" w:eastAsia="Helvetica Neue Light"/>
        </w:rPr>
      </w:pPr>
      <w:r>
        <w:rPr>
          <w:rFonts w:ascii="Helvetica Neue Light" w:hAnsi="Helvetica Neue Light"/>
          <w:rtl w:val="0"/>
          <w:lang w:val="zh-TW" w:eastAsia="zh-TW"/>
        </w:rPr>
        <w:t xml:space="preserve">    1</w:t>
      </w:r>
      <w:r>
        <w:rPr>
          <w:rtl w:val="0"/>
        </w:rPr>
        <w:t>）根据对这一循环的计划，得到的甘特图如下：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755650</wp:posOffset>
            </wp:positionH>
            <wp:positionV relativeFrom="line">
              <wp:posOffset>222839</wp:posOffset>
            </wp:positionV>
            <wp:extent cx="6032500" cy="126511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12651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 Neue Light" w:hAnsi="Helvetica Neue Light"/>
          <w:rtl w:val="0"/>
          <w:lang w:val="zh-TW" w:eastAsia="zh-TW"/>
        </w:rPr>
        <w:t xml:space="preserve"> </w:t>
      </w:r>
    </w:p>
    <w:p>
      <w:pPr>
        <w:pStyle w:val="正文 A"/>
        <w:rPr>
          <w:rFonts w:ascii="Helvetica Neue Light" w:cs="Helvetica Neue Light" w:hAnsi="Helvetica Neue Light" w:eastAsia="Helvetica Neue Light"/>
        </w:rPr>
      </w:pPr>
      <w:r>
        <w:rPr>
          <w:rFonts w:ascii="Helvetica Neue Light" w:hAnsi="Helvetica Neue Light"/>
          <w:rtl w:val="0"/>
          <w:lang w:val="zh-TW" w:eastAsia="zh-TW"/>
        </w:rPr>
        <w:t xml:space="preserve">    </w:t>
      </w:r>
    </w:p>
    <w:p>
      <w:pPr>
        <w:pStyle w:val="正文 A"/>
        <w:rPr>
          <w:rFonts w:ascii="Helvetica Neue Light" w:cs="Helvetica Neue Light" w:hAnsi="Helvetica Neue Light" w:eastAsia="Helvetica Neue Light"/>
        </w:rPr>
      </w:pPr>
      <w:r>
        <w:rPr>
          <w:rFonts w:ascii="Helvetica Neue Light" w:hAnsi="Helvetica Neue Light"/>
          <w:rtl w:val="0"/>
          <w:lang w:val="zh-TW" w:eastAsia="zh-TW"/>
        </w:rPr>
        <w:t xml:space="preserve">  2</w:t>
      </w:r>
      <w:r>
        <w:rPr>
          <w:rtl w:val="0"/>
        </w:rPr>
        <w:t>）第一循环成本估算表：</w:t>
      </w:r>
    </w:p>
    <w:p>
      <w:pPr>
        <w:pStyle w:val="正文 A"/>
        <w:rPr>
          <w:rFonts w:ascii="Helvetica Neue Light" w:cs="Helvetica Neue Light" w:hAnsi="Helvetica Neue Light" w:eastAsia="Helvetica Neue Light"/>
        </w:rPr>
      </w:pPr>
    </w:p>
    <w:tbl>
      <w:tblPr>
        <w:tblW w:w="949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3165"/>
        <w:gridCol w:w="3168"/>
        <w:gridCol w:w="3166"/>
      </w:tblGrid>
      <w:tr>
        <w:tblPrEx>
          <w:shd w:val="clear" w:color="auto" w:fill="499bc9"/>
        </w:tblPrEx>
        <w:trPr>
          <w:trHeight w:val="295" w:hRule="atLeast"/>
          <w:tblHeader/>
        </w:trPr>
        <w:tc>
          <w:tcPr>
            <w:tcW w:type="dxa" w:w="3165"/>
            <w:tcBorders>
              <w:top w:val="nil"/>
              <w:left w:val="nil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TW" w:eastAsia="zh-TW"/>
              </w:rPr>
              <w:t>任务</w:t>
            </w:r>
          </w:p>
        </w:tc>
        <w:tc>
          <w:tcPr>
            <w:tcW w:type="dxa" w:w="3168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TW" w:eastAsia="zh-TW"/>
              </w:rPr>
              <w:t>成本预估</w:t>
            </w:r>
          </w:p>
        </w:tc>
        <w:tc>
          <w:tcPr>
            <w:tcW w:type="dxa" w:w="3166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nil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TW" w:eastAsia="zh-TW"/>
              </w:rPr>
              <w:t>实际执行记录</w:t>
            </w:r>
          </w:p>
        </w:tc>
      </w:tr>
      <w:tr>
        <w:tblPrEx>
          <w:shd w:val="clear" w:color="auto" w:fill="ceddeb"/>
        </w:tblPrEx>
        <w:trPr>
          <w:trHeight w:val="313" w:hRule="atLeast"/>
        </w:trPr>
        <w:tc>
          <w:tcPr>
            <w:tcW w:type="dxa" w:w="3165"/>
            <w:tcBorders>
              <w:top w:val="single" w:color="000000" w:sz="4" w:space="0" w:shadow="0" w:frame="0"/>
              <w:left w:val="nil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团队组建</w:t>
            </w:r>
          </w:p>
        </w:tc>
        <w:tc>
          <w:tcPr>
            <w:tcW w:type="dxa" w:w="3168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 Neue Light" w:hAnsi="Helvetica Neue Light"/>
                <w:rtl w:val="0"/>
              </w:rPr>
              <w:t>1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ja-JP" w:eastAsia="ja-JP"/>
              </w:rPr>
              <w:t>人日</w:t>
            </w:r>
          </w:p>
        </w:tc>
        <w:tc>
          <w:tcPr>
            <w:tcW w:type="dxa" w:w="3166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ascii="Times New Roman" w:cs="Arial Unicode MS" w:hAnsi="Times New Roman"/>
                <w:sz w:val="20"/>
                <w:szCs w:val="20"/>
                <w:rtl w:val="0"/>
              </w:rPr>
              <w:t>1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ja-JP" w:eastAsia="ja-JP"/>
              </w:rPr>
              <w:t>人日</w:t>
            </w:r>
          </w:p>
        </w:tc>
      </w:tr>
      <w:tr>
        <w:tblPrEx>
          <w:shd w:val="clear" w:color="auto" w:fill="ceddeb"/>
        </w:tblPrEx>
        <w:trPr>
          <w:trHeight w:val="325" w:hRule="atLeast"/>
        </w:trPr>
        <w:tc>
          <w:tcPr>
            <w:tcW w:type="dxa" w:w="3165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需求分析</w:t>
            </w:r>
          </w:p>
        </w:tc>
        <w:tc>
          <w:tcPr>
            <w:tcW w:type="dxa" w:w="3168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 Neue Light" w:hAnsi="Helvetica Neue Light"/>
                <w:rtl w:val="0"/>
              </w:rPr>
              <w:t>8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ja-JP" w:eastAsia="ja-JP"/>
              </w:rPr>
              <w:t>人日</w:t>
            </w:r>
          </w:p>
        </w:tc>
        <w:tc>
          <w:tcPr>
            <w:tcW w:type="dxa" w:w="3166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ascii="Times New Roman" w:cs="Arial Unicode MS" w:hAnsi="Times New Roman"/>
                <w:sz w:val="20"/>
                <w:szCs w:val="20"/>
                <w:rtl w:val="0"/>
              </w:rPr>
              <w:t>8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ja-JP" w:eastAsia="ja-JP"/>
              </w:rPr>
              <w:t>人日</w:t>
            </w:r>
          </w:p>
        </w:tc>
      </w:tr>
      <w:tr>
        <w:tblPrEx>
          <w:shd w:val="clear" w:color="auto" w:fill="ceddeb"/>
        </w:tblPrEx>
        <w:trPr>
          <w:trHeight w:val="325" w:hRule="atLeast"/>
        </w:trPr>
        <w:tc>
          <w:tcPr>
            <w:tcW w:type="dxa" w:w="3165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确定目标、限制和解决方案</w:t>
            </w:r>
          </w:p>
        </w:tc>
        <w:tc>
          <w:tcPr>
            <w:tcW w:type="dxa" w:w="3168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 Neue Light" w:hAnsi="Helvetica Neue Light"/>
                <w:rtl w:val="0"/>
              </w:rPr>
              <w:t>4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ja-JP" w:eastAsia="ja-JP"/>
              </w:rPr>
              <w:t>人日</w:t>
            </w:r>
          </w:p>
        </w:tc>
        <w:tc>
          <w:tcPr>
            <w:tcW w:type="dxa" w:w="3166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ascii="Times New Roman" w:cs="Arial Unicode MS" w:hAnsi="Times New Roman"/>
                <w:sz w:val="20"/>
                <w:szCs w:val="20"/>
                <w:rtl w:val="0"/>
              </w:rPr>
              <w:t>4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ja-JP" w:eastAsia="ja-JP"/>
              </w:rPr>
              <w:t>人日</w:t>
            </w:r>
          </w:p>
        </w:tc>
      </w:tr>
      <w:tr>
        <w:tblPrEx>
          <w:shd w:val="clear" w:color="auto" w:fill="ceddeb"/>
        </w:tblPrEx>
        <w:trPr>
          <w:trHeight w:val="325" w:hRule="atLeast"/>
        </w:trPr>
        <w:tc>
          <w:tcPr>
            <w:tcW w:type="dxa" w:w="3165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需求评审</w:t>
            </w:r>
          </w:p>
        </w:tc>
        <w:tc>
          <w:tcPr>
            <w:tcW w:type="dxa" w:w="3168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 Neue Light" w:hAnsi="Helvetica Neue Light"/>
                <w:rtl w:val="0"/>
              </w:rPr>
              <w:t>4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ja-JP" w:eastAsia="ja-JP"/>
              </w:rPr>
              <w:t>人日</w:t>
            </w:r>
          </w:p>
        </w:tc>
        <w:tc>
          <w:tcPr>
            <w:tcW w:type="dxa" w:w="3166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ascii="Times New Roman" w:cs="Arial Unicode MS" w:hAnsi="Times New Roman"/>
                <w:sz w:val="20"/>
                <w:szCs w:val="20"/>
                <w:rtl w:val="0"/>
              </w:rPr>
              <w:t>4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ja-JP" w:eastAsia="ja-JP"/>
              </w:rPr>
              <w:t>人日</w:t>
            </w:r>
          </w:p>
        </w:tc>
      </w:tr>
      <w:tr>
        <w:tblPrEx>
          <w:shd w:val="clear" w:color="auto" w:fill="ceddeb"/>
        </w:tblPrEx>
        <w:trPr>
          <w:trHeight w:val="325" w:hRule="atLeast"/>
        </w:trPr>
        <w:tc>
          <w:tcPr>
            <w:tcW w:type="dxa" w:w="3165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项目设计</w:t>
            </w:r>
          </w:p>
        </w:tc>
        <w:tc>
          <w:tcPr>
            <w:tcW w:type="dxa" w:w="3168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 Neue Light" w:hAnsi="Helvetica Neue Light"/>
                <w:rtl w:val="0"/>
              </w:rPr>
              <w:t>4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ja-JP" w:eastAsia="ja-JP"/>
              </w:rPr>
              <w:t>人日</w:t>
            </w:r>
          </w:p>
        </w:tc>
        <w:tc>
          <w:tcPr>
            <w:tcW w:type="dxa" w:w="3166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ascii="Times New Roman" w:cs="Arial Unicode MS" w:hAnsi="Times New Roman"/>
                <w:sz w:val="20"/>
                <w:szCs w:val="20"/>
                <w:rtl w:val="0"/>
              </w:rPr>
              <w:t>8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ja-JP" w:eastAsia="ja-JP"/>
              </w:rPr>
              <w:t>人日</w:t>
            </w:r>
          </w:p>
        </w:tc>
      </w:tr>
      <w:tr>
        <w:tblPrEx>
          <w:shd w:val="clear" w:color="auto" w:fill="ceddeb"/>
        </w:tblPrEx>
        <w:trPr>
          <w:trHeight w:val="318" w:hRule="atLeast"/>
        </w:trPr>
        <w:tc>
          <w:tcPr>
            <w:tcW w:type="dxa" w:w="3165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原型一开发</w:t>
            </w:r>
          </w:p>
        </w:tc>
        <w:tc>
          <w:tcPr>
            <w:tcW w:type="dxa" w:w="3168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 Neue Light" w:hAnsi="Helvetica Neue Light"/>
                <w:rtl w:val="0"/>
              </w:rPr>
              <w:t>28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ja-JP" w:eastAsia="ja-JP"/>
              </w:rPr>
              <w:t>人日</w:t>
            </w:r>
          </w:p>
        </w:tc>
        <w:tc>
          <w:tcPr>
            <w:tcW w:type="dxa" w:w="3166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ascii="Times New Roman" w:cs="Arial Unicode MS" w:hAnsi="Times New Roman"/>
                <w:sz w:val="20"/>
                <w:szCs w:val="20"/>
                <w:rtl w:val="0"/>
              </w:rPr>
              <w:t>24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ja-JP" w:eastAsia="ja-JP"/>
              </w:rPr>
              <w:t>人日</w:t>
            </w:r>
          </w:p>
        </w:tc>
      </w:tr>
      <w:tr>
        <w:tblPrEx>
          <w:shd w:val="clear" w:color="auto" w:fill="ceddeb"/>
        </w:tblPrEx>
        <w:trPr>
          <w:trHeight w:val="355" w:hRule="atLeast"/>
        </w:trPr>
        <w:tc>
          <w:tcPr>
            <w:tcW w:type="dxa" w:w="3165"/>
            <w:tcBorders>
              <w:top w:val="dotted" w:color="919191" w:sz="6" w:space="0" w:shadow="0" w:frame="0"/>
              <w:left w:val="nil"/>
              <w:bottom w:val="nil"/>
              <w:right w:val="single" w:color="919191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总计</w:t>
            </w:r>
          </w:p>
        </w:tc>
        <w:tc>
          <w:tcPr>
            <w:tcW w:type="dxa" w:w="3168"/>
            <w:tcBorders>
              <w:top w:val="dotted" w:color="919191" w:sz="6" w:space="0" w:shadow="0" w:frame="0"/>
              <w:left w:val="single" w:color="919191" w:sz="2" w:space="0" w:shadow="0" w:frame="0"/>
              <w:bottom w:val="nil"/>
              <w:right w:val="single" w:color="919191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 Neue Light" w:hAnsi="Helvetica Neue Light"/>
                <w:rtl w:val="0"/>
              </w:rPr>
              <w:t>49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ja-JP" w:eastAsia="ja-JP"/>
              </w:rPr>
              <w:t>人日</w:t>
            </w:r>
          </w:p>
        </w:tc>
        <w:tc>
          <w:tcPr>
            <w:tcW w:type="dxa" w:w="3166"/>
            <w:tcBorders>
              <w:top w:val="dotted" w:color="919191" w:sz="6" w:space="0" w:shadow="0" w:frame="0"/>
              <w:left w:val="single" w:color="919191" w:sz="2" w:space="0" w:shadow="0" w:frame="0"/>
              <w:bottom w:val="nil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ascii="Times New Roman" w:cs="Arial Unicode MS" w:hAnsi="Times New Roman"/>
                <w:sz w:val="20"/>
                <w:szCs w:val="20"/>
                <w:rtl w:val="0"/>
              </w:rPr>
              <w:t>49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ja-JP" w:eastAsia="ja-JP"/>
              </w:rPr>
              <w:t>人日</w:t>
            </w:r>
          </w:p>
        </w:tc>
      </w:tr>
    </w:tbl>
    <w:p>
      <w:pPr>
        <w:pStyle w:val="正文 A"/>
        <w:widowControl w:val="0"/>
        <w:spacing w:line="240" w:lineRule="auto"/>
        <w:ind w:left="108" w:hanging="108"/>
        <w:rPr>
          <w:rFonts w:ascii="Helvetica Neue Light" w:cs="Helvetica Neue Light" w:hAnsi="Helvetica Neue Light" w:eastAsia="Helvetica Neue Light"/>
        </w:rPr>
      </w:pPr>
    </w:p>
    <w:p>
      <w:pPr>
        <w:pStyle w:val="正文 A"/>
        <w:spacing w:line="240" w:lineRule="auto"/>
        <w:rPr>
          <w:rFonts w:ascii="Helvetica Neue Light" w:cs="Helvetica Neue Light" w:hAnsi="Helvetica Neue Light" w:eastAsia="Helvetica Neue Light"/>
        </w:rPr>
      </w:pPr>
    </w:p>
    <w:p>
      <w:pPr>
        <w:pStyle w:val="正文 A"/>
      </w:pPr>
      <w:r>
        <w:rPr>
          <w:rFonts w:ascii="Helvetica Neue Light" w:hAnsi="Helvetica Neue Light"/>
          <w:rtl w:val="0"/>
          <w:lang w:val="zh-TW" w:eastAsia="zh-TW"/>
        </w:rPr>
        <w:t xml:space="preserve">   </w:t>
      </w:r>
    </w:p>
    <w:p>
      <w:pPr>
        <w:pStyle w:val="正文 A"/>
      </w:pPr>
      <w:r>
        <w:rPr>
          <w:rFonts w:ascii="Helvetica Neue Light" w:hAnsi="Helvetica Neue Light"/>
          <w:rtl w:val="0"/>
          <w:lang w:val="zh-TW" w:eastAsia="zh-TW"/>
        </w:rPr>
        <w:t xml:space="preserve">  3</w:t>
      </w:r>
      <w:r>
        <w:rPr>
          <w:rtl w:val="0"/>
        </w:rPr>
        <w:t>）第一循环网络图：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755650</wp:posOffset>
            </wp:positionH>
            <wp:positionV relativeFrom="line">
              <wp:posOffset>228600</wp:posOffset>
            </wp:positionV>
            <wp:extent cx="6032500" cy="2418435"/>
            <wp:effectExtent l="0" t="0" r="0" b="0"/>
            <wp:wrapThrough wrapText="bothSides" distL="152400" distR="152400">
              <wp:wrapPolygon edited="1">
                <wp:start x="1524" y="3802"/>
                <wp:lineTo x="4832" y="3802"/>
                <wp:lineTo x="4832" y="6634"/>
                <wp:lineTo x="6324" y="6634"/>
                <wp:lineTo x="6324" y="6310"/>
                <wp:lineTo x="6811" y="6796"/>
                <wp:lineTo x="6324" y="7119"/>
                <wp:lineTo x="6324" y="6796"/>
                <wp:lineTo x="4832" y="6796"/>
                <wp:lineTo x="4832" y="9627"/>
                <wp:lineTo x="1524" y="9627"/>
                <wp:lineTo x="1524" y="3802"/>
                <wp:lineTo x="6843" y="3802"/>
                <wp:lineTo x="10151" y="3802"/>
                <wp:lineTo x="10151" y="6634"/>
                <wp:lineTo x="11449" y="6634"/>
                <wp:lineTo x="11449" y="6310"/>
                <wp:lineTo x="11935" y="6796"/>
                <wp:lineTo x="11449" y="7119"/>
                <wp:lineTo x="11449" y="6796"/>
                <wp:lineTo x="10151" y="6796"/>
                <wp:lineTo x="10151" y="9627"/>
                <wp:lineTo x="6843" y="9627"/>
                <wp:lineTo x="6843" y="3802"/>
                <wp:lineTo x="11968" y="3802"/>
                <wp:lineTo x="15276" y="3802"/>
                <wp:lineTo x="15276" y="6634"/>
                <wp:lineTo x="16768" y="6634"/>
                <wp:lineTo x="16768" y="6310"/>
                <wp:lineTo x="17254" y="6796"/>
                <wp:lineTo x="16768" y="7119"/>
                <wp:lineTo x="16768" y="6796"/>
                <wp:lineTo x="15276" y="6796"/>
                <wp:lineTo x="15276" y="9627"/>
                <wp:lineTo x="11968" y="9627"/>
                <wp:lineTo x="11968" y="13267"/>
                <wp:lineTo x="15276" y="13267"/>
                <wp:lineTo x="15276" y="16099"/>
                <wp:lineTo x="15762" y="15775"/>
                <wp:lineTo x="15762" y="16099"/>
                <wp:lineTo x="17254" y="16261"/>
                <wp:lineTo x="15762" y="16261"/>
                <wp:lineTo x="15697" y="16584"/>
                <wp:lineTo x="15276" y="16261"/>
                <wp:lineTo x="15276" y="19092"/>
                <wp:lineTo x="11968" y="19092"/>
                <wp:lineTo x="11968" y="13267"/>
                <wp:lineTo x="11968" y="9627"/>
                <wp:lineTo x="11968" y="3802"/>
                <wp:lineTo x="17286" y="3802"/>
                <wp:lineTo x="20595" y="3802"/>
                <wp:lineTo x="20595" y="9627"/>
                <wp:lineTo x="18973" y="9627"/>
                <wp:lineTo x="18973" y="11973"/>
                <wp:lineTo x="19103" y="11973"/>
                <wp:lineTo x="18908" y="13187"/>
                <wp:lineTo x="18778" y="11973"/>
                <wp:lineTo x="18908" y="11973"/>
                <wp:lineTo x="18908" y="9627"/>
                <wp:lineTo x="17286" y="9627"/>
                <wp:lineTo x="17286" y="13267"/>
                <wp:lineTo x="20595" y="13267"/>
                <wp:lineTo x="20595" y="19092"/>
                <wp:lineTo x="17286" y="19092"/>
                <wp:lineTo x="17286" y="13267"/>
                <wp:lineTo x="17286" y="9627"/>
                <wp:lineTo x="17286" y="3802"/>
                <wp:lineTo x="1524" y="3802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4184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Fonts w:ascii="Helvetica Neue Light" w:hAnsi="Helvetica Neue Light"/>
          <w:rtl w:val="0"/>
          <w:lang w:val="zh-TW" w:eastAsia="zh-TW"/>
        </w:rPr>
        <w:t xml:space="preserve">  4</w:t>
      </w:r>
      <w:r>
        <w:rPr>
          <w:rtl w:val="0"/>
        </w:rPr>
        <w:t>）资源日程表（任务日程表）</w:t>
      </w:r>
    </w:p>
    <w:tbl>
      <w:tblPr>
        <w:tblW w:w="95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408"/>
        <w:gridCol w:w="831"/>
        <w:gridCol w:w="959"/>
        <w:gridCol w:w="1392"/>
        <w:gridCol w:w="1478"/>
        <w:gridCol w:w="1477"/>
        <w:gridCol w:w="1477"/>
        <w:gridCol w:w="1478"/>
      </w:tblGrid>
      <w:tr>
        <w:tblPrEx>
          <w:shd w:val="clear" w:color="auto" w:fill="499bc9"/>
        </w:tblPrEx>
        <w:trPr>
          <w:trHeight w:val="631" w:hRule="atLeast"/>
          <w:tblHeader/>
        </w:trPr>
        <w:tc>
          <w:tcPr>
            <w:tcW w:type="dxa" w:w="408"/>
            <w:tcBorders>
              <w:top w:val="nil"/>
              <w:left w:val="nil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TW" w:eastAsia="zh-TW"/>
              </w:rPr>
              <w:t>人员</w:t>
            </w:r>
          </w:p>
        </w:tc>
        <w:tc>
          <w:tcPr>
            <w:tcW w:type="dxa" w:w="831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jc w:val="center"/>
            </w:pPr>
            <w:r>
              <w:rPr>
                <w:rFonts w:ascii="Times New Roman" w:hAnsi="Times New Roman"/>
                <w:color w:val="feffff"/>
                <w:sz w:val="20"/>
                <w:szCs w:val="20"/>
                <w:u w:color="feffff"/>
                <w:rtl w:val="0"/>
                <w:lang w:val="en-US"/>
              </w:rPr>
              <w:t>prepare day</w:t>
            </w:r>
          </w:p>
        </w:tc>
        <w:tc>
          <w:tcPr>
            <w:tcW w:type="dxa" w:w="959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ascii="Times New Roman" w:cs="Arial Unicode MS" w:hAnsi="Times New Roman"/>
                <w:color w:val="fefefe"/>
                <w:sz w:val="20"/>
                <w:szCs w:val="20"/>
                <w:u w:color="fefefe"/>
                <w:rtl w:val="0"/>
                <w:lang w:val="en-US"/>
              </w:rPr>
              <w:t>Day1</w:t>
            </w:r>
          </w:p>
        </w:tc>
        <w:tc>
          <w:tcPr>
            <w:tcW w:type="dxa" w:w="1392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ascii="Times New Roman" w:cs="Arial Unicode MS" w:hAnsi="Times New Roman"/>
                <w:color w:val="fefefe"/>
                <w:sz w:val="20"/>
                <w:szCs w:val="20"/>
                <w:u w:color="fefefe"/>
                <w:rtl w:val="0"/>
                <w:lang w:val="en-US"/>
              </w:rPr>
              <w:t>Day2</w:t>
            </w:r>
          </w:p>
        </w:tc>
        <w:tc>
          <w:tcPr>
            <w:tcW w:type="dxa" w:w="1477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ascii="Times New Roman" w:cs="Arial Unicode MS" w:hAnsi="Times New Roman"/>
                <w:color w:val="fefefe"/>
                <w:sz w:val="20"/>
                <w:szCs w:val="20"/>
                <w:u w:color="fefefe"/>
                <w:rtl w:val="0"/>
                <w:lang w:val="en-US"/>
              </w:rPr>
              <w:t>Day3</w:t>
            </w:r>
          </w:p>
        </w:tc>
        <w:tc>
          <w:tcPr>
            <w:tcW w:type="dxa" w:w="1477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ascii="Times New Roman" w:cs="Arial Unicode MS" w:hAnsi="Times New Roman"/>
                <w:color w:val="fefefe"/>
                <w:sz w:val="20"/>
                <w:szCs w:val="20"/>
                <w:u w:color="fefefe"/>
                <w:rtl w:val="0"/>
                <w:lang w:val="en-US"/>
              </w:rPr>
              <w:t>Day4</w:t>
            </w:r>
          </w:p>
        </w:tc>
        <w:tc>
          <w:tcPr>
            <w:tcW w:type="dxa" w:w="1477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ascii="Times New Roman" w:cs="Arial Unicode MS" w:hAnsi="Times New Roman"/>
                <w:color w:val="fefefe"/>
                <w:sz w:val="20"/>
                <w:szCs w:val="20"/>
                <w:u w:color="fefefe"/>
                <w:rtl w:val="0"/>
                <w:lang w:val="en-US"/>
              </w:rPr>
              <w:t>Day5</w:t>
            </w:r>
          </w:p>
        </w:tc>
        <w:tc>
          <w:tcPr>
            <w:tcW w:type="dxa" w:w="1478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nil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ascii="Times New Roman" w:cs="Arial Unicode MS" w:hAnsi="Times New Roman"/>
                <w:color w:val="fefefe"/>
                <w:sz w:val="20"/>
                <w:szCs w:val="20"/>
                <w:u w:color="fefefe"/>
                <w:rtl w:val="0"/>
                <w:lang w:val="en-US"/>
              </w:rPr>
              <w:t>Day6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fefefe"/>
                <w:sz w:val="20"/>
                <w:szCs w:val="20"/>
                <w:u w:color="fefefe"/>
                <w:rtl w:val="0"/>
              </w:rPr>
              <w:t>～</w:t>
            </w:r>
            <w:r>
              <w:rPr>
                <w:rFonts w:ascii="Times New Roman" w:cs="Arial Unicode MS" w:hAnsi="Times New Roman"/>
                <w:color w:val="fefefe"/>
                <w:sz w:val="20"/>
                <w:szCs w:val="20"/>
                <w:u w:color="fefefe"/>
                <w:rtl w:val="0"/>
              </w:rPr>
              <w:t>12</w:t>
            </w:r>
          </w:p>
        </w:tc>
      </w:tr>
      <w:tr>
        <w:tblPrEx>
          <w:shd w:val="clear" w:color="auto" w:fill="ceddeb"/>
        </w:tblPrEx>
        <w:trPr>
          <w:trHeight w:val="2543" w:hRule="atLeast"/>
        </w:trPr>
        <w:tc>
          <w:tcPr>
            <w:tcW w:type="dxa" w:w="408"/>
            <w:tcBorders>
              <w:top w:val="single" w:color="000000" w:sz="4" w:space="0" w:shadow="0" w:frame="0"/>
              <w:left w:val="nil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ja-JP" w:eastAsia="ja-JP"/>
              </w:rPr>
              <w:t>尹子越</w:t>
            </w:r>
          </w:p>
        </w:tc>
        <w:tc>
          <w:tcPr>
            <w:tcW w:type="dxa" w:w="831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召集团队会议进行讨论</w:t>
            </w:r>
          </w:p>
        </w:tc>
        <w:tc>
          <w:tcPr>
            <w:tcW w:type="dxa" w:w="959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分析项目的需求，项目启动文档，获得迭代一的项目需求</w:t>
            </w:r>
          </w:p>
        </w:tc>
        <w:tc>
          <w:tcPr>
            <w:tcW w:type="dxa" w:w="1392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召集团队会议，确定项目目标，确定需求响应序列、项目限制</w:t>
            </w:r>
          </w:p>
        </w:tc>
        <w:tc>
          <w:tcPr>
            <w:tcW w:type="dxa" w:w="1477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编写项目需求规格文档</w:t>
            </w:r>
          </w:p>
        </w:tc>
        <w:tc>
          <w:tcPr>
            <w:tcW w:type="dxa" w:w="1477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需求评审</w:t>
            </w:r>
          </w:p>
        </w:tc>
        <w:tc>
          <w:tcPr>
            <w:tcW w:type="dxa" w:w="1477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项目设计文档</w:t>
            </w:r>
          </w:p>
        </w:tc>
        <w:tc>
          <w:tcPr>
            <w:tcW w:type="dxa" w:w="1478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数据层开发</w:t>
            </w:r>
          </w:p>
        </w:tc>
      </w:tr>
      <w:tr>
        <w:tblPrEx>
          <w:shd w:val="clear" w:color="auto" w:fill="ceddeb"/>
        </w:tblPrEx>
        <w:trPr>
          <w:trHeight w:val="870" w:hRule="atLeast"/>
        </w:trPr>
        <w:tc>
          <w:tcPr>
            <w:tcW w:type="dxa" w:w="408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张晨剑</w:t>
            </w:r>
          </w:p>
        </w:tc>
        <w:tc>
          <w:tcPr>
            <w:tcW w:type="dxa" w:w="831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参加会议</w:t>
            </w:r>
          </w:p>
        </w:tc>
        <w:tc>
          <w:tcPr>
            <w:tcW w:type="dxa" w:w="959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参加需求的讨论</w:t>
            </w:r>
          </w:p>
        </w:tc>
        <w:tc>
          <w:tcPr>
            <w:tcW w:type="dxa" w:w="1392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相关用例确定</w:t>
            </w:r>
          </w:p>
        </w:tc>
        <w:tc>
          <w:tcPr>
            <w:tcW w:type="dxa" w:w="1477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7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参加评审</w:t>
            </w:r>
          </w:p>
        </w:tc>
        <w:tc>
          <w:tcPr>
            <w:tcW w:type="dxa" w:w="1477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8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逻辑层开发</w:t>
            </w:r>
          </w:p>
        </w:tc>
      </w:tr>
      <w:tr>
        <w:tblPrEx>
          <w:shd w:val="clear" w:color="auto" w:fill="ceddeb"/>
        </w:tblPrEx>
        <w:trPr>
          <w:trHeight w:val="870" w:hRule="atLeast"/>
        </w:trPr>
        <w:tc>
          <w:tcPr>
            <w:tcW w:type="dxa" w:w="408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张斯栋</w:t>
            </w:r>
          </w:p>
        </w:tc>
        <w:tc>
          <w:tcPr>
            <w:tcW w:type="dxa" w:w="831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参加会议</w:t>
            </w:r>
          </w:p>
        </w:tc>
        <w:tc>
          <w:tcPr>
            <w:tcW w:type="dxa" w:w="959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参加需求的讨论</w:t>
            </w:r>
          </w:p>
        </w:tc>
        <w:tc>
          <w:tcPr>
            <w:tcW w:type="dxa" w:w="1392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需要知识准备</w:t>
            </w:r>
          </w:p>
        </w:tc>
        <w:tc>
          <w:tcPr>
            <w:tcW w:type="dxa" w:w="1477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7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参加评审</w:t>
            </w:r>
          </w:p>
        </w:tc>
        <w:tc>
          <w:tcPr>
            <w:tcW w:type="dxa" w:w="1477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8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界面层开发</w:t>
            </w:r>
          </w:p>
        </w:tc>
      </w:tr>
      <w:tr>
        <w:tblPrEx>
          <w:shd w:val="clear" w:color="auto" w:fill="ceddeb"/>
        </w:tblPrEx>
        <w:trPr>
          <w:trHeight w:val="863" w:hRule="atLeast"/>
        </w:trPr>
        <w:tc>
          <w:tcPr>
            <w:tcW w:type="dxa" w:w="408"/>
            <w:tcBorders>
              <w:top w:val="dotted" w:color="919191" w:sz="6" w:space="0" w:shadow="0" w:frame="0"/>
              <w:left w:val="nil"/>
              <w:bottom w:val="nil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张馨中</w:t>
            </w:r>
          </w:p>
        </w:tc>
        <w:tc>
          <w:tcPr>
            <w:tcW w:type="dxa" w:w="831"/>
            <w:tcBorders>
              <w:top w:val="dotted" w:color="919191" w:sz="6" w:space="0" w:shadow="0" w:frame="0"/>
              <w:left w:val="single" w:color="919191" w:sz="2" w:space="0" w:shadow="0" w:frame="0"/>
              <w:bottom w:val="nil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参加会议</w:t>
            </w:r>
          </w:p>
        </w:tc>
        <w:tc>
          <w:tcPr>
            <w:tcW w:type="dxa" w:w="959"/>
            <w:tcBorders>
              <w:top w:val="dotted" w:color="919191" w:sz="6" w:space="0" w:shadow="0" w:frame="0"/>
              <w:left w:val="single" w:color="919191" w:sz="2" w:space="0" w:shadow="0" w:frame="0"/>
              <w:bottom w:val="nil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参加需求的讨论</w:t>
            </w:r>
          </w:p>
        </w:tc>
        <w:tc>
          <w:tcPr>
            <w:tcW w:type="dxa" w:w="1392"/>
            <w:tcBorders>
              <w:top w:val="dotted" w:color="919191" w:sz="6" w:space="0" w:shadow="0" w:frame="0"/>
              <w:left w:val="single" w:color="919191" w:sz="2" w:space="0" w:shadow="0" w:frame="0"/>
              <w:bottom w:val="nil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界面确定</w:t>
            </w:r>
          </w:p>
        </w:tc>
        <w:tc>
          <w:tcPr>
            <w:tcW w:type="dxa" w:w="1477"/>
            <w:tcBorders>
              <w:top w:val="dotted" w:color="919191" w:sz="6" w:space="0" w:shadow="0" w:frame="0"/>
              <w:left w:val="single" w:color="919191" w:sz="2" w:space="0" w:shadow="0" w:frame="0"/>
              <w:bottom w:val="nil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7"/>
            <w:tcBorders>
              <w:top w:val="dotted" w:color="919191" w:sz="6" w:space="0" w:shadow="0" w:frame="0"/>
              <w:left w:val="single" w:color="919191" w:sz="2" w:space="0" w:shadow="0" w:frame="0"/>
              <w:bottom w:val="nil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参加评审</w:t>
            </w:r>
          </w:p>
        </w:tc>
        <w:tc>
          <w:tcPr>
            <w:tcW w:type="dxa" w:w="1477"/>
            <w:tcBorders>
              <w:top w:val="dotted" w:color="919191" w:sz="6" w:space="0" w:shadow="0" w:frame="0"/>
              <w:left w:val="single" w:color="919191" w:sz="2" w:space="0" w:shadow="0" w:frame="0"/>
              <w:bottom w:val="nil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8"/>
            <w:tcBorders>
              <w:top w:val="dotted" w:color="919191" w:sz="6" w:space="0" w:shadow="0" w:frame="0"/>
              <w:left w:val="single" w:color="919191" w:sz="2" w:space="0" w:shadow="0" w:frame="0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界面层开发</w:t>
            </w:r>
          </w:p>
        </w:tc>
      </w:tr>
    </w:tbl>
    <w:p>
      <w:pPr>
        <w:pStyle w:val="正文 A"/>
        <w:widowControl w:val="0"/>
        <w:spacing w:line="240" w:lineRule="auto"/>
        <w:ind w:left="108" w:hanging="108"/>
      </w:pPr>
    </w:p>
    <w:p>
      <w:pPr>
        <w:pStyle w:val="正文 A"/>
        <w:spacing w:line="240" w:lineRule="auto"/>
      </w:pPr>
    </w:p>
    <w:p>
      <w:pPr>
        <w:pStyle w:val="正文 A"/>
      </w:pPr>
    </w:p>
    <w:p>
      <w:pPr>
        <w:pStyle w:val="小标题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</w:p>
    <w:p>
      <w:pPr>
        <w:pStyle w:val="小标题"/>
        <w:rPr>
          <w:rFonts w:ascii="Arial Unicode MS" w:cs="Arial Unicode MS" w:hAnsi="Arial Unicode MS" w:eastAsia="Arial Unicode MS"/>
        </w:rPr>
      </w:pPr>
      <w:bookmarkStart w:name="_Toc7" w:id="7"/>
      <w:r>
        <w:rPr>
          <w:rFonts w:eastAsia="Arial Unicode MS" w:hint="eastAsia"/>
          <w:rtl w:val="0"/>
          <w:lang w:val="zh-TW" w:eastAsia="zh-TW"/>
        </w:rPr>
        <w:t>里程碑和里程碑标志日期</w:t>
      </w:r>
      <w:bookmarkEnd w:id="7"/>
    </w:p>
    <w:p>
      <w:pPr>
        <w:pStyle w:val="正文 2"/>
      </w:pPr>
      <w:r>
        <w:rPr>
          <w:rFonts w:cs="Arial Unicode MS" w:eastAsia="Arial Unicode MS"/>
          <w:rtl w:val="0"/>
          <w:lang w:val="zh-TW" w:eastAsia="zh-TW"/>
        </w:rPr>
        <w:t xml:space="preserve">  </w:t>
      </w:r>
    </w:p>
    <w:p>
      <w:pPr>
        <w:pStyle w:val="正文 2"/>
        <w:rPr>
          <w:rFonts w:ascii="Arial Unicode MS" w:cs="Arial Unicode MS" w:hAnsi="Arial Unicode MS" w:eastAsia="Arial Unicode MS"/>
        </w:rPr>
      </w:pPr>
      <w:r>
        <w:rPr>
          <w:rFonts w:cs="Arial Unicode MS" w:eastAsia="Arial Unicode MS"/>
          <w:rtl w:val="0"/>
          <w:lang w:val="zh-TW" w:eastAsia="zh-TW"/>
        </w:rPr>
        <w:t xml:space="preserve">  </w:t>
      </w:r>
      <w:r>
        <w:rPr>
          <w:rFonts w:eastAsia="Arial Unicode MS" w:hint="eastAsia"/>
          <w:rtl w:val="0"/>
          <w:lang w:val="zh-TW" w:eastAsia="zh-TW"/>
        </w:rPr>
        <w:t>里程碑</w:t>
      </w:r>
      <w:r>
        <w:rPr>
          <w:rFonts w:cs="Arial Unicode MS" w:eastAsia="Arial Unicode MS"/>
          <w:rtl w:val="0"/>
          <w:lang w:val="zh-TW" w:eastAsia="zh-TW"/>
        </w:rPr>
        <w:t>1:</w:t>
      </w:r>
      <w:r>
        <w:rPr>
          <w:rFonts w:eastAsia="Arial Unicode MS" w:hint="eastAsia"/>
          <w:rtl w:val="0"/>
          <w:lang w:val="zh-TW" w:eastAsia="zh-TW"/>
        </w:rPr>
        <w:t>通过评审的《需求规格说明》</w:t>
      </w:r>
    </w:p>
    <w:p>
      <w:pPr>
        <w:pStyle w:val="正文 2"/>
      </w:pPr>
      <w:r>
        <w:rPr>
          <w:rFonts w:cs="Arial Unicode MS" w:eastAsia="Arial Unicode MS"/>
          <w:rtl w:val="0"/>
          <w:lang w:val="zh-TW" w:eastAsia="zh-TW"/>
        </w:rPr>
        <w:t xml:space="preserve">  </w:t>
      </w:r>
      <w:r>
        <w:rPr>
          <w:rFonts w:eastAsia="Arial Unicode MS" w:hint="eastAsia"/>
          <w:rtl w:val="0"/>
          <w:lang w:val="zh-TW" w:eastAsia="zh-TW"/>
        </w:rPr>
        <w:t>里程碑日期：</w:t>
      </w:r>
      <w:r>
        <w:rPr>
          <w:rFonts w:cs="Arial Unicode MS" w:eastAsia="Arial Unicode MS"/>
          <w:rtl w:val="0"/>
          <w:lang w:val="zh-TW" w:eastAsia="zh-TW"/>
        </w:rPr>
        <w:t>2016-03-03</w:t>
      </w:r>
    </w:p>
    <w:p>
      <w:pPr>
        <w:pStyle w:val="正文 2"/>
        <w:rPr>
          <w:rFonts w:ascii="Arial Unicode MS" w:cs="Arial Unicode MS" w:hAnsi="Arial Unicode MS" w:eastAsia="Arial Unicode MS"/>
        </w:rPr>
      </w:pPr>
      <w:r>
        <w:rPr>
          <w:rFonts w:cs="Arial Unicode MS" w:eastAsia="Arial Unicode MS"/>
          <w:rtl w:val="0"/>
          <w:lang w:val="zh-TW" w:eastAsia="zh-TW"/>
        </w:rPr>
        <w:t xml:space="preserve">  </w:t>
      </w:r>
      <w:r>
        <w:rPr>
          <w:rFonts w:eastAsia="Arial Unicode MS" w:hint="eastAsia"/>
          <w:rtl w:val="0"/>
          <w:lang w:val="zh-TW" w:eastAsia="zh-TW"/>
        </w:rPr>
        <w:t>下一个循环最重要的里程碑是《需求规格说明》，表明项目的重要工作需求分析的完成（项目范围、约束条件的确定），也表明团队即将以此为开发基准开始正式的项目开发工作。</w:t>
      </w:r>
    </w:p>
    <w:p>
      <w:pPr>
        <w:pStyle w:val="正文 2"/>
        <w:rPr>
          <w:rFonts w:ascii="Arial Unicode MS" w:cs="Arial Unicode MS" w:hAnsi="Arial Unicode MS" w:eastAsia="Arial Unicode MS"/>
          <w:lang w:val="zh-TW" w:eastAsia="zh-TW"/>
        </w:rPr>
      </w:pPr>
    </w:p>
    <w:p>
      <w:pPr>
        <w:pStyle w:val="正文 2"/>
        <w:spacing w:line="288" w:lineRule="auto"/>
      </w:pPr>
      <w:r>
        <w:rPr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根据资源日程表的内容，制定如下执行检查表：</w:t>
      </w:r>
    </w:p>
    <w:p>
      <w:pPr>
        <w:pStyle w:val="小标题"/>
        <w:rPr>
          <w:rFonts w:ascii="Arial Unicode MS" w:cs="Arial Unicode MS" w:hAnsi="Arial Unicode MS" w:eastAsia="Arial Unicode MS"/>
        </w:rPr>
      </w:pPr>
      <w:bookmarkStart w:name="_Toc8" w:id="8"/>
      <w:r>
        <w:rPr>
          <w:rFonts w:eastAsia="Arial Unicode MS" w:hint="eastAsia"/>
          <w:rtl w:val="0"/>
          <w:lang w:val="zh-TW" w:eastAsia="zh-TW"/>
        </w:rPr>
        <w:t>计划执行检查表</w:t>
      </w:r>
      <w:bookmarkEnd w:id="8"/>
    </w:p>
    <w:tbl>
      <w:tblPr>
        <w:tblW w:w="949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055"/>
        <w:gridCol w:w="1056"/>
        <w:gridCol w:w="1055"/>
        <w:gridCol w:w="1056"/>
        <w:gridCol w:w="1055"/>
        <w:gridCol w:w="1056"/>
        <w:gridCol w:w="1055"/>
        <w:gridCol w:w="1056"/>
        <w:gridCol w:w="1055"/>
      </w:tblGrid>
      <w:tr>
        <w:tblPrEx>
          <w:shd w:val="clear" w:color="auto" w:fill="499bc9"/>
        </w:tblPrEx>
        <w:trPr>
          <w:trHeight w:val="447" w:hRule="atLeast"/>
          <w:tblHeader/>
        </w:trPr>
        <w:tc>
          <w:tcPr>
            <w:tcW w:type="dxa" w:w="1055"/>
            <w:tcBorders>
              <w:top w:val="nil"/>
              <w:left w:val="nil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TW" w:eastAsia="zh-TW"/>
              </w:rPr>
              <w:t>人员</w:t>
            </w:r>
          </w:p>
        </w:tc>
        <w:tc>
          <w:tcPr>
            <w:tcW w:type="dxa" w:w="1056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tabs>
                <w:tab w:val="clear" w:pos="1267"/>
                <w:tab w:val="clear" w:pos="1333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color w:val="feffff"/>
                <w:u w:color="000000"/>
                <w:rtl w:val="0"/>
                <w:lang w:val="zh-TW" w:eastAsia="zh-TW"/>
              </w:rPr>
              <w:t>prepare day</w:t>
            </w:r>
          </w:p>
        </w:tc>
        <w:tc>
          <w:tcPr>
            <w:tcW w:type="dxa" w:w="1055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tabs>
                <w:tab w:val="clear" w:pos="1267"/>
                <w:tab w:val="clear" w:pos="1333"/>
              </w:tabs>
              <w:spacing w:before="0" w:line="240" w:lineRule="auto"/>
            </w:pPr>
            <w:r>
              <w:rPr>
                <w:rFonts w:ascii="Times New Roman" w:hAnsi="Times New Roman"/>
                <w:u w:color="000000"/>
                <w:rtl w:val="0"/>
                <w:lang w:val="zh-TW" w:eastAsia="zh-TW"/>
              </w:rPr>
              <w:t>Day1</w:t>
            </w:r>
          </w:p>
        </w:tc>
        <w:tc>
          <w:tcPr>
            <w:tcW w:type="dxa" w:w="1056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tabs>
                <w:tab w:val="clear" w:pos="1267"/>
                <w:tab w:val="clear" w:pos="1333"/>
              </w:tabs>
              <w:spacing w:before="0" w:line="240" w:lineRule="auto"/>
            </w:pPr>
            <w:r>
              <w:rPr>
                <w:rFonts w:ascii="Times New Roman" w:hAnsi="Times New Roman"/>
                <w:u w:color="000000"/>
                <w:rtl w:val="0"/>
                <w:lang w:val="zh-TW" w:eastAsia="zh-TW"/>
              </w:rPr>
              <w:t>Day2</w:t>
            </w:r>
          </w:p>
        </w:tc>
        <w:tc>
          <w:tcPr>
            <w:tcW w:type="dxa" w:w="1055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tabs>
                <w:tab w:val="clear" w:pos="1267"/>
                <w:tab w:val="clear" w:pos="1333"/>
              </w:tabs>
              <w:spacing w:before="0" w:line="240" w:lineRule="auto"/>
            </w:pPr>
            <w:r>
              <w:rPr>
                <w:rFonts w:ascii="Times New Roman" w:hAnsi="Times New Roman"/>
                <w:u w:color="000000"/>
                <w:rtl w:val="0"/>
                <w:lang w:val="zh-TW" w:eastAsia="zh-TW"/>
              </w:rPr>
              <w:t>Day3</w:t>
            </w:r>
          </w:p>
        </w:tc>
        <w:tc>
          <w:tcPr>
            <w:tcW w:type="dxa" w:w="1056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tabs>
                <w:tab w:val="clear" w:pos="1267"/>
                <w:tab w:val="clear" w:pos="1333"/>
              </w:tabs>
              <w:spacing w:before="0" w:line="240" w:lineRule="auto"/>
            </w:pPr>
            <w:r>
              <w:rPr>
                <w:rFonts w:ascii="Times New Roman" w:hAnsi="Times New Roman"/>
                <w:u w:color="000000"/>
                <w:rtl w:val="0"/>
                <w:lang w:val="zh-TW" w:eastAsia="zh-TW"/>
              </w:rPr>
              <w:t>Day4</w:t>
            </w:r>
          </w:p>
        </w:tc>
        <w:tc>
          <w:tcPr>
            <w:tcW w:type="dxa" w:w="1055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tabs>
                <w:tab w:val="clear" w:pos="1267"/>
                <w:tab w:val="clear" w:pos="1333"/>
              </w:tabs>
              <w:spacing w:before="0" w:line="240" w:lineRule="auto"/>
            </w:pPr>
            <w:r>
              <w:rPr>
                <w:rFonts w:ascii="Times New Roman" w:hAnsi="Times New Roman"/>
                <w:u w:color="000000"/>
                <w:rtl w:val="0"/>
                <w:lang w:val="zh-TW" w:eastAsia="zh-TW"/>
              </w:rPr>
              <w:t>Day5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u w:color="000000"/>
                <w:rtl w:val="0"/>
                <w:lang w:val="zh-TW" w:eastAsia="zh-TW"/>
              </w:rPr>
              <w:t>～</w:t>
            </w:r>
            <w:r>
              <w:rPr>
                <w:rFonts w:ascii="Times New Roman" w:hAnsi="Times New Roman"/>
                <w:u w:color="000000"/>
                <w:rtl w:val="0"/>
                <w:lang w:val="zh-TW" w:eastAsia="zh-TW"/>
              </w:rPr>
              <w:t>6</w:t>
            </w:r>
          </w:p>
        </w:tc>
        <w:tc>
          <w:tcPr>
            <w:tcW w:type="dxa" w:w="1056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tabs>
                <w:tab w:val="clear" w:pos="1267"/>
                <w:tab w:val="clear" w:pos="1333"/>
              </w:tabs>
              <w:spacing w:before="0" w:line="240" w:lineRule="auto"/>
            </w:pPr>
            <w:r>
              <w:rPr>
                <w:rFonts w:ascii="Times New Roman" w:hAnsi="Times New Roman"/>
                <w:u w:color="000000"/>
                <w:rtl w:val="0"/>
                <w:lang w:val="zh-TW" w:eastAsia="zh-TW"/>
              </w:rPr>
              <w:t>Day7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u w:color="000000"/>
                <w:rtl w:val="0"/>
                <w:lang w:val="zh-TW" w:eastAsia="zh-TW"/>
              </w:rPr>
              <w:t>～</w:t>
            </w:r>
            <w:r>
              <w:rPr>
                <w:rFonts w:ascii="Times New Roman" w:hAnsi="Times New Roman"/>
                <w:u w:color="000000"/>
                <w:rtl w:val="0"/>
                <w:lang w:val="zh-TW" w:eastAsia="zh-TW"/>
              </w:rPr>
              <w:t>12</w:t>
            </w:r>
          </w:p>
        </w:tc>
        <w:tc>
          <w:tcPr>
            <w:tcW w:type="dxa" w:w="1055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nil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tabs>
                <w:tab w:val="clear" w:pos="1267"/>
                <w:tab w:val="clear" w:pos="1333"/>
              </w:tabs>
              <w:spacing w:before="0" w:line="240" w:lineRule="auto"/>
            </w:pPr>
            <w:r>
              <w:rPr>
                <w:rFonts w:ascii="Times New Roman" w:hAnsi="Times New Roman"/>
                <w:u w:color="000000"/>
                <w:rtl w:val="0"/>
                <w:lang w:val="zh-TW" w:eastAsia="zh-TW"/>
              </w:rPr>
              <w:t>Day13</w:t>
            </w:r>
          </w:p>
        </w:tc>
      </w:tr>
      <w:tr>
        <w:tblPrEx>
          <w:shd w:val="clear" w:color="auto" w:fill="ceddeb"/>
        </w:tblPrEx>
        <w:trPr>
          <w:trHeight w:val="1423" w:hRule="atLeast"/>
        </w:trPr>
        <w:tc>
          <w:tcPr>
            <w:tcW w:type="dxa" w:w="1055"/>
            <w:tcBorders>
              <w:top w:val="single" w:color="000000" w:sz="4" w:space="0" w:shadow="0" w:frame="0"/>
              <w:left w:val="nil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tabs>
                <w:tab w:val="clear" w:pos="1267"/>
                <w:tab w:val="clear" w:pos="1333"/>
              </w:tabs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ja-JP" w:eastAsia="ja-JP"/>
              </w:rPr>
              <w:t>尹子越</w:t>
            </w:r>
          </w:p>
        </w:tc>
        <w:tc>
          <w:tcPr>
            <w:tcW w:type="dxa" w:w="1056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5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6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5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tabs>
                <w:tab w:val="clear" w:pos="1267"/>
                <w:tab w:val="clear" w:pos="1333"/>
              </w:tabs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编写项目《需求规格说明文档》（初稿）</w:t>
            </w:r>
          </w:p>
        </w:tc>
        <w:tc>
          <w:tcPr>
            <w:tcW w:type="dxa" w:w="1056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5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6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tabs>
                <w:tab w:val="clear" w:pos="1267"/>
                <w:tab w:val="clear" w:pos="1333"/>
              </w:tabs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《需求规格说明》文档的审查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590" w:hRule="atLeast"/>
        </w:trPr>
        <w:tc>
          <w:tcPr>
            <w:tcW w:type="dxa" w:w="1055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tabs>
                <w:tab w:val="clear" w:pos="1267"/>
                <w:tab w:val="clear" w:pos="1333"/>
              </w:tabs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张晨剑</w:t>
            </w:r>
          </w:p>
        </w:tc>
        <w:tc>
          <w:tcPr>
            <w:tcW w:type="dxa" w:w="1056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6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tabs>
                <w:tab w:val="clear" w:pos="1267"/>
                <w:tab w:val="clear" w:pos="1333"/>
              </w:tabs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评审用例合理性</w:t>
            </w:r>
          </w:p>
        </w:tc>
        <w:tc>
          <w:tcPr>
            <w:tcW w:type="dxa" w:w="105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6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6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590" w:hRule="atLeast"/>
        </w:trPr>
        <w:tc>
          <w:tcPr>
            <w:tcW w:type="dxa" w:w="1055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tabs>
                <w:tab w:val="clear" w:pos="1267"/>
                <w:tab w:val="clear" w:pos="1333"/>
              </w:tabs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张斯栋</w:t>
            </w:r>
          </w:p>
        </w:tc>
        <w:tc>
          <w:tcPr>
            <w:tcW w:type="dxa" w:w="1056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6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6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6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tabs>
                <w:tab w:val="clear" w:pos="1267"/>
                <w:tab w:val="clear" w:pos="1333"/>
              </w:tabs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下一阶段计划确定</w:t>
            </w:r>
          </w:p>
        </w:tc>
      </w:tr>
      <w:tr>
        <w:tblPrEx>
          <w:shd w:val="clear" w:color="auto" w:fill="ceddeb"/>
        </w:tblPrEx>
        <w:trPr>
          <w:trHeight w:val="863" w:hRule="atLeast"/>
        </w:trPr>
        <w:tc>
          <w:tcPr>
            <w:tcW w:type="dxa" w:w="1055"/>
            <w:tcBorders>
              <w:top w:val="dotted" w:color="919191" w:sz="6" w:space="0" w:shadow="0" w:frame="0"/>
              <w:left w:val="nil"/>
              <w:bottom w:val="nil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tabs>
                <w:tab w:val="clear" w:pos="1267"/>
                <w:tab w:val="clear" w:pos="1333"/>
              </w:tabs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张馨中</w:t>
            </w:r>
          </w:p>
        </w:tc>
        <w:tc>
          <w:tcPr>
            <w:tcW w:type="dxa" w:w="1056"/>
            <w:tcBorders>
              <w:top w:val="dotted" w:color="919191" w:sz="6" w:space="0" w:shadow="0" w:frame="0"/>
              <w:left w:val="single" w:color="919191" w:sz="2" w:space="0" w:shadow="0" w:frame="0"/>
              <w:bottom w:val="nil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tabs>
                <w:tab w:val="clear" w:pos="1267"/>
                <w:tab w:val="clear" w:pos="1333"/>
              </w:tabs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会议记录</w:t>
            </w:r>
          </w:p>
        </w:tc>
        <w:tc>
          <w:tcPr>
            <w:tcW w:type="dxa" w:w="1055"/>
            <w:tcBorders>
              <w:top w:val="dotted" w:color="919191" w:sz="6" w:space="0" w:shadow="0" w:frame="0"/>
              <w:left w:val="single" w:color="919191" w:sz="2" w:space="0" w:shadow="0" w:frame="0"/>
              <w:bottom w:val="nil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6"/>
            <w:tcBorders>
              <w:top w:val="dotted" w:color="919191" w:sz="6" w:space="0" w:shadow="0" w:frame="0"/>
              <w:left w:val="single" w:color="919191" w:sz="2" w:space="0" w:shadow="0" w:frame="0"/>
              <w:bottom w:val="nil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5"/>
            <w:tcBorders>
              <w:top w:val="dotted" w:color="919191" w:sz="6" w:space="0" w:shadow="0" w:frame="0"/>
              <w:left w:val="single" w:color="919191" w:sz="2" w:space="0" w:shadow="0" w:frame="0"/>
              <w:bottom w:val="nil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6"/>
            <w:tcBorders>
              <w:top w:val="dotted" w:color="919191" w:sz="6" w:space="0" w:shadow="0" w:frame="0"/>
              <w:left w:val="single" w:color="919191" w:sz="2" w:space="0" w:shadow="0" w:frame="0"/>
              <w:bottom w:val="nil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5"/>
            <w:tcBorders>
              <w:top w:val="dotted" w:color="919191" w:sz="6" w:space="0" w:shadow="0" w:frame="0"/>
              <w:left w:val="single" w:color="919191" w:sz="2" w:space="0" w:shadow="0" w:frame="0"/>
              <w:bottom w:val="nil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6"/>
            <w:tcBorders>
              <w:top w:val="dotted" w:color="919191" w:sz="6" w:space="0" w:shadow="0" w:frame="0"/>
              <w:left w:val="single" w:color="919191" w:sz="2" w:space="0" w:shadow="0" w:frame="0"/>
              <w:bottom w:val="nil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tabs>
                <w:tab w:val="clear" w:pos="1267"/>
                <w:tab w:val="clear" w:pos="1333"/>
              </w:tabs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《需求规格说明文档》定稿</w:t>
            </w:r>
          </w:p>
        </w:tc>
        <w:tc>
          <w:tcPr>
            <w:tcW w:type="dxa" w:w="1055"/>
            <w:tcBorders>
              <w:top w:val="dotted" w:color="919191" w:sz="6" w:space="0" w:shadow="0" w:frame="0"/>
              <w:left w:val="single" w:color="919191" w:sz="2" w:space="0" w:shadow="0" w:frame="0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小标题"/>
        <w:widowControl w:val="0"/>
        <w:ind w:left="108" w:hanging="108"/>
        <w:rPr>
          <w:rFonts w:ascii="Arial Unicode MS" w:cs="Arial Unicode MS" w:hAnsi="Arial Unicode MS" w:eastAsia="Arial Unicode MS"/>
        </w:rPr>
      </w:pPr>
    </w:p>
    <w:p>
      <w:pPr>
        <w:pStyle w:val="正文 2"/>
        <w:rPr>
          <w:lang w:val="zh-TW" w:eastAsia="zh-TW"/>
        </w:rPr>
      </w:pPr>
    </w:p>
    <w:p>
      <w:pPr>
        <w:pStyle w:val="正文 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正文 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zh-TW" w:eastAsia="zh-TW"/>
        </w:rPr>
        <w:br w:type="page"/>
      </w:r>
    </w:p>
    <w:sectPr>
      <w:headerReference w:type="default" r:id="rId6"/>
      <w:footerReference w:type="default" r:id="rId7"/>
      <w:pgSz w:w="11900" w:h="16840" w:orient="portrait"/>
      <w:pgMar w:top="2520" w:right="1200" w:bottom="1800" w:left="1200" w:header="720" w:footer="104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 Medium">
    <w:charset w:val="00"/>
    <w:family w:val="roman"/>
    <w:pitch w:val="default"/>
  </w:font>
  <w:font w:name="Helvetica Neue">
    <w:charset w:val="00"/>
    <w:family w:val="roman"/>
    <w:pitch w:val="default"/>
  </w:font>
  <w:font w:name="Helvetica Neue Light">
    <w:charset w:val="00"/>
    <w:family w:val="roman"/>
    <w:pitch w:val="default"/>
  </w:font>
  <w:font w:name="Helvetica Neue Ultra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tabs>
        <w:tab w:val="center" w:pos="4750"/>
        <w:tab w:val="right" w:pos="9480"/>
        <w:tab w:val="clear" w:pos="9020"/>
      </w:tabs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761999</wp:posOffset>
              </wp:positionH>
              <wp:positionV relativeFrom="page">
                <wp:posOffset>723899</wp:posOffset>
              </wp:positionV>
              <wp:extent cx="6029667" cy="21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029667" cy="21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60.0pt;margin-top:57.0pt;width:474.8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9804400</wp:posOffset>
              </wp:positionV>
              <wp:extent cx="6030791" cy="3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0791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60.0pt;margin-top:772.0pt;width:474.9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tab/>
    </w:r>
    <w:r>
      <w:rPr>
        <w:rFonts w:eastAsia="Arial Unicode MS" w:hint="eastAsia"/>
        <w:rtl w:val="0"/>
        <w:lang w:val="zh-TW" w:eastAsia="zh-TW"/>
      </w:rPr>
      <w:t>页码：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8</w:t>
    </w:r>
    <w:r>
      <w:rPr/>
      <w:fldChar w:fldCharType="end" w:fldLock="0"/>
    </w:r>
    <w:r>
      <w:rPr>
        <w:rtl w:val="0"/>
        <w:lang w:val="zh-TW" w:eastAsia="zh-TW"/>
      </w:rPr>
      <w:t>/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8</w:t>
    </w:r>
    <w:r>
      <w:rPr/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0"/>
      <w:szCs w:val="20"/>
      <w:u w:val="none" w:color="5f5f5f"/>
      <w:vertAlign w:val="baseline"/>
    </w:rPr>
  </w:style>
  <w:style w:type="paragraph" w:styleId="副标题">
    <w:name w:val="副标题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1"/>
      <w:strike w:val="0"/>
      <w:dstrike w:val="0"/>
      <w:outline w:val="0"/>
      <w:color w:val="357ca2"/>
      <w:spacing w:val="13"/>
      <w:kern w:val="0"/>
      <w:position w:val="0"/>
      <w:sz w:val="26"/>
      <w:szCs w:val="26"/>
      <w:u w:val="none" w:color="357ca2"/>
      <w:vertAlign w:val="baseline"/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88" w:lineRule="auto"/>
      <w:ind w:left="0" w:right="0" w:firstLine="0"/>
      <w:jc w:val="left"/>
      <w:outlineLvl w:val="9"/>
    </w:pPr>
    <w:rPr>
      <w:rFonts w:ascii="Helvetica Neue Light" w:cs="Helvetica Neue Light" w:hAnsi="Helvetica Neue Light" w:eastAsia="Helvetica Neue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大标题">
    <w:name w:val="大标题"/>
    <w:next w:val="正文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Helvetica Neue UltraLight" w:cs="Helvetica Neue UltraLight" w:hAnsi="Helvetica Neue UltraLight" w:eastAsia="Helvetica Neue Ultra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6"/>
      <w:kern w:val="0"/>
      <w:position w:val="0"/>
      <w:sz w:val="56"/>
      <w:szCs w:val="56"/>
      <w:u w:val="none" w:color="000000"/>
      <w:vertAlign w:val="baseline"/>
      <w:lang w:val="zh-TW" w:eastAsia="zh-TW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zh-TW" w:eastAsia="zh-TW"/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tabs>
        <w:tab w:val="right" w:pos="1267"/>
        <w:tab w:val="right" w:pos="1333"/>
      </w:tabs>
      <w:suppressAutoHyphens w:val="0"/>
      <w:bidi w:val="0"/>
      <w:spacing w:before="20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fefefe"/>
      <w:spacing w:val="0"/>
      <w:kern w:val="0"/>
      <w:position w:val="0"/>
      <w:sz w:val="20"/>
      <w:szCs w:val="20"/>
      <w:u w:val="none" w:color="fefefe"/>
      <w:vertAlign w:val="baseline"/>
      <w:lang w:val="zh-TW" w:eastAsia="zh-TW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tabs>
        <w:tab w:val="right" w:pos="1267"/>
        <w:tab w:val="right" w:pos="1333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ja-JP" w:eastAsia="ja-JP"/>
    </w:rPr>
  </w:style>
  <w:style w:type="paragraph" w:styleId="正文 B">
    <w:name w:val="正文 B"/>
    <w:next w:val="正文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zh-CN" w:eastAsia="zh-CN"/>
    </w:rPr>
  </w:style>
  <w:style w:type="paragraph" w:styleId="小标题">
    <w:name w:val="小标题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 Light" w:cs="Helvetica Neue Light" w:hAnsi="Helvetica Neue Light" w:eastAsia="Helvetica Neue Light"/>
      <w:b w:val="0"/>
      <w:bCs w:val="0"/>
      <w:i w:val="0"/>
      <w:iCs w:val="0"/>
      <w:caps w:val="1"/>
      <w:strike w:val="0"/>
      <w:dstrike w:val="0"/>
      <w:outline w:val="0"/>
      <w:color w:val="434343"/>
      <w:spacing w:val="7"/>
      <w:kern w:val="0"/>
      <w:position w:val="0"/>
      <w:sz w:val="36"/>
      <w:szCs w:val="36"/>
      <w:u w:val="none" w:color="434343"/>
      <w:vertAlign w:val="baseline"/>
    </w:rPr>
  </w:style>
  <w:style w:type="paragraph" w:styleId="自由格式">
    <w:name w:val="自由格式"/>
    <w:next w:val="自由格式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Light" w:cs="Helvetica Neue Light" w:hAnsi="Helvetica Neue Light" w:eastAsia="Helvetica Neue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Helvetica Neue Light" w:cs="Helvetica Neue Light" w:hAnsi="Helvetica Neue Light" w:eastAsia="Helvetica Neue Light"/>
      <w:b w:val="0"/>
      <w:bCs w:val="0"/>
      <w:i w:val="0"/>
      <w:iCs w:val="0"/>
      <w:caps w:val="1"/>
      <w:strike w:val="0"/>
      <w:dstrike w:val="0"/>
      <w:outline w:val="0"/>
      <w:color w:val="000000"/>
      <w:spacing w:val="7"/>
      <w:kern w:val="0"/>
      <w:position w:val="0"/>
      <w:sz w:val="36"/>
      <w:szCs w:val="36"/>
      <w:u w:val="none" w:color="000000"/>
      <w:vertAlign w:val="baseline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24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小标题 2">
    <w:name w:val="小标题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140" w:line="240" w:lineRule="auto"/>
      <w:ind w:left="0" w:right="0" w:firstLine="0"/>
      <w:jc w:val="left"/>
      <w:outlineLvl w:val="2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357ca2"/>
      <w:spacing w:val="0"/>
      <w:kern w:val="0"/>
      <w:position w:val="0"/>
      <w:sz w:val="22"/>
      <w:szCs w:val="22"/>
      <w:u w:val="none" w:color="357ca2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 UltraLight"/>
        <a:ea typeface="Helvetica Neue UltraLight"/>
        <a:cs typeface="Helvetica Neue UltraLight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