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CB" w:rsidRPr="008327C6" w:rsidRDefault="001809CB">
      <w:pPr>
        <w:pStyle w:val="a5"/>
        <w:rPr>
          <w:rFonts w:eastAsiaTheme="minorEastAsia"/>
        </w:rPr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1809CB">
      <w:pPr>
        <w:pStyle w:val="a5"/>
      </w:pPr>
    </w:p>
    <w:p w:rsidR="001809CB" w:rsidRDefault="00A26FF9">
      <w:pPr>
        <w:pStyle w:val="a5"/>
        <w:rPr>
          <w:rFonts w:ascii="Helvetica Neue Light" w:eastAsia="Helvetica Neue Light" w:hAnsi="Helvetica Neue Light" w:cs="Helvetica Neue Light"/>
        </w:rPr>
      </w:pPr>
      <w:r>
        <w:rPr>
          <w:rFonts w:ascii="Helvetica Neue Light" w:hAnsi="Helvetica Neue Light"/>
          <w:lang w:val="zh-CN"/>
        </w:rPr>
        <w:t xml:space="preserve">AnyQuant </w:t>
      </w:r>
      <w:r>
        <w:rPr>
          <w:rFonts w:ascii="Arial Unicode MS" w:eastAsia="Arial Unicode MS" w:hAnsi="Arial Unicode MS" w:cs="Arial Unicode MS" w:hint="eastAsia"/>
          <w:lang w:val="zh-CN"/>
        </w:rPr>
        <w:t>股票策略系统</w:t>
      </w:r>
    </w:p>
    <w:p w:rsidR="001809CB" w:rsidRDefault="00A26FF9">
      <w:pPr>
        <w:pStyle w:val="a5"/>
      </w:pPr>
      <w:r>
        <w:rPr>
          <w:rFonts w:ascii="Arial Unicode MS" w:eastAsia="Arial Unicode MS" w:hAnsi="Arial Unicode MS" w:cs="Arial Unicode MS" w:hint="eastAsia"/>
          <w:lang w:val="zh-CN"/>
        </w:rPr>
        <w:t>项目启动文档</w:t>
      </w:r>
    </w:p>
    <w:p w:rsidR="001809CB" w:rsidRDefault="00A26FF9">
      <w:pPr>
        <w:rPr>
          <w:rFonts w:hint="default"/>
        </w:rPr>
      </w:pPr>
      <w:r>
        <w:rPr>
          <w:rFonts w:eastAsia="Arial Unicode MS"/>
        </w:rPr>
        <w:t>团队：</w:t>
      </w:r>
      <w:r>
        <w:rPr>
          <w:rFonts w:ascii="Helvetica Neue Light" w:hAnsi="Helvetica Neue Light"/>
        </w:rPr>
        <w:t xml:space="preserve"> </w:t>
      </w:r>
    </w:p>
    <w:p w:rsidR="001809CB" w:rsidRDefault="00A26FF9">
      <w:pPr>
        <w:rPr>
          <w:rFonts w:hint="default"/>
        </w:rPr>
      </w:pPr>
      <w:r>
        <w:rPr>
          <w:rFonts w:eastAsia="Arial Unicode MS"/>
        </w:rPr>
        <w:t>团队成员：</w:t>
      </w:r>
      <w:r>
        <w:rPr>
          <w:rFonts w:ascii="Helvetica Neue Light" w:hAnsi="Helvetica Neue Light"/>
        </w:rPr>
        <w:t xml:space="preserve"> </w:t>
      </w:r>
      <w:r>
        <w:rPr>
          <w:rFonts w:eastAsia="Arial Unicode MS"/>
        </w:rPr>
        <w:t>尹子越，张晨剑，张斯栋，</w:t>
      </w:r>
      <w:proofErr w:type="gramStart"/>
      <w:r>
        <w:rPr>
          <w:rFonts w:eastAsia="Arial Unicode MS"/>
        </w:rPr>
        <w:t>张馨中</w:t>
      </w:r>
      <w:proofErr w:type="gramEnd"/>
    </w:p>
    <w:p w:rsidR="001809CB" w:rsidRDefault="00A26FF9">
      <w:pPr>
        <w:rPr>
          <w:rFonts w:hint="default"/>
        </w:rPr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" </w:instrText>
      </w:r>
      <w:r>
        <w:fldChar w:fldCharType="separate"/>
      </w:r>
      <w:r>
        <w:rPr>
          <w:rFonts w:ascii="Helvetica Neue Light" w:hAnsi="Helvetica Neue Light"/>
        </w:rPr>
        <w:t>2016</w:t>
      </w:r>
      <w:r>
        <w:rPr>
          <w:rFonts w:ascii="Helvetica Neue Light" w:hAnsi="Helvetica Neue Light"/>
        </w:rPr>
        <w:t>年</w:t>
      </w:r>
      <w:r>
        <w:rPr>
          <w:rFonts w:ascii="Helvetica Neue Light" w:hAnsi="Helvetica Neue Light"/>
        </w:rPr>
        <w:t>2</w:t>
      </w:r>
      <w:r>
        <w:rPr>
          <w:rFonts w:ascii="Helvetica Neue Light" w:hAnsi="Helvetica Neue Light"/>
        </w:rPr>
        <w:t>月</w:t>
      </w:r>
      <w:r>
        <w:rPr>
          <w:rFonts w:ascii="Helvetica Neue Light" w:hAnsi="Helvetica Neue Light"/>
        </w:rPr>
        <w:t>29</w:t>
      </w:r>
      <w:r>
        <w:rPr>
          <w:rFonts w:ascii="Helvetica Neue Light" w:hAnsi="Helvetica Neue Light"/>
        </w:rPr>
        <w:t>日</w:t>
      </w:r>
      <w:r>
        <w:fldChar w:fldCharType="end"/>
      </w:r>
    </w:p>
    <w:p w:rsidR="001809CB" w:rsidRDefault="00A26FF9">
      <w:pPr>
        <w:rPr>
          <w:rFonts w:hint="default"/>
        </w:rPr>
      </w:pPr>
      <w:r>
        <w:rPr>
          <w:rFonts w:eastAsia="Arial Unicode MS"/>
        </w:rPr>
        <w:t>文档版本：</w:t>
      </w:r>
      <w:r>
        <w:rPr>
          <w:rFonts w:ascii="Helvetica Neue Light" w:hAnsi="Helvetica Neue Light"/>
        </w:rPr>
        <w:t xml:space="preserve"> V1.0</w:t>
      </w:r>
    </w:p>
    <w:p w:rsidR="001809CB" w:rsidRDefault="00A26FF9">
      <w:pPr>
        <w:rPr>
          <w:rFonts w:hint="default"/>
        </w:rPr>
      </w:pPr>
      <w:r>
        <w:rPr>
          <w:rFonts w:eastAsia="Arial Unicode MS"/>
        </w:rPr>
        <w:lastRenderedPageBreak/>
        <w:br w:type="page"/>
      </w:r>
    </w:p>
    <w:p w:rsidR="001809CB" w:rsidRDefault="00A26FF9">
      <w:pPr>
        <w:pStyle w:val="a6"/>
        <w:rPr>
          <w:rFonts w:hint="default"/>
        </w:rPr>
      </w:pPr>
      <w:r>
        <w:rPr>
          <w:rFonts w:eastAsia="Arial Unicode MS"/>
        </w:rPr>
        <w:lastRenderedPageBreak/>
        <w:t>团队名称：</w:t>
      </w:r>
    </w:p>
    <w:p w:rsidR="001809CB" w:rsidRDefault="001809CB">
      <w:pPr>
        <w:pStyle w:val="a6"/>
        <w:rPr>
          <w:rFonts w:hint="default"/>
        </w:rPr>
      </w:pPr>
    </w:p>
    <w:p w:rsidR="001809CB" w:rsidRDefault="00A26FF9">
      <w:pPr>
        <w:pStyle w:val="a6"/>
        <w:rPr>
          <w:rFonts w:hint="default"/>
        </w:rPr>
      </w:pPr>
      <w:r>
        <w:rPr>
          <w:rFonts w:eastAsia="Arial Unicode MS"/>
        </w:rPr>
        <w:t>团队组成成员：</w:t>
      </w:r>
    </w:p>
    <w:p w:rsidR="001809CB" w:rsidRDefault="001809CB">
      <w:pPr>
        <w:rPr>
          <w:rFonts w:hint="default"/>
        </w:rPr>
      </w:pP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2266"/>
        <w:gridCol w:w="5959"/>
      </w:tblGrid>
      <w:tr w:rsidR="001809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269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2266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5958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工作职责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269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尹子越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6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张晨剑</w:t>
            </w:r>
          </w:p>
        </w:tc>
        <w:tc>
          <w:tcPr>
            <w:tcW w:w="226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595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6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张斯栋</w:t>
            </w:r>
          </w:p>
        </w:tc>
        <w:tc>
          <w:tcPr>
            <w:tcW w:w="226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595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69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proofErr w:type="gramStart"/>
            <w:r>
              <w:rPr>
                <w:rFonts w:hint="eastAsia"/>
              </w:rPr>
              <w:t>张馨中</w:t>
            </w:r>
            <w:proofErr w:type="gramEnd"/>
          </w:p>
        </w:tc>
        <w:tc>
          <w:tcPr>
            <w:tcW w:w="2266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5958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</w:tr>
    </w:tbl>
    <w:p w:rsidR="001809CB" w:rsidRDefault="001809CB">
      <w:pPr>
        <w:pStyle w:val="a7"/>
      </w:pPr>
    </w:p>
    <w:p w:rsidR="001809CB" w:rsidRDefault="001809CB">
      <w:pPr>
        <w:pStyle w:val="a7"/>
      </w:pPr>
    </w:p>
    <w:p w:rsidR="001809CB" w:rsidRDefault="00A26FF9">
      <w:pPr>
        <w:pStyle w:val="a6"/>
        <w:rPr>
          <w:rFonts w:hint="default"/>
        </w:rPr>
      </w:pPr>
      <w:r>
        <w:rPr>
          <w:rFonts w:eastAsia="Arial Unicode MS"/>
        </w:rPr>
        <w:t>团队建设：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成员通讯录：</w:t>
      </w: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440"/>
        <w:gridCol w:w="2929"/>
        <w:gridCol w:w="2534"/>
      </w:tblGrid>
      <w:tr w:rsidR="001809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593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3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928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533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t>QQ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59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尹子越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13813375770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  <w:tab w:val="left" w:pos="2760"/>
              </w:tabs>
              <w:jc w:val="center"/>
            </w:pPr>
            <w:hyperlink r:id="rId6" w:history="1">
              <w:r>
                <w:rPr>
                  <w:rStyle w:val="Hyperlink0"/>
                  <w:lang w:val="zh-TW" w:eastAsia="zh-TW"/>
                </w:rPr>
                <w:t>141250174@smail.nju.edu.cn</w:t>
              </w:r>
            </w:hyperlink>
          </w:p>
        </w:tc>
        <w:tc>
          <w:tcPr>
            <w:tcW w:w="2533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625348481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59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张晨剑</w:t>
            </w:r>
          </w:p>
        </w:tc>
        <w:tc>
          <w:tcPr>
            <w:tcW w:w="243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13851988941</w:t>
            </w:r>
          </w:p>
        </w:tc>
        <w:tc>
          <w:tcPr>
            <w:tcW w:w="292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  <w:tab w:val="left" w:pos="2760"/>
              </w:tabs>
              <w:jc w:val="center"/>
            </w:pPr>
            <w:hyperlink r:id="rId7" w:history="1">
              <w:r>
                <w:rPr>
                  <w:rStyle w:val="Hyperlink0"/>
                </w:rPr>
                <w:t>141250181@smail.nju.edu.cn</w:t>
              </w:r>
            </w:hyperlink>
          </w:p>
        </w:tc>
        <w:tc>
          <w:tcPr>
            <w:tcW w:w="253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475901250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59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张斯栋</w:t>
            </w:r>
          </w:p>
        </w:tc>
        <w:tc>
          <w:tcPr>
            <w:tcW w:w="243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18351892367</w:t>
            </w:r>
          </w:p>
        </w:tc>
        <w:tc>
          <w:tcPr>
            <w:tcW w:w="292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  <w:tab w:val="left" w:pos="2760"/>
              </w:tabs>
              <w:jc w:val="center"/>
            </w:pPr>
            <w:hyperlink r:id="rId8" w:history="1">
              <w:r>
                <w:rPr>
                  <w:rStyle w:val="Hyperlink0"/>
                </w:rPr>
                <w:t>141250191@smail.nju.edu.cn</w:t>
              </w:r>
            </w:hyperlink>
          </w:p>
        </w:tc>
        <w:tc>
          <w:tcPr>
            <w:tcW w:w="2533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1802323072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593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proofErr w:type="gramStart"/>
            <w:r>
              <w:rPr>
                <w:rFonts w:hint="eastAsia"/>
              </w:rPr>
              <w:t>张馨中</w:t>
            </w:r>
            <w:proofErr w:type="gramEnd"/>
          </w:p>
        </w:tc>
        <w:tc>
          <w:tcPr>
            <w:tcW w:w="2439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17751761060</w:t>
            </w:r>
          </w:p>
        </w:tc>
        <w:tc>
          <w:tcPr>
            <w:tcW w:w="2928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8327C6">
            <w:pPr>
              <w:pStyle w:val="20"/>
              <w:tabs>
                <w:tab w:val="left" w:pos="920"/>
                <w:tab w:val="left" w:pos="1840"/>
                <w:tab w:val="left" w:pos="2760"/>
              </w:tabs>
              <w:jc w:val="center"/>
            </w:pPr>
            <w:hyperlink r:id="rId9" w:history="1">
              <w:r w:rsidRPr="009F4F18">
                <w:rPr>
                  <w:rStyle w:val="a3"/>
                </w:rPr>
                <w:t>141250194@smail.nju.edu.cn</w:t>
              </w:r>
            </w:hyperlink>
          </w:p>
        </w:tc>
        <w:tc>
          <w:tcPr>
            <w:tcW w:w="2533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  <w:tab w:val="left" w:pos="1840"/>
              </w:tabs>
              <w:jc w:val="center"/>
            </w:pPr>
            <w:r>
              <w:t>764175657</w:t>
            </w:r>
          </w:p>
        </w:tc>
      </w:tr>
    </w:tbl>
    <w:p w:rsidR="001809CB" w:rsidRDefault="001809CB">
      <w:pPr>
        <w:pStyle w:val="21"/>
        <w:rPr>
          <w:rFonts w:hint="default"/>
        </w:rPr>
      </w:pPr>
    </w:p>
    <w:p w:rsidR="001809CB" w:rsidRDefault="001809CB">
      <w:pPr>
        <w:pStyle w:val="2"/>
      </w:pP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工作时间表：</w:t>
      </w:r>
    </w:p>
    <w:tbl>
      <w:tblPr>
        <w:tblStyle w:val="TableNormal"/>
        <w:tblW w:w="9495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318"/>
        <w:gridCol w:w="1387"/>
        <w:gridCol w:w="1368"/>
        <w:gridCol w:w="1407"/>
        <w:gridCol w:w="1180"/>
        <w:gridCol w:w="1357"/>
      </w:tblGrid>
      <w:tr w:rsidR="001809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478" w:type="dxa"/>
            <w:tcBorders>
              <w:top w:val="single" w:sz="2" w:space="0" w:color="919191"/>
              <w:left w:val="single" w:sz="2" w:space="0" w:color="919191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18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386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1367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1406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1179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214E66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1356" w:type="dxa"/>
            <w:tcBorders>
              <w:top w:val="single" w:sz="2" w:space="0" w:color="919191"/>
              <w:left w:val="single" w:sz="2" w:space="0" w:color="214E66"/>
              <w:bottom w:val="single" w:sz="4" w:space="0" w:color="000000"/>
              <w:right w:val="single" w:sz="2" w:space="0" w:color="919191"/>
            </w:tcBorders>
            <w:shd w:val="clear" w:color="auto" w:fill="357C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1"/>
              <w:jc w:val="center"/>
            </w:pPr>
            <w:r>
              <w:rPr>
                <w:rFonts w:hint="eastAsia"/>
              </w:rPr>
              <w:t>周末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478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3"/>
              <w:tabs>
                <w:tab w:val="left" w:pos="920"/>
              </w:tabs>
              <w:jc w:val="center"/>
            </w:pPr>
            <w:r>
              <w:t>8:00</w:t>
            </w:r>
            <w:r>
              <w:rPr>
                <w:rFonts w:hint="eastAsia"/>
              </w:rPr>
              <w:t>～</w:t>
            </w:r>
            <w:r>
              <w:t>10:00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56" w:type="dxa"/>
            <w:vMerge w:val="restart"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周六上午或者周日下午</w:t>
            </w: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7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3"/>
              <w:tabs>
                <w:tab w:val="left" w:pos="920"/>
              </w:tabs>
              <w:jc w:val="center"/>
            </w:pPr>
            <w:r>
              <w:t>10:00</w:t>
            </w:r>
            <w:r>
              <w:rPr>
                <w:rFonts w:hint="eastAsia"/>
              </w:rPr>
              <w:t>～</w:t>
            </w:r>
            <w:r>
              <w:t>12:00</w:t>
            </w:r>
          </w:p>
        </w:tc>
        <w:tc>
          <w:tcPr>
            <w:tcW w:w="1318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双周有课</w:t>
            </w:r>
          </w:p>
        </w:tc>
        <w:tc>
          <w:tcPr>
            <w:tcW w:w="138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上机（开会）</w:t>
            </w:r>
          </w:p>
        </w:tc>
        <w:tc>
          <w:tcPr>
            <w:tcW w:w="136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单周有课</w:t>
            </w:r>
          </w:p>
        </w:tc>
        <w:tc>
          <w:tcPr>
            <w:tcW w:w="140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17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单周有课</w:t>
            </w:r>
          </w:p>
        </w:tc>
        <w:tc>
          <w:tcPr>
            <w:tcW w:w="1356" w:type="dxa"/>
            <w:vMerge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7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3"/>
              <w:tabs>
                <w:tab w:val="left" w:pos="920"/>
              </w:tabs>
              <w:jc w:val="center"/>
            </w:pPr>
            <w:r>
              <w:t>14:00</w:t>
            </w:r>
            <w:r>
              <w:rPr>
                <w:rFonts w:hint="eastAsia"/>
              </w:rPr>
              <w:t>～</w:t>
            </w:r>
            <w:r>
              <w:t>16:00</w:t>
            </w:r>
          </w:p>
        </w:tc>
        <w:tc>
          <w:tcPr>
            <w:tcW w:w="1318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38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36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40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17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356" w:type="dxa"/>
            <w:vMerge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78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3"/>
              <w:tabs>
                <w:tab w:val="left" w:pos="920"/>
              </w:tabs>
              <w:jc w:val="center"/>
            </w:pPr>
            <w:r>
              <w:t>16:00</w:t>
            </w:r>
            <w:r>
              <w:rPr>
                <w:rFonts w:hint="eastAsia"/>
              </w:rPr>
              <w:t>～</w:t>
            </w:r>
            <w:r>
              <w:t>18:00</w:t>
            </w:r>
          </w:p>
        </w:tc>
        <w:tc>
          <w:tcPr>
            <w:tcW w:w="1318" w:type="dxa"/>
            <w:tcBorders>
              <w:top w:val="dotted" w:sz="6" w:space="0" w:color="919191"/>
              <w:left w:val="single" w:sz="4" w:space="0" w:color="000000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8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67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406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179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56" w:type="dxa"/>
            <w:vMerge/>
            <w:tcBorders>
              <w:top w:val="single" w:sz="4" w:space="0" w:color="000000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</w:tcPr>
          <w:p w:rsidR="001809CB" w:rsidRDefault="001809CB">
            <w:pPr>
              <w:rPr>
                <w:rFonts w:hint="default"/>
              </w:rPr>
            </w:pPr>
          </w:p>
        </w:tc>
      </w:tr>
      <w:tr w:rsidR="001809C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478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3"/>
              <w:tabs>
                <w:tab w:val="left" w:pos="920"/>
              </w:tabs>
              <w:jc w:val="center"/>
            </w:pPr>
            <w:r>
              <w:t>18:00</w:t>
            </w:r>
            <w:r>
              <w:rPr>
                <w:rFonts w:hint="eastAsia"/>
              </w:rPr>
              <w:t>～</w:t>
            </w:r>
            <w:r>
              <w:t>21:30</w:t>
            </w:r>
          </w:p>
        </w:tc>
        <w:tc>
          <w:tcPr>
            <w:tcW w:w="1318" w:type="dxa"/>
            <w:tcBorders>
              <w:top w:val="dotted" w:sz="6" w:space="0" w:color="919191"/>
              <w:left w:val="single" w:sz="4" w:space="0" w:color="000000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上机</w:t>
            </w:r>
          </w:p>
        </w:tc>
        <w:tc>
          <w:tcPr>
            <w:tcW w:w="1386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67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有课</w:t>
            </w:r>
          </w:p>
        </w:tc>
        <w:tc>
          <w:tcPr>
            <w:tcW w:w="1406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A26FF9">
            <w:pPr>
              <w:pStyle w:val="20"/>
              <w:tabs>
                <w:tab w:val="left" w:pos="920"/>
              </w:tabs>
              <w:jc w:val="center"/>
            </w:pPr>
            <w:r>
              <w:rPr>
                <w:rFonts w:hint="eastAsia"/>
              </w:rPr>
              <w:t>上机（开会）</w:t>
            </w:r>
          </w:p>
        </w:tc>
        <w:tc>
          <w:tcPr>
            <w:tcW w:w="1179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  <w:tc>
          <w:tcPr>
            <w:tcW w:w="1356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09CB" w:rsidRDefault="001809CB">
            <w:pPr>
              <w:rPr>
                <w:rFonts w:hint="default"/>
              </w:rPr>
            </w:pPr>
          </w:p>
        </w:tc>
      </w:tr>
    </w:tbl>
    <w:p w:rsidR="001809CB" w:rsidRDefault="001809CB">
      <w:pPr>
        <w:pStyle w:val="2"/>
      </w:pPr>
    </w:p>
    <w:p w:rsidR="001809CB" w:rsidRDefault="001809CB">
      <w:pPr>
        <w:pStyle w:val="2"/>
      </w:pP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沟通计划：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例会制度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1</w:t>
      </w:r>
      <w:r>
        <w:rPr>
          <w:rFonts w:ascii="Arial Unicode MS" w:eastAsia="Arial Unicode MS" w:hAnsi="Arial Unicode MS" w:cs="Arial Unicode MS" w:hint="eastAsia"/>
          <w:lang w:val="zh-CN"/>
        </w:rPr>
        <w:t>）每周二</w:t>
      </w:r>
      <w:r>
        <w:rPr>
          <w:rFonts w:eastAsia="Arial Unicode MS" w:cs="Arial Unicode MS"/>
          <w:lang w:val="zh-CN"/>
        </w:rPr>
        <w:t>10</w:t>
      </w:r>
      <w:r>
        <w:rPr>
          <w:rFonts w:eastAsia="Arial Unicode MS" w:cs="Arial Unicode MS"/>
        </w:rPr>
        <w:t>:00</w:t>
      </w:r>
      <w:r>
        <w:rPr>
          <w:rFonts w:ascii="Arial Unicode MS" w:eastAsia="Arial Unicode MS" w:hAnsi="Arial Unicode MS" w:cs="Arial Unicode MS" w:hint="eastAsia"/>
          <w:lang w:val="zh-CN"/>
        </w:rPr>
        <w:t>～</w:t>
      </w:r>
      <w:r>
        <w:rPr>
          <w:rFonts w:eastAsia="Arial Unicode MS" w:cs="Arial Unicode MS"/>
          <w:lang w:val="zh-CN"/>
        </w:rPr>
        <w:t>12:00</w:t>
      </w:r>
      <w:r>
        <w:rPr>
          <w:rFonts w:ascii="Arial Unicode MS" w:eastAsia="Arial Unicode MS" w:hAnsi="Arial Unicode MS" w:cs="Arial Unicode MS" w:hint="eastAsia"/>
          <w:lang w:val="zh-CN"/>
        </w:rPr>
        <w:t>召开例会，讨论团队进度、完成的任务、遇到的困难、目标修订、达成的共</w:t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 w:hint="eastAsia"/>
          <w:lang w:val="zh-CN"/>
        </w:rPr>
        <w:t>识等等，所有成员需在开会前准备好以上内容。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2</w:t>
      </w:r>
      <w:r>
        <w:rPr>
          <w:rFonts w:ascii="Arial Unicode MS" w:eastAsia="Arial Unicode MS" w:hAnsi="Arial Unicode MS" w:cs="Arial Unicode MS" w:hint="eastAsia"/>
          <w:lang w:val="zh-CN"/>
        </w:rPr>
        <w:t>）例会由专人记录并形成小结，结束后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小时内更新到</w:t>
      </w:r>
      <w:r>
        <w:rPr>
          <w:rFonts w:eastAsia="Arial Unicode MS" w:cs="Arial Unicode MS"/>
          <w:lang w:val="zh-CN"/>
        </w:rPr>
        <w:t>gitlab</w:t>
      </w:r>
      <w:r>
        <w:rPr>
          <w:rFonts w:ascii="Arial Unicode MS" w:eastAsia="Arial Unicode MS" w:hAnsi="Arial Unicode MS" w:cs="Arial Unicode MS" w:hint="eastAsia"/>
          <w:lang w:val="zh-CN"/>
        </w:rPr>
        <w:t>。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沟通规范：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信息共享、透明公开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团队成员所找到的所有项目相关的资料为集体共有，需上传到版本控制系统上；任何有关项目开发的变更需要及时以群发邮件的方式告诉所有人。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正式沟通渠道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讨论通过</w:t>
      </w:r>
      <w:r>
        <w:rPr>
          <w:rFonts w:eastAsia="Arial Unicode MS" w:cs="Arial Unicode MS"/>
          <w:lang w:val="zh-CN"/>
        </w:rPr>
        <w:t>QQ</w:t>
      </w:r>
      <w:r>
        <w:rPr>
          <w:rFonts w:ascii="Arial Unicode MS" w:eastAsia="Arial Unicode MS" w:hAnsi="Arial Unicode MS" w:cs="Arial Unicode MS" w:hint="eastAsia"/>
          <w:lang w:val="zh-CN"/>
        </w:rPr>
        <w:t>，聊天记录保存并导出备份；源代码由统一规范，相关定义有统一规定。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团队成员职责：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分配合适的任务给每位成员</w:t>
      </w:r>
      <w:bookmarkStart w:id="0" w:name="_GoBack"/>
      <w:bookmarkEnd w:id="0"/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1</w:t>
      </w:r>
      <w:r>
        <w:rPr>
          <w:rFonts w:ascii="Arial Unicode MS" w:eastAsia="Arial Unicode MS" w:hAnsi="Arial Unicode MS" w:cs="Arial Unicode MS" w:hint="eastAsia"/>
          <w:lang w:val="zh-CN"/>
        </w:rPr>
        <w:t>）项目负责人要完成启动阶段的项目计划。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2</w:t>
      </w:r>
      <w:r>
        <w:rPr>
          <w:rFonts w:ascii="Arial Unicode MS" w:eastAsia="Arial Unicode MS" w:hAnsi="Arial Unicode MS" w:cs="Arial Unicode MS" w:hint="eastAsia"/>
          <w:lang w:val="zh-CN"/>
        </w:rPr>
        <w:t>）技术负责人要初步确定项目的技术方案。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lastRenderedPageBreak/>
        <w:t xml:space="preserve">  3</w:t>
      </w:r>
      <w:r>
        <w:rPr>
          <w:rFonts w:ascii="Arial Unicode MS" w:eastAsia="Arial Unicode MS" w:hAnsi="Arial Unicode MS" w:cs="Arial Unicode MS" w:hint="eastAsia"/>
          <w:lang w:val="zh-CN"/>
        </w:rPr>
        <w:t>）软件工程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师学习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具体的开发技术。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指定相关奖惩条例：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每位成员必须遵守以上的团队规范，在规定时间内完成规定任务</w:t>
      </w:r>
      <w:r>
        <w:rPr>
          <w:rFonts w:ascii="Arial Unicode MS" w:eastAsia="Arial Unicode MS" w:hAnsi="Arial Unicode MS" w:cs="Arial Unicode MS" w:hint="eastAsia"/>
          <w:lang w:val="zh-CN"/>
        </w:rPr>
        <w:t>。如果有紧急事务，要求通知团队成员，并给出自己的补救计划。如果有不遵守，在团队内部讨论给予惩罚。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版本控制规则：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1</w:t>
      </w:r>
      <w:r>
        <w:rPr>
          <w:rFonts w:ascii="Arial Unicode MS" w:eastAsia="Arial Unicode MS" w:hAnsi="Arial Unicode MS" w:cs="Arial Unicode MS" w:hint="eastAsia"/>
          <w:lang w:val="zh-CN"/>
        </w:rPr>
        <w:t>）项目开发过程中所有的代码和文档等过程产出物必须上传到</w:t>
      </w:r>
      <w:r>
        <w:rPr>
          <w:rFonts w:eastAsia="Arial Unicode MS" w:cs="Arial Unicode MS"/>
          <w:lang w:val="zh-CN"/>
        </w:rPr>
        <w:t>gitlab</w:t>
      </w:r>
      <w:r>
        <w:rPr>
          <w:rFonts w:ascii="Arial Unicode MS" w:eastAsia="Arial Unicode MS" w:hAnsi="Arial Unicode MS" w:cs="Arial Unicode MS" w:hint="eastAsia"/>
          <w:lang w:val="zh-CN"/>
        </w:rPr>
        <w:t>中。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2</w:t>
      </w:r>
      <w:r>
        <w:rPr>
          <w:rFonts w:ascii="Arial Unicode MS" w:eastAsia="Arial Unicode MS" w:hAnsi="Arial Unicode MS" w:cs="Arial Unicode MS" w:hint="eastAsia"/>
          <w:lang w:val="zh-CN"/>
        </w:rPr>
        <w:t>）所有成员至少每天提交一次自己的工作成果，当有新的修改后要及时提交。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3</w:t>
      </w:r>
      <w:r>
        <w:rPr>
          <w:rFonts w:ascii="Arial Unicode MS" w:eastAsia="Arial Unicode MS" w:hAnsi="Arial Unicode MS" w:cs="Arial Unicode MS" w:hint="eastAsia"/>
          <w:lang w:val="zh-CN"/>
        </w:rPr>
        <w:t>）系统自动生成的文件不必提交，如编译自动生成的或工作空间自动生成的文件。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4</w:t>
      </w:r>
      <w:r>
        <w:rPr>
          <w:rFonts w:ascii="Arial Unicode MS" w:eastAsia="Arial Unicode MS" w:hAnsi="Arial Unicode MS" w:cs="Arial Unicode MS" w:hint="eastAsia"/>
          <w:lang w:val="zh-CN"/>
        </w:rPr>
        <w:t>）没有通过编译的代码不必提交。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5</w:t>
      </w:r>
      <w:r>
        <w:rPr>
          <w:rFonts w:ascii="Arial Unicode MS" w:eastAsia="Arial Unicode MS" w:hAnsi="Arial Unicode MS" w:cs="Arial Unicode MS" w:hint="eastAsia"/>
          <w:lang w:val="zh-CN"/>
        </w:rPr>
        <w:t>）保持</w:t>
      </w:r>
      <w:r>
        <w:rPr>
          <w:rFonts w:eastAsia="Arial Unicode MS" w:cs="Arial Unicode MS"/>
          <w:lang w:val="zh-CN"/>
        </w:rPr>
        <w:t>gitlab</w:t>
      </w:r>
      <w:r>
        <w:rPr>
          <w:rFonts w:ascii="Arial Unicode MS" w:eastAsia="Arial Unicode MS" w:hAnsi="Arial Unicode MS" w:cs="Arial Unicode MS" w:hint="eastAsia"/>
          <w:lang w:val="zh-CN"/>
        </w:rPr>
        <w:t>上</w:t>
      </w:r>
      <w:r>
        <w:rPr>
          <w:rFonts w:eastAsia="Arial Unicode MS" w:cs="Arial Unicode MS"/>
          <w:lang w:val="zh-CN"/>
        </w:rPr>
        <w:t>master</w:t>
      </w:r>
      <w:r>
        <w:rPr>
          <w:rFonts w:ascii="Arial Unicode MS" w:eastAsia="Arial Unicode MS" w:hAnsi="Arial Unicode MS" w:cs="Arial Unicode MS" w:hint="eastAsia"/>
          <w:lang w:val="zh-CN"/>
        </w:rPr>
        <w:t>分支是一个稳定版本，其它如果有新特性的加入，团队成员独自需要另行建立一个新的分支进行开发</w:t>
      </w:r>
      <w:r>
        <w:rPr>
          <w:rFonts w:ascii="Arial Unicode MS" w:eastAsia="Arial Unicode MS" w:hAnsi="Arial Unicode MS" w:cs="Arial Unicode MS" w:hint="eastAsia"/>
          <w:lang w:val="zh-CN"/>
        </w:rPr>
        <w:t>，在经过团队讨论和测试后合并入</w:t>
      </w:r>
      <w:r>
        <w:rPr>
          <w:rFonts w:eastAsia="Arial Unicode MS" w:cs="Arial Unicode MS"/>
          <w:lang w:val="zh-CN"/>
        </w:rPr>
        <w:t>master</w:t>
      </w:r>
      <w:r>
        <w:rPr>
          <w:rFonts w:ascii="Arial Unicode MS" w:eastAsia="Arial Unicode MS" w:hAnsi="Arial Unicode MS" w:cs="Arial Unicode MS" w:hint="eastAsia"/>
          <w:lang w:val="zh-CN"/>
        </w:rPr>
        <w:t>分支。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6</w:t>
      </w:r>
      <w:r>
        <w:rPr>
          <w:rFonts w:ascii="Arial Unicode MS" w:eastAsia="Arial Unicode MS" w:hAnsi="Arial Unicode MS" w:cs="Arial Unicode MS" w:hint="eastAsia"/>
          <w:lang w:val="zh-CN"/>
        </w:rPr>
        <w:t>）每次提交时，要尽可能详细的描述本次修改的内容，可作为注释部分。</w:t>
      </w:r>
      <w:r>
        <w:rPr>
          <w:rFonts w:eastAsia="Arial Unicode MS" w:cs="Arial Unicode MS"/>
          <w:lang w:val="zh-CN"/>
        </w:rPr>
        <w:t>commit</w:t>
      </w:r>
      <w:r>
        <w:rPr>
          <w:rFonts w:ascii="Arial Unicode MS" w:eastAsia="Arial Unicode MS" w:hAnsi="Arial Unicode MS" w:cs="Arial Unicode MS" w:hint="eastAsia"/>
          <w:lang w:val="zh-CN"/>
        </w:rPr>
        <w:t>描述中按照</w:t>
      </w:r>
      <w:r>
        <w:rPr>
          <w:rFonts w:eastAsia="Arial Unicode MS" w:cs="Arial Unicode MS"/>
          <w:lang w:val="zh-CN"/>
        </w:rPr>
        <w:t>“</w:t>
      </w:r>
      <w:r>
        <w:rPr>
          <w:rFonts w:ascii="Arial Unicode MS" w:eastAsia="Arial Unicode MS" w:hAnsi="Arial Unicode MS" w:cs="Arial Unicode MS" w:hint="eastAsia"/>
          <w:lang w:val="zh-CN"/>
        </w:rPr>
        <w:t>提交类型：对本次提交的概括性描述</w:t>
      </w:r>
      <w:r>
        <w:rPr>
          <w:rFonts w:eastAsia="Arial Unicode MS" w:cs="Arial Unicode MS"/>
          <w:lang w:val="zh-CN"/>
        </w:rPr>
        <w:t>”</w:t>
      </w:r>
      <w:r>
        <w:rPr>
          <w:rFonts w:ascii="Arial Unicode MS" w:eastAsia="Arial Unicode MS" w:hAnsi="Arial Unicode MS" w:cs="Arial Unicode MS" w:hint="eastAsia"/>
          <w:lang w:val="zh-CN"/>
        </w:rPr>
        <w:t>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7</w:t>
      </w:r>
      <w:r>
        <w:rPr>
          <w:rFonts w:ascii="Arial Unicode MS" w:eastAsia="Arial Unicode MS" w:hAnsi="Arial Unicode MS" w:cs="Arial Unicode MS" w:hint="eastAsia"/>
          <w:lang w:val="zh-CN"/>
        </w:rPr>
        <w:t>）严格区分文件名的大小写，避免造成混乱。</w:t>
      </w:r>
    </w:p>
    <w:p w:rsidR="001809CB" w:rsidRDefault="00A26FF9">
      <w:pPr>
        <w:pStyle w:val="21"/>
        <w:rPr>
          <w:rFonts w:hint="default"/>
        </w:rPr>
      </w:pPr>
      <w:r>
        <w:rPr>
          <w:rFonts w:eastAsia="Arial Unicode MS"/>
          <w:b w:val="0"/>
          <w:bCs w:val="0"/>
        </w:rPr>
        <w:t>项目启动会议：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项目描述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用户需要在连接网络的现实条件下，能够查看提供的股票和大盘数据以及数据的统计分析，获取股票的交易策略。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项目目标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提供一个方便用户获取股票交易策略的软件。</w:t>
      </w:r>
    </w:p>
    <w:p w:rsidR="001809CB" w:rsidRDefault="00A26FF9">
      <w:pPr>
        <w:pStyle w:val="21"/>
        <w:rPr>
          <w:rFonts w:hint="default"/>
        </w:rPr>
      </w:pPr>
      <w:r>
        <w:rPr>
          <w:rFonts w:ascii="Helvetica Neue" w:hAnsi="Helvetica Neue"/>
        </w:rPr>
        <w:t xml:space="preserve">  </w:t>
      </w:r>
      <w:r>
        <w:rPr>
          <w:rFonts w:eastAsia="Arial Unicode MS"/>
          <w:b w:val="0"/>
          <w:bCs w:val="0"/>
        </w:rPr>
        <w:t>交付产物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  <w:r>
        <w:rPr>
          <w:rFonts w:ascii="Arial Unicode MS" w:eastAsia="Arial Unicode MS" w:hAnsi="Arial Unicode MS" w:cs="Arial Unicode MS" w:hint="eastAsia"/>
          <w:lang w:val="zh-CN"/>
        </w:rPr>
        <w:t>为用户提供获取股票交易策略的软件或平台。</w:t>
      </w:r>
    </w:p>
    <w:p w:rsidR="001809CB" w:rsidRDefault="00A26FF9">
      <w:pPr>
        <w:pStyle w:val="a8"/>
      </w:pPr>
      <w:r>
        <w:t xml:space="preserve">  </w:t>
      </w:r>
      <w:r>
        <w:rPr>
          <w:rFonts w:ascii="Arial Unicode MS" w:hAnsi="Arial Unicode MS" w:hint="eastAsia"/>
          <w:b w:val="0"/>
          <w:bCs w:val="0"/>
        </w:rPr>
        <w:t>项目假设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lastRenderedPageBreak/>
        <w:t xml:space="preserve">  1</w:t>
      </w:r>
      <w:r>
        <w:rPr>
          <w:rFonts w:ascii="Arial Unicode MS" w:eastAsia="Arial Unicode MS" w:hAnsi="Arial Unicode MS" w:cs="Arial Unicode MS" w:hint="eastAsia"/>
          <w:lang w:val="zh-CN"/>
        </w:rPr>
        <w:t>）团队成员需严格履行自己的职责，保证完成分配的任务，确保项目的成功完成。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2</w:t>
      </w:r>
      <w:r>
        <w:rPr>
          <w:rFonts w:ascii="Arial Unicode MS" w:eastAsia="Arial Unicode MS" w:hAnsi="Arial Unicode MS" w:cs="Arial Unicode MS" w:hint="eastAsia"/>
          <w:lang w:val="zh-CN"/>
        </w:rPr>
        <w:t>）严格执行项目计划，遵守项目时间表。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3</w:t>
      </w:r>
      <w:r>
        <w:rPr>
          <w:rFonts w:ascii="Arial Unicode MS" w:eastAsia="Arial Unicode MS" w:hAnsi="Arial Unicode MS" w:cs="Arial Unicode MS" w:hint="eastAsia"/>
          <w:lang w:val="zh-CN"/>
        </w:rPr>
        <w:t>）如有困难，请在</w:t>
      </w:r>
      <w:r>
        <w:rPr>
          <w:rFonts w:eastAsia="Arial Unicode MS" w:cs="Arial Unicode MS"/>
          <w:lang w:val="zh-CN"/>
        </w:rPr>
        <w:t>“</w:t>
      </w:r>
      <w:r>
        <w:rPr>
          <w:rFonts w:ascii="Arial Unicode MS" w:eastAsia="Arial Unicode MS" w:hAnsi="Arial Unicode MS" w:cs="Arial Unicode MS" w:hint="eastAsia"/>
          <w:lang w:val="zh-CN"/>
        </w:rPr>
        <w:t>提问和建议</w:t>
      </w:r>
      <w:r>
        <w:rPr>
          <w:rFonts w:eastAsia="Arial Unicode MS" w:cs="Arial Unicode MS"/>
          <w:lang w:val="zh-CN"/>
        </w:rPr>
        <w:t>”</w:t>
      </w:r>
      <w:r>
        <w:rPr>
          <w:rFonts w:ascii="Arial Unicode MS" w:eastAsia="Arial Unicode MS" w:hAnsi="Arial Unicode MS" w:cs="Arial Unicode MS" w:hint="eastAsia"/>
          <w:lang w:val="zh-CN"/>
        </w:rPr>
        <w:t>一栏填写。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4</w:t>
      </w:r>
      <w:r>
        <w:rPr>
          <w:rFonts w:ascii="Arial Unicode MS" w:eastAsia="Arial Unicode MS" w:hAnsi="Arial Unicode MS" w:cs="Arial Unicode MS" w:hint="eastAsia"/>
          <w:lang w:val="zh-CN"/>
        </w:rPr>
        <w:t>）风险预估：新知识的学习、进度安排等。</w:t>
      </w:r>
    </w:p>
    <w:p w:rsidR="001809CB" w:rsidRDefault="00A26FF9">
      <w:pPr>
        <w:pStyle w:val="2"/>
      </w:pPr>
      <w:r>
        <w:rPr>
          <w:rFonts w:eastAsia="Arial Unicode MS" w:cs="Arial Unicode MS"/>
          <w:lang w:val="zh-CN"/>
        </w:rPr>
        <w:t xml:space="preserve">  </w:t>
      </w:r>
    </w:p>
    <w:sectPr w:rsidR="001809CB">
      <w:headerReference w:type="default" r:id="rId10"/>
      <w:footerReference w:type="default" r:id="rId11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F9" w:rsidRDefault="00A26FF9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A26FF9" w:rsidRDefault="00A26FF9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Ultra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9CB" w:rsidRDefault="001809CB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F9" w:rsidRDefault="00A26FF9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:rsidR="00A26FF9" w:rsidRDefault="00A26FF9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9CB" w:rsidRDefault="00A26FF9">
    <w:pPr>
      <w:pStyle w:val="a4"/>
      <w:tabs>
        <w:tab w:val="clear" w:pos="9020"/>
        <w:tab w:val="center" w:pos="4750"/>
        <w:tab w:val="right" w:pos="950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72861B"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146E17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>
      <w:tab/>
    </w:r>
    <w:r>
      <w:rPr>
        <w:rFonts w:ascii="Arial Unicode MS" w:hAnsi="Arial Unicode MS" w:hint="eastAsia"/>
        <w:lang w:val="zh-CN"/>
      </w:rPr>
      <w:t>页码：</w:t>
    </w:r>
    <w:r>
      <w:fldChar w:fldCharType="begin"/>
    </w:r>
    <w:r>
      <w:instrText xml:space="preserve"> PAGE </w:instrText>
    </w:r>
    <w:r>
      <w:fldChar w:fldCharType="separate"/>
    </w:r>
    <w:r w:rsidR="00F8038F">
      <w:rPr>
        <w:rFonts w:hint="eastAsia"/>
        <w:noProof/>
      </w:rPr>
      <w:t>6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F8038F">
      <w:rPr>
        <w:rFonts w:hint="eastAsia"/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CB"/>
    <w:rsid w:val="001809CB"/>
    <w:rsid w:val="008327C6"/>
    <w:rsid w:val="00A26FF9"/>
    <w:rsid w:val="00F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4D38"/>
  <w15:docId w15:val="{A745C979-EE34-48D6-9197-DA9DD5C9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</w:rPr>
  </w:style>
  <w:style w:type="paragraph" w:customStyle="1" w:styleId="a5">
    <w:name w:val="大标题"/>
    <w:next w:val="2"/>
    <w:pPr>
      <w:keepNext/>
      <w:spacing w:line="288" w:lineRule="auto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a6">
    <w:name w:val="小标题"/>
    <w:next w:val="2"/>
    <w:pPr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a7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customStyle="1" w:styleId="1">
    <w:name w:val="表格样式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20">
    <w:name w:val="表格样式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21">
    <w:name w:val="小标题 2"/>
    <w:next w:val="2"/>
    <w:pPr>
      <w:spacing w:before="200" w:after="140"/>
      <w:outlineLvl w:val="1"/>
    </w:pPr>
    <w:rPr>
      <w:rFonts w:ascii="Arial Unicode MS" w:eastAsia="Helvetica Neue" w:hAnsi="Arial Unicode MS" w:cs="Arial Unicode MS" w:hint="eastAsia"/>
      <w:b/>
      <w:bCs/>
      <w:color w:val="357CA2"/>
      <w:sz w:val="22"/>
      <w:szCs w:val="22"/>
      <w:lang w:val="zh-CN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a8">
    <w:name w:val="副小标题"/>
    <w:next w:val="2"/>
    <w:pPr>
      <w:spacing w:line="288" w:lineRule="auto"/>
      <w:outlineLvl w:val="0"/>
    </w:pPr>
    <w:rPr>
      <w:rFonts w:ascii="Helvetica Neue" w:eastAsia="Arial Unicode MS" w:hAnsi="Helvetica Neue" w:cs="Arial Unicode MS"/>
      <w:b/>
      <w:bCs/>
      <w:caps/>
      <w:color w:val="357CA2"/>
      <w:spacing w:val="4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1250191@smail.nju.edu.c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141250181@smail.nju.edu.c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41250174@smail.nju.edu.cn?subject=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141250194@smail.nju.edu.cn" TargetMode="Externa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ChristineZ</cp:lastModifiedBy>
  <cp:revision>2</cp:revision>
  <dcterms:created xsi:type="dcterms:W3CDTF">2016-03-01T02:10:00Z</dcterms:created>
  <dcterms:modified xsi:type="dcterms:W3CDTF">2016-03-01T03:05:00Z</dcterms:modified>
</cp:coreProperties>
</file>