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9017" w14:textId="349FF122" w:rsidR="0028337B" w:rsidRDefault="0028337B" w:rsidP="002C020B">
      <w:pPr>
        <w:tabs>
          <w:tab w:val="num" w:pos="720"/>
        </w:tabs>
        <w:spacing w:before="150" w:after="0" w:line="360" w:lineRule="atLeast"/>
        <w:ind w:left="720" w:hanging="360"/>
      </w:pPr>
      <w:r>
        <w:t>Ethan Clark</w:t>
      </w:r>
    </w:p>
    <w:p w14:paraId="76F27B11" w14:textId="6F7470DE" w:rsidR="0028337B" w:rsidRDefault="0028337B" w:rsidP="002C020B">
      <w:pPr>
        <w:tabs>
          <w:tab w:val="num" w:pos="720"/>
        </w:tabs>
        <w:spacing w:before="150" w:after="0" w:line="360" w:lineRule="atLeast"/>
        <w:ind w:left="720" w:hanging="360"/>
      </w:pPr>
      <w:r>
        <w:t xml:space="preserve">Crowdfunding report </w:t>
      </w:r>
    </w:p>
    <w:p w14:paraId="611ADD52" w14:textId="4C9AA3F1" w:rsidR="0028337B" w:rsidRDefault="0028337B" w:rsidP="002C020B">
      <w:pPr>
        <w:tabs>
          <w:tab w:val="num" w:pos="720"/>
        </w:tabs>
        <w:spacing w:before="150" w:after="0" w:line="360" w:lineRule="atLeast"/>
        <w:ind w:left="720" w:hanging="360"/>
      </w:pPr>
      <w:r>
        <w:t>4/6/2023</w:t>
      </w:r>
    </w:p>
    <w:p w14:paraId="1FEA08DC" w14:textId="082A8C37" w:rsidR="002C020B" w:rsidRDefault="002C020B" w:rsidP="002C02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6351CF67" w14:textId="282B37B6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top three campaign categories are theater, film &amp; video, and music.</w:t>
      </w:r>
    </w:p>
    <w:p w14:paraId="1D051544" w14:textId="0A8D2526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In terms of theater campaign, the highest subcategory is for plays.</w:t>
      </w:r>
    </w:p>
    <w:p w14:paraId="569FB4A9" w14:textId="609A8A7C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In the aggregate case, more campaigns succeed rather than fail, while a small number of campaigns are cancelled.</w:t>
      </w:r>
    </w:p>
    <w:p w14:paraId="7062A30E" w14:textId="23BF94EF" w:rsidR="002C020B" w:rsidRDefault="002C020B" w:rsidP="002C02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07C15F28" w14:textId="09D76578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This data does not include campaign viewership rates, only backers. A large thing to focus on is getting people to see the campaign itself. It would be helpful to analyze cancels/</w:t>
      </w:r>
      <w:proofErr w:type="gramStart"/>
      <w:r>
        <w:rPr>
          <w:rFonts w:ascii="Roboto" w:hAnsi="Roboto"/>
          <w:color w:val="2B2B2B"/>
          <w:sz w:val="21"/>
          <w:szCs w:val="21"/>
        </w:rPr>
        <w:t>fails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relation to site traffic.</w:t>
      </w:r>
    </w:p>
    <w:p w14:paraId="7A7870AE" w14:textId="7259D728" w:rsidR="002C020B" w:rsidRP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Another metric that may prove helpful would be a sharing metric. If we could see what kinds of campaigns are being shared, other campaigns can be pushed higher up in the algorithm to provide fairness.</w:t>
      </w:r>
    </w:p>
    <w:p w14:paraId="131646B3" w14:textId="60D32F55" w:rsidR="002C020B" w:rsidRDefault="002C020B" w:rsidP="002C02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20CBB423" w14:textId="765587F7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An additional graph would be total run time vs outcome would be very helpful for users to plan and time their campaign for the best results.</w:t>
      </w:r>
    </w:p>
    <w:p w14:paraId="56ED3DE1" w14:textId="2B2917D1" w:rsidR="002C020B" w:rsidRDefault="002C020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An additional table that would be useful would be for </w:t>
      </w:r>
      <w:r w:rsidR="0028337B">
        <w:rPr>
          <w:rFonts w:ascii="Roboto" w:hAnsi="Roboto"/>
          <w:color w:val="2B2B2B"/>
          <w:sz w:val="21"/>
          <w:szCs w:val="21"/>
        </w:rPr>
        <w:t>breaking down pledge tier/amount data by campaign categories. That way patronage can be properly gauged based on the pledge distributions.</w:t>
      </w:r>
    </w:p>
    <w:p w14:paraId="62836EB6" w14:textId="5B9D14D8" w:rsidR="0028337B" w:rsidRDefault="0028337B" w:rsidP="002C02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A probit (chart) model for Staff picks and spotlight indicators would also be very helpful for campaign creators to have, that way they can have a general indicator of the quality/category of projects that have the best rate of success.</w:t>
      </w:r>
    </w:p>
    <w:p w14:paraId="0EC87F70" w14:textId="77777777" w:rsidR="00C36917" w:rsidRDefault="00C36917"/>
    <w:sectPr w:rsidR="00C3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47B7"/>
    <w:multiLevelType w:val="multilevel"/>
    <w:tmpl w:val="F77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1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0B"/>
    <w:rsid w:val="0028337B"/>
    <w:rsid w:val="002C020B"/>
    <w:rsid w:val="00C3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17EA"/>
  <w15:chartTrackingRefBased/>
  <w15:docId w15:val="{4CD4DC62-D8FE-4B35-9475-56FE79E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1</cp:revision>
  <dcterms:created xsi:type="dcterms:W3CDTF">2023-04-06T15:42:00Z</dcterms:created>
  <dcterms:modified xsi:type="dcterms:W3CDTF">2023-04-06T15:56:00Z</dcterms:modified>
</cp:coreProperties>
</file>