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B9" w:rsidRPr="00496C1B" w:rsidRDefault="002C43B9" w:rsidP="002C43B9">
      <w:pPr>
        <w:pStyle w:val="11"/>
      </w:pPr>
      <w:r>
        <w:t>Лабораторна робота №</w:t>
      </w:r>
      <w:r w:rsidR="009E00A7">
        <w:rPr>
          <w:lang w:val="en-US"/>
        </w:rPr>
        <w:t>3</w:t>
      </w:r>
      <w:r>
        <w:br/>
      </w:r>
      <w:r w:rsidR="00605307" w:rsidRPr="00605307">
        <w:t>Розгалуження</w:t>
      </w:r>
    </w:p>
    <w:p w:rsidR="002C43B9" w:rsidRDefault="00E64359" w:rsidP="0090271C">
      <w:pPr>
        <w:pStyle w:val="2"/>
      </w:pPr>
      <w:r w:rsidRPr="0090271C">
        <w:t>Мета</w:t>
      </w:r>
      <w:r w:rsidRPr="00C42694">
        <w:t>:</w:t>
      </w:r>
    </w:p>
    <w:p w:rsidR="002C43B9" w:rsidRPr="002C43B9" w:rsidRDefault="00605307" w:rsidP="00605307">
      <w:r>
        <w:t>О</w:t>
      </w:r>
      <w:r>
        <w:t>тримання практичних навичок з розробки програм, що реалізують</w:t>
      </w:r>
      <w:r>
        <w:t xml:space="preserve"> алгоритми з розгалуженням.</w:t>
      </w:r>
    </w:p>
    <w:p w:rsidR="002C43B9" w:rsidRDefault="002C43B9" w:rsidP="0090271C">
      <w:pPr>
        <w:pStyle w:val="2"/>
      </w:pPr>
      <w:r>
        <w:t>Завдання:</w:t>
      </w:r>
    </w:p>
    <w:p w:rsidR="00605307" w:rsidRPr="00605307" w:rsidRDefault="00605307" w:rsidP="00605307">
      <w:pPr>
        <w:pStyle w:val="a3"/>
        <w:numPr>
          <w:ilvl w:val="0"/>
          <w:numId w:val="2"/>
        </w:numPr>
      </w:pPr>
      <w:r>
        <w:t>Представити математичний запис фрагмента програми та обчислити значення змінної X після його</w:t>
      </w:r>
      <w:r>
        <w:t xml:space="preserve"> </w:t>
      </w:r>
      <w:r>
        <w:t>виконання. Позначення: n – номер варіанту.</w:t>
      </w:r>
      <w:r w:rsidRPr="00605307">
        <w:rPr>
          <w:noProof/>
          <w:lang w:val="en-US"/>
        </w:rPr>
        <w:t xml:space="preserve"> </w:t>
      </w:r>
    </w:p>
    <w:p w:rsidR="00605307" w:rsidRDefault="00605307" w:rsidP="00605307">
      <w:pPr>
        <w:pStyle w:val="a3"/>
        <w:ind w:left="2127" w:firstLine="0"/>
        <w:rPr>
          <w:noProof/>
        </w:rPr>
      </w:pPr>
      <w:r>
        <w:rPr>
          <w:noProof/>
        </w:rPr>
        <w:t>Завдання для мого (другого) варіанту зображено нижче:</w:t>
      </w:r>
    </w:p>
    <w:p w:rsidR="00851C12" w:rsidRPr="00605307" w:rsidRDefault="00851C12" w:rsidP="00605307">
      <w:pPr>
        <w:pStyle w:val="a3"/>
        <w:ind w:left="2127" w:firstLine="0"/>
      </w:pPr>
    </w:p>
    <w:p w:rsidR="00537445" w:rsidRDefault="00605307" w:rsidP="00537445">
      <w:pPr>
        <w:pStyle w:val="a3"/>
        <w:keepNext/>
        <w:ind w:left="1429" w:firstLine="0"/>
        <w:jc w:val="center"/>
      </w:pPr>
      <w:r w:rsidRPr="00605307">
        <w:drawing>
          <wp:inline distT="0" distB="0" distL="0" distR="0" wp14:anchorId="49FBD09D" wp14:editId="7332743E">
            <wp:extent cx="2295845" cy="905001"/>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905001"/>
                    </a:xfrm>
                    <a:prstGeom prst="rect">
                      <a:avLst/>
                    </a:prstGeom>
                  </pic:spPr>
                </pic:pic>
              </a:graphicData>
            </a:graphic>
          </wp:inline>
        </w:drawing>
      </w:r>
    </w:p>
    <w:p w:rsidR="00605307" w:rsidRDefault="00537445" w:rsidP="00537445">
      <w:pPr>
        <w:pStyle w:val="aa"/>
      </w:pPr>
      <w:r>
        <w:t xml:space="preserve">Завдання для другого варіанту </w:t>
      </w:r>
    </w:p>
    <w:p w:rsidR="00605307" w:rsidRDefault="00537445" w:rsidP="00537445">
      <w:pPr>
        <w:pStyle w:val="a3"/>
        <w:numPr>
          <w:ilvl w:val="0"/>
          <w:numId w:val="2"/>
        </w:numPr>
      </w:pPr>
      <w:r>
        <w:t xml:space="preserve">Написати функцію, що виводить на екран значення </w:t>
      </w:r>
      <w:proofErr w:type="spellStart"/>
      <w:r>
        <w:t>true</w:t>
      </w:r>
      <w:proofErr w:type="spellEnd"/>
      <w:r>
        <w:t>, якщо точка А з координатами х, у належить до</w:t>
      </w:r>
      <w:r>
        <w:t xml:space="preserve"> </w:t>
      </w:r>
      <w:r>
        <w:t xml:space="preserve">заштрихованої області, та </w:t>
      </w:r>
      <w:proofErr w:type="spellStart"/>
      <w:r>
        <w:t>false</w:t>
      </w:r>
      <w:proofErr w:type="spellEnd"/>
      <w:r>
        <w:t xml:space="preserve"> в іншому випадку.</w:t>
      </w:r>
      <w:r>
        <w:t xml:space="preserve"> Рисунок з заштрихованими областями зображено на рисунку </w:t>
      </w:r>
      <w:r w:rsidR="00203C30">
        <w:t>нижче.</w:t>
      </w:r>
    </w:p>
    <w:p w:rsidR="00851C12" w:rsidRDefault="00851C12" w:rsidP="00851C12">
      <w:pPr>
        <w:ind w:firstLine="0"/>
      </w:pPr>
    </w:p>
    <w:p w:rsidR="00537445" w:rsidRDefault="00537445" w:rsidP="00537445">
      <w:pPr>
        <w:pStyle w:val="a3"/>
        <w:keepNext/>
        <w:ind w:left="1429" w:firstLine="0"/>
        <w:jc w:val="center"/>
      </w:pPr>
      <w:r w:rsidRPr="00537445">
        <w:lastRenderedPageBreak/>
        <w:drawing>
          <wp:inline distT="0" distB="0" distL="0" distR="0" wp14:anchorId="4EFC38CE" wp14:editId="7887B0B7">
            <wp:extent cx="3562847" cy="360095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3600953"/>
                    </a:xfrm>
                    <a:prstGeom prst="rect">
                      <a:avLst/>
                    </a:prstGeom>
                  </pic:spPr>
                </pic:pic>
              </a:graphicData>
            </a:graphic>
          </wp:inline>
        </w:drawing>
      </w:r>
    </w:p>
    <w:p w:rsidR="00537445" w:rsidRPr="00AD40B6" w:rsidRDefault="00203C30" w:rsidP="00537445">
      <w:pPr>
        <w:pStyle w:val="aa"/>
        <w:rPr>
          <w:lang w:val="ru-RU"/>
        </w:rPr>
      </w:pPr>
      <w:r>
        <w:t>Зображення заштрихованих і не заштрихованих областей</w:t>
      </w:r>
    </w:p>
    <w:p w:rsidR="00537445" w:rsidRDefault="00AD40B6" w:rsidP="00603898">
      <w:pPr>
        <w:pStyle w:val="a3"/>
        <w:numPr>
          <w:ilvl w:val="0"/>
          <w:numId w:val="2"/>
        </w:numPr>
      </w:pPr>
      <w:r>
        <w:t xml:space="preserve">Скласти програму, що містить опис функції, яка задана графічно. Доповнити програму функцією </w:t>
      </w:r>
      <w:proofErr w:type="spellStart"/>
      <w:r>
        <w:t>main</w:t>
      </w:r>
      <w:proofErr w:type="spellEnd"/>
      <w:r>
        <w:t>, яка</w:t>
      </w:r>
      <w:r>
        <w:t xml:space="preserve"> </w:t>
      </w:r>
      <w:r>
        <w:t>викликає створену функцію для значення аргументу x, що треба вводити з клавіатури, та виводить результат</w:t>
      </w:r>
      <w:r>
        <w:t xml:space="preserve"> </w:t>
      </w:r>
      <w:r>
        <w:t>обчислень на консоль.</w:t>
      </w:r>
      <w:r w:rsidR="00851C12">
        <w:t xml:space="preserve"> Зображення функції див. нижче:</w:t>
      </w:r>
    </w:p>
    <w:p w:rsidR="00851C12" w:rsidRDefault="00851C12" w:rsidP="00851C12">
      <w:pPr>
        <w:pStyle w:val="a3"/>
        <w:keepNext/>
        <w:ind w:left="1429" w:firstLine="0"/>
        <w:jc w:val="center"/>
      </w:pPr>
      <w:r w:rsidRPr="00851C12">
        <w:lastRenderedPageBreak/>
        <w:drawing>
          <wp:inline distT="0" distB="0" distL="0" distR="0" wp14:anchorId="01EC05A8" wp14:editId="1C4F772B">
            <wp:extent cx="3579985" cy="347662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796" cy="3496835"/>
                    </a:xfrm>
                    <a:prstGeom prst="rect">
                      <a:avLst/>
                    </a:prstGeom>
                  </pic:spPr>
                </pic:pic>
              </a:graphicData>
            </a:graphic>
          </wp:inline>
        </w:drawing>
      </w:r>
    </w:p>
    <w:p w:rsidR="00851C12" w:rsidRPr="00605307" w:rsidRDefault="00851C12" w:rsidP="00851C12">
      <w:pPr>
        <w:pStyle w:val="aa"/>
      </w:pPr>
      <w:r>
        <w:t>Графічно задана функція для 2 варіанту</w:t>
      </w:r>
    </w:p>
    <w:p w:rsidR="00E91D2E" w:rsidRDefault="00E91D2E" w:rsidP="0090271C">
      <w:pPr>
        <w:pStyle w:val="2"/>
      </w:pPr>
      <w:r>
        <w:t>Теоретична частина</w:t>
      </w:r>
    </w:p>
    <w:p w:rsidR="004F5392" w:rsidRDefault="004F5392" w:rsidP="004F5392">
      <w:r>
        <w:t>У програмуванні часто виникають ситуації, коли обчислення результату функцій вимагає розгляду різних варіантів або умов. На відміну від простіших випадків, де виконання коду відбувається без альтернативних шляхів, значна частина завдань потребує гнучкості, щоб програма могла реагувати на різні вхідні дані чи стани. Для вирішення таких завдань у мовах програмування існують спеціальні конструкції розгалуження.</w:t>
      </w:r>
    </w:p>
    <w:p w:rsidR="004F5392" w:rsidRDefault="004F5392" w:rsidP="004F5392">
      <w:r>
        <w:t xml:space="preserve">Однією з основних конструкцій розгалуження в </w:t>
      </w:r>
      <w:proofErr w:type="spellStart"/>
      <w:r>
        <w:t>Kotlin</w:t>
      </w:r>
      <w:proofErr w:type="spellEnd"/>
      <w:r>
        <w:t xml:space="preserve"> є оператор </w:t>
      </w:r>
      <w:proofErr w:type="spellStart"/>
      <w:r>
        <w:t>if</w:t>
      </w:r>
      <w:proofErr w:type="spellEnd"/>
      <w:r>
        <w:t>..</w:t>
      </w:r>
      <w:proofErr w:type="spellStart"/>
      <w:r>
        <w:t>else</w:t>
      </w:r>
      <w:proofErr w:type="spellEnd"/>
      <w:r>
        <w:t>. Його назва перекладається з англійської як "</w:t>
      </w:r>
      <w:proofErr w:type="spellStart"/>
      <w:r>
        <w:t>якщо..інакше</w:t>
      </w:r>
      <w:proofErr w:type="spellEnd"/>
      <w:r>
        <w:t xml:space="preserve">". Після ключового слова </w:t>
      </w:r>
      <w:proofErr w:type="spellStart"/>
      <w:r>
        <w:t>if</w:t>
      </w:r>
      <w:proofErr w:type="spellEnd"/>
      <w:r>
        <w:t xml:space="preserve"> в дужках зазначається умова розгалуження. Якщо ця умова виявляється істинною, тобто </w:t>
      </w:r>
      <w:proofErr w:type="spellStart"/>
      <w:r>
        <w:t>true</w:t>
      </w:r>
      <w:proofErr w:type="spellEnd"/>
      <w:r>
        <w:t xml:space="preserve">, то в якості результату використовується вираз, що стоїть одразу за умовою розгалуження. У випадку, коли умова хибна, тобто </w:t>
      </w:r>
      <w:proofErr w:type="spellStart"/>
      <w:r>
        <w:t>false</w:t>
      </w:r>
      <w:proofErr w:type="spellEnd"/>
      <w:r>
        <w:t xml:space="preserve">, застосовується вираз, розташований після ключового слова </w:t>
      </w:r>
      <w:proofErr w:type="spellStart"/>
      <w:r>
        <w:t>else</w:t>
      </w:r>
      <w:proofErr w:type="spellEnd"/>
      <w:r>
        <w:t xml:space="preserve">. Наприклад, функція, що визначає максимум з двох чисел, може бути записана як </w:t>
      </w:r>
    </w:p>
    <w:p w:rsidR="004F5392" w:rsidRDefault="004F5392" w:rsidP="004F5392"/>
    <w:p w:rsidR="004F5392" w:rsidRDefault="004F5392" w:rsidP="004F5392">
      <w:pPr>
        <w:pStyle w:val="af0"/>
        <w:rPr>
          <w:rStyle w:val="af1"/>
        </w:rPr>
      </w:pPr>
      <w:proofErr w:type="spellStart"/>
      <w:proofErr w:type="gramStart"/>
      <w:r w:rsidRPr="004F5392">
        <w:rPr>
          <w:rStyle w:val="af1"/>
        </w:rPr>
        <w:t>fun</w:t>
      </w:r>
      <w:proofErr w:type="spellEnd"/>
      <w:proofErr w:type="gramEnd"/>
      <w:r w:rsidRPr="004F5392">
        <w:rPr>
          <w:rStyle w:val="af1"/>
        </w:rPr>
        <w:t xml:space="preserve"> </w:t>
      </w:r>
      <w:proofErr w:type="spellStart"/>
      <w:r w:rsidRPr="004F5392">
        <w:rPr>
          <w:rStyle w:val="af1"/>
        </w:rPr>
        <w:t>max</w:t>
      </w:r>
      <w:proofErr w:type="spellEnd"/>
      <w:r w:rsidRPr="004F5392">
        <w:rPr>
          <w:rStyle w:val="af1"/>
        </w:rPr>
        <w:t xml:space="preserve">(m: </w:t>
      </w:r>
      <w:proofErr w:type="spellStart"/>
      <w:r w:rsidRPr="004F5392">
        <w:rPr>
          <w:rStyle w:val="af1"/>
        </w:rPr>
        <w:t>Int</w:t>
      </w:r>
      <w:proofErr w:type="spellEnd"/>
      <w:r w:rsidRPr="004F5392">
        <w:rPr>
          <w:rStyle w:val="af1"/>
        </w:rPr>
        <w:t xml:space="preserve">, n: </w:t>
      </w:r>
      <w:proofErr w:type="spellStart"/>
      <w:r w:rsidRPr="004F5392">
        <w:rPr>
          <w:rStyle w:val="af1"/>
        </w:rPr>
        <w:t>Int</w:t>
      </w:r>
      <w:proofErr w:type="spellEnd"/>
      <w:r w:rsidRPr="004F5392">
        <w:rPr>
          <w:rStyle w:val="af1"/>
        </w:rPr>
        <w:t xml:space="preserve">) = </w:t>
      </w:r>
      <w:proofErr w:type="spellStart"/>
      <w:r w:rsidRPr="004F5392">
        <w:rPr>
          <w:rStyle w:val="af1"/>
        </w:rPr>
        <w:t>if</w:t>
      </w:r>
      <w:proofErr w:type="spellEnd"/>
      <w:r w:rsidRPr="004F5392">
        <w:rPr>
          <w:rStyle w:val="af1"/>
        </w:rPr>
        <w:t xml:space="preserve"> (m &gt; n) m </w:t>
      </w:r>
      <w:proofErr w:type="spellStart"/>
      <w:r w:rsidRPr="004F5392">
        <w:rPr>
          <w:rStyle w:val="af1"/>
        </w:rPr>
        <w:t>else</w:t>
      </w:r>
      <w:proofErr w:type="spellEnd"/>
      <w:r w:rsidRPr="004F5392">
        <w:rPr>
          <w:rStyle w:val="af1"/>
        </w:rPr>
        <w:t xml:space="preserve"> n</w:t>
      </w:r>
    </w:p>
    <w:p w:rsidR="004F5392" w:rsidRDefault="004F5392" w:rsidP="004F5392">
      <w:pPr>
        <w:rPr>
          <w:rStyle w:val="af1"/>
        </w:rPr>
      </w:pPr>
    </w:p>
    <w:p w:rsidR="004F5392" w:rsidRDefault="004F5392" w:rsidP="004F5392">
      <w:proofErr w:type="spellStart"/>
      <w:r>
        <w:rPr>
          <w:lang w:val="ru-RU"/>
        </w:rPr>
        <w:t>Це</w:t>
      </w:r>
      <w:proofErr w:type="spellEnd"/>
      <w:r>
        <w:t xml:space="preserve"> </w:t>
      </w:r>
      <w:proofErr w:type="spellStart"/>
      <w:r>
        <w:t>читається</w:t>
      </w:r>
      <w:proofErr w:type="spellEnd"/>
      <w:r>
        <w:t xml:space="preserve"> як "Якщо </w:t>
      </w:r>
      <w:proofErr w:type="gramStart"/>
      <w:r w:rsidR="00AD40B6">
        <w:t>m &gt;</w:t>
      </w:r>
      <w:proofErr w:type="gramEnd"/>
      <w:r>
        <w:t xml:space="preserve"> n, (то) m, інакше n". Важливо зазначити, що у мові </w:t>
      </w:r>
      <w:proofErr w:type="spellStart"/>
      <w:r>
        <w:t>Kotlin</w:t>
      </w:r>
      <w:proofErr w:type="spellEnd"/>
      <w:r>
        <w:t xml:space="preserve"> така функція </w:t>
      </w:r>
      <w:proofErr w:type="spellStart"/>
      <w:r>
        <w:t>max</w:t>
      </w:r>
      <w:proofErr w:type="spellEnd"/>
      <w:r>
        <w:t xml:space="preserve"> вже існує у стандартній бібліотеці. Для вирішення більш складних завдань, що передбачають кілька послідовних перевірок умов, конструкцію </w:t>
      </w:r>
      <w:proofErr w:type="spellStart"/>
      <w:r>
        <w:t>if</w:t>
      </w:r>
      <w:proofErr w:type="spellEnd"/>
      <w:r>
        <w:t>..</w:t>
      </w:r>
      <w:proofErr w:type="spellStart"/>
      <w:r>
        <w:t>else</w:t>
      </w:r>
      <w:proofErr w:type="spellEnd"/>
      <w:r>
        <w:t xml:space="preserve"> можна використовувати в так званому "каскадному" записі у вигляді </w:t>
      </w:r>
      <w:proofErr w:type="spellStart"/>
      <w:r>
        <w:t>if</w:t>
      </w:r>
      <w:proofErr w:type="spellEnd"/>
      <w:r>
        <w:t>..</w:t>
      </w:r>
      <w:proofErr w:type="spellStart"/>
      <w:r>
        <w:t>else</w:t>
      </w:r>
      <w:proofErr w:type="spellEnd"/>
      <w:r>
        <w:t xml:space="preserve"> </w:t>
      </w:r>
      <w:proofErr w:type="spellStart"/>
      <w:r>
        <w:t>if</w:t>
      </w:r>
      <w:proofErr w:type="spellEnd"/>
      <w:r>
        <w:t>..</w:t>
      </w:r>
      <w:proofErr w:type="spellStart"/>
      <w:r>
        <w:t>else</w:t>
      </w:r>
      <w:proofErr w:type="spellEnd"/>
      <w:r>
        <w:t xml:space="preserve"> </w:t>
      </w:r>
      <w:proofErr w:type="spellStart"/>
      <w:r>
        <w:t>if</w:t>
      </w:r>
      <w:proofErr w:type="spellEnd"/>
      <w:r>
        <w:t>..</w:t>
      </w:r>
      <w:proofErr w:type="spellStart"/>
      <w:r>
        <w:t>else</w:t>
      </w:r>
      <w:proofErr w:type="spellEnd"/>
      <w:r>
        <w:t xml:space="preserve">. Це дозволяє додати необмежену кількість проміжних елементів </w:t>
      </w:r>
      <w:proofErr w:type="spellStart"/>
      <w:r>
        <w:t>else</w:t>
      </w:r>
      <w:proofErr w:type="spellEnd"/>
      <w:r>
        <w:t xml:space="preserve"> </w:t>
      </w:r>
      <w:proofErr w:type="spellStart"/>
      <w:r>
        <w:t>if</w:t>
      </w:r>
      <w:proofErr w:type="spellEnd"/>
      <w:r>
        <w:t xml:space="preserve">. Прикладом такого застосування є обчислення кількості коренів квадратного рівняння </w:t>
      </w:r>
    </w:p>
    <w:p w:rsidR="004F5392" w:rsidRDefault="004F5392" w:rsidP="004F5392"/>
    <w:p w:rsidR="004F5392" w:rsidRDefault="004F5392" w:rsidP="004F5392">
      <w:pPr>
        <w:pStyle w:val="ae"/>
        <w:jc w:val="center"/>
        <w:rPr>
          <w:rStyle w:val="af"/>
        </w:rPr>
      </w:pPr>
      <m:oMathPara>
        <m:oMath>
          <m:r>
            <w:rPr>
              <w:rStyle w:val="af"/>
              <w:rFonts w:ascii="Cambria Math" w:hAnsi="Cambria Math"/>
            </w:rPr>
            <m:t>ax</m:t>
          </m:r>
          <m:r>
            <w:rPr>
              <w:rStyle w:val="af"/>
              <w:rFonts w:ascii="Cambria Math" w:hAnsi="Cambria Math"/>
              <w:lang w:val="en-US"/>
            </w:rPr>
            <m:t>²</m:t>
          </m:r>
          <m:r>
            <w:rPr>
              <w:rStyle w:val="af"/>
              <w:rFonts w:ascii="Cambria Math" w:hAnsi="Cambria Math"/>
            </w:rPr>
            <m:t xml:space="preserve"> + bx + c = 0</m:t>
          </m:r>
        </m:oMath>
      </m:oMathPara>
    </w:p>
    <w:p w:rsidR="004F5392" w:rsidRDefault="004F5392" w:rsidP="004F5392"/>
    <w:p w:rsidR="00AD40B6" w:rsidRDefault="004F5392" w:rsidP="004F5392">
      <w:r>
        <w:t xml:space="preserve"> Кількість коренів залежить від значення дискримінанта d: якщо d &gt; 0.0, то коренів два; якщо d == 0.0, то корінь один; в іншому випадку коренів немає. В </w:t>
      </w:r>
      <w:proofErr w:type="spellStart"/>
      <w:r>
        <w:t>Kotlin</w:t>
      </w:r>
      <w:proofErr w:type="spellEnd"/>
      <w:r>
        <w:t xml:space="preserve"> це реалізується виразом</w:t>
      </w:r>
    </w:p>
    <w:p w:rsidR="00AD40B6" w:rsidRDefault="00AD40B6" w:rsidP="004F5392"/>
    <w:p w:rsidR="00AD40B6" w:rsidRDefault="00AD40B6" w:rsidP="00AD40B6">
      <w:pPr>
        <w:pStyle w:val="af0"/>
      </w:pPr>
      <w:proofErr w:type="gramStart"/>
      <w:r w:rsidRPr="00AD40B6">
        <w:t>return</w:t>
      </w:r>
      <w:proofErr w:type="gramEnd"/>
      <w:r w:rsidRPr="00AD40B6">
        <w:t xml:space="preserve"> if (d &gt; 0.0) 2 else if (d == 0.0) 1 else 0</w:t>
      </w:r>
    </w:p>
    <w:p w:rsidR="00AD40B6" w:rsidRDefault="00AD40B6" w:rsidP="004F5392"/>
    <w:p w:rsidR="004F5392" w:rsidRDefault="00AD40B6" w:rsidP="004F5392">
      <w:r>
        <w:t xml:space="preserve"> Це</w:t>
      </w:r>
      <w:r w:rsidR="004F5392">
        <w:t xml:space="preserve"> означає "повернути: якщо d &gt; 0.0, (то) 2, інакше, якщо d = 0.0, (то) 1, інакше 0".</w:t>
      </w:r>
    </w:p>
    <w:p w:rsidR="00AD40B6" w:rsidRPr="00AD40B6" w:rsidRDefault="004F5392" w:rsidP="004F5392">
      <w:pPr>
        <w:rPr>
          <w:lang w:val="ru-RU"/>
        </w:rPr>
      </w:pPr>
      <w:r>
        <w:t xml:space="preserve">Альтернативою каскадному </w:t>
      </w:r>
      <w:proofErr w:type="spellStart"/>
      <w:r>
        <w:t>if</w:t>
      </w:r>
      <w:proofErr w:type="spellEnd"/>
      <w:r>
        <w:t>..</w:t>
      </w:r>
      <w:proofErr w:type="spellStart"/>
      <w:r>
        <w:t>else</w:t>
      </w:r>
      <w:proofErr w:type="spellEnd"/>
      <w:r>
        <w:t xml:space="preserve"> та більш витонченим способом представлення розгалужень у "табличній" формі є конструкція </w:t>
      </w:r>
      <w:proofErr w:type="spellStart"/>
      <w:r>
        <w:t>when</w:t>
      </w:r>
      <w:proofErr w:type="spellEnd"/>
      <w:r>
        <w:t>. Вона складається з послідовності запи</w:t>
      </w:r>
      <w:r w:rsidR="00AD40B6">
        <w:t>сів виду умова -&gt;</w:t>
      </w:r>
      <w:r>
        <w:t xml:space="preserve"> результат. В останньому записі умова замінюється на ключове слово </w:t>
      </w:r>
      <w:proofErr w:type="spellStart"/>
      <w:r>
        <w:t>else</w:t>
      </w:r>
      <w:proofErr w:type="spellEnd"/>
      <w:r>
        <w:t xml:space="preserve">, що діє як випадок "інакше" або значення за замовчуванням. </w:t>
      </w:r>
      <w:proofErr w:type="spellStart"/>
      <w:r>
        <w:t>when</w:t>
      </w:r>
      <w:proofErr w:type="spellEnd"/>
      <w:r>
        <w:t xml:space="preserve"> особливо зручна, коли один і той же вираз потрібно послідовно порівняти на рівність з кількома іншими з</w:t>
      </w:r>
      <w:r w:rsidR="00AD40B6">
        <w:t>наченнями. Наприклад, функція</w:t>
      </w:r>
      <w:r w:rsidR="00AD40B6">
        <w:rPr>
          <w:lang w:val="en-US"/>
        </w:rPr>
        <w:t>:</w:t>
      </w:r>
    </w:p>
    <w:p w:rsidR="00AD40B6" w:rsidRDefault="00AD40B6" w:rsidP="00AD40B6">
      <w:pPr>
        <w:pStyle w:val="af0"/>
      </w:pPr>
      <w:proofErr w:type="gramStart"/>
      <w:r>
        <w:t>fun</w:t>
      </w:r>
      <w:proofErr w:type="gramEnd"/>
      <w:r>
        <w:t xml:space="preserve"> </w:t>
      </w:r>
      <w:proofErr w:type="spellStart"/>
      <w:r>
        <w:t>gradeNotation</w:t>
      </w:r>
      <w:proofErr w:type="spellEnd"/>
      <w:r>
        <w:t xml:space="preserve">(grade: </w:t>
      </w:r>
      <w:proofErr w:type="spellStart"/>
      <w:r>
        <w:t>Int</w:t>
      </w:r>
      <w:proofErr w:type="spellEnd"/>
      <w:r>
        <w:t>): String = when (grade) {</w:t>
      </w:r>
    </w:p>
    <w:p w:rsidR="00AD40B6" w:rsidRDefault="00AD40B6" w:rsidP="00AD40B6">
      <w:pPr>
        <w:pStyle w:val="af0"/>
        <w:ind w:left="709"/>
      </w:pPr>
      <w:proofErr w:type="gramStart"/>
      <w:r>
        <w:t>5</w:t>
      </w:r>
      <w:proofErr w:type="gramEnd"/>
      <w:r>
        <w:t xml:space="preserve"> -&gt; "</w:t>
      </w:r>
      <w:proofErr w:type="spellStart"/>
      <w:r>
        <w:t>відмінно</w:t>
      </w:r>
      <w:proofErr w:type="spellEnd"/>
      <w:r>
        <w:t>"</w:t>
      </w:r>
    </w:p>
    <w:p w:rsidR="00AD40B6" w:rsidRDefault="00AD40B6" w:rsidP="00AD40B6">
      <w:pPr>
        <w:pStyle w:val="af0"/>
        <w:ind w:left="709"/>
      </w:pPr>
      <w:proofErr w:type="gramStart"/>
      <w:r>
        <w:t>4</w:t>
      </w:r>
      <w:proofErr w:type="gramEnd"/>
      <w:r>
        <w:t xml:space="preserve"> -&gt; "</w:t>
      </w:r>
      <w:proofErr w:type="spellStart"/>
      <w:r>
        <w:t>добре</w:t>
      </w:r>
      <w:proofErr w:type="spellEnd"/>
      <w:r>
        <w:t>"</w:t>
      </w:r>
    </w:p>
    <w:p w:rsidR="00AD40B6" w:rsidRDefault="00AD40B6" w:rsidP="00AD40B6">
      <w:pPr>
        <w:pStyle w:val="af0"/>
        <w:ind w:left="709"/>
      </w:pPr>
      <w:proofErr w:type="gramStart"/>
      <w:r>
        <w:t>3</w:t>
      </w:r>
      <w:proofErr w:type="gramEnd"/>
      <w:r>
        <w:t xml:space="preserve"> -&gt; "</w:t>
      </w:r>
      <w:proofErr w:type="spellStart"/>
      <w:r>
        <w:t>задовільно</w:t>
      </w:r>
      <w:proofErr w:type="spellEnd"/>
      <w:r>
        <w:t>"</w:t>
      </w:r>
    </w:p>
    <w:p w:rsidR="00AD40B6" w:rsidRDefault="00AD40B6" w:rsidP="00AD40B6">
      <w:pPr>
        <w:pStyle w:val="af0"/>
        <w:ind w:left="709"/>
      </w:pPr>
      <w:proofErr w:type="gramStart"/>
      <w:r>
        <w:t>2</w:t>
      </w:r>
      <w:proofErr w:type="gramEnd"/>
      <w:r>
        <w:t xml:space="preserve"> -&gt; "</w:t>
      </w:r>
      <w:proofErr w:type="spellStart"/>
      <w:r>
        <w:t>незадовільно</w:t>
      </w:r>
      <w:proofErr w:type="spellEnd"/>
      <w:r>
        <w:t>"</w:t>
      </w:r>
    </w:p>
    <w:p w:rsidR="00AD40B6" w:rsidRDefault="00AD40B6" w:rsidP="00AD40B6">
      <w:pPr>
        <w:pStyle w:val="af0"/>
        <w:ind w:left="709"/>
      </w:pPr>
      <w:proofErr w:type="gramStart"/>
      <w:r>
        <w:t>else</w:t>
      </w:r>
      <w:proofErr w:type="gramEnd"/>
      <w:r>
        <w:t xml:space="preserve"> -&gt; "</w:t>
      </w:r>
      <w:proofErr w:type="spellStart"/>
      <w:r>
        <w:t>неіснуюча</w:t>
      </w:r>
      <w:proofErr w:type="spellEnd"/>
      <w:r>
        <w:t xml:space="preserve"> </w:t>
      </w:r>
      <w:proofErr w:type="spellStart"/>
      <w:r>
        <w:t>оцінка</w:t>
      </w:r>
      <w:proofErr w:type="spellEnd"/>
      <w:r>
        <w:t xml:space="preserve"> $grade"</w:t>
      </w:r>
    </w:p>
    <w:p w:rsidR="00AD40B6" w:rsidRPr="00AD40B6" w:rsidRDefault="00AD40B6" w:rsidP="00AD40B6">
      <w:pPr>
        <w:pStyle w:val="af0"/>
        <w:rPr>
          <w:lang w:val="ru-RU"/>
        </w:rPr>
      </w:pPr>
      <w:r w:rsidRPr="00AD40B6">
        <w:rPr>
          <w:lang w:val="ru-RU"/>
        </w:rPr>
        <w:t>}</w:t>
      </w:r>
    </w:p>
    <w:p w:rsidR="00AD40B6" w:rsidRDefault="00AD40B6" w:rsidP="004F5392"/>
    <w:p w:rsidR="00AD40B6" w:rsidRDefault="00AD40B6" w:rsidP="004F5392">
      <w:r>
        <w:t xml:space="preserve">Ця функція </w:t>
      </w:r>
      <w:r w:rsidR="004F5392">
        <w:t xml:space="preserve">використовує </w:t>
      </w:r>
      <w:proofErr w:type="spellStart"/>
      <w:r w:rsidR="004F5392">
        <w:t>when</w:t>
      </w:r>
      <w:proofErr w:type="spellEnd"/>
      <w:r w:rsidR="004F5392">
        <w:t xml:space="preserve"> для перетворення числової оцінки на словесну нотацію (наприклад, "5" як "відмінно", "4" як "добре" тощо). У виразі </w:t>
      </w:r>
      <w:proofErr w:type="spellStart"/>
      <w:r w:rsidR="004F5392">
        <w:t>when</w:t>
      </w:r>
      <w:proofErr w:type="spellEnd"/>
      <w:r w:rsidR="004F5392">
        <w:t xml:space="preserve"> (</w:t>
      </w:r>
      <w:proofErr w:type="spellStart"/>
      <w:r w:rsidR="004F5392">
        <w:t>grade</w:t>
      </w:r>
      <w:proofErr w:type="spellEnd"/>
      <w:r w:rsidR="004F5392">
        <w:t xml:space="preserve">) значення </w:t>
      </w:r>
      <w:proofErr w:type="spellStart"/>
      <w:r w:rsidR="004F5392">
        <w:t>grade</w:t>
      </w:r>
      <w:proofErr w:type="spellEnd"/>
      <w:r w:rsidR="004F5392">
        <w:t xml:space="preserve"> послідовно порівнюється з 5, 4, 3 та 2. Наявність гілки </w:t>
      </w:r>
      <w:proofErr w:type="spellStart"/>
      <w:r w:rsidR="004F5392">
        <w:t>else</w:t>
      </w:r>
      <w:proofErr w:type="spellEnd"/>
      <w:r w:rsidR="004F5392">
        <w:t xml:space="preserve"> у </w:t>
      </w:r>
      <w:proofErr w:type="spellStart"/>
      <w:r w:rsidR="004F5392">
        <w:t>when</w:t>
      </w:r>
      <w:proofErr w:type="spellEnd"/>
      <w:r w:rsidR="004F5392">
        <w:t xml:space="preserve"> є обов'язковою у багатьох випадках, оскільки функція має повертати результат для будь-якого припустимого вхідного значення. У прикладі з оцінками гілка </w:t>
      </w:r>
      <w:proofErr w:type="spellStart"/>
      <w:r w:rsidR="004F5392">
        <w:t>else</w:t>
      </w:r>
      <w:proofErr w:type="spellEnd"/>
      <w:r w:rsidR="004F5392">
        <w:t xml:space="preserve"> може обробляти помилкові ситуації, формуючи рядок "неіснуюча оцінка", до якої додається значення переданої оцінки. Конструкція </w:t>
      </w:r>
      <w:proofErr w:type="spellStart"/>
      <w:r w:rsidR="004F5392">
        <w:t>when</w:t>
      </w:r>
      <w:proofErr w:type="spellEnd"/>
      <w:r w:rsidR="004F5392">
        <w:t xml:space="preserve"> також може бути використана для реалізації логіки, подібної до каскадного </w:t>
      </w:r>
      <w:proofErr w:type="spellStart"/>
      <w:r w:rsidR="004F5392">
        <w:t>if</w:t>
      </w:r>
      <w:proofErr w:type="spellEnd"/>
      <w:r w:rsidR="004F5392">
        <w:t>..</w:t>
      </w:r>
      <w:proofErr w:type="spellStart"/>
      <w:r w:rsidR="004F5392">
        <w:t>else</w:t>
      </w:r>
      <w:proofErr w:type="spellEnd"/>
      <w:r w:rsidR="004F5392">
        <w:t xml:space="preserve">, як у прикладі з </w:t>
      </w:r>
      <w:proofErr w:type="spellStart"/>
      <w:r w:rsidR="004F5392">
        <w:t>quadraticRootNumber</w:t>
      </w:r>
      <w:proofErr w:type="spellEnd"/>
      <w:r w:rsidR="004F5392">
        <w:t>, щ</w:t>
      </w:r>
      <w:r>
        <w:t xml:space="preserve">о робить код більш </w:t>
      </w:r>
      <w:proofErr w:type="spellStart"/>
      <w:r>
        <w:t>читабельним:</w:t>
      </w:r>
    </w:p>
    <w:p w:rsidR="00AD40B6" w:rsidRDefault="00AD40B6" w:rsidP="004F5392">
      <w:proofErr w:type="spellEnd"/>
    </w:p>
    <w:p w:rsidR="004F5392" w:rsidRDefault="004F5392" w:rsidP="00AD40B6">
      <w:pPr>
        <w:pStyle w:val="af0"/>
      </w:pPr>
      <w:proofErr w:type="spellStart"/>
      <w:proofErr w:type="gramStart"/>
      <w:r>
        <w:t>return</w:t>
      </w:r>
      <w:proofErr w:type="spellEnd"/>
      <w:proofErr w:type="gramEnd"/>
      <w:r>
        <w:t xml:space="preserve"> </w:t>
      </w:r>
      <w:proofErr w:type="spellStart"/>
      <w:r>
        <w:t>when</w:t>
      </w:r>
      <w:proofErr w:type="spellEnd"/>
      <w:r>
        <w:t xml:space="preserve"> { d &gt; 0.0 -&gt; 2 d == 0.0 -&gt; 1 </w:t>
      </w:r>
      <w:proofErr w:type="spellStart"/>
      <w:r>
        <w:t>else</w:t>
      </w:r>
      <w:proofErr w:type="spellEnd"/>
      <w:r>
        <w:t xml:space="preserve"> -&gt; 0 }</w:t>
      </w:r>
    </w:p>
    <w:p w:rsidR="00AD40B6" w:rsidRDefault="00AD40B6" w:rsidP="004F5392"/>
    <w:p w:rsidR="004F5392" w:rsidRDefault="004F5392" w:rsidP="004F5392">
      <w:r>
        <w:t xml:space="preserve">Умови в конструкціях розгалуження формуються за допомогою операцій порівняння. У мові </w:t>
      </w:r>
      <w:proofErr w:type="spellStart"/>
      <w:r>
        <w:t>Kotlin</w:t>
      </w:r>
      <w:proofErr w:type="spellEnd"/>
      <w:r>
        <w:t xml:space="preserve"> існує вісім таких операцій: &gt; (строго більше), &gt;= (більше або дорівнює, аналог математичного ≥), &lt; (строго менше), &lt;= (менше або дорівнює, аналог математичного ≤). Також існують операції для перевірки належності до інтервалу: x </w:t>
      </w:r>
      <w:proofErr w:type="spellStart"/>
      <w:r>
        <w:t>in</w:t>
      </w:r>
      <w:proofErr w:type="spellEnd"/>
      <w:r>
        <w:t xml:space="preserve"> </w:t>
      </w:r>
      <w:proofErr w:type="spellStart"/>
      <w:r>
        <w:t>a..b</w:t>
      </w:r>
      <w:proofErr w:type="spellEnd"/>
      <w:r>
        <w:t xml:space="preserve"> (означає, що x належить інтервалу від a до b, що є аналогом математичного a ≤ x ≤ b) та x !</w:t>
      </w:r>
      <w:proofErr w:type="spellStart"/>
      <w:r>
        <w:t>in</w:t>
      </w:r>
      <w:proofErr w:type="spellEnd"/>
      <w:r>
        <w:t xml:space="preserve"> </w:t>
      </w:r>
      <w:proofErr w:type="spellStart"/>
      <w:r>
        <w:t>a..b</w:t>
      </w:r>
      <w:proofErr w:type="spellEnd"/>
      <w:r>
        <w:t xml:space="preserve"> (означає, що x НЕ належить інтервалу). Для перевірки рівності та нерівності використовуються оператори == (дорівнює, з двома знаками рівності, щоб уникнути плутанини з оператором присвоєння =) та != (не дорівнює, аналог математичного ≠). Операції == та != є універсальними і можуть застосовуватися для порівняння аргументів довільних типів в </w:t>
      </w:r>
      <w:proofErr w:type="spellStart"/>
      <w:r>
        <w:t>Kotlin</w:t>
      </w:r>
      <w:proofErr w:type="spellEnd"/>
      <w:r>
        <w:t>, включаючи рядки (рядки вважаються рівними, якщо вони мають однакову довжину і їхні відповідні символи збігаються, наприклад, "</w:t>
      </w:r>
      <w:proofErr w:type="spellStart"/>
      <w:r>
        <w:t>abc</w:t>
      </w:r>
      <w:proofErr w:type="spellEnd"/>
      <w:r>
        <w:t>" != "</w:t>
      </w:r>
      <w:proofErr w:type="spellStart"/>
      <w:r>
        <w:t>cba</w:t>
      </w:r>
      <w:proofErr w:type="spellEnd"/>
      <w:r>
        <w:t xml:space="preserve">"). Решта операцій порівняння наразі застосовні переважно тільки для числових типів, оскільки їхня робота залежить від спеціальної функції порівняння </w:t>
      </w:r>
      <w:proofErr w:type="spellStart"/>
      <w:r>
        <w:t>compareTo</w:t>
      </w:r>
      <w:proofErr w:type="spellEnd"/>
      <w:r>
        <w:t xml:space="preserve">, яка розглядатиметься в наступних роботах. Результатом усіх операцій порівняння завжди є значення типу </w:t>
      </w:r>
      <w:proofErr w:type="spellStart"/>
      <w:r>
        <w:t>Boolean</w:t>
      </w:r>
      <w:proofErr w:type="spellEnd"/>
      <w:r>
        <w:t xml:space="preserve">, яке може бути або </w:t>
      </w:r>
      <w:proofErr w:type="spellStart"/>
      <w:r>
        <w:t>true</w:t>
      </w:r>
      <w:proofErr w:type="spellEnd"/>
      <w:r>
        <w:t xml:space="preserve"> (істина), або </w:t>
      </w:r>
      <w:proofErr w:type="spellStart"/>
      <w:r>
        <w:t>false</w:t>
      </w:r>
      <w:proofErr w:type="spellEnd"/>
      <w:r>
        <w:t xml:space="preserve"> (хибність).</w:t>
      </w:r>
    </w:p>
    <w:p w:rsidR="00AD40B6" w:rsidRPr="00AD40B6" w:rsidRDefault="004F5392" w:rsidP="004F5392">
      <w:r>
        <w:t xml:space="preserve">Часто умова в операторі </w:t>
      </w:r>
      <w:proofErr w:type="spellStart"/>
      <w:r>
        <w:t>if</w:t>
      </w:r>
      <w:proofErr w:type="spellEnd"/>
      <w:r>
        <w:t xml:space="preserve"> сама обчислюється за допомогою функцій, що повертають результат типу </w:t>
      </w:r>
      <w:proofErr w:type="spellStart"/>
      <w:r>
        <w:t>Boolean</w:t>
      </w:r>
      <w:proofErr w:type="spellEnd"/>
      <w:r>
        <w:t xml:space="preserve">. Такі функції називаються логічними функціями. Прикладом є функція </w:t>
      </w:r>
      <w:proofErr w:type="spellStart"/>
      <w:r>
        <w:t>pointInsideCircle</w:t>
      </w:r>
      <w:proofErr w:type="spellEnd"/>
      <w:r>
        <w:t>, яка визначає, чи лежить точка з координатами (x, y) всередині кола з центром (x0, y0) та радіусом r. Ця функц</w:t>
      </w:r>
      <w:r w:rsidR="00AD40B6">
        <w:t>ія базується на нерівності кола</w:t>
      </w:r>
      <w:r w:rsidR="00AD40B6" w:rsidRPr="00AD40B6">
        <w:t>:</w:t>
      </w:r>
    </w:p>
    <w:p w:rsidR="00AD40B6" w:rsidRDefault="00AD40B6" w:rsidP="004F5392"/>
    <w:p w:rsidR="00AD40B6" w:rsidRPr="00AD40B6" w:rsidRDefault="00AD40B6" w:rsidP="004F5392">
      <w:pPr>
        <w:rPr>
          <w:i/>
        </w:rPr>
      </w:pPr>
      <m:oMathPara>
        <m:oMath>
          <m:r>
            <w:rPr>
              <w:rFonts w:ascii="Cambria Math" w:hAnsi="Cambria Math"/>
            </w:rPr>
            <m:t>(x - x</m:t>
          </m:r>
          <m:r>
            <w:rPr>
              <w:rFonts w:ascii="Cambria Math" w:hAnsi="Cambria Math"/>
            </w:rPr>
            <m:t>0)²</m:t>
          </m:r>
          <m:r>
            <w:rPr>
              <w:rFonts w:ascii="Cambria Math" w:hAnsi="Cambria Math"/>
            </w:rPr>
            <m:t xml:space="preserve"> + (y - y</m:t>
          </m:r>
          <m:r>
            <w:rPr>
              <w:rFonts w:ascii="Cambria Math" w:hAnsi="Cambria Math"/>
            </w:rPr>
            <m:t>0)²</m:t>
          </m:r>
          <m:r>
            <w:rPr>
              <w:rFonts w:ascii="Cambria Math" w:hAnsi="Cambria Math"/>
            </w:rPr>
            <m:t xml:space="preserve"> &lt;= r</m:t>
          </m:r>
          <m:r>
            <w:rPr>
              <w:rFonts w:ascii="Cambria Math" w:hAnsi="Cambria Math"/>
            </w:rPr>
            <m:t>²</m:t>
          </m:r>
        </m:oMath>
      </m:oMathPara>
    </w:p>
    <w:p w:rsidR="00AD40B6" w:rsidRDefault="00AD40B6" w:rsidP="004F5392"/>
    <w:p w:rsidR="004F5392" w:rsidRPr="004F5392" w:rsidRDefault="00AD40B6" w:rsidP="004F5392">
      <w:r>
        <w:t xml:space="preserve"> І</w:t>
      </w:r>
      <w:r w:rsidR="004F5392">
        <w:t xml:space="preserve"> повертає </w:t>
      </w:r>
      <w:proofErr w:type="spellStart"/>
      <w:r w:rsidR="004F5392">
        <w:t>true</w:t>
      </w:r>
      <w:proofErr w:type="spellEnd"/>
      <w:r w:rsidR="004F5392">
        <w:t xml:space="preserve">, якщо точка всередині, і </w:t>
      </w:r>
      <w:proofErr w:type="spellStart"/>
      <w:r w:rsidR="004F5392">
        <w:t>false</w:t>
      </w:r>
      <w:proofErr w:type="spellEnd"/>
      <w:r w:rsidR="004F5392">
        <w:t xml:space="preserve"> в іншому випадку. Тип результату функції </w:t>
      </w:r>
      <w:proofErr w:type="spellStart"/>
      <w:r w:rsidR="004F5392">
        <w:t>pointInsideCircle</w:t>
      </w:r>
      <w:proofErr w:type="spellEnd"/>
      <w:r w:rsidR="004F5392">
        <w:t xml:space="preserve"> є </w:t>
      </w:r>
      <w:proofErr w:type="spellStart"/>
      <w:r w:rsidR="004F5392">
        <w:t>Boolean</w:t>
      </w:r>
      <w:proofErr w:type="spellEnd"/>
      <w:r w:rsidR="004F5392">
        <w:t xml:space="preserve">. Для тестування таких функцій зручно використовувати готові функції </w:t>
      </w:r>
      <w:proofErr w:type="spellStart"/>
      <w:r w:rsidR="004F5392">
        <w:t>assertTrue</w:t>
      </w:r>
      <w:proofErr w:type="spellEnd"/>
      <w:r w:rsidR="004F5392">
        <w:t xml:space="preserve"> (призводить до невдалого тесту, якщо аргумент </w:t>
      </w:r>
      <w:proofErr w:type="spellStart"/>
      <w:r w:rsidR="004F5392">
        <w:t>false</w:t>
      </w:r>
      <w:proofErr w:type="spellEnd"/>
      <w:r w:rsidR="004F5392">
        <w:t xml:space="preserve">) та </w:t>
      </w:r>
      <w:proofErr w:type="spellStart"/>
      <w:r w:rsidR="004F5392">
        <w:t>assertFalse</w:t>
      </w:r>
      <w:proofErr w:type="spellEnd"/>
      <w:r w:rsidR="004F5392">
        <w:t xml:space="preserve"> (призводить до невдалого тесту, якщо аргумент </w:t>
      </w:r>
      <w:proofErr w:type="spellStart"/>
      <w:r w:rsidR="004F5392">
        <w:t>true</w:t>
      </w:r>
      <w:proofErr w:type="spellEnd"/>
      <w:r w:rsidR="004F5392">
        <w:t xml:space="preserve">). Функцію </w:t>
      </w:r>
      <w:proofErr w:type="spellStart"/>
      <w:r w:rsidR="004F5392">
        <w:t>pointInsideCircle</w:t>
      </w:r>
      <w:proofErr w:type="spellEnd"/>
      <w:r w:rsidR="004F5392">
        <w:t xml:space="preserve"> можна комбінувати з логічними операціями для розв'язання складніших завдань, наприклад, для визначення приналежності точки до перетину або об'єднання двох кіл. Логічні операції включають: &amp;&amp; (логічне І, результат </w:t>
      </w:r>
      <w:proofErr w:type="spellStart"/>
      <w:r w:rsidR="004F5392">
        <w:t>true</w:t>
      </w:r>
      <w:proofErr w:type="spellEnd"/>
      <w:r w:rsidR="004F5392">
        <w:t xml:space="preserve">, якщо обидва аргументи </w:t>
      </w:r>
      <w:proofErr w:type="spellStart"/>
      <w:r w:rsidR="004F5392">
        <w:t>true</w:t>
      </w:r>
      <w:proofErr w:type="spellEnd"/>
      <w:r w:rsidR="004F5392">
        <w:t xml:space="preserve">), || (логічне АБО, результат </w:t>
      </w:r>
      <w:proofErr w:type="spellStart"/>
      <w:r w:rsidR="004F5392">
        <w:t>true</w:t>
      </w:r>
      <w:proofErr w:type="spellEnd"/>
      <w:r w:rsidR="004F5392">
        <w:t xml:space="preserve">, якщо хоча б один з аргументів </w:t>
      </w:r>
      <w:proofErr w:type="spellStart"/>
      <w:r w:rsidR="004F5392">
        <w:t>true</w:t>
      </w:r>
      <w:proofErr w:type="spellEnd"/>
      <w:r w:rsidR="004F5392">
        <w:t xml:space="preserve">), та ! (логічне НЕ, результат </w:t>
      </w:r>
      <w:proofErr w:type="spellStart"/>
      <w:r w:rsidR="004F5392">
        <w:t>true</w:t>
      </w:r>
      <w:proofErr w:type="spellEnd"/>
      <w:r w:rsidR="004F5392">
        <w:t xml:space="preserve">, якщо аргумент </w:t>
      </w:r>
      <w:proofErr w:type="spellStart"/>
      <w:r w:rsidR="004F5392">
        <w:t>false</w:t>
      </w:r>
      <w:proofErr w:type="spellEnd"/>
      <w:r w:rsidR="004F5392">
        <w:t>). Наприклад, для перевірки належності точки перетину двох кіл використовується &amp;&amp;, а для об'єднання  ||.</w:t>
      </w:r>
    </w:p>
    <w:p w:rsidR="00E91D2E" w:rsidRDefault="00E91D2E" w:rsidP="0090271C">
      <w:pPr>
        <w:pStyle w:val="2"/>
      </w:pPr>
      <w:r>
        <w:t>Практична частина</w:t>
      </w:r>
    </w:p>
    <w:p w:rsidR="00087EF5" w:rsidRDefault="00D904C2" w:rsidP="00087EF5">
      <w:pPr>
        <w:pStyle w:val="a3"/>
        <w:numPr>
          <w:ilvl w:val="0"/>
          <w:numId w:val="3"/>
        </w:numPr>
      </w:pPr>
      <w:r>
        <w:t>Фрагмент програми і його математичний запис, а також обчислення</w:t>
      </w:r>
      <w:r>
        <w:t xml:space="preserve"> значення змінної X після його виконання</w:t>
      </w:r>
      <w:r>
        <w:t xml:space="preserve"> зображено на рисунку знизу:</w:t>
      </w:r>
    </w:p>
    <w:p w:rsidR="00D904C2" w:rsidRDefault="00087EF5" w:rsidP="00D904C2">
      <w:pPr>
        <w:pStyle w:val="a3"/>
        <w:keepNext/>
        <w:ind w:left="1429" w:firstLine="0"/>
        <w:jc w:val="center"/>
      </w:pPr>
      <w:r>
        <w:rPr>
          <w:noProof/>
          <w:lang w:val="en-US"/>
        </w:rPr>
        <w:lastRenderedPageBreak/>
        <w:drawing>
          <wp:inline distT="0" distB="0" distL="0" distR="0">
            <wp:extent cx="4595499" cy="5086350"/>
            <wp:effectExtent l="0" t="0" r="0" b="0"/>
            <wp:docPr id="6" name="Рисунок 6" descr="Завдання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дання 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237" cy="5094915"/>
                    </a:xfrm>
                    <a:prstGeom prst="rect">
                      <a:avLst/>
                    </a:prstGeom>
                    <a:noFill/>
                    <a:ln>
                      <a:noFill/>
                    </a:ln>
                  </pic:spPr>
                </pic:pic>
              </a:graphicData>
            </a:graphic>
          </wp:inline>
        </w:drawing>
      </w:r>
    </w:p>
    <w:p w:rsidR="00087EF5" w:rsidRDefault="00D904C2" w:rsidP="00D904C2">
      <w:pPr>
        <w:pStyle w:val="aa"/>
      </w:pPr>
      <w:r>
        <w:t>Виконане завдання 1</w:t>
      </w:r>
    </w:p>
    <w:p w:rsidR="00087EF5" w:rsidRDefault="00087EF5" w:rsidP="00087EF5">
      <w:pPr>
        <w:pStyle w:val="a3"/>
        <w:numPr>
          <w:ilvl w:val="0"/>
          <w:numId w:val="3"/>
        </w:numPr>
      </w:pPr>
      <w:r>
        <w:t>Функція</w:t>
      </w:r>
      <w:r>
        <w:t xml:space="preserve">, що виводить на екран значення </w:t>
      </w:r>
      <w:proofErr w:type="spellStart"/>
      <w:r>
        <w:t>true</w:t>
      </w:r>
      <w:proofErr w:type="spellEnd"/>
      <w:r>
        <w:t xml:space="preserve">, якщо точка А з координатами х, у належить до заштрихованої області, та </w:t>
      </w:r>
      <w:proofErr w:type="spellStart"/>
      <w:r>
        <w:t>false</w:t>
      </w:r>
      <w:proofErr w:type="spellEnd"/>
      <w:r>
        <w:t xml:space="preserve"> в іншому випадку</w:t>
      </w:r>
      <w:r>
        <w:t xml:space="preserve"> для 2 варіанта: </w:t>
      </w:r>
    </w:p>
    <w:p w:rsidR="00087EF5" w:rsidRDefault="00087EF5" w:rsidP="00087EF5">
      <w:pPr>
        <w:pStyle w:val="af0"/>
      </w:pPr>
    </w:p>
    <w:p w:rsidR="00087EF5" w:rsidRDefault="00087EF5" w:rsidP="00087EF5">
      <w:pPr>
        <w:pStyle w:val="af0"/>
      </w:pPr>
      <w:proofErr w:type="gramStart"/>
      <w:r>
        <w:t>fun</w:t>
      </w:r>
      <w:proofErr w:type="gramEnd"/>
      <w:r>
        <w:t xml:space="preserve"> var2z2(x: Double, y: Double): Boolean{</w:t>
      </w:r>
    </w:p>
    <w:p w:rsidR="00087EF5" w:rsidRDefault="00087EF5" w:rsidP="00087EF5">
      <w:pPr>
        <w:pStyle w:val="af0"/>
      </w:pPr>
      <w:r>
        <w:t xml:space="preserve">    </w:t>
      </w:r>
      <w:proofErr w:type="spellStart"/>
      <w:proofErr w:type="gramStart"/>
      <w:r>
        <w:t>val</w:t>
      </w:r>
      <w:proofErr w:type="spellEnd"/>
      <w:proofErr w:type="gramEnd"/>
      <w:r>
        <w:t xml:space="preserve"> </w:t>
      </w:r>
      <w:proofErr w:type="spellStart"/>
      <w:r>
        <w:t>distanceFromCenter</w:t>
      </w:r>
      <w:proofErr w:type="spellEnd"/>
      <w:r>
        <w:t xml:space="preserve"> = </w:t>
      </w:r>
      <w:proofErr w:type="spellStart"/>
      <w:r>
        <w:t>sqrt</w:t>
      </w:r>
      <w:proofErr w:type="spellEnd"/>
      <w:r>
        <w:t>(</w:t>
      </w:r>
      <w:proofErr w:type="spellStart"/>
      <w:r>
        <w:t>x.pow</w:t>
      </w:r>
      <w:proofErr w:type="spellEnd"/>
      <w:r>
        <w:t xml:space="preserve">(2) + </w:t>
      </w:r>
      <w:proofErr w:type="spellStart"/>
      <w:r>
        <w:t>y.pow</w:t>
      </w:r>
      <w:proofErr w:type="spellEnd"/>
      <w:r>
        <w:t>(2))</w:t>
      </w:r>
    </w:p>
    <w:p w:rsidR="00087EF5" w:rsidRDefault="00087EF5" w:rsidP="00087EF5">
      <w:pPr>
        <w:pStyle w:val="af0"/>
      </w:pPr>
    </w:p>
    <w:p w:rsidR="00087EF5" w:rsidRDefault="00087EF5" w:rsidP="00087EF5">
      <w:pPr>
        <w:pStyle w:val="af0"/>
      </w:pPr>
      <w:r>
        <w:t xml:space="preserve">    </w:t>
      </w:r>
      <w:proofErr w:type="spellStart"/>
      <w:proofErr w:type="gramStart"/>
      <w:r>
        <w:t>val</w:t>
      </w:r>
      <w:proofErr w:type="spellEnd"/>
      <w:proofErr w:type="gramEnd"/>
      <w:r>
        <w:t xml:space="preserve"> </w:t>
      </w:r>
      <w:proofErr w:type="spellStart"/>
      <w:r>
        <w:t>inSmallRing</w:t>
      </w:r>
      <w:proofErr w:type="spellEnd"/>
      <w:r>
        <w:t xml:space="preserve"> = </w:t>
      </w:r>
      <w:proofErr w:type="spellStart"/>
      <w:r>
        <w:t>distanceFromCenter</w:t>
      </w:r>
      <w:proofErr w:type="spellEnd"/>
      <w:r>
        <w:t xml:space="preserve"> in 0.0..2.0</w:t>
      </w:r>
    </w:p>
    <w:p w:rsidR="00087EF5" w:rsidRDefault="00087EF5" w:rsidP="00087EF5">
      <w:pPr>
        <w:pStyle w:val="af0"/>
      </w:pPr>
      <w:r>
        <w:t xml:space="preserve">    </w:t>
      </w:r>
      <w:proofErr w:type="spellStart"/>
      <w:proofErr w:type="gramStart"/>
      <w:r>
        <w:t>val</w:t>
      </w:r>
      <w:proofErr w:type="spellEnd"/>
      <w:proofErr w:type="gramEnd"/>
      <w:r>
        <w:t xml:space="preserve"> </w:t>
      </w:r>
      <w:proofErr w:type="spellStart"/>
      <w:r>
        <w:t>inBigRing</w:t>
      </w:r>
      <w:proofErr w:type="spellEnd"/>
      <w:r>
        <w:t xml:space="preserve"> = </w:t>
      </w:r>
      <w:proofErr w:type="spellStart"/>
      <w:r>
        <w:t>distanceFromCenter</w:t>
      </w:r>
      <w:proofErr w:type="spellEnd"/>
      <w:r>
        <w:t xml:space="preserve"> in 2.0..3.0</w:t>
      </w:r>
    </w:p>
    <w:p w:rsidR="00087EF5" w:rsidRDefault="00087EF5" w:rsidP="00087EF5">
      <w:pPr>
        <w:pStyle w:val="af0"/>
      </w:pPr>
    </w:p>
    <w:p w:rsidR="00087EF5" w:rsidRDefault="00087EF5" w:rsidP="00087EF5">
      <w:pPr>
        <w:pStyle w:val="af0"/>
      </w:pPr>
      <w:r>
        <w:t xml:space="preserve">    </w:t>
      </w:r>
      <w:proofErr w:type="spellStart"/>
      <w:proofErr w:type="gramStart"/>
      <w:r>
        <w:t>val</w:t>
      </w:r>
      <w:proofErr w:type="spellEnd"/>
      <w:proofErr w:type="gramEnd"/>
      <w:r>
        <w:t xml:space="preserve"> </w:t>
      </w:r>
      <w:proofErr w:type="spellStart"/>
      <w:r>
        <w:t>inUpperLeftQuarter</w:t>
      </w:r>
      <w:proofErr w:type="spellEnd"/>
      <w:r>
        <w:t xml:space="preserve"> = (x &lt;= 0 &amp;&amp; y &gt;= 0)</w:t>
      </w:r>
    </w:p>
    <w:p w:rsidR="00087EF5" w:rsidRDefault="00087EF5" w:rsidP="00087EF5">
      <w:pPr>
        <w:pStyle w:val="af0"/>
      </w:pPr>
      <w:r>
        <w:t xml:space="preserve">    </w:t>
      </w:r>
      <w:proofErr w:type="spellStart"/>
      <w:proofErr w:type="gramStart"/>
      <w:r>
        <w:t>val</w:t>
      </w:r>
      <w:proofErr w:type="spellEnd"/>
      <w:proofErr w:type="gramEnd"/>
      <w:r>
        <w:t xml:space="preserve"> </w:t>
      </w:r>
      <w:proofErr w:type="spellStart"/>
      <w:r>
        <w:t>inLowerRightQuarter</w:t>
      </w:r>
      <w:proofErr w:type="spellEnd"/>
      <w:r>
        <w:t xml:space="preserve"> = (x &gt;= 0 &amp;&amp; y &lt;= 0)</w:t>
      </w:r>
    </w:p>
    <w:p w:rsidR="00087EF5" w:rsidRDefault="00087EF5" w:rsidP="00087EF5">
      <w:pPr>
        <w:pStyle w:val="af0"/>
      </w:pPr>
    </w:p>
    <w:p w:rsidR="00087EF5" w:rsidRDefault="00087EF5" w:rsidP="00087EF5">
      <w:pPr>
        <w:pStyle w:val="af0"/>
      </w:pPr>
      <w:r>
        <w:lastRenderedPageBreak/>
        <w:t xml:space="preserve">    </w:t>
      </w:r>
      <w:proofErr w:type="gramStart"/>
      <w:r>
        <w:t>return</w:t>
      </w:r>
      <w:proofErr w:type="gramEnd"/>
      <w:r>
        <w:t xml:space="preserve"> (</w:t>
      </w:r>
      <w:proofErr w:type="spellStart"/>
      <w:r>
        <w:t>inSmallRing</w:t>
      </w:r>
      <w:proofErr w:type="spellEnd"/>
      <w:r>
        <w:t xml:space="preserve"> &amp;&amp; </w:t>
      </w:r>
      <w:proofErr w:type="spellStart"/>
      <w:r>
        <w:t>inUpperLeftQuarter</w:t>
      </w:r>
      <w:proofErr w:type="spellEnd"/>
      <w:r>
        <w:t>) || (</w:t>
      </w:r>
      <w:proofErr w:type="spellStart"/>
      <w:r>
        <w:t>inBigRing</w:t>
      </w:r>
      <w:proofErr w:type="spellEnd"/>
      <w:r>
        <w:t xml:space="preserve"> &amp;&amp; </w:t>
      </w:r>
      <w:proofErr w:type="spellStart"/>
      <w:r>
        <w:t>inLowerRightQuarter</w:t>
      </w:r>
      <w:proofErr w:type="spellEnd"/>
      <w:r>
        <w:t>)</w:t>
      </w:r>
    </w:p>
    <w:p w:rsidR="00087EF5" w:rsidRDefault="00087EF5" w:rsidP="00087EF5">
      <w:pPr>
        <w:pStyle w:val="af0"/>
      </w:pPr>
      <w:r>
        <w:t>}</w:t>
      </w:r>
    </w:p>
    <w:p w:rsidR="00087EF5" w:rsidRDefault="00087EF5" w:rsidP="00087EF5">
      <w:pPr>
        <w:pStyle w:val="af0"/>
      </w:pPr>
    </w:p>
    <w:p w:rsidR="00087EF5" w:rsidRDefault="00D904C2" w:rsidP="00087EF5">
      <w:pPr>
        <w:pStyle w:val="a3"/>
        <w:numPr>
          <w:ilvl w:val="0"/>
          <w:numId w:val="3"/>
        </w:numPr>
      </w:pPr>
      <w:r>
        <w:t xml:space="preserve">Нижче наведено код функції </w:t>
      </w:r>
      <w:r>
        <w:rPr>
          <w:lang w:val="en-US"/>
        </w:rPr>
        <w:t>main</w:t>
      </w:r>
      <w:r w:rsidRPr="00A22C37">
        <w:rPr>
          <w:lang w:val="ru-RU"/>
        </w:rPr>
        <w:t>,</w:t>
      </w:r>
      <w:r>
        <w:t xml:space="preserve"> що</w:t>
      </w:r>
      <w:r w:rsidR="00A22C37">
        <w:t xml:space="preserve"> </w:t>
      </w:r>
      <w:r>
        <w:t xml:space="preserve">викликає функцію (ця функція – це та, що повторює поведінку </w:t>
      </w:r>
      <w:r w:rsidR="00A22C37">
        <w:t>графічно з</w:t>
      </w:r>
      <w:bookmarkStart w:id="0" w:name="_GoBack"/>
      <w:bookmarkEnd w:id="0"/>
      <w:r w:rsidR="00A22C37">
        <w:t>аданої функції) з параметром, який користувач ввів у консоль.</w:t>
      </w:r>
    </w:p>
    <w:p w:rsidR="00D904C2" w:rsidRDefault="00D904C2" w:rsidP="00D904C2">
      <w:pPr>
        <w:pStyle w:val="af0"/>
      </w:pPr>
      <w:proofErr w:type="gramStart"/>
      <w:r>
        <w:t>fun</w:t>
      </w:r>
      <w:proofErr w:type="gramEnd"/>
      <w:r>
        <w:t xml:space="preserve"> main() {</w:t>
      </w:r>
    </w:p>
    <w:p w:rsidR="00D904C2" w:rsidRDefault="00D904C2" w:rsidP="00D904C2">
      <w:pPr>
        <w:pStyle w:val="af0"/>
      </w:pPr>
      <w:r>
        <w:t xml:space="preserve">    </w:t>
      </w:r>
      <w:proofErr w:type="gramStart"/>
      <w:r>
        <w:t>print(</w:t>
      </w:r>
      <w:proofErr w:type="gramEnd"/>
      <w:r>
        <w:t>"</w:t>
      </w:r>
      <w:proofErr w:type="spellStart"/>
      <w:r>
        <w:t>Введіть</w:t>
      </w:r>
      <w:proofErr w:type="spellEnd"/>
      <w:r>
        <w:t xml:space="preserve"> x: ")</w:t>
      </w:r>
    </w:p>
    <w:p w:rsidR="00D904C2" w:rsidRDefault="00D904C2" w:rsidP="00D904C2">
      <w:pPr>
        <w:pStyle w:val="af0"/>
      </w:pPr>
      <w:r>
        <w:t xml:space="preserve">    </w:t>
      </w:r>
      <w:proofErr w:type="spellStart"/>
      <w:proofErr w:type="gramStart"/>
      <w:r>
        <w:t>val</w:t>
      </w:r>
      <w:proofErr w:type="spellEnd"/>
      <w:proofErr w:type="gramEnd"/>
      <w:r>
        <w:t xml:space="preserve"> x = </w:t>
      </w:r>
      <w:proofErr w:type="spellStart"/>
      <w:r>
        <w:t>readlnOrNull</w:t>
      </w:r>
      <w:proofErr w:type="spellEnd"/>
      <w:r>
        <w:t>()?.</w:t>
      </w:r>
      <w:proofErr w:type="spellStart"/>
      <w:proofErr w:type="gramStart"/>
      <w:r>
        <w:t>toDoubleOrNull</w:t>
      </w:r>
      <w:proofErr w:type="spellEnd"/>
      <w:r>
        <w:t>()</w:t>
      </w:r>
      <w:proofErr w:type="gramEnd"/>
    </w:p>
    <w:p w:rsidR="00D904C2" w:rsidRDefault="00D904C2" w:rsidP="00D904C2">
      <w:pPr>
        <w:pStyle w:val="af0"/>
      </w:pPr>
    </w:p>
    <w:p w:rsidR="00D904C2" w:rsidRDefault="00D904C2" w:rsidP="00D904C2">
      <w:pPr>
        <w:pStyle w:val="af0"/>
      </w:pPr>
      <w:r>
        <w:t xml:space="preserve">    </w:t>
      </w:r>
      <w:proofErr w:type="gramStart"/>
      <w:r>
        <w:t>if</w:t>
      </w:r>
      <w:proofErr w:type="gramEnd"/>
      <w:r>
        <w:t xml:space="preserve"> (x == null) {</w:t>
      </w:r>
    </w:p>
    <w:p w:rsidR="00D904C2" w:rsidRPr="00D904C2" w:rsidRDefault="00D904C2" w:rsidP="00D904C2">
      <w:pPr>
        <w:pStyle w:val="af0"/>
        <w:rPr>
          <w:lang w:val="ru-RU"/>
        </w:rPr>
      </w:pPr>
      <w:r w:rsidRPr="00D904C2">
        <w:t xml:space="preserve">        </w:t>
      </w:r>
      <w:proofErr w:type="spellStart"/>
      <w:proofErr w:type="gramStart"/>
      <w:r>
        <w:t>println</w:t>
      </w:r>
      <w:proofErr w:type="spellEnd"/>
      <w:r w:rsidRPr="00D904C2">
        <w:rPr>
          <w:lang w:val="ru-RU"/>
        </w:rPr>
        <w:t>(</w:t>
      </w:r>
      <w:proofErr w:type="gramEnd"/>
      <w:r w:rsidRPr="00D904C2">
        <w:rPr>
          <w:lang w:val="ru-RU"/>
        </w:rPr>
        <w:t>"</w:t>
      </w:r>
      <w:proofErr w:type="spellStart"/>
      <w:r w:rsidRPr="00D904C2">
        <w:rPr>
          <w:lang w:val="ru-RU"/>
        </w:rPr>
        <w:t>Помилка</w:t>
      </w:r>
      <w:proofErr w:type="spellEnd"/>
      <w:r w:rsidRPr="00D904C2">
        <w:rPr>
          <w:lang w:val="ru-RU"/>
        </w:rPr>
        <w:t xml:space="preserve">: </w:t>
      </w:r>
      <w:proofErr w:type="spellStart"/>
      <w:r w:rsidRPr="00D904C2">
        <w:rPr>
          <w:lang w:val="ru-RU"/>
        </w:rPr>
        <w:t>введіть</w:t>
      </w:r>
      <w:proofErr w:type="spellEnd"/>
      <w:r w:rsidRPr="00D904C2">
        <w:rPr>
          <w:lang w:val="ru-RU"/>
        </w:rPr>
        <w:t xml:space="preserve"> </w:t>
      </w:r>
      <w:proofErr w:type="spellStart"/>
      <w:r w:rsidRPr="00D904C2">
        <w:rPr>
          <w:lang w:val="ru-RU"/>
        </w:rPr>
        <w:t>коректну</w:t>
      </w:r>
      <w:proofErr w:type="spellEnd"/>
      <w:r w:rsidRPr="00D904C2">
        <w:rPr>
          <w:lang w:val="ru-RU"/>
        </w:rPr>
        <w:t xml:space="preserve"> </w:t>
      </w:r>
      <w:proofErr w:type="spellStart"/>
      <w:r w:rsidRPr="00D904C2">
        <w:rPr>
          <w:lang w:val="ru-RU"/>
        </w:rPr>
        <w:t>абсцису</w:t>
      </w:r>
      <w:proofErr w:type="spellEnd"/>
      <w:r w:rsidRPr="00D904C2">
        <w:rPr>
          <w:lang w:val="ru-RU"/>
        </w:rPr>
        <w:t>")</w:t>
      </w:r>
    </w:p>
    <w:p w:rsidR="00D904C2" w:rsidRPr="00D904C2" w:rsidRDefault="00D904C2" w:rsidP="00D904C2">
      <w:pPr>
        <w:pStyle w:val="af0"/>
        <w:rPr>
          <w:lang w:val="ru-RU"/>
        </w:rPr>
      </w:pPr>
      <w:r w:rsidRPr="00D904C2">
        <w:rPr>
          <w:lang w:val="ru-RU"/>
        </w:rPr>
        <w:t xml:space="preserve">    }</w:t>
      </w:r>
    </w:p>
    <w:p w:rsidR="00D904C2" w:rsidRPr="00D904C2" w:rsidRDefault="00D904C2" w:rsidP="00D904C2">
      <w:pPr>
        <w:pStyle w:val="af0"/>
        <w:rPr>
          <w:lang w:val="ru-RU"/>
        </w:rPr>
      </w:pPr>
    </w:p>
    <w:p w:rsidR="00D904C2" w:rsidRPr="00D904C2" w:rsidRDefault="00D904C2" w:rsidP="00D904C2">
      <w:pPr>
        <w:pStyle w:val="af0"/>
        <w:rPr>
          <w:lang w:val="ru-RU"/>
        </w:rPr>
      </w:pPr>
      <w:r w:rsidRPr="00D904C2">
        <w:rPr>
          <w:lang w:val="ru-RU"/>
        </w:rPr>
        <w:t xml:space="preserve">    </w:t>
      </w:r>
      <w:proofErr w:type="spellStart"/>
      <w:proofErr w:type="gramStart"/>
      <w:r>
        <w:t>val</w:t>
      </w:r>
      <w:proofErr w:type="spellEnd"/>
      <w:proofErr w:type="gramEnd"/>
      <w:r w:rsidRPr="00D904C2">
        <w:rPr>
          <w:lang w:val="ru-RU"/>
        </w:rPr>
        <w:t xml:space="preserve"> </w:t>
      </w:r>
      <w:r>
        <w:t>y</w:t>
      </w:r>
      <w:r w:rsidRPr="00D904C2">
        <w:rPr>
          <w:lang w:val="ru-RU"/>
        </w:rPr>
        <w:t xml:space="preserve"> = </w:t>
      </w:r>
      <w:proofErr w:type="spellStart"/>
      <w:r>
        <w:t>var</w:t>
      </w:r>
      <w:proofErr w:type="spellEnd"/>
      <w:r w:rsidRPr="00D904C2">
        <w:rPr>
          <w:lang w:val="ru-RU"/>
        </w:rPr>
        <w:t>2</w:t>
      </w:r>
      <w:r>
        <w:t>z</w:t>
      </w:r>
      <w:r w:rsidRPr="00D904C2">
        <w:rPr>
          <w:lang w:val="ru-RU"/>
        </w:rPr>
        <w:t>3(</w:t>
      </w:r>
      <w:r>
        <w:t>x</w:t>
      </w:r>
      <w:r w:rsidRPr="00D904C2">
        <w:rPr>
          <w:lang w:val="ru-RU"/>
        </w:rPr>
        <w:t>!!)</w:t>
      </w:r>
    </w:p>
    <w:p w:rsidR="00D904C2" w:rsidRPr="00D904C2" w:rsidRDefault="00D904C2" w:rsidP="00D904C2">
      <w:pPr>
        <w:pStyle w:val="af0"/>
        <w:rPr>
          <w:lang w:val="ru-RU"/>
        </w:rPr>
      </w:pPr>
    </w:p>
    <w:p w:rsidR="00D904C2" w:rsidRPr="00D904C2" w:rsidRDefault="00D904C2" w:rsidP="00D904C2">
      <w:pPr>
        <w:pStyle w:val="af0"/>
        <w:rPr>
          <w:lang w:val="ru-RU"/>
        </w:rPr>
      </w:pPr>
      <w:r w:rsidRPr="00D904C2">
        <w:rPr>
          <w:lang w:val="ru-RU"/>
        </w:rPr>
        <w:t xml:space="preserve">    </w:t>
      </w:r>
      <w:proofErr w:type="spellStart"/>
      <w:proofErr w:type="gramStart"/>
      <w:r>
        <w:t>println</w:t>
      </w:r>
      <w:proofErr w:type="spellEnd"/>
      <w:r w:rsidRPr="00D904C2">
        <w:rPr>
          <w:lang w:val="ru-RU"/>
        </w:rPr>
        <w:t>(</w:t>
      </w:r>
      <w:proofErr w:type="gramEnd"/>
      <w:r w:rsidRPr="00D904C2">
        <w:rPr>
          <w:lang w:val="ru-RU"/>
        </w:rPr>
        <w:t>"</w:t>
      </w:r>
      <w:proofErr w:type="spellStart"/>
      <w:r w:rsidRPr="00D904C2">
        <w:rPr>
          <w:lang w:val="ru-RU"/>
        </w:rPr>
        <w:t>Значення</w:t>
      </w:r>
      <w:proofErr w:type="spellEnd"/>
      <w:r w:rsidRPr="00D904C2">
        <w:rPr>
          <w:lang w:val="ru-RU"/>
        </w:rPr>
        <w:t xml:space="preserve"> </w:t>
      </w:r>
      <w:proofErr w:type="spellStart"/>
      <w:r w:rsidRPr="00D904C2">
        <w:rPr>
          <w:lang w:val="ru-RU"/>
        </w:rPr>
        <w:t>функції</w:t>
      </w:r>
      <w:proofErr w:type="spellEnd"/>
      <w:r w:rsidRPr="00D904C2">
        <w:rPr>
          <w:lang w:val="ru-RU"/>
        </w:rPr>
        <w:t xml:space="preserve"> в </w:t>
      </w:r>
      <w:proofErr w:type="spellStart"/>
      <w:r w:rsidRPr="00D904C2">
        <w:rPr>
          <w:lang w:val="ru-RU"/>
        </w:rPr>
        <w:t>точці</w:t>
      </w:r>
      <w:proofErr w:type="spellEnd"/>
      <w:r w:rsidRPr="00D904C2">
        <w:rPr>
          <w:lang w:val="ru-RU"/>
        </w:rPr>
        <w:t xml:space="preserve"> </w:t>
      </w:r>
      <w:r>
        <w:t>x</w:t>
      </w:r>
      <w:r w:rsidRPr="00D904C2">
        <w:rPr>
          <w:lang w:val="ru-RU"/>
        </w:rPr>
        <w:t xml:space="preserve"> = $</w:t>
      </w:r>
      <w:r>
        <w:t>x</w:t>
      </w:r>
      <w:r w:rsidRPr="00D904C2">
        <w:rPr>
          <w:lang w:val="ru-RU"/>
        </w:rPr>
        <w:t xml:space="preserve"> </w:t>
      </w:r>
      <w:proofErr w:type="spellStart"/>
      <w:r w:rsidRPr="00D904C2">
        <w:rPr>
          <w:lang w:val="ru-RU"/>
        </w:rPr>
        <w:t>дорівнює</w:t>
      </w:r>
      <w:proofErr w:type="spellEnd"/>
      <w:r w:rsidRPr="00D904C2">
        <w:rPr>
          <w:lang w:val="ru-RU"/>
        </w:rPr>
        <w:t xml:space="preserve"> </w:t>
      </w:r>
      <w:r>
        <w:t>y</w:t>
      </w:r>
      <w:r w:rsidRPr="00D904C2">
        <w:rPr>
          <w:lang w:val="ru-RU"/>
        </w:rPr>
        <w:t xml:space="preserve"> = $</w:t>
      </w:r>
      <w:r>
        <w:t>y</w:t>
      </w:r>
      <w:r w:rsidRPr="00D904C2">
        <w:rPr>
          <w:lang w:val="ru-RU"/>
        </w:rPr>
        <w:t>")</w:t>
      </w:r>
    </w:p>
    <w:p w:rsidR="00D904C2" w:rsidRDefault="00D904C2" w:rsidP="00D904C2">
      <w:pPr>
        <w:pStyle w:val="af0"/>
      </w:pPr>
      <w:r>
        <w:t>}</w:t>
      </w:r>
    </w:p>
    <w:p w:rsidR="00D904C2" w:rsidRDefault="00D904C2" w:rsidP="00D904C2">
      <w:pPr>
        <w:pStyle w:val="af0"/>
      </w:pPr>
    </w:p>
    <w:p w:rsidR="00087EF5" w:rsidRDefault="00087EF5" w:rsidP="00087EF5">
      <w:pPr>
        <w:pStyle w:val="af0"/>
      </w:pPr>
      <w:proofErr w:type="gramStart"/>
      <w:r>
        <w:t>fun</w:t>
      </w:r>
      <w:proofErr w:type="gramEnd"/>
      <w:r>
        <w:t xml:space="preserve"> var2z3(x: Double) : Double {</w:t>
      </w:r>
    </w:p>
    <w:p w:rsidR="00087EF5" w:rsidRDefault="00087EF5" w:rsidP="00087EF5">
      <w:pPr>
        <w:pStyle w:val="af0"/>
      </w:pPr>
      <w:r>
        <w:t xml:space="preserve">    </w:t>
      </w:r>
      <w:proofErr w:type="gramStart"/>
      <w:r>
        <w:t>return</w:t>
      </w:r>
      <w:proofErr w:type="gramEnd"/>
      <w:r>
        <w:t xml:space="preserve"> when {</w:t>
      </w:r>
    </w:p>
    <w:p w:rsidR="00087EF5" w:rsidRDefault="00087EF5" w:rsidP="00087EF5">
      <w:pPr>
        <w:pStyle w:val="af0"/>
      </w:pPr>
      <w:r>
        <w:t xml:space="preserve">        </w:t>
      </w:r>
      <w:proofErr w:type="gramStart"/>
      <w:r>
        <w:t>x</w:t>
      </w:r>
      <w:proofErr w:type="gramEnd"/>
      <w:r>
        <w:t xml:space="preserve"> &lt; 0.0 -&gt; {</w:t>
      </w:r>
    </w:p>
    <w:p w:rsidR="00087EF5" w:rsidRDefault="00087EF5" w:rsidP="00087EF5">
      <w:pPr>
        <w:pStyle w:val="af0"/>
      </w:pPr>
      <w:r>
        <w:t xml:space="preserve">            -1 * x + 0</w:t>
      </w:r>
    </w:p>
    <w:p w:rsidR="00087EF5" w:rsidRDefault="00087EF5" w:rsidP="00087EF5">
      <w:pPr>
        <w:pStyle w:val="af0"/>
      </w:pPr>
      <w:r>
        <w:t xml:space="preserve">        }</w:t>
      </w:r>
    </w:p>
    <w:p w:rsidR="00087EF5" w:rsidRDefault="00087EF5" w:rsidP="00087EF5">
      <w:pPr>
        <w:pStyle w:val="af0"/>
      </w:pPr>
      <w:r>
        <w:t xml:space="preserve">        </w:t>
      </w:r>
      <w:proofErr w:type="gramStart"/>
      <w:r>
        <w:t>x</w:t>
      </w:r>
      <w:proofErr w:type="gramEnd"/>
      <w:r>
        <w:t xml:space="preserve"> in 0.0..1.0 -&gt; {</w:t>
      </w:r>
    </w:p>
    <w:p w:rsidR="00087EF5" w:rsidRDefault="00087EF5" w:rsidP="00087EF5">
      <w:pPr>
        <w:pStyle w:val="af0"/>
      </w:pPr>
      <w:r>
        <w:t xml:space="preserve">            1 * x + 0</w:t>
      </w:r>
    </w:p>
    <w:p w:rsidR="00087EF5" w:rsidRDefault="00087EF5" w:rsidP="00087EF5">
      <w:pPr>
        <w:pStyle w:val="af0"/>
      </w:pPr>
      <w:r>
        <w:t xml:space="preserve">        }</w:t>
      </w:r>
    </w:p>
    <w:p w:rsidR="00087EF5" w:rsidRDefault="00087EF5" w:rsidP="00087EF5">
      <w:pPr>
        <w:pStyle w:val="af0"/>
      </w:pPr>
      <w:r>
        <w:t xml:space="preserve">        </w:t>
      </w:r>
      <w:proofErr w:type="gramStart"/>
      <w:r>
        <w:t>x</w:t>
      </w:r>
      <w:proofErr w:type="gramEnd"/>
      <w:r>
        <w:t xml:space="preserve"> in 1.0..2.0 -&gt; {</w:t>
      </w:r>
    </w:p>
    <w:p w:rsidR="00087EF5" w:rsidRDefault="00087EF5" w:rsidP="00087EF5">
      <w:pPr>
        <w:pStyle w:val="af0"/>
      </w:pPr>
      <w:r>
        <w:t xml:space="preserve">            0 * x + 1</w:t>
      </w:r>
    </w:p>
    <w:p w:rsidR="00087EF5" w:rsidRDefault="00087EF5" w:rsidP="00087EF5">
      <w:pPr>
        <w:pStyle w:val="af0"/>
      </w:pPr>
      <w:r>
        <w:t xml:space="preserve">        }</w:t>
      </w:r>
    </w:p>
    <w:p w:rsidR="00087EF5" w:rsidRDefault="00087EF5" w:rsidP="00087EF5">
      <w:pPr>
        <w:pStyle w:val="af0"/>
      </w:pPr>
      <w:r>
        <w:t xml:space="preserve">        </w:t>
      </w:r>
      <w:proofErr w:type="gramStart"/>
      <w:r>
        <w:t>x</w:t>
      </w:r>
      <w:proofErr w:type="gramEnd"/>
      <w:r>
        <w:t xml:space="preserve"> &gt; 2.0 -&gt; {</w:t>
      </w:r>
    </w:p>
    <w:p w:rsidR="00087EF5" w:rsidRDefault="00087EF5" w:rsidP="00087EF5">
      <w:pPr>
        <w:pStyle w:val="af0"/>
      </w:pPr>
      <w:r>
        <w:t xml:space="preserve">            -2 * x + 5</w:t>
      </w:r>
    </w:p>
    <w:p w:rsidR="00087EF5" w:rsidRDefault="00087EF5" w:rsidP="00087EF5">
      <w:pPr>
        <w:pStyle w:val="af0"/>
      </w:pPr>
      <w:r>
        <w:t xml:space="preserve">        }</w:t>
      </w:r>
    </w:p>
    <w:p w:rsidR="00087EF5" w:rsidRDefault="00087EF5" w:rsidP="00087EF5">
      <w:pPr>
        <w:pStyle w:val="af0"/>
      </w:pPr>
      <w:r>
        <w:t xml:space="preserve">        </w:t>
      </w:r>
      <w:proofErr w:type="gramStart"/>
      <w:r>
        <w:t>else</w:t>
      </w:r>
      <w:proofErr w:type="gramEnd"/>
      <w:r>
        <w:t xml:space="preserve"> -&gt; throw </w:t>
      </w:r>
      <w:proofErr w:type="spellStart"/>
      <w:r>
        <w:t>IllegalArgumentException</w:t>
      </w:r>
      <w:proofErr w:type="spellEnd"/>
      <w:r>
        <w:t>("</w:t>
      </w:r>
      <w:proofErr w:type="spellStart"/>
      <w:r>
        <w:t>Значення</w:t>
      </w:r>
      <w:proofErr w:type="spellEnd"/>
      <w:r>
        <w:t xml:space="preserve"> x </w:t>
      </w:r>
      <w:proofErr w:type="spellStart"/>
      <w:r>
        <w:t>не</w:t>
      </w:r>
      <w:proofErr w:type="spellEnd"/>
      <w:r>
        <w:t xml:space="preserve"> </w:t>
      </w:r>
      <w:proofErr w:type="spellStart"/>
      <w:r>
        <w:t>входить</w:t>
      </w:r>
      <w:proofErr w:type="spellEnd"/>
      <w:r>
        <w:t xml:space="preserve"> в ОДЗ")</w:t>
      </w:r>
    </w:p>
    <w:p w:rsidR="00087EF5" w:rsidRDefault="00087EF5" w:rsidP="00087EF5">
      <w:pPr>
        <w:pStyle w:val="af0"/>
      </w:pPr>
      <w:r>
        <w:t xml:space="preserve">    }</w:t>
      </w:r>
    </w:p>
    <w:p w:rsidR="00087EF5" w:rsidRPr="00087EF5" w:rsidRDefault="00087EF5" w:rsidP="00087EF5">
      <w:pPr>
        <w:pStyle w:val="af0"/>
      </w:pPr>
      <w:r>
        <w:t>}</w:t>
      </w:r>
    </w:p>
    <w:p w:rsidR="005952A7" w:rsidRDefault="0090271C" w:rsidP="00851C12">
      <w:pPr>
        <w:pStyle w:val="2"/>
      </w:pPr>
      <w:r>
        <w:t>В</w:t>
      </w:r>
      <w:r w:rsidR="00FE79E1">
        <w:t>исновки</w:t>
      </w:r>
    </w:p>
    <w:p w:rsidR="00851C12" w:rsidRPr="00851C12" w:rsidRDefault="00E6123D" w:rsidP="00E6123D">
      <w:r>
        <w:t>У ході виконання лабораторної роботи було отримано практичні навички</w:t>
      </w:r>
      <w:r>
        <w:t xml:space="preserve"> з розробки програм, що реалізують</w:t>
      </w:r>
      <w:r>
        <w:t xml:space="preserve"> </w:t>
      </w:r>
      <w:r>
        <w:t>алгоритми з розгалуженням.</w:t>
      </w:r>
    </w:p>
    <w:sectPr w:rsidR="00851C12" w:rsidRPr="00851C12" w:rsidSect="0076059C">
      <w:headerReference w:type="default" r:id="rId12"/>
      <w:pgSz w:w="12240" w:h="15840"/>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D6C" w:rsidRDefault="00721D6C" w:rsidP="00DC6ADF">
      <w:r>
        <w:separator/>
      </w:r>
    </w:p>
    <w:p w:rsidR="00721D6C" w:rsidRDefault="00721D6C" w:rsidP="00DC6ADF"/>
    <w:p w:rsidR="00721D6C" w:rsidRDefault="00721D6C" w:rsidP="00DC6ADF"/>
    <w:p w:rsidR="00721D6C" w:rsidRDefault="00721D6C" w:rsidP="00DC6ADF"/>
    <w:p w:rsidR="00721D6C" w:rsidRDefault="00721D6C" w:rsidP="00DC6ADF"/>
    <w:p w:rsidR="00721D6C" w:rsidRDefault="00721D6C" w:rsidP="00655247"/>
    <w:p w:rsidR="00721D6C" w:rsidRDefault="00721D6C" w:rsidP="00496C1B"/>
    <w:p w:rsidR="00721D6C" w:rsidRDefault="00721D6C" w:rsidP="00496C1B"/>
    <w:p w:rsidR="00721D6C" w:rsidRDefault="00721D6C" w:rsidP="00496C1B"/>
    <w:p w:rsidR="00721D6C" w:rsidRDefault="00721D6C" w:rsidP="00C42694"/>
    <w:p w:rsidR="00721D6C" w:rsidRDefault="00721D6C" w:rsidP="00C42694"/>
    <w:p w:rsidR="00721D6C" w:rsidRDefault="00721D6C" w:rsidP="00C42694"/>
    <w:p w:rsidR="00721D6C" w:rsidRDefault="00721D6C" w:rsidP="003A7515"/>
    <w:p w:rsidR="00721D6C" w:rsidRDefault="00721D6C" w:rsidP="003A7515"/>
  </w:endnote>
  <w:endnote w:type="continuationSeparator" w:id="0">
    <w:p w:rsidR="00721D6C" w:rsidRDefault="00721D6C" w:rsidP="00DC6ADF">
      <w:r>
        <w:continuationSeparator/>
      </w:r>
    </w:p>
    <w:p w:rsidR="00721D6C" w:rsidRDefault="00721D6C" w:rsidP="00DC6ADF"/>
    <w:p w:rsidR="00721D6C" w:rsidRDefault="00721D6C" w:rsidP="00DC6ADF"/>
    <w:p w:rsidR="00721D6C" w:rsidRDefault="00721D6C" w:rsidP="00DC6ADF"/>
    <w:p w:rsidR="00721D6C" w:rsidRDefault="00721D6C" w:rsidP="00DC6ADF"/>
    <w:p w:rsidR="00721D6C" w:rsidRDefault="00721D6C" w:rsidP="00655247"/>
    <w:p w:rsidR="00721D6C" w:rsidRDefault="00721D6C" w:rsidP="00496C1B"/>
    <w:p w:rsidR="00721D6C" w:rsidRDefault="00721D6C" w:rsidP="00496C1B"/>
    <w:p w:rsidR="00721D6C" w:rsidRDefault="00721D6C" w:rsidP="00496C1B"/>
    <w:p w:rsidR="00721D6C" w:rsidRDefault="00721D6C" w:rsidP="00C42694"/>
    <w:p w:rsidR="00721D6C" w:rsidRDefault="00721D6C" w:rsidP="00C42694"/>
    <w:p w:rsidR="00721D6C" w:rsidRDefault="00721D6C" w:rsidP="00C42694"/>
    <w:p w:rsidR="00721D6C" w:rsidRDefault="00721D6C" w:rsidP="003A7515"/>
    <w:p w:rsidR="00721D6C" w:rsidRDefault="00721D6C" w:rsidP="003A7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D6C" w:rsidRDefault="00721D6C" w:rsidP="00DC6ADF">
      <w:r>
        <w:separator/>
      </w:r>
    </w:p>
    <w:p w:rsidR="00721D6C" w:rsidRDefault="00721D6C" w:rsidP="00DC6ADF"/>
    <w:p w:rsidR="00721D6C" w:rsidRDefault="00721D6C" w:rsidP="00DC6ADF"/>
    <w:p w:rsidR="00721D6C" w:rsidRDefault="00721D6C" w:rsidP="00DC6ADF"/>
    <w:p w:rsidR="00721D6C" w:rsidRDefault="00721D6C" w:rsidP="00DC6ADF"/>
    <w:p w:rsidR="00721D6C" w:rsidRDefault="00721D6C" w:rsidP="00655247"/>
    <w:p w:rsidR="00721D6C" w:rsidRDefault="00721D6C" w:rsidP="00496C1B"/>
    <w:p w:rsidR="00721D6C" w:rsidRDefault="00721D6C" w:rsidP="00496C1B"/>
    <w:p w:rsidR="00721D6C" w:rsidRDefault="00721D6C" w:rsidP="00496C1B"/>
    <w:p w:rsidR="00721D6C" w:rsidRDefault="00721D6C" w:rsidP="00C42694"/>
    <w:p w:rsidR="00721D6C" w:rsidRDefault="00721D6C" w:rsidP="00C42694"/>
    <w:p w:rsidR="00721D6C" w:rsidRDefault="00721D6C" w:rsidP="00C42694"/>
    <w:p w:rsidR="00721D6C" w:rsidRDefault="00721D6C" w:rsidP="003A7515"/>
    <w:p w:rsidR="00721D6C" w:rsidRDefault="00721D6C" w:rsidP="003A7515"/>
  </w:footnote>
  <w:footnote w:type="continuationSeparator" w:id="0">
    <w:p w:rsidR="00721D6C" w:rsidRDefault="00721D6C" w:rsidP="00DC6ADF">
      <w:r>
        <w:continuationSeparator/>
      </w:r>
    </w:p>
    <w:p w:rsidR="00721D6C" w:rsidRDefault="00721D6C" w:rsidP="00DC6ADF"/>
    <w:p w:rsidR="00721D6C" w:rsidRDefault="00721D6C" w:rsidP="00DC6ADF"/>
    <w:p w:rsidR="00721D6C" w:rsidRDefault="00721D6C" w:rsidP="00DC6ADF"/>
    <w:p w:rsidR="00721D6C" w:rsidRDefault="00721D6C" w:rsidP="00DC6ADF"/>
    <w:p w:rsidR="00721D6C" w:rsidRDefault="00721D6C" w:rsidP="00655247"/>
    <w:p w:rsidR="00721D6C" w:rsidRDefault="00721D6C" w:rsidP="00496C1B"/>
    <w:p w:rsidR="00721D6C" w:rsidRDefault="00721D6C" w:rsidP="00496C1B"/>
    <w:p w:rsidR="00721D6C" w:rsidRDefault="00721D6C" w:rsidP="00496C1B"/>
    <w:p w:rsidR="00721D6C" w:rsidRDefault="00721D6C" w:rsidP="00C42694"/>
    <w:p w:rsidR="00721D6C" w:rsidRDefault="00721D6C" w:rsidP="00C42694"/>
    <w:p w:rsidR="00721D6C" w:rsidRDefault="00721D6C" w:rsidP="00C42694"/>
    <w:p w:rsidR="00721D6C" w:rsidRDefault="00721D6C" w:rsidP="003A7515"/>
    <w:p w:rsidR="00721D6C" w:rsidRDefault="00721D6C" w:rsidP="003A75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463226"/>
      <w:docPartObj>
        <w:docPartGallery w:val="Page Numbers (Top of Page)"/>
        <w:docPartUnique/>
      </w:docPartObj>
    </w:sdtPr>
    <w:sdtEndPr/>
    <w:sdtContent>
      <w:p w:rsidR="00774D1A" w:rsidRDefault="00DC6ADF" w:rsidP="001B78D4">
        <w:pPr>
          <w:pStyle w:val="a4"/>
          <w:tabs>
            <w:tab w:val="right" w:pos="10255"/>
          </w:tabs>
        </w:pPr>
        <w:r>
          <w:t>Горба Герман</w:t>
        </w:r>
        <w:r w:rsidR="001B78D4">
          <w:t>, гр.</w:t>
        </w:r>
        <w:r>
          <w:t xml:space="preserve"> 1141з</w:t>
        </w:r>
        <w:r>
          <w:tab/>
        </w:r>
        <w:r>
          <w:tab/>
        </w:r>
        <w:r>
          <w:fldChar w:fldCharType="begin"/>
        </w:r>
        <w:r>
          <w:instrText>PAGE   \* MERGEFORMAT</w:instrText>
        </w:r>
        <w:r>
          <w:fldChar w:fldCharType="separate"/>
        </w:r>
        <w:r w:rsidR="00A22C37" w:rsidRPr="00A22C37">
          <w:rPr>
            <w:noProof/>
            <w:lang w:val="ru-RU"/>
          </w:rPr>
          <w:t>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F600F"/>
    <w:multiLevelType w:val="hybridMultilevel"/>
    <w:tmpl w:val="F28A1A20"/>
    <w:lvl w:ilvl="0" w:tplc="9EF809CE">
      <w:start w:val="1"/>
      <w:numFmt w:val="decimal"/>
      <w:lvlText w:val="1.4.%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46241EC5"/>
    <w:multiLevelType w:val="multilevel"/>
    <w:tmpl w:val="1DEEB72C"/>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E5D3BDB"/>
    <w:multiLevelType w:val="hybridMultilevel"/>
    <w:tmpl w:val="866694D6"/>
    <w:lvl w:ilvl="0" w:tplc="E0F6DD1A">
      <w:start w:val="1"/>
      <w:numFmt w:val="decimal"/>
      <w:lvlText w:val="1.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A7"/>
    <w:rsid w:val="00016145"/>
    <w:rsid w:val="00067B41"/>
    <w:rsid w:val="00087EF5"/>
    <w:rsid w:val="0013372F"/>
    <w:rsid w:val="00137AEE"/>
    <w:rsid w:val="001564DD"/>
    <w:rsid w:val="001B78D4"/>
    <w:rsid w:val="00203C30"/>
    <w:rsid w:val="002A0CEF"/>
    <w:rsid w:val="002C43B9"/>
    <w:rsid w:val="003A7131"/>
    <w:rsid w:val="003A7515"/>
    <w:rsid w:val="003D1269"/>
    <w:rsid w:val="003D1C22"/>
    <w:rsid w:val="00496C1B"/>
    <w:rsid w:val="004C4207"/>
    <w:rsid w:val="004F5392"/>
    <w:rsid w:val="0050457E"/>
    <w:rsid w:val="00537445"/>
    <w:rsid w:val="005932A2"/>
    <w:rsid w:val="005952A7"/>
    <w:rsid w:val="005A66FA"/>
    <w:rsid w:val="00605307"/>
    <w:rsid w:val="00655247"/>
    <w:rsid w:val="0069299F"/>
    <w:rsid w:val="00695ED1"/>
    <w:rsid w:val="006D29B2"/>
    <w:rsid w:val="00721D6C"/>
    <w:rsid w:val="0076059C"/>
    <w:rsid w:val="00774D1A"/>
    <w:rsid w:val="00790DD1"/>
    <w:rsid w:val="00814073"/>
    <w:rsid w:val="00851C12"/>
    <w:rsid w:val="00876670"/>
    <w:rsid w:val="00885136"/>
    <w:rsid w:val="0090271C"/>
    <w:rsid w:val="009226F2"/>
    <w:rsid w:val="00960F9E"/>
    <w:rsid w:val="009E00A7"/>
    <w:rsid w:val="00A22C37"/>
    <w:rsid w:val="00AD40B6"/>
    <w:rsid w:val="00AF4251"/>
    <w:rsid w:val="00C42694"/>
    <w:rsid w:val="00D904C2"/>
    <w:rsid w:val="00DC6ADF"/>
    <w:rsid w:val="00E6123D"/>
    <w:rsid w:val="00E64359"/>
    <w:rsid w:val="00E843C4"/>
    <w:rsid w:val="00E91D2E"/>
    <w:rsid w:val="00EE4A92"/>
    <w:rsid w:val="00F06636"/>
    <w:rsid w:val="00F31F78"/>
    <w:rsid w:val="00FE79E1"/>
    <w:rsid w:val="00F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A0605"/>
  <w15:chartTrackingRefBased/>
  <w15:docId w15:val="{C5B2AF02-8ED8-4DE0-9146-914D47D8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Звичайний Горба"/>
    <w:qFormat/>
    <w:rsid w:val="0069299F"/>
    <w:pPr>
      <w:spacing w:after="0" w:line="360" w:lineRule="auto"/>
      <w:ind w:firstLine="709"/>
      <w:jc w:val="both"/>
    </w:pPr>
    <w:rPr>
      <w:rFonts w:ascii="Times New Roman" w:hAnsi="Times New Roman" w:cs="Times New Roman"/>
      <w:sz w:val="28"/>
      <w:szCs w:val="28"/>
      <w:lang w:val="uk-UA"/>
    </w:rPr>
  </w:style>
  <w:style w:type="paragraph" w:styleId="1">
    <w:name w:val="heading 1"/>
    <w:basedOn w:val="a"/>
    <w:next w:val="a"/>
    <w:link w:val="10"/>
    <w:uiPriority w:val="9"/>
    <w:qFormat/>
    <w:rsid w:val="00FF6D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E643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457E"/>
    <w:pPr>
      <w:ind w:left="720"/>
      <w:contextualSpacing/>
    </w:pPr>
  </w:style>
  <w:style w:type="paragraph" w:styleId="a4">
    <w:name w:val="header"/>
    <w:basedOn w:val="a"/>
    <w:link w:val="a5"/>
    <w:uiPriority w:val="99"/>
    <w:unhideWhenUsed/>
    <w:rsid w:val="00F31F78"/>
    <w:pPr>
      <w:tabs>
        <w:tab w:val="center" w:pos="4844"/>
        <w:tab w:val="right" w:pos="9689"/>
      </w:tabs>
      <w:spacing w:line="240" w:lineRule="auto"/>
    </w:pPr>
  </w:style>
  <w:style w:type="character" w:customStyle="1" w:styleId="a5">
    <w:name w:val="Верхний колонтитул Знак"/>
    <w:basedOn w:val="a0"/>
    <w:link w:val="a4"/>
    <w:uiPriority w:val="99"/>
    <w:rsid w:val="00F31F78"/>
  </w:style>
  <w:style w:type="paragraph" w:styleId="a6">
    <w:name w:val="footer"/>
    <w:basedOn w:val="a"/>
    <w:link w:val="a7"/>
    <w:uiPriority w:val="99"/>
    <w:unhideWhenUsed/>
    <w:rsid w:val="00F31F78"/>
    <w:pPr>
      <w:tabs>
        <w:tab w:val="center" w:pos="4844"/>
        <w:tab w:val="right" w:pos="9689"/>
      </w:tabs>
      <w:spacing w:line="240" w:lineRule="auto"/>
    </w:pPr>
  </w:style>
  <w:style w:type="character" w:customStyle="1" w:styleId="a7">
    <w:name w:val="Нижний колонтитул Знак"/>
    <w:basedOn w:val="a0"/>
    <w:link w:val="a6"/>
    <w:uiPriority w:val="99"/>
    <w:rsid w:val="00F31F78"/>
  </w:style>
  <w:style w:type="paragraph" w:styleId="a8">
    <w:name w:val="Title"/>
    <w:basedOn w:val="a"/>
    <w:next w:val="a"/>
    <w:link w:val="a9"/>
    <w:uiPriority w:val="10"/>
    <w:qFormat/>
    <w:rsid w:val="00FF6DC7"/>
    <w:pPr>
      <w:spacing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FF6DC7"/>
    <w:rPr>
      <w:rFonts w:asciiTheme="majorHAnsi" w:eastAsiaTheme="majorEastAsia" w:hAnsiTheme="majorHAnsi" w:cstheme="majorBidi"/>
      <w:spacing w:val="-10"/>
      <w:kern w:val="28"/>
      <w:sz w:val="56"/>
      <w:szCs w:val="56"/>
      <w:lang w:val="uk-UA"/>
    </w:rPr>
  </w:style>
  <w:style w:type="character" w:customStyle="1" w:styleId="10">
    <w:name w:val="Заголовок 1 Знак"/>
    <w:basedOn w:val="a0"/>
    <w:link w:val="1"/>
    <w:uiPriority w:val="9"/>
    <w:rsid w:val="00FF6DC7"/>
    <w:rPr>
      <w:rFonts w:asciiTheme="majorHAnsi" w:eastAsiaTheme="majorEastAsia" w:hAnsiTheme="majorHAnsi" w:cstheme="majorBidi"/>
      <w:color w:val="2E74B5" w:themeColor="accent1" w:themeShade="BF"/>
      <w:sz w:val="32"/>
      <w:szCs w:val="32"/>
      <w:lang w:val="uk-UA"/>
    </w:rPr>
  </w:style>
  <w:style w:type="paragraph" w:customStyle="1" w:styleId="11">
    <w:name w:val="Заголовок 1 Горба"/>
    <w:basedOn w:val="1"/>
    <w:link w:val="12"/>
    <w:qFormat/>
    <w:rsid w:val="00496C1B"/>
    <w:pPr>
      <w:pageBreakBefore/>
      <w:spacing w:before="0"/>
      <w:jc w:val="center"/>
    </w:pPr>
    <w:rPr>
      <w:rFonts w:ascii="Times New Roman" w:hAnsi="Times New Roman"/>
      <w:b/>
      <w:color w:val="auto"/>
      <w:sz w:val="28"/>
    </w:rPr>
  </w:style>
  <w:style w:type="character" w:customStyle="1" w:styleId="21">
    <w:name w:val="Заголовок 2 Знак"/>
    <w:basedOn w:val="a0"/>
    <w:link w:val="20"/>
    <w:uiPriority w:val="9"/>
    <w:semiHidden/>
    <w:rsid w:val="00E64359"/>
    <w:rPr>
      <w:rFonts w:asciiTheme="majorHAnsi" w:eastAsiaTheme="majorEastAsia" w:hAnsiTheme="majorHAnsi" w:cstheme="majorBidi"/>
      <w:color w:val="2E74B5" w:themeColor="accent1" w:themeShade="BF"/>
      <w:sz w:val="26"/>
      <w:szCs w:val="26"/>
      <w:lang w:val="uk-UA"/>
    </w:rPr>
  </w:style>
  <w:style w:type="character" w:customStyle="1" w:styleId="12">
    <w:name w:val="Заголовок 1 Горба Знак"/>
    <w:basedOn w:val="10"/>
    <w:link w:val="11"/>
    <w:rsid w:val="00496C1B"/>
    <w:rPr>
      <w:rFonts w:ascii="Times New Roman" w:eastAsiaTheme="majorEastAsia" w:hAnsi="Times New Roman" w:cstheme="majorBidi"/>
      <w:b/>
      <w:color w:val="2E74B5" w:themeColor="accent1" w:themeShade="BF"/>
      <w:sz w:val="28"/>
      <w:szCs w:val="32"/>
      <w:lang w:val="uk-UA"/>
    </w:rPr>
  </w:style>
  <w:style w:type="paragraph" w:customStyle="1" w:styleId="2">
    <w:name w:val="Заголовок 2 Горба"/>
    <w:basedOn w:val="20"/>
    <w:next w:val="a"/>
    <w:link w:val="22"/>
    <w:qFormat/>
    <w:rsid w:val="0090271C"/>
    <w:pPr>
      <w:numPr>
        <w:ilvl w:val="1"/>
        <w:numId w:val="1"/>
      </w:numPr>
      <w:spacing w:before="600" w:after="300"/>
      <w:ind w:left="0" w:firstLine="709"/>
      <w:contextualSpacing/>
    </w:pPr>
    <w:rPr>
      <w:rFonts w:ascii="Times New Roman" w:hAnsi="Times New Roman"/>
      <w:b/>
      <w:color w:val="auto"/>
      <w:sz w:val="28"/>
    </w:rPr>
  </w:style>
  <w:style w:type="paragraph" w:customStyle="1" w:styleId="aa">
    <w:name w:val="Назва об'єкту Горба"/>
    <w:basedOn w:val="ab"/>
    <w:link w:val="ac"/>
    <w:qFormat/>
    <w:rsid w:val="00E843C4"/>
    <w:pPr>
      <w:spacing w:before="300" w:after="300" w:line="360" w:lineRule="auto"/>
      <w:jc w:val="center"/>
    </w:pPr>
    <w:rPr>
      <w:b/>
      <w:i w:val="0"/>
      <w:color w:val="auto"/>
      <w:sz w:val="28"/>
      <w:szCs w:val="28"/>
    </w:rPr>
  </w:style>
  <w:style w:type="character" w:customStyle="1" w:styleId="22">
    <w:name w:val="Заголовок 2 Горба Знак"/>
    <w:basedOn w:val="21"/>
    <w:link w:val="2"/>
    <w:rsid w:val="0090271C"/>
    <w:rPr>
      <w:rFonts w:ascii="Times New Roman" w:eastAsiaTheme="majorEastAsia" w:hAnsi="Times New Roman" w:cstheme="majorBidi"/>
      <w:b/>
      <w:color w:val="2E74B5" w:themeColor="accent1" w:themeShade="BF"/>
      <w:sz w:val="28"/>
      <w:szCs w:val="26"/>
      <w:lang w:val="uk-UA"/>
    </w:rPr>
  </w:style>
  <w:style w:type="character" w:styleId="ad">
    <w:name w:val="Placeholder Text"/>
    <w:basedOn w:val="a0"/>
    <w:uiPriority w:val="99"/>
    <w:semiHidden/>
    <w:rsid w:val="003A7515"/>
    <w:rPr>
      <w:color w:val="808080"/>
    </w:rPr>
  </w:style>
  <w:style w:type="character" w:customStyle="1" w:styleId="ac">
    <w:name w:val="Назва об'єкту Горба Знак"/>
    <w:basedOn w:val="a0"/>
    <w:link w:val="aa"/>
    <w:rsid w:val="00E843C4"/>
    <w:rPr>
      <w:rFonts w:ascii="Times New Roman" w:hAnsi="Times New Roman" w:cs="Times New Roman"/>
      <w:b/>
      <w:iCs/>
      <w:sz w:val="28"/>
      <w:szCs w:val="28"/>
      <w:lang w:val="uk-UA"/>
    </w:rPr>
  </w:style>
  <w:style w:type="paragraph" w:customStyle="1" w:styleId="ae">
    <w:name w:val="Формула Горба"/>
    <w:next w:val="a"/>
    <w:link w:val="af"/>
    <w:qFormat/>
    <w:rsid w:val="0069299F"/>
    <w:pPr>
      <w:tabs>
        <w:tab w:val="left" w:pos="284"/>
        <w:tab w:val="center" w:pos="4820"/>
        <w:tab w:val="right" w:pos="9923"/>
      </w:tabs>
      <w:spacing w:after="0" w:line="360" w:lineRule="auto"/>
    </w:pPr>
    <w:rPr>
      <w:rFonts w:ascii="Times New Roman" w:hAnsi="Times New Roman" w:cs="Times New Roman"/>
      <w:sz w:val="28"/>
      <w:szCs w:val="28"/>
      <w:lang w:val="uk-UA"/>
    </w:rPr>
  </w:style>
  <w:style w:type="paragraph" w:customStyle="1" w:styleId="af0">
    <w:name w:val="Лістинг Горба"/>
    <w:link w:val="af1"/>
    <w:qFormat/>
    <w:rsid w:val="0013372F"/>
    <w:pPr>
      <w:spacing w:after="0" w:line="240" w:lineRule="auto"/>
    </w:pPr>
    <w:rPr>
      <w:rFonts w:ascii="Courier New" w:hAnsi="Courier New" w:cs="Times New Roman"/>
      <w:iCs/>
      <w:szCs w:val="20"/>
    </w:rPr>
  </w:style>
  <w:style w:type="character" w:customStyle="1" w:styleId="af">
    <w:name w:val="Формула Горба Знак"/>
    <w:basedOn w:val="a0"/>
    <w:link w:val="ae"/>
    <w:rsid w:val="0069299F"/>
    <w:rPr>
      <w:rFonts w:ascii="Times New Roman" w:hAnsi="Times New Roman" w:cs="Times New Roman"/>
      <w:sz w:val="28"/>
      <w:szCs w:val="28"/>
      <w:lang w:val="uk-UA"/>
    </w:rPr>
  </w:style>
  <w:style w:type="character" w:customStyle="1" w:styleId="af1">
    <w:name w:val="Лістинг Горба Знак"/>
    <w:basedOn w:val="a0"/>
    <w:link w:val="af0"/>
    <w:rsid w:val="0013372F"/>
    <w:rPr>
      <w:rFonts w:ascii="Courier New" w:hAnsi="Courier New" w:cs="Times New Roman"/>
      <w:iCs/>
      <w:szCs w:val="20"/>
    </w:rPr>
  </w:style>
  <w:style w:type="paragraph" w:styleId="af2">
    <w:name w:val="Balloon Text"/>
    <w:basedOn w:val="a"/>
    <w:link w:val="af3"/>
    <w:uiPriority w:val="99"/>
    <w:semiHidden/>
    <w:unhideWhenUsed/>
    <w:rsid w:val="009226F2"/>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226F2"/>
    <w:rPr>
      <w:rFonts w:ascii="Segoe UI" w:hAnsi="Segoe UI" w:cs="Segoe UI"/>
      <w:sz w:val="18"/>
      <w:szCs w:val="18"/>
      <w:lang w:val="uk-UA"/>
    </w:rPr>
  </w:style>
  <w:style w:type="paragraph" w:styleId="ab">
    <w:name w:val="caption"/>
    <w:basedOn w:val="a"/>
    <w:next w:val="a"/>
    <w:uiPriority w:val="35"/>
    <w:unhideWhenUsed/>
    <w:qFormat/>
    <w:rsid w:val="00E843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1064;&#1072;&#1073;&#1083;&#1086;&#1085;_&#1079;&#1074;&#1110;&#1090;&#1091;_&#1043;&#1086;&#1088;&#1073;&#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414E6-FC97-489E-A13F-288A3C8C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Шаблон_звіту_Горба.dotx</Template>
  <TotalTime>91</TotalTime>
  <Pages>5</Pages>
  <Words>1223</Words>
  <Characters>6974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2025-06-14T12:13:00Z</dcterms:created>
  <dcterms:modified xsi:type="dcterms:W3CDTF">2025-06-14T13:45:00Z</dcterms:modified>
</cp:coreProperties>
</file>