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wf8iaz7ns7t" w:id="0"/>
      <w:bookmarkEnd w:id="0"/>
      <w:r w:rsidDel="00000000" w:rsidR="00000000" w:rsidRPr="00000000">
        <w:rPr>
          <w:rtl w:val="0"/>
        </w:rPr>
        <w:t xml:space="preserve">Undersampling-based_Logit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item: ('0-Attrition', '1-JobSatisfaction') , 0.152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item: ('0-Attrition', '2-JobSatisfaction') , 0.159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item: ('1-Attrition',) , 0.161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item: ('3000', 'No') , 0.175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item: ('0-Attrition', '3000') , 0.182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item: ('2-JobSatisfaction',) , 0.190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item: ('1-JobSatisfaction',) , 0.197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item: ('0-Attrition', 'Yes') , 0.197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item: ('0-Attrition', '3-JobSatisfaction', 'No') , 0.197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item: ('0-Attrition', '4-JobSatisfaction', 'No') , 0.201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item: ('4-JobSatisfaction', 'No') , 0.216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item: ('3-JobSatisfaction', 'No') , 0.218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item: ('3000',) , 0.246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item: ('0-Attrition', '3-JobSatisfaction') , 0.251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item: ('0-Attrition', '4-JobSatisfaction') , 0.277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item: ('Yes',) , 0.283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item: ('3-JobSatisfaction',) , 0.301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item: ('4-JobSatisfaction',) , 0.312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item: ('0-Attrition', 'No') , 0.642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item: ('No',) , 0.717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item: ('0-Attrition',) , 0.839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 RULES: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Rule: ('4-JobSatisfaction',) ==&gt; ('0-Attrition', 'No') , 0.643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Rule: ('3-JobSatisfaction',) ==&gt; ('0-Attrition', 'No') , 0.654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Rule: ('4-JobSatisfaction',) ==&gt; ('No',) , 0.691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Rule: ('Yes',) ==&gt; ('0-Attrition',) , 0.695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Rule: ('3000',) ==&gt; ('No',) , 0.710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Rule: ('0-Attrition', '4-JobSatisfaction') ==&gt; ('No',) , 0.725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Rule: ('3-JobSatisfaction',) ==&gt; ('No',) , 0.726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Rule: ('3000',) ==&gt; ('0-Attrition',) , 0.738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Rule: ('0-Attrition',) ==&gt; ('No',) , 0.766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Rule: ('1-JobSatisfaction',) ==&gt; ('0-Attrition',) , 0.772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Rule: ('0-Attrition', '3-JobSatisfaction') ==&gt; ('No',) , 0.783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Rule: ('3-JobSatisfaction',) ==&gt; ('0-Attrition',) , 0.835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Rule: ('2-JobSatisfaction',) ==&gt; ('0-Attrition',) , 0.836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Rule: ('4-JobSatisfaction',) ==&gt; ('0-Attrition',) , 0.887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Rule: ('No',) ==&gt; ('0-Attrition',) , 0.896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Rule: ('3-JobSatisfaction', 'No') ==&gt; ('0-Attrition',) , 0.900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Rule: ('No', '4-JobSatisfaction') ==&gt; ('0-Attrition',) , 0.931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j96idwvcf4nc" w:id="1"/>
      <w:bookmarkEnd w:id="1"/>
      <w:r w:rsidDel="00000000" w:rsidR="00000000" w:rsidRPr="00000000">
        <w:rPr>
          <w:rtl w:val="0"/>
        </w:rPr>
        <w:t xml:space="preserve">Oversampling-based_Logit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item: ('3-JobInvolvement', '3-JobSatisfaction', '0-Attrition') , 0.151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item: ('1-JobSatisfaction', '0-Attrition') , 0.152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item: ('Divorced', 'No') , 0.155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item: ('2-JobSatisfaction', '0-Attrition') , 0.159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item: ('1-Attrition',) , 0.161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item: ('3-JobInvolvement', '0-Attrition', 'Single') , 0.161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item: ('No', 'Married', '3-JobInvolvement', '0-Attrition') , 0.166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item: ('3-JobInvolvement', 'Yes') , 0.167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item: ('3-JobInvolvement', '4-JobSatisfaction', '0-Attrition') , 0.168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item: ('3-JobInvolvement', '3-JobSatisfaction') , 0.179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item: ('3-JobSatisfaction', 'No', '0-Attrition') , 0.180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item: ('2-JobInvolvement', 'No') , 0.184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item: ('3-JobInvolvement', '4-JobSatisfaction') , 0.187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item: ('0-Attrition', 'No', 'Single') , 0.190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item: ('2-JobSatisfaction',) , 0.190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item: ('3-JobInvolvement', 'Single') , 0.190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item: ('Divorced', '0-Attrition') , 0.192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item: ('Married', '3-JobInvolvement', 'No') , 0.192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item: ('1-JobSatisfaction',) , 0.196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item: ('No', '4-JobSatisfaction', '0-Attrition') , 0.199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item: ('2-JobInvolvement', '0-Attrition') , 0.207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item: ('3-JobSatisfaction', 'No') , 0.213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item: ('Divorced',) , 0.222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item: ('Married', '3-JobInvolvement', '0-Attrition') , 0.225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item: ('4-JobSatisfaction', 'No') , 0.227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item: ('No', 'Single') , 0.230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item: ('Yes', '0-Attrition') , 0.235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item: ('3-JobSatisfaction', '0-Attrition') , 0.251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item: ('2-JobInvolvement',) , 0.255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item: ('0-Attrition', 'Single') , 0.263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item: ('Married', '3-JobInvolvement') , 0.265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item: ('4-JobSatisfaction', '0-Attrition') , 0.277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item: ('Married', 'No', '0-Attrition') , 0.281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item: ('Yes',) , 0.283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item: ('3-JobSatisfaction',) , 0.300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item: ('4-JobSatisfaction',) , 0.312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item: ('Single',) , 0.320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item: ('Married', 'No') , 0.331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item: ('3-JobInvolvement', '0-Attrition', 'No') , 0.363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item: ('Married', '0-Attrition') , 0.383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item: ('3-JobInvolvement', 'No') , 0.422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item: ('Married',) , 0.458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item: ('3-JobInvolvement', '0-Attrition') , 0.505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item: ('3-JobInvolvement',) , 0.590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item: ('No', '0-Attrition') , 0.604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item: ('No',) , 0.717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item: ('0-Attrition',) , 0.838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------------------------ RULES: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Rule: ('No', '0-Attrition') ==&gt; ('3-JobInvolvement',) , 0.601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Rule: ('3-JobSatisfaction', '0-Attrition') ==&gt; ('3-JobInvolvement',) , 0.602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Rule: ('0-Attrition',) ==&gt; ('3-JobInvolvement',) , 0.603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Rule: ('4-JobSatisfaction', '0-Attrition') ==&gt; ('3-JobInvolvement',) , 0.607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Rule: ('Single', '0-Attrition') ==&gt; ('3-JobInvolvement',) , 0.612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Rule: ('Married',) ==&gt; ('0-Attrition', 'No') , 0.615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Rule: ('3-JobInvolvement',) ==&gt; ('No', '0-Attrition') , 0.615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Rule: ('Married', '3-JobInvolvement') ==&gt; ('0-Attrition', 'No') , 0.626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Rule: ('4-JobSatisfaction',) ==&gt; ('0-Attrition', 'No') , 0.636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Rule: ('Divorced',) ==&gt; ('No',) , 0.697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Rule: ('3-JobSatisfaction',) ==&gt; ('No',) , 0.710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Rule: ('3-JobInvolvement',) ==&gt; ('No',) , 0.715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Rule: ('4-JobSatisfaction', '0-Attrition') ==&gt; ('No',) , 0.717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Rule: ('3-JobSatisfaction', '0-Attrition') ==&gt; ('No',) , 0.718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Rule: ('3-JobInvolvement', '0-Attrition') ==&gt; ('No',) , 0.719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Rule: ('2-JobInvolvement',) ==&gt; ('No',) , 0.720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Rule: ('0-Attrition',) ==&gt; ('No',) , 0.720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Rule: ('Single', '0-Attrition') ==&gt; ('No',) , 0.721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Rule: ('Single',) ==&gt; ('No',) , 0.721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Rule: ('Married',) ==&gt; ('No',) , 0.724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Rule: ('Married', '3-JobInvolvement') ==&gt; ('No',) , 0.726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Rule: ('4-JobSatisfaction',) ==&gt; ('No',) , 0.728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Rule: ('Married', '0-Attrition') ==&gt; ('No',) , 0.734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Rule: ('Married', '3-JobInvolvement', '0-Attrition') ==&gt; ('No',) , 0.737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Rule: ('1-JobSatisfaction',) ==&gt; ('0-Attrition',) , 0.772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Rule: ('2-JobInvolvement',) ==&gt; ('0-Attrition',) , 0.811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Rule: ('Single', 'No') ==&gt; ('0-Attrition',) , 0.823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Rule: ('Single',) ==&gt; ('0-Attrition',) , 0.823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Rule: ('Yes',) ==&gt; ('0-Attrition',) , 0.829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Rule: ('3-JobSatisfaction',) ==&gt; ('0-Attrition',) , 0.835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Rule: ('2-JobSatisfaction',) ==&gt; ('0-Attrition',) , 0.836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Rule: ('Married',) ==&gt; ('0-Attrition',) , 0.838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Rule: ('No',) ==&gt; ('0-Attrition',) , 0.843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Rule: ('3-JobSatisfaction', 'No') ==&gt; ('0-Attrition',) , 0.844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Rule: ('3-JobInvolvement', '3-JobSatisfaction') ==&gt; ('0-Attrition',) , 0.844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Rule: ('3-JobInvolvement', 'Single') ==&gt; ('0-Attrition',) , 0.846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Rule: ('Married', '3-JobInvolvement') ==&gt; ('0-Attrition',) , 0.849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Rule: ('Married', 'No') ==&gt; ('0-Attrition',) , 0.850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Rule: ('3-JobInvolvement',) ==&gt; ('0-Attrition',) , 0.856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Rule: ('3-JobInvolvement', 'No') ==&gt; ('0-Attrition',) , 0.860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Rule: ('Married', '3-JobInvolvement', 'No') ==&gt; ('0-Attrition',) , 0.862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Rule: ('Divorced',) ==&gt; ('0-Attrition',) , 0.862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Rule: ('4-JobSatisfaction', 'No') ==&gt; ('0-Attrition',) , 0.874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Rule: ('4-JobSatisfaction',) ==&gt; ('0-Attrition',) , 0.887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Rule: ('3-JobInvolvement', '4-JobSatisfaction') ==&gt; ('0-Attrition',) , 0.898</w:t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4wk1427rvtg6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