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857" w:rsidRDefault="00860857">
      <w:pPr>
        <w:rPr>
          <w:rFonts w:ascii="黑体" w:eastAsia="黑体" w:hAnsi="黑体"/>
          <w:sz w:val="44"/>
          <w:szCs w:val="44"/>
        </w:rPr>
      </w:pPr>
    </w:p>
    <w:p w:rsidR="00E01C7A" w:rsidRDefault="00E01C7A" w:rsidP="00E01C7A">
      <w:pPr>
        <w:ind w:firstLineChars="200" w:firstLine="1040"/>
        <w:rPr>
          <w:rFonts w:ascii="黑体" w:eastAsia="黑体" w:hAnsi="黑体"/>
          <w:sz w:val="52"/>
          <w:szCs w:val="52"/>
        </w:rPr>
      </w:pPr>
      <w:r w:rsidRPr="00E01C7A">
        <w:rPr>
          <w:rFonts w:ascii="黑体" w:eastAsia="黑体" w:hAnsi="黑体" w:hint="eastAsia"/>
          <w:sz w:val="52"/>
          <w:szCs w:val="52"/>
        </w:rPr>
        <w:t>数字系统设计课程设计报告</w:t>
      </w:r>
    </w:p>
    <w:p w:rsidR="00E01C7A" w:rsidRPr="00E01C7A" w:rsidRDefault="00E01C7A" w:rsidP="00E01C7A">
      <w:pPr>
        <w:ind w:firstLineChars="1200" w:firstLine="4320"/>
        <w:rPr>
          <w:rFonts w:ascii="黑体" w:eastAsia="黑体" w:hAnsi="黑体"/>
          <w:sz w:val="36"/>
          <w:szCs w:val="36"/>
        </w:rPr>
      </w:pPr>
      <w:r>
        <w:rPr>
          <w:rFonts w:ascii="黑体" w:eastAsia="黑体" w:hAnsi="黑体" w:hint="eastAsia"/>
          <w:sz w:val="36"/>
          <w:szCs w:val="36"/>
        </w:rPr>
        <w:t>--</w:t>
      </w:r>
      <w:r w:rsidRPr="00E01C7A">
        <w:rPr>
          <w:rFonts w:ascii="黑体" w:eastAsia="黑体" w:hAnsi="黑体" w:hint="eastAsia"/>
          <w:sz w:val="36"/>
          <w:szCs w:val="36"/>
        </w:rPr>
        <w:t>基于</w:t>
      </w:r>
      <w:r>
        <w:rPr>
          <w:rFonts w:ascii="黑体" w:eastAsia="黑体" w:hAnsi="黑体" w:hint="eastAsia"/>
          <w:sz w:val="36"/>
          <w:szCs w:val="36"/>
        </w:rPr>
        <w:t>FPGA的游戏设计</w:t>
      </w:r>
    </w:p>
    <w:p w:rsidR="00E01C7A" w:rsidRDefault="00E01C7A" w:rsidP="00E01C7A">
      <w:pPr>
        <w:rPr>
          <w:rFonts w:ascii="黑体" w:eastAsia="黑体" w:hAnsi="黑体"/>
          <w:sz w:val="52"/>
          <w:szCs w:val="52"/>
        </w:rPr>
      </w:pPr>
    </w:p>
    <w:p w:rsidR="00280533" w:rsidRDefault="00280533" w:rsidP="00E01C7A">
      <w:pPr>
        <w:rPr>
          <w:rFonts w:ascii="黑体" w:eastAsia="黑体" w:hAnsi="黑体"/>
          <w:sz w:val="52"/>
          <w:szCs w:val="52"/>
        </w:rPr>
      </w:pPr>
    </w:p>
    <w:p w:rsidR="00280533" w:rsidRDefault="00280533" w:rsidP="00E01C7A">
      <w:pPr>
        <w:rPr>
          <w:rFonts w:ascii="黑体" w:eastAsia="黑体" w:hAnsi="黑体"/>
          <w:sz w:val="52"/>
          <w:szCs w:val="52"/>
        </w:rPr>
      </w:pPr>
    </w:p>
    <w:p w:rsidR="00E01C7A" w:rsidRPr="00280533" w:rsidRDefault="00E01C7A" w:rsidP="00280533">
      <w:pPr>
        <w:ind w:firstLineChars="500" w:firstLine="1400"/>
        <w:rPr>
          <w:rFonts w:ascii="黑体" w:eastAsia="黑体" w:hAnsi="黑体"/>
          <w:sz w:val="28"/>
          <w:szCs w:val="28"/>
        </w:rPr>
      </w:pPr>
      <w:r w:rsidRPr="00280533">
        <w:rPr>
          <w:rFonts w:ascii="黑体" w:eastAsia="黑体" w:hAnsi="黑体" w:hint="eastAsia"/>
          <w:sz w:val="28"/>
          <w:szCs w:val="28"/>
        </w:rPr>
        <w:t>学    校</w:t>
      </w:r>
      <w:r w:rsidRPr="00280533">
        <w:rPr>
          <w:rFonts w:ascii="黑体" w:eastAsia="黑体" w:hAnsi="黑体"/>
          <w:sz w:val="28"/>
          <w:szCs w:val="28"/>
        </w:rPr>
        <w:t>:</w:t>
      </w:r>
      <w:r w:rsidRPr="00280533">
        <w:rPr>
          <w:rFonts w:ascii="黑体" w:eastAsia="黑体" w:hAnsi="黑体"/>
          <w:sz w:val="28"/>
          <w:szCs w:val="28"/>
          <w:u w:val="single"/>
        </w:rPr>
        <w:t xml:space="preserve">  </w:t>
      </w:r>
      <w:r w:rsidR="00280533" w:rsidRPr="00280533">
        <w:rPr>
          <w:rFonts w:ascii="黑体" w:eastAsia="黑体" w:hAnsi="黑体"/>
          <w:sz w:val="28"/>
          <w:szCs w:val="28"/>
          <w:u w:val="single"/>
        </w:rPr>
        <w:t xml:space="preserve"> </w:t>
      </w:r>
      <w:r w:rsidRPr="00280533">
        <w:rPr>
          <w:rFonts w:ascii="黑体" w:eastAsia="黑体" w:hAnsi="黑体"/>
          <w:sz w:val="28"/>
          <w:szCs w:val="28"/>
          <w:u w:val="single"/>
        </w:rPr>
        <w:t xml:space="preserve">   </w:t>
      </w:r>
      <w:r w:rsidR="00280533" w:rsidRPr="00280533">
        <w:rPr>
          <w:rFonts w:ascii="黑体" w:eastAsia="黑体" w:hAnsi="黑体"/>
          <w:sz w:val="28"/>
          <w:szCs w:val="28"/>
          <w:u w:val="single"/>
        </w:rPr>
        <w:t xml:space="preserve"> </w:t>
      </w:r>
      <w:r w:rsidRPr="00280533">
        <w:rPr>
          <w:rFonts w:ascii="黑体" w:eastAsia="黑体" w:hAnsi="黑体"/>
          <w:sz w:val="28"/>
          <w:szCs w:val="28"/>
          <w:u w:val="single"/>
        </w:rPr>
        <w:t xml:space="preserve">    </w:t>
      </w:r>
      <w:r w:rsidRPr="00280533">
        <w:rPr>
          <w:rFonts w:ascii="黑体" w:eastAsia="黑体" w:hAnsi="黑体" w:hint="eastAsia"/>
          <w:sz w:val="28"/>
          <w:szCs w:val="28"/>
          <w:u w:val="single"/>
        </w:rPr>
        <w:t xml:space="preserve">中山大学 </w:t>
      </w:r>
      <w:r w:rsidRPr="00280533">
        <w:rPr>
          <w:rFonts w:ascii="黑体" w:eastAsia="黑体" w:hAnsi="黑体"/>
          <w:sz w:val="28"/>
          <w:szCs w:val="28"/>
          <w:u w:val="single"/>
        </w:rPr>
        <w:t xml:space="preserve">   </w:t>
      </w:r>
      <w:r w:rsidR="00280533" w:rsidRPr="00280533">
        <w:rPr>
          <w:rFonts w:ascii="黑体" w:eastAsia="黑体" w:hAnsi="黑体"/>
          <w:sz w:val="28"/>
          <w:szCs w:val="28"/>
          <w:u w:val="single"/>
        </w:rPr>
        <w:t xml:space="preserve"> </w:t>
      </w:r>
      <w:r w:rsidRPr="00280533">
        <w:rPr>
          <w:rFonts w:ascii="黑体" w:eastAsia="黑体" w:hAnsi="黑体"/>
          <w:sz w:val="28"/>
          <w:szCs w:val="28"/>
          <w:u w:val="single"/>
        </w:rPr>
        <w:t xml:space="preserve">     </w:t>
      </w:r>
      <w:r w:rsidR="00280533" w:rsidRPr="00280533">
        <w:rPr>
          <w:rFonts w:ascii="黑体" w:eastAsia="黑体" w:hAnsi="黑体"/>
          <w:sz w:val="28"/>
          <w:szCs w:val="28"/>
          <w:u w:val="single"/>
        </w:rPr>
        <w:t xml:space="preserve"> </w:t>
      </w:r>
      <w:r w:rsidRPr="00280533">
        <w:rPr>
          <w:rFonts w:ascii="黑体" w:eastAsia="黑体" w:hAnsi="黑体"/>
          <w:sz w:val="28"/>
          <w:szCs w:val="28"/>
          <w:u w:val="single"/>
        </w:rPr>
        <w:t xml:space="preserve"> </w:t>
      </w:r>
      <w:r w:rsidRPr="00280533">
        <w:rPr>
          <w:rFonts w:ascii="黑体" w:eastAsia="黑体" w:hAnsi="黑体" w:hint="eastAsia"/>
          <w:sz w:val="28"/>
          <w:szCs w:val="28"/>
          <w:u w:val="single"/>
        </w:rPr>
        <w:t xml:space="preserve"> </w:t>
      </w:r>
    </w:p>
    <w:p w:rsidR="00E01C7A" w:rsidRPr="00280533" w:rsidRDefault="00E01C7A" w:rsidP="00280533">
      <w:pPr>
        <w:ind w:firstLineChars="500" w:firstLine="1400"/>
        <w:jc w:val="left"/>
        <w:rPr>
          <w:rFonts w:ascii="黑体" w:eastAsia="黑体" w:hAnsi="黑体"/>
          <w:sz w:val="28"/>
          <w:szCs w:val="28"/>
        </w:rPr>
      </w:pPr>
      <w:r w:rsidRPr="00280533">
        <w:rPr>
          <w:rFonts w:ascii="黑体" w:eastAsia="黑体" w:hAnsi="黑体" w:hint="eastAsia"/>
          <w:sz w:val="28"/>
          <w:szCs w:val="28"/>
        </w:rPr>
        <w:t>院</w:t>
      </w:r>
      <w:r w:rsidRPr="00280533">
        <w:rPr>
          <w:rFonts w:ascii="黑体" w:eastAsia="黑体" w:hAnsi="黑体"/>
          <w:sz w:val="28"/>
          <w:szCs w:val="28"/>
        </w:rPr>
        <w:t xml:space="preserve">    系:</w:t>
      </w:r>
      <w:r w:rsidRPr="00280533">
        <w:rPr>
          <w:rFonts w:ascii="黑体" w:eastAsia="黑体" w:hAnsi="黑体"/>
          <w:sz w:val="28"/>
          <w:szCs w:val="28"/>
          <w:u w:val="single"/>
        </w:rPr>
        <w:t xml:space="preserve">  </w:t>
      </w:r>
      <w:r w:rsidR="00280533" w:rsidRPr="00280533">
        <w:rPr>
          <w:rFonts w:ascii="黑体" w:eastAsia="黑体" w:hAnsi="黑体"/>
          <w:sz w:val="28"/>
          <w:szCs w:val="28"/>
          <w:u w:val="single"/>
        </w:rPr>
        <w:t xml:space="preserve"> </w:t>
      </w:r>
      <w:r w:rsidRPr="00280533">
        <w:rPr>
          <w:rFonts w:ascii="黑体" w:eastAsia="黑体" w:hAnsi="黑体"/>
          <w:sz w:val="28"/>
          <w:szCs w:val="28"/>
          <w:u w:val="single"/>
        </w:rPr>
        <w:t xml:space="preserve">  </w:t>
      </w:r>
      <w:r w:rsidRPr="00280533">
        <w:rPr>
          <w:rFonts w:ascii="黑体" w:eastAsia="黑体" w:hAnsi="黑体" w:hint="eastAsia"/>
          <w:sz w:val="28"/>
          <w:szCs w:val="28"/>
          <w:u w:val="single"/>
        </w:rPr>
        <w:t xml:space="preserve">数据科学与计算机学院 </w:t>
      </w:r>
      <w:r w:rsidRPr="00280533">
        <w:rPr>
          <w:rFonts w:ascii="黑体" w:eastAsia="黑体" w:hAnsi="黑体"/>
          <w:sz w:val="28"/>
          <w:szCs w:val="28"/>
          <w:u w:val="single"/>
        </w:rPr>
        <w:t xml:space="preserve"> </w:t>
      </w:r>
      <w:r w:rsidR="00280533" w:rsidRPr="00280533">
        <w:rPr>
          <w:rFonts w:ascii="黑体" w:eastAsia="黑体" w:hAnsi="黑体"/>
          <w:sz w:val="28"/>
          <w:szCs w:val="28"/>
          <w:u w:val="single"/>
        </w:rPr>
        <w:t xml:space="preserve">  </w:t>
      </w:r>
      <w:r w:rsidRPr="00280533">
        <w:rPr>
          <w:rFonts w:ascii="黑体" w:eastAsia="黑体" w:hAnsi="黑体" w:hint="eastAsia"/>
          <w:sz w:val="28"/>
          <w:szCs w:val="28"/>
          <w:u w:val="single"/>
        </w:rPr>
        <w:t xml:space="preserve"> </w:t>
      </w:r>
      <w:r w:rsidR="00280533" w:rsidRPr="00280533">
        <w:rPr>
          <w:rFonts w:ascii="黑体" w:eastAsia="黑体" w:hAnsi="黑体"/>
          <w:sz w:val="28"/>
          <w:szCs w:val="28"/>
          <w:u w:val="single"/>
        </w:rPr>
        <w:t xml:space="preserve"> </w:t>
      </w:r>
      <w:r w:rsidRPr="00280533">
        <w:rPr>
          <w:rFonts w:ascii="黑体" w:eastAsia="黑体" w:hAnsi="黑体"/>
          <w:sz w:val="28"/>
          <w:szCs w:val="28"/>
          <w:u w:val="single"/>
        </w:rPr>
        <w:t xml:space="preserve"> </w:t>
      </w:r>
    </w:p>
    <w:p w:rsidR="00E01C7A" w:rsidRPr="00280533" w:rsidRDefault="00E01C7A" w:rsidP="00280533">
      <w:pPr>
        <w:ind w:firstLineChars="500" w:firstLine="1400"/>
        <w:jc w:val="left"/>
        <w:rPr>
          <w:rFonts w:ascii="黑体" w:eastAsia="黑体" w:hAnsi="黑体"/>
          <w:sz w:val="28"/>
          <w:szCs w:val="28"/>
        </w:rPr>
      </w:pPr>
      <w:r w:rsidRPr="00280533">
        <w:rPr>
          <w:rFonts w:ascii="黑体" w:eastAsia="黑体" w:hAnsi="黑体"/>
          <w:sz w:val="28"/>
          <w:szCs w:val="28"/>
        </w:rPr>
        <w:t>专    业:</w:t>
      </w:r>
      <w:r w:rsidR="00280533" w:rsidRPr="00280533">
        <w:rPr>
          <w:rFonts w:ascii="黑体" w:eastAsia="黑体" w:hAnsi="黑体"/>
          <w:sz w:val="28"/>
          <w:szCs w:val="28"/>
          <w:u w:val="single"/>
        </w:rPr>
        <w:t xml:space="preserve">    </w:t>
      </w:r>
      <w:r w:rsidR="00280533" w:rsidRPr="00280533">
        <w:rPr>
          <w:rFonts w:ascii="黑体" w:eastAsia="黑体" w:hAnsi="黑体" w:hint="eastAsia"/>
          <w:sz w:val="28"/>
          <w:szCs w:val="28"/>
          <w:u w:val="single"/>
        </w:rPr>
        <w:t xml:space="preserve">软件工程（移动信息工程） </w:t>
      </w:r>
      <w:r w:rsidR="00280533" w:rsidRPr="00280533">
        <w:rPr>
          <w:rFonts w:ascii="黑体" w:eastAsia="黑体" w:hAnsi="黑体"/>
          <w:sz w:val="28"/>
          <w:szCs w:val="28"/>
          <w:u w:val="single"/>
        </w:rPr>
        <w:t xml:space="preserve">  </w:t>
      </w:r>
      <w:r w:rsidR="00280533" w:rsidRPr="00280533">
        <w:rPr>
          <w:rFonts w:ascii="黑体" w:eastAsia="黑体" w:hAnsi="黑体" w:hint="eastAsia"/>
          <w:sz w:val="28"/>
          <w:szCs w:val="28"/>
          <w:u w:val="single"/>
        </w:rPr>
        <w:t xml:space="preserve"> </w:t>
      </w:r>
    </w:p>
    <w:p w:rsidR="00E01C7A" w:rsidRPr="00280533" w:rsidRDefault="00E01C7A" w:rsidP="00280533">
      <w:pPr>
        <w:ind w:firstLineChars="500" w:firstLine="1400"/>
        <w:jc w:val="left"/>
        <w:rPr>
          <w:rFonts w:ascii="黑体" w:eastAsia="黑体" w:hAnsi="黑体"/>
          <w:sz w:val="28"/>
          <w:szCs w:val="28"/>
        </w:rPr>
      </w:pPr>
      <w:r w:rsidRPr="00280533">
        <w:rPr>
          <w:rFonts w:ascii="黑体" w:eastAsia="黑体" w:hAnsi="黑体"/>
          <w:sz w:val="28"/>
          <w:szCs w:val="28"/>
        </w:rPr>
        <w:t>年    级:</w:t>
      </w:r>
      <w:r w:rsidR="00280533" w:rsidRPr="00280533">
        <w:rPr>
          <w:rFonts w:ascii="黑体" w:eastAsia="黑体" w:hAnsi="黑体"/>
          <w:sz w:val="28"/>
          <w:szCs w:val="28"/>
          <w:u w:val="single"/>
        </w:rPr>
        <w:t xml:space="preserve">            </w:t>
      </w:r>
      <w:r w:rsidR="00280533" w:rsidRPr="00280533">
        <w:rPr>
          <w:rFonts w:ascii="黑体" w:eastAsia="黑体" w:hAnsi="黑体" w:hint="eastAsia"/>
          <w:sz w:val="28"/>
          <w:szCs w:val="28"/>
          <w:u w:val="single"/>
        </w:rPr>
        <w:t>1</w:t>
      </w:r>
      <w:r w:rsidR="00280533" w:rsidRPr="00280533">
        <w:rPr>
          <w:rFonts w:ascii="黑体" w:eastAsia="黑体" w:hAnsi="黑体"/>
          <w:sz w:val="28"/>
          <w:szCs w:val="28"/>
          <w:u w:val="single"/>
        </w:rPr>
        <w:t>5</w:t>
      </w:r>
      <w:r w:rsidR="00280533" w:rsidRPr="00280533">
        <w:rPr>
          <w:rFonts w:ascii="黑体" w:eastAsia="黑体" w:hAnsi="黑体" w:hint="eastAsia"/>
          <w:sz w:val="28"/>
          <w:szCs w:val="28"/>
          <w:u w:val="single"/>
        </w:rPr>
        <w:t xml:space="preserve">级   </w:t>
      </w:r>
      <w:r w:rsidR="00280533" w:rsidRPr="00280533">
        <w:rPr>
          <w:rFonts w:ascii="黑体" w:eastAsia="黑体" w:hAnsi="黑体"/>
          <w:sz w:val="28"/>
          <w:szCs w:val="28"/>
          <w:u w:val="single"/>
        </w:rPr>
        <w:t xml:space="preserve">      </w:t>
      </w:r>
      <w:r w:rsidR="00280533" w:rsidRPr="00280533">
        <w:rPr>
          <w:rFonts w:ascii="黑体" w:eastAsia="黑体" w:hAnsi="黑体" w:hint="eastAsia"/>
          <w:sz w:val="28"/>
          <w:szCs w:val="28"/>
          <w:u w:val="single"/>
        </w:rPr>
        <w:t xml:space="preserve">   </w:t>
      </w:r>
      <w:r w:rsidR="00280533" w:rsidRPr="00280533">
        <w:rPr>
          <w:rFonts w:ascii="黑体" w:eastAsia="黑体" w:hAnsi="黑体"/>
          <w:sz w:val="28"/>
          <w:szCs w:val="28"/>
          <w:u w:val="single"/>
        </w:rPr>
        <w:t xml:space="preserve">  </w:t>
      </w:r>
      <w:r w:rsidR="00280533" w:rsidRPr="00280533">
        <w:rPr>
          <w:rFonts w:ascii="黑体" w:eastAsia="黑体" w:hAnsi="黑体" w:hint="eastAsia"/>
          <w:sz w:val="28"/>
          <w:szCs w:val="28"/>
          <w:u w:val="single"/>
        </w:rPr>
        <w:t xml:space="preserve"> </w:t>
      </w:r>
      <w:r w:rsidR="00280533" w:rsidRPr="00280533">
        <w:rPr>
          <w:rFonts w:ascii="黑体" w:eastAsia="黑体" w:hAnsi="黑体"/>
          <w:sz w:val="28"/>
          <w:szCs w:val="28"/>
          <w:u w:val="single"/>
        </w:rPr>
        <w:t xml:space="preserve"> </w:t>
      </w:r>
    </w:p>
    <w:p w:rsidR="00E01C7A" w:rsidRPr="00280533" w:rsidRDefault="00E01C7A" w:rsidP="00280533">
      <w:pPr>
        <w:ind w:firstLineChars="500" w:firstLine="1400"/>
        <w:jc w:val="left"/>
        <w:rPr>
          <w:rFonts w:ascii="黑体" w:eastAsia="黑体" w:hAnsi="黑体"/>
          <w:sz w:val="28"/>
          <w:szCs w:val="28"/>
        </w:rPr>
      </w:pPr>
      <w:r w:rsidRPr="00280533">
        <w:rPr>
          <w:rFonts w:ascii="黑体" w:eastAsia="黑体" w:hAnsi="黑体"/>
          <w:sz w:val="28"/>
          <w:szCs w:val="28"/>
        </w:rPr>
        <w:t>指导老师:</w:t>
      </w:r>
      <w:r w:rsidR="00280533" w:rsidRPr="00280533">
        <w:rPr>
          <w:rFonts w:ascii="黑体" w:eastAsia="黑体" w:hAnsi="黑体"/>
          <w:sz w:val="28"/>
          <w:szCs w:val="28"/>
          <w:u w:val="single"/>
        </w:rPr>
        <w:t xml:space="preserve">        </w:t>
      </w:r>
      <w:r w:rsidR="003901C6" w:rsidRPr="00280533">
        <w:rPr>
          <w:rFonts w:ascii="黑体" w:eastAsia="黑体" w:hAnsi="黑体" w:hint="eastAsia"/>
          <w:sz w:val="28"/>
          <w:szCs w:val="28"/>
          <w:u w:val="single"/>
        </w:rPr>
        <w:t>李国桢</w:t>
      </w:r>
      <w:r w:rsidR="003901C6">
        <w:rPr>
          <w:rFonts w:ascii="黑体" w:eastAsia="黑体" w:hAnsi="黑体" w:hint="eastAsia"/>
          <w:sz w:val="28"/>
          <w:szCs w:val="28"/>
          <w:u w:val="single"/>
        </w:rPr>
        <w:t xml:space="preserve">，保研翔 </w:t>
      </w:r>
      <w:r w:rsidR="00280533" w:rsidRPr="00280533">
        <w:rPr>
          <w:rFonts w:ascii="黑体" w:eastAsia="黑体" w:hAnsi="黑体"/>
          <w:sz w:val="28"/>
          <w:szCs w:val="28"/>
          <w:u w:val="single"/>
        </w:rPr>
        <w:t xml:space="preserve">         </w:t>
      </w:r>
    </w:p>
    <w:p w:rsidR="00280533" w:rsidRPr="00280533" w:rsidRDefault="00280533" w:rsidP="00280533">
      <w:pPr>
        <w:ind w:firstLineChars="500" w:firstLine="1400"/>
        <w:jc w:val="left"/>
        <w:rPr>
          <w:rFonts w:ascii="黑体" w:eastAsia="黑体" w:hAnsi="黑体"/>
          <w:sz w:val="28"/>
          <w:szCs w:val="28"/>
          <w:u w:val="single"/>
        </w:rPr>
      </w:pPr>
    </w:p>
    <w:tbl>
      <w:tblPr>
        <w:tblpPr w:leftFromText="180" w:rightFromText="180" w:vertAnchor="text" w:horzAnchor="margin" w:tblpXSpec="center" w:tblpY="92"/>
        <w:tblW w:w="7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2393"/>
        <w:gridCol w:w="2456"/>
      </w:tblGrid>
      <w:tr w:rsidR="00280533" w:rsidTr="00280533">
        <w:trPr>
          <w:trHeight w:val="414"/>
        </w:trPr>
        <w:tc>
          <w:tcPr>
            <w:tcW w:w="2545" w:type="dxa"/>
            <w:shd w:val="clear" w:color="auto" w:fill="auto"/>
          </w:tcPr>
          <w:p w:rsidR="00280533" w:rsidRPr="00280533" w:rsidRDefault="00280533" w:rsidP="00280533">
            <w:pPr>
              <w:pStyle w:val="a7"/>
              <w:jc w:val="center"/>
              <w:rPr>
                <w:rFonts w:ascii="黑体" w:eastAsia="黑体" w:hAnsi="黑体"/>
                <w:b/>
                <w:sz w:val="24"/>
                <w:szCs w:val="24"/>
              </w:rPr>
            </w:pPr>
            <w:r w:rsidRPr="00280533">
              <w:rPr>
                <w:rFonts w:ascii="黑体" w:eastAsia="黑体" w:hAnsi="黑体" w:hint="eastAsia"/>
                <w:b/>
                <w:sz w:val="24"/>
                <w:szCs w:val="24"/>
              </w:rPr>
              <w:t>学号</w:t>
            </w:r>
          </w:p>
        </w:tc>
        <w:tc>
          <w:tcPr>
            <w:tcW w:w="2393" w:type="dxa"/>
            <w:shd w:val="clear" w:color="auto" w:fill="auto"/>
          </w:tcPr>
          <w:p w:rsidR="00280533" w:rsidRPr="00280533" w:rsidRDefault="00280533" w:rsidP="00280533">
            <w:pPr>
              <w:pStyle w:val="a7"/>
              <w:jc w:val="center"/>
              <w:rPr>
                <w:rFonts w:ascii="黑体" w:eastAsia="黑体" w:hAnsi="黑体"/>
                <w:b/>
                <w:sz w:val="24"/>
                <w:szCs w:val="24"/>
              </w:rPr>
            </w:pPr>
            <w:r w:rsidRPr="00280533">
              <w:rPr>
                <w:rFonts w:ascii="黑体" w:eastAsia="黑体" w:hAnsi="黑体" w:hint="eastAsia"/>
                <w:b/>
                <w:sz w:val="24"/>
                <w:szCs w:val="24"/>
              </w:rPr>
              <w:t>姓名</w:t>
            </w:r>
          </w:p>
        </w:tc>
        <w:tc>
          <w:tcPr>
            <w:tcW w:w="2456" w:type="dxa"/>
            <w:shd w:val="clear" w:color="auto" w:fill="auto"/>
          </w:tcPr>
          <w:p w:rsidR="00280533" w:rsidRPr="00280533" w:rsidRDefault="00280533" w:rsidP="00280533">
            <w:pPr>
              <w:pStyle w:val="a7"/>
              <w:jc w:val="center"/>
              <w:rPr>
                <w:rFonts w:ascii="黑体" w:eastAsia="黑体" w:hAnsi="黑体"/>
                <w:b/>
                <w:sz w:val="24"/>
                <w:szCs w:val="24"/>
              </w:rPr>
            </w:pPr>
            <w:r w:rsidRPr="00280533">
              <w:rPr>
                <w:rFonts w:ascii="黑体" w:eastAsia="黑体" w:hAnsi="黑体" w:hint="eastAsia"/>
                <w:b/>
                <w:sz w:val="24"/>
                <w:szCs w:val="24"/>
              </w:rPr>
              <w:t>分工</w:t>
            </w:r>
          </w:p>
        </w:tc>
      </w:tr>
      <w:tr w:rsidR="00280533" w:rsidTr="00280533">
        <w:trPr>
          <w:trHeight w:val="414"/>
        </w:trPr>
        <w:tc>
          <w:tcPr>
            <w:tcW w:w="2545" w:type="dxa"/>
            <w:shd w:val="clear" w:color="auto" w:fill="auto"/>
          </w:tcPr>
          <w:p w:rsidR="00280533" w:rsidRPr="00280533" w:rsidRDefault="00280533" w:rsidP="00280533">
            <w:pPr>
              <w:pStyle w:val="a7"/>
              <w:rPr>
                <w:rFonts w:ascii="黑体" w:eastAsia="黑体" w:hAnsi="黑体"/>
                <w:sz w:val="24"/>
                <w:szCs w:val="24"/>
              </w:rPr>
            </w:pPr>
            <w:r w:rsidRPr="00280533">
              <w:rPr>
                <w:rFonts w:ascii="黑体" w:eastAsia="黑体" w:hAnsi="黑体" w:hint="eastAsia"/>
                <w:sz w:val="24"/>
                <w:szCs w:val="24"/>
              </w:rPr>
              <w:t>15352457</w:t>
            </w:r>
          </w:p>
        </w:tc>
        <w:tc>
          <w:tcPr>
            <w:tcW w:w="2393" w:type="dxa"/>
            <w:shd w:val="clear" w:color="auto" w:fill="auto"/>
          </w:tcPr>
          <w:p w:rsidR="00280533" w:rsidRPr="00280533" w:rsidRDefault="00280533" w:rsidP="00280533">
            <w:pPr>
              <w:pStyle w:val="a7"/>
              <w:rPr>
                <w:rFonts w:ascii="黑体" w:eastAsia="黑体" w:hAnsi="黑体"/>
                <w:sz w:val="24"/>
                <w:szCs w:val="24"/>
              </w:rPr>
            </w:pPr>
            <w:r w:rsidRPr="00280533">
              <w:rPr>
                <w:rFonts w:ascii="黑体" w:eastAsia="黑体" w:hAnsi="黑体" w:hint="eastAsia"/>
                <w:sz w:val="24"/>
                <w:szCs w:val="24"/>
              </w:rPr>
              <w:t>朱裕章</w:t>
            </w:r>
          </w:p>
        </w:tc>
        <w:tc>
          <w:tcPr>
            <w:tcW w:w="2456" w:type="dxa"/>
            <w:shd w:val="clear" w:color="auto" w:fill="auto"/>
          </w:tcPr>
          <w:p w:rsidR="00280533" w:rsidRPr="00280533" w:rsidRDefault="00280533" w:rsidP="00280533">
            <w:pPr>
              <w:pStyle w:val="a7"/>
              <w:rPr>
                <w:rFonts w:ascii="黑体" w:eastAsia="黑体" w:hAnsi="黑体"/>
                <w:sz w:val="24"/>
                <w:szCs w:val="24"/>
              </w:rPr>
            </w:pPr>
          </w:p>
        </w:tc>
      </w:tr>
      <w:tr w:rsidR="00280533" w:rsidTr="00280533">
        <w:trPr>
          <w:trHeight w:val="431"/>
        </w:trPr>
        <w:tc>
          <w:tcPr>
            <w:tcW w:w="2545" w:type="dxa"/>
            <w:shd w:val="clear" w:color="auto" w:fill="auto"/>
          </w:tcPr>
          <w:p w:rsidR="00280533" w:rsidRPr="00280533" w:rsidRDefault="00FE2B5C" w:rsidP="00280533">
            <w:pPr>
              <w:pStyle w:val="a7"/>
              <w:rPr>
                <w:rFonts w:ascii="黑体" w:eastAsia="黑体" w:hAnsi="黑体"/>
                <w:sz w:val="24"/>
                <w:szCs w:val="24"/>
              </w:rPr>
            </w:pPr>
            <w:r>
              <w:rPr>
                <w:rFonts w:ascii="黑体" w:eastAsia="黑体" w:hAnsi="黑体" w:hint="eastAsia"/>
                <w:sz w:val="24"/>
                <w:szCs w:val="24"/>
              </w:rPr>
              <w:t>15352218</w:t>
            </w:r>
          </w:p>
        </w:tc>
        <w:tc>
          <w:tcPr>
            <w:tcW w:w="2393" w:type="dxa"/>
            <w:shd w:val="clear" w:color="auto" w:fill="auto"/>
          </w:tcPr>
          <w:p w:rsidR="00280533" w:rsidRPr="00280533" w:rsidRDefault="00280533" w:rsidP="00280533">
            <w:pPr>
              <w:pStyle w:val="a7"/>
              <w:rPr>
                <w:rFonts w:ascii="黑体" w:eastAsia="黑体" w:hAnsi="黑体"/>
                <w:sz w:val="24"/>
                <w:szCs w:val="24"/>
              </w:rPr>
            </w:pPr>
            <w:r>
              <w:rPr>
                <w:rFonts w:ascii="黑体" w:eastAsia="黑体" w:hAnsi="黑体" w:hint="eastAsia"/>
                <w:sz w:val="24"/>
                <w:szCs w:val="24"/>
              </w:rPr>
              <w:t>林燕娜</w:t>
            </w:r>
          </w:p>
        </w:tc>
        <w:tc>
          <w:tcPr>
            <w:tcW w:w="2456" w:type="dxa"/>
            <w:shd w:val="clear" w:color="auto" w:fill="auto"/>
          </w:tcPr>
          <w:p w:rsidR="00280533" w:rsidRPr="00280533" w:rsidRDefault="00280533" w:rsidP="00280533">
            <w:pPr>
              <w:pStyle w:val="a7"/>
              <w:rPr>
                <w:rFonts w:ascii="黑体" w:eastAsia="黑体" w:hAnsi="黑体"/>
                <w:sz w:val="24"/>
                <w:szCs w:val="24"/>
              </w:rPr>
            </w:pPr>
          </w:p>
        </w:tc>
      </w:tr>
      <w:tr w:rsidR="00280533" w:rsidTr="00280533">
        <w:trPr>
          <w:trHeight w:val="431"/>
        </w:trPr>
        <w:tc>
          <w:tcPr>
            <w:tcW w:w="2545" w:type="dxa"/>
            <w:shd w:val="clear" w:color="auto" w:fill="auto"/>
          </w:tcPr>
          <w:p w:rsidR="00280533" w:rsidRPr="00280533" w:rsidRDefault="00280533" w:rsidP="00280533">
            <w:pPr>
              <w:pStyle w:val="a7"/>
              <w:rPr>
                <w:rFonts w:ascii="黑体" w:eastAsia="黑体" w:hAnsi="黑体"/>
                <w:sz w:val="24"/>
                <w:szCs w:val="24"/>
              </w:rPr>
            </w:pPr>
            <w:r w:rsidRPr="00280533">
              <w:rPr>
                <w:rFonts w:ascii="黑体" w:eastAsia="黑体" w:hAnsi="黑体"/>
                <w:sz w:val="24"/>
                <w:szCs w:val="24"/>
              </w:rPr>
              <w:t>15352383</w:t>
            </w:r>
          </w:p>
        </w:tc>
        <w:tc>
          <w:tcPr>
            <w:tcW w:w="2393" w:type="dxa"/>
            <w:shd w:val="clear" w:color="auto" w:fill="auto"/>
          </w:tcPr>
          <w:p w:rsidR="00280533" w:rsidRPr="00280533" w:rsidRDefault="00280533" w:rsidP="00280533">
            <w:pPr>
              <w:pStyle w:val="a7"/>
              <w:rPr>
                <w:rFonts w:ascii="黑体" w:eastAsia="黑体" w:hAnsi="黑体"/>
                <w:sz w:val="24"/>
                <w:szCs w:val="24"/>
              </w:rPr>
            </w:pPr>
            <w:r w:rsidRPr="00280533">
              <w:rPr>
                <w:rFonts w:ascii="黑体" w:eastAsia="黑体" w:hAnsi="黑体" w:hint="eastAsia"/>
                <w:sz w:val="24"/>
                <w:szCs w:val="24"/>
              </w:rPr>
              <w:t>杨鑫</w:t>
            </w:r>
          </w:p>
        </w:tc>
        <w:tc>
          <w:tcPr>
            <w:tcW w:w="2456" w:type="dxa"/>
            <w:shd w:val="clear" w:color="auto" w:fill="auto"/>
          </w:tcPr>
          <w:p w:rsidR="00280533" w:rsidRPr="00280533" w:rsidRDefault="00280533" w:rsidP="00280533">
            <w:pPr>
              <w:pStyle w:val="a7"/>
              <w:rPr>
                <w:rFonts w:ascii="黑体" w:eastAsia="黑体" w:hAnsi="黑体"/>
                <w:sz w:val="24"/>
                <w:szCs w:val="24"/>
              </w:rPr>
            </w:pPr>
          </w:p>
        </w:tc>
      </w:tr>
      <w:tr w:rsidR="00280533" w:rsidTr="00280533">
        <w:trPr>
          <w:trHeight w:val="431"/>
        </w:trPr>
        <w:tc>
          <w:tcPr>
            <w:tcW w:w="2545" w:type="dxa"/>
            <w:shd w:val="clear" w:color="auto" w:fill="auto"/>
          </w:tcPr>
          <w:p w:rsidR="00280533" w:rsidRPr="00280533" w:rsidRDefault="00280533" w:rsidP="00280533">
            <w:pPr>
              <w:pStyle w:val="a7"/>
              <w:rPr>
                <w:rFonts w:ascii="黑体" w:eastAsia="黑体" w:hAnsi="黑体"/>
                <w:sz w:val="24"/>
                <w:szCs w:val="24"/>
              </w:rPr>
            </w:pPr>
            <w:r w:rsidRPr="00280533">
              <w:rPr>
                <w:rFonts w:ascii="黑体" w:eastAsia="黑体" w:hAnsi="黑体" w:hint="eastAsia"/>
                <w:sz w:val="24"/>
                <w:szCs w:val="24"/>
              </w:rPr>
              <w:t>1535245</w:t>
            </w:r>
            <w:r>
              <w:rPr>
                <w:rFonts w:ascii="黑体" w:eastAsia="黑体" w:hAnsi="黑体"/>
                <w:sz w:val="24"/>
                <w:szCs w:val="24"/>
              </w:rPr>
              <w:t>8</w:t>
            </w:r>
          </w:p>
        </w:tc>
        <w:tc>
          <w:tcPr>
            <w:tcW w:w="2393" w:type="dxa"/>
            <w:shd w:val="clear" w:color="auto" w:fill="auto"/>
          </w:tcPr>
          <w:p w:rsidR="00280533" w:rsidRPr="00280533" w:rsidRDefault="00280533" w:rsidP="00280533">
            <w:pPr>
              <w:pStyle w:val="a7"/>
              <w:rPr>
                <w:rFonts w:ascii="黑体" w:eastAsia="黑体" w:hAnsi="黑体"/>
                <w:sz w:val="24"/>
                <w:szCs w:val="24"/>
              </w:rPr>
            </w:pPr>
            <w:r>
              <w:rPr>
                <w:rFonts w:ascii="黑体" w:eastAsia="黑体" w:hAnsi="黑体" w:hint="eastAsia"/>
                <w:sz w:val="24"/>
                <w:szCs w:val="24"/>
              </w:rPr>
              <w:t>庄博伟</w:t>
            </w:r>
          </w:p>
        </w:tc>
        <w:tc>
          <w:tcPr>
            <w:tcW w:w="2456" w:type="dxa"/>
            <w:shd w:val="clear" w:color="auto" w:fill="auto"/>
          </w:tcPr>
          <w:p w:rsidR="00280533" w:rsidRPr="00280533" w:rsidRDefault="00280533" w:rsidP="00280533">
            <w:pPr>
              <w:pStyle w:val="a7"/>
              <w:rPr>
                <w:rFonts w:ascii="黑体" w:eastAsia="黑体" w:hAnsi="黑体"/>
                <w:sz w:val="24"/>
                <w:szCs w:val="24"/>
              </w:rPr>
            </w:pPr>
          </w:p>
        </w:tc>
      </w:tr>
    </w:tbl>
    <w:p w:rsidR="00280533" w:rsidRDefault="00280533" w:rsidP="00E01C7A">
      <w:pPr>
        <w:ind w:firstLineChars="300" w:firstLine="1320"/>
        <w:rPr>
          <w:rFonts w:ascii="黑体" w:eastAsia="黑体" w:hAnsi="黑体"/>
          <w:sz w:val="44"/>
          <w:szCs w:val="44"/>
        </w:rPr>
      </w:pPr>
    </w:p>
    <w:p w:rsidR="00280533" w:rsidRDefault="00280533" w:rsidP="00280533">
      <w:pPr>
        <w:widowControl/>
        <w:ind w:firstLineChars="700" w:firstLine="1680"/>
        <w:jc w:val="left"/>
        <w:rPr>
          <w:rFonts w:ascii="黑体" w:eastAsia="黑体" w:hAnsi="黑体"/>
          <w:sz w:val="24"/>
          <w:szCs w:val="24"/>
        </w:rPr>
      </w:pPr>
    </w:p>
    <w:p w:rsidR="00280533" w:rsidRDefault="00280533" w:rsidP="00280533">
      <w:pPr>
        <w:widowControl/>
        <w:ind w:firstLineChars="1100" w:firstLine="2640"/>
        <w:jc w:val="left"/>
        <w:rPr>
          <w:rFonts w:ascii="黑体" w:eastAsia="黑体" w:hAnsi="黑体"/>
          <w:sz w:val="24"/>
          <w:szCs w:val="24"/>
        </w:rPr>
      </w:pPr>
    </w:p>
    <w:p w:rsidR="00280533" w:rsidRPr="00280533" w:rsidRDefault="00280533" w:rsidP="00280533">
      <w:pPr>
        <w:widowControl/>
        <w:ind w:firstLineChars="1100" w:firstLine="2640"/>
        <w:jc w:val="left"/>
        <w:rPr>
          <w:rFonts w:ascii="黑体" w:eastAsia="黑体" w:hAnsi="黑体"/>
          <w:sz w:val="24"/>
          <w:szCs w:val="24"/>
        </w:rPr>
      </w:pPr>
      <w:r w:rsidRPr="00280533">
        <w:rPr>
          <w:rFonts w:ascii="黑体" w:eastAsia="黑体" w:hAnsi="黑体" w:hint="eastAsia"/>
          <w:sz w:val="24"/>
          <w:szCs w:val="24"/>
        </w:rPr>
        <w:t>二零一六年十二月二十四日</w:t>
      </w:r>
    </w:p>
    <w:p w:rsidR="00E01C7A" w:rsidRDefault="00FE2B5C" w:rsidP="00504606">
      <w:pPr>
        <w:jc w:val="center"/>
        <w:rPr>
          <w:rFonts w:ascii="黑体" w:eastAsia="黑体" w:hAnsi="黑体"/>
          <w:sz w:val="36"/>
          <w:szCs w:val="36"/>
        </w:rPr>
      </w:pPr>
      <w:r>
        <w:rPr>
          <w:rFonts w:ascii="黑体" w:eastAsia="黑体" w:hAnsi="黑体" w:hint="eastAsia"/>
          <w:sz w:val="36"/>
          <w:szCs w:val="36"/>
        </w:rPr>
        <w:lastRenderedPageBreak/>
        <w:t>摘要</w:t>
      </w:r>
    </w:p>
    <w:p w:rsidR="00FE2B5C" w:rsidRDefault="00FE2B5C" w:rsidP="00FE2B5C">
      <w:pPr>
        <w:rPr>
          <w:rFonts w:ascii="宋体" w:eastAsia="宋体" w:hAnsi="宋体"/>
          <w:sz w:val="24"/>
          <w:szCs w:val="24"/>
        </w:rPr>
      </w:pPr>
    </w:p>
    <w:p w:rsidR="00504606" w:rsidRDefault="00504606" w:rsidP="00504606">
      <w:pPr>
        <w:spacing w:line="360" w:lineRule="auto"/>
        <w:ind w:firstLineChars="200" w:firstLine="480"/>
        <w:rPr>
          <w:rFonts w:ascii="宋体" w:eastAsia="宋体" w:hAnsi="宋体"/>
          <w:sz w:val="24"/>
          <w:szCs w:val="24"/>
        </w:rPr>
      </w:pPr>
      <w:r w:rsidRPr="00504606">
        <w:rPr>
          <w:rFonts w:ascii="宋体" w:eastAsia="宋体" w:hAnsi="宋体" w:hint="eastAsia"/>
          <w:sz w:val="24"/>
          <w:szCs w:val="24"/>
        </w:rPr>
        <w:t>本次课程设计采用了</w:t>
      </w:r>
      <w:r w:rsidRPr="00504606">
        <w:rPr>
          <w:rFonts w:ascii="宋体" w:eastAsia="宋体" w:hAnsi="宋体"/>
          <w:sz w:val="24"/>
          <w:szCs w:val="24"/>
        </w:rPr>
        <w:t xml:space="preserve"> Xilinx 公司的 Basys3 系列的 XC7A35T-ICPG236C FPGA 来计算运行贪吃蛇游戏并驱动VGA显示游戏过程，</w:t>
      </w:r>
      <w:r w:rsidRPr="00504606">
        <w:rPr>
          <w:rFonts w:ascii="宋体" w:eastAsia="宋体" w:hAnsi="宋体" w:hint="eastAsia"/>
          <w:sz w:val="24"/>
          <w:szCs w:val="24"/>
        </w:rPr>
        <w:t>实现方式为采用</w:t>
      </w:r>
      <w:r w:rsidRPr="00504606">
        <w:rPr>
          <w:rFonts w:ascii="宋体" w:eastAsia="宋体" w:hAnsi="宋体"/>
          <w:sz w:val="24"/>
          <w:szCs w:val="24"/>
        </w:rPr>
        <w:t xml:space="preserve"> verilog HDL　语言编写，主要涉及组合逻辑电路、时序逻辑电路（状态机）、数字模块、VGA显示等相关知识。本次课</w:t>
      </w:r>
      <w:r w:rsidRPr="00504606">
        <w:rPr>
          <w:rFonts w:ascii="宋体" w:eastAsia="宋体" w:hAnsi="宋体" w:hint="eastAsia"/>
          <w:sz w:val="24"/>
          <w:szCs w:val="24"/>
        </w:rPr>
        <w:t>程设计的系统电路设计主要采用模块化的思想实现。</w:t>
      </w:r>
    </w:p>
    <w:p w:rsidR="00504606" w:rsidRDefault="00504606" w:rsidP="00504606">
      <w:pPr>
        <w:spacing w:line="360" w:lineRule="auto"/>
        <w:ind w:firstLineChars="200" w:firstLine="480"/>
        <w:rPr>
          <w:rFonts w:ascii="宋体" w:eastAsia="宋体" w:hAnsi="宋体"/>
          <w:sz w:val="24"/>
          <w:szCs w:val="24"/>
        </w:rPr>
      </w:pPr>
    </w:p>
    <w:p w:rsidR="00FE2B5C" w:rsidRDefault="00504606" w:rsidP="00504606">
      <w:pPr>
        <w:spacing w:line="360" w:lineRule="auto"/>
        <w:ind w:firstLineChars="200" w:firstLine="480"/>
        <w:rPr>
          <w:rFonts w:ascii="宋体" w:eastAsia="宋体" w:hAnsi="宋体"/>
          <w:sz w:val="24"/>
          <w:szCs w:val="24"/>
        </w:rPr>
      </w:pPr>
      <w:r w:rsidRPr="00504606">
        <w:rPr>
          <w:rFonts w:ascii="黑体" w:eastAsia="黑体" w:hAnsi="黑体"/>
          <w:sz w:val="24"/>
          <w:szCs w:val="24"/>
        </w:rPr>
        <w:t>关键字</w:t>
      </w:r>
      <w:r w:rsidRPr="00504606">
        <w:rPr>
          <w:rFonts w:ascii="宋体" w:eastAsia="宋体" w:hAnsi="宋体"/>
          <w:sz w:val="24"/>
          <w:szCs w:val="24"/>
        </w:rPr>
        <w:t xml:space="preserve">：FPGA </w:t>
      </w:r>
      <w:r>
        <w:rPr>
          <w:rFonts w:ascii="宋体" w:eastAsia="宋体" w:hAnsi="宋体"/>
          <w:sz w:val="24"/>
          <w:szCs w:val="24"/>
        </w:rPr>
        <w:t xml:space="preserve"> </w:t>
      </w:r>
      <w:r w:rsidRPr="00504606">
        <w:rPr>
          <w:rFonts w:ascii="宋体" w:eastAsia="宋体" w:hAnsi="宋体"/>
          <w:sz w:val="24"/>
          <w:szCs w:val="24"/>
        </w:rPr>
        <w:t xml:space="preserve">贪吃蛇 </w:t>
      </w:r>
      <w:r>
        <w:rPr>
          <w:rFonts w:ascii="宋体" w:eastAsia="宋体" w:hAnsi="宋体"/>
          <w:sz w:val="24"/>
          <w:szCs w:val="24"/>
        </w:rPr>
        <w:t xml:space="preserve"> </w:t>
      </w:r>
      <w:r w:rsidRPr="00504606">
        <w:rPr>
          <w:rFonts w:ascii="宋体" w:eastAsia="宋体" w:hAnsi="宋体"/>
          <w:sz w:val="24"/>
          <w:szCs w:val="24"/>
        </w:rPr>
        <w:t xml:space="preserve">Verilog HDL </w:t>
      </w:r>
      <w:r>
        <w:rPr>
          <w:rFonts w:ascii="宋体" w:eastAsia="宋体" w:hAnsi="宋体"/>
          <w:sz w:val="24"/>
          <w:szCs w:val="24"/>
        </w:rPr>
        <w:t xml:space="preserve"> </w:t>
      </w:r>
      <w:r w:rsidRPr="00504606">
        <w:rPr>
          <w:rFonts w:ascii="宋体" w:eastAsia="宋体" w:hAnsi="宋体"/>
          <w:sz w:val="24"/>
          <w:szCs w:val="24"/>
        </w:rPr>
        <w:t xml:space="preserve">VGA </w:t>
      </w:r>
      <w:r>
        <w:rPr>
          <w:rFonts w:ascii="宋体" w:eastAsia="宋体" w:hAnsi="宋体"/>
          <w:sz w:val="24"/>
          <w:szCs w:val="24"/>
        </w:rPr>
        <w:t xml:space="preserve"> </w:t>
      </w:r>
      <w:r w:rsidRPr="00504606">
        <w:rPr>
          <w:rFonts w:ascii="宋体" w:eastAsia="宋体" w:hAnsi="宋体"/>
          <w:sz w:val="24"/>
          <w:szCs w:val="24"/>
        </w:rPr>
        <w:t>状态机</w:t>
      </w:r>
    </w:p>
    <w:p w:rsidR="00504606" w:rsidRDefault="00504606" w:rsidP="00504606">
      <w:pPr>
        <w:rPr>
          <w:rFonts w:ascii="宋体" w:eastAsia="宋体" w:hAnsi="宋体"/>
          <w:sz w:val="24"/>
          <w:szCs w:val="24"/>
        </w:rPr>
      </w:pPr>
    </w:p>
    <w:p w:rsidR="00504606" w:rsidRDefault="00504606" w:rsidP="00504606">
      <w:pPr>
        <w:rPr>
          <w:rFonts w:ascii="宋体" w:eastAsia="宋体" w:hAnsi="宋体"/>
          <w:sz w:val="24"/>
          <w:szCs w:val="24"/>
        </w:rPr>
      </w:pPr>
    </w:p>
    <w:p w:rsidR="00504606" w:rsidRDefault="00504606" w:rsidP="00504606">
      <w:pPr>
        <w:rPr>
          <w:rFonts w:ascii="宋体" w:eastAsia="宋体" w:hAnsi="宋体"/>
          <w:sz w:val="24"/>
          <w:szCs w:val="24"/>
        </w:rPr>
      </w:pPr>
    </w:p>
    <w:p w:rsidR="00504606" w:rsidRDefault="00504606" w:rsidP="00504606">
      <w:pPr>
        <w:rPr>
          <w:rFonts w:ascii="宋体" w:eastAsia="宋体" w:hAnsi="宋体"/>
          <w:sz w:val="24"/>
          <w:szCs w:val="24"/>
        </w:rPr>
      </w:pPr>
    </w:p>
    <w:p w:rsidR="00504606" w:rsidRDefault="00504606" w:rsidP="00504606">
      <w:pPr>
        <w:rPr>
          <w:rFonts w:ascii="宋体" w:eastAsia="宋体" w:hAnsi="宋体"/>
          <w:sz w:val="24"/>
          <w:szCs w:val="24"/>
        </w:rPr>
      </w:pPr>
    </w:p>
    <w:p w:rsidR="00504606" w:rsidRDefault="00504606" w:rsidP="00504606">
      <w:pPr>
        <w:rPr>
          <w:rFonts w:ascii="宋体" w:eastAsia="宋体" w:hAnsi="宋体"/>
          <w:sz w:val="24"/>
          <w:szCs w:val="24"/>
        </w:rPr>
      </w:pPr>
    </w:p>
    <w:p w:rsidR="00504606" w:rsidRDefault="00504606" w:rsidP="00504606">
      <w:pPr>
        <w:rPr>
          <w:rFonts w:ascii="宋体" w:eastAsia="宋体" w:hAnsi="宋体"/>
          <w:sz w:val="24"/>
          <w:szCs w:val="24"/>
        </w:rPr>
      </w:pPr>
    </w:p>
    <w:p w:rsidR="00504606" w:rsidRDefault="00504606" w:rsidP="00504606">
      <w:pPr>
        <w:rPr>
          <w:rFonts w:ascii="宋体" w:eastAsia="宋体" w:hAnsi="宋体"/>
          <w:sz w:val="24"/>
          <w:szCs w:val="24"/>
        </w:rPr>
      </w:pPr>
    </w:p>
    <w:p w:rsidR="00504606" w:rsidRDefault="00504606" w:rsidP="00504606">
      <w:pPr>
        <w:rPr>
          <w:rFonts w:ascii="宋体" w:eastAsia="宋体" w:hAnsi="宋体"/>
          <w:sz w:val="24"/>
          <w:szCs w:val="24"/>
        </w:rPr>
      </w:pPr>
    </w:p>
    <w:p w:rsidR="00504606" w:rsidRDefault="00504606" w:rsidP="00504606">
      <w:pPr>
        <w:rPr>
          <w:rFonts w:ascii="宋体" w:eastAsia="宋体" w:hAnsi="宋体"/>
          <w:sz w:val="24"/>
          <w:szCs w:val="24"/>
        </w:rPr>
      </w:pPr>
    </w:p>
    <w:p w:rsidR="0072710A" w:rsidRDefault="0072710A" w:rsidP="00504606">
      <w:pPr>
        <w:jc w:val="center"/>
        <w:rPr>
          <w:rFonts w:ascii="黑体" w:eastAsia="黑体" w:hAnsi="黑体"/>
          <w:sz w:val="36"/>
          <w:szCs w:val="36"/>
        </w:rPr>
      </w:pPr>
    </w:p>
    <w:p w:rsidR="00504606" w:rsidRPr="00504606" w:rsidRDefault="00504606" w:rsidP="00504606">
      <w:pPr>
        <w:jc w:val="center"/>
        <w:rPr>
          <w:rFonts w:ascii="黑体" w:eastAsia="黑体" w:hAnsi="黑体"/>
          <w:sz w:val="36"/>
          <w:szCs w:val="36"/>
        </w:rPr>
      </w:pPr>
      <w:r w:rsidRPr="00504606">
        <w:rPr>
          <w:rFonts w:ascii="黑体" w:eastAsia="黑体" w:hAnsi="黑体"/>
          <w:sz w:val="36"/>
          <w:szCs w:val="36"/>
        </w:rPr>
        <w:t>Abstract</w:t>
      </w:r>
    </w:p>
    <w:p w:rsidR="0072710A" w:rsidRPr="0072710A" w:rsidRDefault="00504606" w:rsidP="0072710A">
      <w:pPr>
        <w:spacing w:line="360" w:lineRule="auto"/>
        <w:rPr>
          <w:rFonts w:ascii="宋体" w:eastAsia="宋体" w:hAnsi="宋体"/>
          <w:sz w:val="24"/>
          <w:szCs w:val="24"/>
        </w:rPr>
      </w:pPr>
      <w:r w:rsidRPr="00504606">
        <w:rPr>
          <w:rFonts w:ascii="宋体" w:eastAsia="宋体" w:hAnsi="宋体"/>
          <w:sz w:val="24"/>
          <w:szCs w:val="24"/>
        </w:rPr>
        <w:tab/>
      </w:r>
      <w:r w:rsidRPr="0072710A">
        <w:rPr>
          <w:rFonts w:ascii="宋体" w:eastAsia="宋体" w:hAnsi="宋体"/>
          <w:sz w:val="24"/>
          <w:szCs w:val="24"/>
        </w:rPr>
        <w:t xml:space="preserve">This course is designed to calculate and run the game of the Snake and to drive the VGA to display the game, which is based on XC7A35T-ICPG236C FPGA </w:t>
      </w:r>
      <w:r w:rsidR="0072710A" w:rsidRPr="0072710A">
        <w:rPr>
          <w:rFonts w:ascii="宋体" w:eastAsia="宋体" w:hAnsi="宋体"/>
          <w:sz w:val="24"/>
          <w:szCs w:val="24"/>
        </w:rPr>
        <w:t>from Xilinx, Basys3</w:t>
      </w:r>
      <w:r w:rsidRPr="0072710A">
        <w:rPr>
          <w:rFonts w:ascii="宋体" w:eastAsia="宋体" w:hAnsi="宋体"/>
          <w:sz w:val="24"/>
          <w:szCs w:val="24"/>
        </w:rPr>
        <w:t>. This course is designed using Verilog HDL language</w:t>
      </w:r>
      <w:r w:rsidR="0072710A" w:rsidRPr="0072710A">
        <w:rPr>
          <w:rFonts w:ascii="宋体" w:eastAsia="宋体" w:hAnsi="宋体"/>
          <w:sz w:val="24"/>
          <w:szCs w:val="24"/>
        </w:rPr>
        <w:t xml:space="preserve"> It mainly involves combinational logic circuit, sequential logic circuit Machine, digital module, VGA display and other related knowledge. The curriculum design of the system circuit design use a modular idea to achieve.</w:t>
      </w:r>
    </w:p>
    <w:p w:rsidR="00504606" w:rsidRPr="0072710A" w:rsidRDefault="00504606" w:rsidP="0072710A">
      <w:pPr>
        <w:spacing w:line="360" w:lineRule="auto"/>
        <w:rPr>
          <w:rFonts w:ascii="宋体" w:eastAsia="宋体" w:hAnsi="宋体"/>
          <w:sz w:val="24"/>
          <w:szCs w:val="24"/>
        </w:rPr>
      </w:pPr>
    </w:p>
    <w:p w:rsidR="00D14C75" w:rsidRDefault="00504606" w:rsidP="00960A57">
      <w:pPr>
        <w:spacing w:line="360" w:lineRule="auto"/>
        <w:ind w:left="1200" w:hangingChars="500" w:hanging="1200"/>
        <w:rPr>
          <w:rFonts w:ascii="宋体" w:eastAsia="宋体" w:hAnsi="宋体"/>
          <w:sz w:val="24"/>
          <w:szCs w:val="24"/>
        </w:rPr>
      </w:pPr>
      <w:r w:rsidRPr="0072710A">
        <w:rPr>
          <w:rFonts w:ascii="黑体" w:eastAsia="黑体" w:hAnsi="黑体"/>
          <w:sz w:val="24"/>
          <w:szCs w:val="24"/>
        </w:rPr>
        <w:t>Keywords</w:t>
      </w:r>
      <w:r w:rsidRPr="00504606">
        <w:rPr>
          <w:rFonts w:ascii="宋体" w:eastAsia="宋体" w:hAnsi="宋体"/>
          <w:sz w:val="24"/>
          <w:szCs w:val="24"/>
        </w:rPr>
        <w:t xml:space="preserve">: FPGA </w:t>
      </w:r>
      <w:r w:rsidR="00960A57">
        <w:rPr>
          <w:rFonts w:ascii="宋体" w:eastAsia="宋体" w:hAnsi="宋体"/>
          <w:sz w:val="24"/>
          <w:szCs w:val="24"/>
        </w:rPr>
        <w:t xml:space="preserve"> </w:t>
      </w:r>
      <w:r w:rsidRPr="00504606">
        <w:rPr>
          <w:rFonts w:ascii="宋体" w:eastAsia="宋体" w:hAnsi="宋体"/>
          <w:sz w:val="24"/>
          <w:szCs w:val="24"/>
        </w:rPr>
        <w:t xml:space="preserve">Snake Game </w:t>
      </w:r>
      <w:r w:rsidR="00960A57">
        <w:rPr>
          <w:rFonts w:ascii="宋体" w:eastAsia="宋体" w:hAnsi="宋体"/>
          <w:sz w:val="24"/>
          <w:szCs w:val="24"/>
        </w:rPr>
        <w:t xml:space="preserve"> </w:t>
      </w:r>
      <w:r w:rsidRPr="00504606">
        <w:rPr>
          <w:rFonts w:ascii="宋体" w:eastAsia="宋体" w:hAnsi="宋体"/>
          <w:sz w:val="24"/>
          <w:szCs w:val="24"/>
        </w:rPr>
        <w:t>Verilog HDL</w:t>
      </w:r>
      <w:r w:rsidR="00960A57">
        <w:rPr>
          <w:rFonts w:ascii="宋体" w:eastAsia="宋体" w:hAnsi="宋体"/>
          <w:sz w:val="24"/>
          <w:szCs w:val="24"/>
        </w:rPr>
        <w:t xml:space="preserve">  </w:t>
      </w:r>
      <w:r w:rsidR="00960A57" w:rsidRPr="00504606">
        <w:rPr>
          <w:rFonts w:ascii="宋体" w:eastAsia="宋体" w:hAnsi="宋体"/>
          <w:sz w:val="24"/>
          <w:szCs w:val="24"/>
        </w:rPr>
        <w:t>VGA</w:t>
      </w:r>
      <w:r w:rsidR="00960A57">
        <w:rPr>
          <w:rFonts w:ascii="宋体" w:eastAsia="宋体" w:hAnsi="宋体"/>
          <w:sz w:val="24"/>
          <w:szCs w:val="24"/>
        </w:rPr>
        <w:t xml:space="preserve">  </w:t>
      </w:r>
      <w:r w:rsidR="00960A57" w:rsidRPr="0072710A">
        <w:rPr>
          <w:rFonts w:ascii="宋体" w:eastAsia="宋体" w:hAnsi="宋体"/>
          <w:sz w:val="24"/>
          <w:szCs w:val="24"/>
        </w:rPr>
        <w:t>sequential logic circuit Machine</w:t>
      </w:r>
    </w:p>
    <w:p w:rsidR="00D14C75" w:rsidRDefault="00D14C75">
      <w:pPr>
        <w:widowControl/>
        <w:jc w:val="left"/>
        <w:rPr>
          <w:rFonts w:ascii="宋体" w:eastAsia="宋体" w:hAnsi="宋体"/>
          <w:sz w:val="24"/>
          <w:szCs w:val="24"/>
        </w:rPr>
      </w:pPr>
      <w:r>
        <w:rPr>
          <w:rFonts w:ascii="宋体" w:eastAsia="宋体" w:hAnsi="宋体"/>
          <w:sz w:val="24"/>
          <w:szCs w:val="24"/>
        </w:rPr>
        <w:br w:type="page"/>
      </w:r>
    </w:p>
    <w:sdt>
      <w:sdtPr>
        <w:rPr>
          <w:rFonts w:asciiTheme="minorHAnsi" w:eastAsiaTheme="minorEastAsia" w:hAnsiTheme="minorHAnsi" w:cstheme="minorBidi"/>
          <w:b/>
          <w:bCs/>
          <w:color w:val="auto"/>
          <w:kern w:val="44"/>
          <w:sz w:val="44"/>
          <w:szCs w:val="44"/>
          <w:lang w:val="zh-CN"/>
        </w:rPr>
        <w:id w:val="798338212"/>
        <w:docPartObj>
          <w:docPartGallery w:val="Table of Contents"/>
          <w:docPartUnique/>
        </w:docPartObj>
      </w:sdtPr>
      <w:sdtEndPr>
        <w:rPr>
          <w:sz w:val="22"/>
          <w:szCs w:val="22"/>
        </w:rPr>
      </w:sdtEndPr>
      <w:sdtContent>
        <w:p w:rsidR="00960A57" w:rsidRPr="00960A57" w:rsidRDefault="00960A57" w:rsidP="00960A57">
          <w:pPr>
            <w:pStyle w:val="TOC"/>
            <w:jc w:val="center"/>
            <w:rPr>
              <w:rFonts w:ascii="黑体" w:eastAsia="黑体" w:hAnsi="黑体"/>
              <w:color w:val="auto"/>
              <w:sz w:val="36"/>
              <w:szCs w:val="36"/>
            </w:rPr>
          </w:pPr>
          <w:r w:rsidRPr="00960A57">
            <w:rPr>
              <w:rFonts w:ascii="黑体" w:eastAsia="黑体" w:hAnsi="黑体"/>
              <w:color w:val="auto"/>
              <w:sz w:val="36"/>
              <w:szCs w:val="36"/>
              <w:lang w:val="zh-CN"/>
            </w:rPr>
            <w:t>目录</w:t>
          </w:r>
        </w:p>
        <w:p w:rsidR="00960A57" w:rsidRDefault="00960A57">
          <w:pPr>
            <w:pStyle w:val="11"/>
          </w:pPr>
          <w:r>
            <w:rPr>
              <w:rFonts w:hint="eastAsia"/>
              <w:b/>
              <w:bCs/>
            </w:rPr>
            <w:t>摘要与</w:t>
          </w:r>
          <w:r w:rsidRPr="00960A57">
            <w:rPr>
              <w:b/>
              <w:bCs/>
            </w:rPr>
            <w:t>Abstract</w:t>
          </w:r>
          <w:r>
            <w:ptab w:relativeTo="margin" w:alignment="right" w:leader="dot"/>
          </w:r>
          <w:r w:rsidRPr="00960A57">
            <w:rPr>
              <w:rFonts w:ascii="微软雅黑" w:eastAsia="微软雅黑" w:hAnsi="微软雅黑" w:cs="微软雅黑" w:hint="eastAsia"/>
              <w:color w:val="333333"/>
              <w:shd w:val="clear" w:color="auto" w:fill="FFFFFF"/>
            </w:rPr>
            <w:t>Ⅰ</w:t>
          </w:r>
        </w:p>
        <w:p w:rsidR="00960A57" w:rsidRDefault="00960A57" w:rsidP="00960A57">
          <w:pPr>
            <w:pStyle w:val="11"/>
            <w:numPr>
              <w:ilvl w:val="0"/>
              <w:numId w:val="1"/>
            </w:numPr>
            <w:rPr>
              <w:b/>
              <w:bCs/>
              <w:lang w:val="zh-CN"/>
            </w:rPr>
          </w:pPr>
          <w:r>
            <w:rPr>
              <w:rFonts w:hint="eastAsia"/>
              <w:b/>
              <w:bCs/>
            </w:rPr>
            <w:t>设计背景</w:t>
          </w:r>
          <w:r>
            <w:ptab w:relativeTo="margin" w:alignment="right" w:leader="dot"/>
          </w:r>
          <w:r>
            <w:rPr>
              <w:b/>
              <w:bCs/>
              <w:lang w:val="zh-CN"/>
            </w:rPr>
            <w:t>4</w:t>
          </w:r>
        </w:p>
        <w:p w:rsidR="00960A57" w:rsidRPr="00960A57" w:rsidRDefault="00960A57" w:rsidP="00960A57">
          <w:pPr>
            <w:pStyle w:val="1"/>
            <w:rPr>
              <w:sz w:val="22"/>
              <w:szCs w:val="22"/>
              <w:lang w:val="zh-CN"/>
            </w:rPr>
          </w:pPr>
          <w:r w:rsidRPr="00960A57">
            <w:rPr>
              <w:rFonts w:hint="eastAsia"/>
              <w:sz w:val="22"/>
              <w:szCs w:val="22"/>
              <w:lang w:val="zh-CN"/>
            </w:rPr>
            <w:t>2</w:t>
          </w:r>
        </w:p>
      </w:sdtContent>
    </w:sdt>
    <w:p w:rsidR="00960A57" w:rsidRDefault="00960A57">
      <w:pPr>
        <w:widowControl/>
        <w:jc w:val="left"/>
        <w:rPr>
          <w:rFonts w:ascii="宋体" w:eastAsia="宋体" w:hAnsi="宋体"/>
          <w:sz w:val="24"/>
          <w:szCs w:val="24"/>
        </w:rPr>
      </w:pPr>
      <w:r>
        <w:rPr>
          <w:rFonts w:ascii="宋体" w:eastAsia="宋体" w:hAnsi="宋体"/>
          <w:sz w:val="24"/>
          <w:szCs w:val="24"/>
        </w:rPr>
        <w:br w:type="page"/>
      </w:r>
    </w:p>
    <w:p w:rsidR="00960A57" w:rsidRDefault="00960A57" w:rsidP="00960A57">
      <w:pPr>
        <w:spacing w:line="360" w:lineRule="auto"/>
        <w:jc w:val="center"/>
        <w:rPr>
          <w:rFonts w:ascii="黑体" w:eastAsia="黑体" w:hAnsi="黑体"/>
          <w:sz w:val="36"/>
          <w:szCs w:val="36"/>
        </w:rPr>
      </w:pPr>
      <w:r w:rsidRPr="00960A57">
        <w:rPr>
          <w:rFonts w:ascii="黑体" w:eastAsia="黑体" w:hAnsi="黑体" w:hint="eastAsia"/>
          <w:sz w:val="36"/>
          <w:szCs w:val="36"/>
        </w:rPr>
        <w:lastRenderedPageBreak/>
        <w:t>1．设计背景</w:t>
      </w:r>
    </w:p>
    <w:p w:rsidR="00960A57" w:rsidRPr="00960A57" w:rsidRDefault="00960A57" w:rsidP="00960A57">
      <w:pPr>
        <w:spacing w:line="360" w:lineRule="auto"/>
        <w:jc w:val="center"/>
        <w:rPr>
          <w:rFonts w:ascii="黑体" w:eastAsia="黑体" w:hAnsi="黑体"/>
          <w:sz w:val="36"/>
          <w:szCs w:val="36"/>
        </w:rPr>
      </w:pPr>
    </w:p>
    <w:p w:rsidR="00960A57" w:rsidRDefault="00960A57" w:rsidP="00960A57">
      <w:pPr>
        <w:spacing w:line="360" w:lineRule="auto"/>
        <w:ind w:firstLineChars="200" w:firstLine="480"/>
        <w:rPr>
          <w:rFonts w:ascii="宋体" w:eastAsia="宋体" w:hAnsi="宋体"/>
          <w:sz w:val="24"/>
          <w:szCs w:val="24"/>
        </w:rPr>
      </w:pPr>
      <w:r w:rsidRPr="00960A57">
        <w:rPr>
          <w:rFonts w:ascii="宋体" w:eastAsia="宋体" w:hAnsi="宋体" w:hint="eastAsia"/>
          <w:sz w:val="24"/>
          <w:szCs w:val="24"/>
        </w:rPr>
        <w:t>在布置课程设计的时候，李国桢老师说明了课程设计的评分标准为：课程设计涵括本学期内容越广为优秀，并且小组人数（上限为</w:t>
      </w:r>
      <w:r w:rsidRPr="00960A57">
        <w:rPr>
          <w:rFonts w:ascii="宋体" w:eastAsia="宋体" w:hAnsi="宋体"/>
          <w:sz w:val="24"/>
          <w:szCs w:val="24"/>
        </w:rPr>
        <w:t>4人）越多课程设计也应越有难度。在综合考虑课程内容、课程难度、知识拓展和兴趣挑战，本小组在课程设计选题讨论会上一致决定课程设计内容为编写一个小游戏并且用VGA显示作为知识拓展。考虑到实现难度以及 Verilog HDL 实现可能性，本小组最终决定利用 Verilog HDL 语言编写实现经典小游戏贪吃蛇。</w:t>
      </w:r>
    </w:p>
    <w:p w:rsidR="00960A57" w:rsidRDefault="00960A57" w:rsidP="00960A57">
      <w:pPr>
        <w:spacing w:line="360" w:lineRule="auto"/>
        <w:ind w:firstLineChars="200" w:firstLine="480"/>
        <w:rPr>
          <w:rFonts w:ascii="宋体" w:eastAsia="宋体" w:hAnsi="宋体"/>
          <w:sz w:val="24"/>
          <w:szCs w:val="24"/>
        </w:rPr>
      </w:pPr>
    </w:p>
    <w:p w:rsidR="009E721F" w:rsidRDefault="009E721F" w:rsidP="00960A57">
      <w:pPr>
        <w:spacing w:line="360" w:lineRule="auto"/>
        <w:ind w:firstLineChars="200" w:firstLine="480"/>
        <w:rPr>
          <w:rFonts w:ascii="宋体" w:eastAsia="宋体" w:hAnsi="宋体"/>
          <w:sz w:val="24"/>
          <w:szCs w:val="24"/>
        </w:rPr>
      </w:pPr>
    </w:p>
    <w:p w:rsidR="009E721F" w:rsidRDefault="009E721F" w:rsidP="00960A57">
      <w:pPr>
        <w:spacing w:line="360" w:lineRule="auto"/>
        <w:ind w:firstLineChars="200" w:firstLine="480"/>
        <w:rPr>
          <w:rFonts w:ascii="宋体" w:eastAsia="宋体" w:hAnsi="宋体"/>
          <w:sz w:val="24"/>
          <w:szCs w:val="24"/>
        </w:rPr>
      </w:pPr>
    </w:p>
    <w:p w:rsidR="009E721F" w:rsidRDefault="00787848" w:rsidP="00960A57">
      <w:pPr>
        <w:spacing w:line="360" w:lineRule="auto"/>
        <w:ind w:firstLineChars="200" w:firstLine="480"/>
        <w:rPr>
          <w:rFonts w:ascii="宋体" w:eastAsia="宋体" w:hAnsi="宋体"/>
          <w:sz w:val="24"/>
          <w:szCs w:val="24"/>
        </w:rPr>
      </w:pPr>
      <w:r>
        <w:rPr>
          <w:rFonts w:ascii="宋体" w:eastAsia="宋体" w:hAnsi="宋体" w:hint="eastAsia"/>
          <w:sz w:val="24"/>
          <w:szCs w:val="24"/>
        </w:rPr>
        <w:t>时钟分频模块：</w:t>
      </w:r>
    </w:p>
    <w:p w:rsidR="00787848" w:rsidRPr="00DF4C3C" w:rsidRDefault="00DF4C3C" w:rsidP="00960A57">
      <w:pPr>
        <w:spacing w:line="360" w:lineRule="auto"/>
        <w:ind w:firstLineChars="200" w:firstLine="480"/>
        <w:rPr>
          <w:rFonts w:ascii="宋体" w:eastAsia="宋体" w:hAnsi="宋体" w:hint="eastAsia"/>
          <w:sz w:val="24"/>
          <w:szCs w:val="24"/>
          <w:lang w:val="x-none"/>
        </w:rPr>
      </w:pPr>
      <w:r w:rsidRPr="00DF4C3C">
        <w:rPr>
          <w:rFonts w:ascii="宋体" w:eastAsia="宋体" w:hAnsi="宋体" w:hint="eastAsia"/>
          <w:sz w:val="24"/>
          <w:szCs w:val="24"/>
        </w:rPr>
        <w:t>利用了触发器、寄存器，以时钟的一个上升沿作为触发条件，用寄存器记录时钟上升沿的次数。当时钟上升沿次数达到100M次，拉高记录秒的信号电平，输出一个一秒时间的高电平，否则拉低该信号电平。</w:t>
      </w:r>
      <w:r w:rsidR="005E7B23">
        <w:rPr>
          <w:rFonts w:ascii="宋体" w:eastAsia="宋体" w:hAnsi="宋体" w:hint="eastAsia"/>
          <w:sz w:val="24"/>
          <w:szCs w:val="24"/>
        </w:rPr>
        <w:t>该模块中将100MHz时钟频率划分了50MHz、25MHz、</w:t>
      </w:r>
      <w:r w:rsidR="00531CED">
        <w:rPr>
          <w:rFonts w:ascii="宋体" w:eastAsia="宋体" w:hAnsi="宋体" w:hint="eastAsia"/>
          <w:sz w:val="24"/>
          <w:szCs w:val="24"/>
        </w:rPr>
        <w:t>119Hz</w:t>
      </w:r>
      <w:r w:rsidR="003E30CE">
        <w:rPr>
          <w:rFonts w:ascii="宋体" w:eastAsia="宋体" w:hAnsi="宋体" w:hint="eastAsia"/>
          <w:sz w:val="24"/>
          <w:szCs w:val="24"/>
        </w:rPr>
        <w:t>、</w:t>
      </w:r>
      <w:r w:rsidR="00BA5EA1">
        <w:rPr>
          <w:rFonts w:ascii="宋体" w:eastAsia="宋体" w:hAnsi="宋体" w:hint="eastAsia"/>
          <w:sz w:val="24"/>
          <w:szCs w:val="24"/>
        </w:rPr>
        <w:t>4Hz，分别主要用作系统主时钟频率、显示带宽（</w:t>
      </w:r>
      <w:r w:rsidR="00BA5EA1" w:rsidRPr="00BA5EA1">
        <w:rPr>
          <w:rFonts w:ascii="宋体" w:eastAsia="宋体" w:hAnsi="宋体"/>
          <w:sz w:val="24"/>
          <w:szCs w:val="24"/>
        </w:rPr>
        <w:t>800*521*60</w:t>
      </w:r>
      <w:r w:rsidR="00BA5EA1">
        <w:rPr>
          <w:rFonts w:ascii="宋体" w:eastAsia="宋体" w:hAnsi="宋体" w:hint="eastAsia"/>
          <w:sz w:val="24"/>
          <w:szCs w:val="24"/>
        </w:rPr>
        <w:t>）、数码管扫描、</w:t>
      </w:r>
      <w:r w:rsidR="001A5792">
        <w:rPr>
          <w:rFonts w:ascii="宋体" w:eastAsia="宋体" w:hAnsi="宋体" w:hint="eastAsia"/>
          <w:sz w:val="24"/>
          <w:szCs w:val="24"/>
        </w:rPr>
        <w:t>控制贪吃蛇的运动速度。</w:t>
      </w:r>
      <w:bookmarkStart w:id="0" w:name="_GoBack"/>
      <w:bookmarkEnd w:id="0"/>
    </w:p>
    <w:p w:rsidR="0091725B" w:rsidRDefault="00787848" w:rsidP="00960A57">
      <w:pPr>
        <w:spacing w:line="360" w:lineRule="auto"/>
        <w:ind w:firstLineChars="200" w:firstLine="480"/>
        <w:rPr>
          <w:rFonts w:ascii="宋体" w:eastAsia="宋体" w:hAnsi="宋体"/>
          <w:sz w:val="24"/>
          <w:szCs w:val="24"/>
        </w:rPr>
      </w:pPr>
      <w:r>
        <w:rPr>
          <w:rFonts w:ascii="宋体" w:eastAsia="宋体" w:hAnsi="宋体" w:hint="eastAsia"/>
          <w:sz w:val="24"/>
          <w:szCs w:val="24"/>
        </w:rPr>
        <w:t>按键消抖模块：</w:t>
      </w:r>
    </w:p>
    <w:p w:rsidR="00787848" w:rsidRDefault="0091725B" w:rsidP="0091725B">
      <w:pPr>
        <w:spacing w:line="360" w:lineRule="auto"/>
        <w:ind w:left="420" w:firstLineChars="200" w:firstLine="480"/>
        <w:rPr>
          <w:rFonts w:ascii="宋体" w:eastAsia="宋体" w:hAnsi="宋体"/>
          <w:sz w:val="24"/>
          <w:szCs w:val="24"/>
        </w:rPr>
      </w:pPr>
      <w:r>
        <w:rPr>
          <w:rFonts w:ascii="宋体" w:eastAsia="宋体" w:hAnsi="宋体" w:hint="eastAsia"/>
          <w:sz w:val="24"/>
          <w:szCs w:val="24"/>
        </w:rPr>
        <w:t>原理：</w:t>
      </w:r>
      <w:r w:rsidRPr="0091725B">
        <w:rPr>
          <w:rFonts w:ascii="宋体" w:eastAsia="宋体" w:hAnsi="宋体" w:hint="eastAsia"/>
          <w:sz w:val="24"/>
          <w:szCs w:val="24"/>
        </w:rPr>
        <w:t>在单片机时代，对于按键我们可以选择硬件消抖和软件消抖，软件消抖是采用if语句和延时语句多次检测按键处电平的变化，浪费资源而且还有一定概率出错。硬件消抖的原理就是在按键旁边焊上一个电容。这样当按键变化时，传输到CPU的信号不会马上发生电平变化，而是伴随一个充电的过程。也就是说当按键电平真正变化时，按键已经经过了抖动阶段，当电容容值选取合理时，就能达到比较完美的消抖效果。在使用 FPGA</w:t>
      </w:r>
      <w:r w:rsidRPr="0091725B">
        <w:rPr>
          <w:rFonts w:ascii="宋体" w:eastAsia="宋体" w:hAnsi="宋体"/>
          <w:sz w:val="24"/>
          <w:szCs w:val="24"/>
        </w:rPr>
        <w:t xml:space="preserve"> </w:t>
      </w:r>
      <w:r w:rsidRPr="0091725B">
        <w:rPr>
          <w:rFonts w:ascii="宋体" w:eastAsia="宋体" w:hAnsi="宋体" w:hint="eastAsia"/>
          <w:sz w:val="24"/>
          <w:szCs w:val="24"/>
        </w:rPr>
        <w:t>时，我们使用的是硬件描述语言，完成的是数字电路的设计。只要用数字电路来取代这个简单的电容，也就能实现硬件防抖的效果。</w:t>
      </w:r>
      <w:r w:rsidRPr="0091725B">
        <w:rPr>
          <w:rFonts w:ascii="宋体" w:eastAsia="宋体" w:hAnsi="宋体"/>
          <w:sz w:val="24"/>
          <w:szCs w:val="24"/>
        </w:rPr>
        <w:br/>
      </w:r>
      <w:r w:rsidRPr="0091725B">
        <w:rPr>
          <w:rFonts w:ascii="宋体" w:eastAsia="宋体" w:hAnsi="宋体" w:hint="eastAsia"/>
          <w:sz w:val="24"/>
          <w:szCs w:val="24"/>
        </w:rPr>
        <w:t xml:space="preserve"> </w:t>
      </w:r>
      <w:r w:rsidRPr="0091725B">
        <w:rPr>
          <w:rFonts w:ascii="宋体" w:eastAsia="宋体" w:hAnsi="宋体"/>
          <w:sz w:val="24"/>
          <w:szCs w:val="24"/>
        </w:rPr>
        <w:t xml:space="preserve">   </w:t>
      </w:r>
      <w:r>
        <w:rPr>
          <w:rFonts w:ascii="宋体" w:eastAsia="宋体" w:hAnsi="宋体" w:hint="eastAsia"/>
          <w:sz w:val="24"/>
          <w:szCs w:val="24"/>
        </w:rPr>
        <w:t>实现：</w:t>
      </w:r>
      <w:r w:rsidRPr="0091725B">
        <w:rPr>
          <w:rFonts w:ascii="宋体" w:eastAsia="宋体" w:hAnsi="宋体" w:hint="eastAsia"/>
          <w:sz w:val="24"/>
          <w:szCs w:val="24"/>
        </w:rPr>
        <w:t>利用寄存器模拟电容充电和放电的过程，当</w:t>
      </w:r>
      <w:r w:rsidR="00274EDD">
        <w:rPr>
          <w:rFonts w:ascii="宋体" w:eastAsia="宋体" w:hAnsi="宋体" w:hint="eastAsia"/>
          <w:sz w:val="24"/>
          <w:szCs w:val="24"/>
        </w:rPr>
        <w:t>按键寄存器还没达到设定数值并且</w:t>
      </w:r>
      <w:r w:rsidRPr="0091725B">
        <w:rPr>
          <w:rFonts w:ascii="宋体" w:eastAsia="宋体" w:hAnsi="宋体" w:hint="eastAsia"/>
          <w:sz w:val="24"/>
          <w:szCs w:val="24"/>
        </w:rPr>
        <w:t>按钮处于高电平</w:t>
      </w:r>
      <w:r w:rsidR="007218E9">
        <w:rPr>
          <w:rFonts w:ascii="宋体" w:eastAsia="宋体" w:hAnsi="宋体" w:hint="eastAsia"/>
          <w:sz w:val="24"/>
          <w:szCs w:val="24"/>
        </w:rPr>
        <w:t>状态</w:t>
      </w:r>
      <w:r w:rsidRPr="0091725B">
        <w:rPr>
          <w:rFonts w:ascii="宋体" w:eastAsia="宋体" w:hAnsi="宋体" w:hint="eastAsia"/>
          <w:sz w:val="24"/>
          <w:szCs w:val="24"/>
        </w:rPr>
        <w:t>，“电容”充电，否则“电容”放电；如果寄存器的值达到一定的数值，就输出一个代表按钮被按下的高电平信号，否</w:t>
      </w:r>
      <w:r w:rsidRPr="0091725B">
        <w:rPr>
          <w:rFonts w:ascii="宋体" w:eastAsia="宋体" w:hAnsi="宋体" w:hint="eastAsia"/>
          <w:sz w:val="24"/>
          <w:szCs w:val="24"/>
        </w:rPr>
        <w:lastRenderedPageBreak/>
        <w:t>则输出低电平信号。</w:t>
      </w:r>
    </w:p>
    <w:p w:rsidR="00462353" w:rsidRPr="00960A57" w:rsidRDefault="00462353" w:rsidP="0091725B">
      <w:pPr>
        <w:spacing w:line="360" w:lineRule="auto"/>
        <w:ind w:left="420" w:firstLineChars="200" w:firstLine="420"/>
        <w:rPr>
          <w:rFonts w:ascii="宋体" w:eastAsia="宋体" w:hAnsi="宋体" w:hint="eastAsia"/>
          <w:sz w:val="24"/>
          <w:szCs w:val="24"/>
        </w:rPr>
      </w:pPr>
      <w:r>
        <w:rPr>
          <w:noProof/>
        </w:rPr>
        <w:drawing>
          <wp:inline distT="0" distB="0" distL="0" distR="0" wp14:anchorId="33D53BCB" wp14:editId="1663A35B">
            <wp:extent cx="5274310" cy="379288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92887"/>
                    </a:xfrm>
                    <a:prstGeom prst="rect">
                      <a:avLst/>
                    </a:prstGeom>
                  </pic:spPr>
                </pic:pic>
              </a:graphicData>
            </a:graphic>
          </wp:inline>
        </w:drawing>
      </w:r>
    </w:p>
    <w:sectPr w:rsidR="00462353" w:rsidRPr="00960A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8CB" w:rsidRDefault="00F158CB" w:rsidP="00E01C7A">
      <w:r>
        <w:separator/>
      </w:r>
    </w:p>
  </w:endnote>
  <w:endnote w:type="continuationSeparator" w:id="0">
    <w:p w:rsidR="00F158CB" w:rsidRDefault="00F158CB" w:rsidP="00E01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8CB" w:rsidRDefault="00F158CB" w:rsidP="00E01C7A">
      <w:r>
        <w:separator/>
      </w:r>
    </w:p>
  </w:footnote>
  <w:footnote w:type="continuationSeparator" w:id="0">
    <w:p w:rsidR="00F158CB" w:rsidRDefault="00F158CB" w:rsidP="00E01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11C58"/>
    <w:multiLevelType w:val="hybridMultilevel"/>
    <w:tmpl w:val="95381B00"/>
    <w:lvl w:ilvl="0" w:tplc="9522E1AE">
      <w:start w:val="1"/>
      <w:numFmt w:val="upperLetter"/>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D175B9D"/>
    <w:multiLevelType w:val="hybridMultilevel"/>
    <w:tmpl w:val="E15AEA84"/>
    <w:lvl w:ilvl="0" w:tplc="35988D9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0D"/>
    <w:rsid w:val="001A5792"/>
    <w:rsid w:val="00274EDD"/>
    <w:rsid w:val="00280533"/>
    <w:rsid w:val="003901C6"/>
    <w:rsid w:val="003E30CE"/>
    <w:rsid w:val="00462353"/>
    <w:rsid w:val="004C1018"/>
    <w:rsid w:val="00504606"/>
    <w:rsid w:val="00531CED"/>
    <w:rsid w:val="005D26D3"/>
    <w:rsid w:val="005E7B23"/>
    <w:rsid w:val="007218E9"/>
    <w:rsid w:val="0072710A"/>
    <w:rsid w:val="00787848"/>
    <w:rsid w:val="00860857"/>
    <w:rsid w:val="0091725B"/>
    <w:rsid w:val="0095490D"/>
    <w:rsid w:val="00960A57"/>
    <w:rsid w:val="009E721F"/>
    <w:rsid w:val="00A91D8E"/>
    <w:rsid w:val="00BA5EA1"/>
    <w:rsid w:val="00C851D2"/>
    <w:rsid w:val="00D14C75"/>
    <w:rsid w:val="00D72F0A"/>
    <w:rsid w:val="00D8272D"/>
    <w:rsid w:val="00DF4C3C"/>
    <w:rsid w:val="00E01C7A"/>
    <w:rsid w:val="00F158CB"/>
    <w:rsid w:val="00F8304B"/>
    <w:rsid w:val="00FE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81B6F"/>
  <w15:chartTrackingRefBased/>
  <w15:docId w15:val="{14A5534A-6033-45E2-AEE8-BB2C1AE5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0A5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960A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C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C7A"/>
    <w:rPr>
      <w:sz w:val="18"/>
      <w:szCs w:val="18"/>
    </w:rPr>
  </w:style>
  <w:style w:type="paragraph" w:styleId="a5">
    <w:name w:val="footer"/>
    <w:basedOn w:val="a"/>
    <w:link w:val="a6"/>
    <w:uiPriority w:val="99"/>
    <w:unhideWhenUsed/>
    <w:rsid w:val="00E01C7A"/>
    <w:pPr>
      <w:tabs>
        <w:tab w:val="center" w:pos="4153"/>
        <w:tab w:val="right" w:pos="8306"/>
      </w:tabs>
      <w:snapToGrid w:val="0"/>
      <w:jc w:val="left"/>
    </w:pPr>
    <w:rPr>
      <w:sz w:val="18"/>
      <w:szCs w:val="18"/>
    </w:rPr>
  </w:style>
  <w:style w:type="character" w:customStyle="1" w:styleId="a6">
    <w:name w:val="页脚 字符"/>
    <w:basedOn w:val="a0"/>
    <w:link w:val="a5"/>
    <w:uiPriority w:val="99"/>
    <w:rsid w:val="00E01C7A"/>
    <w:rPr>
      <w:sz w:val="18"/>
      <w:szCs w:val="18"/>
    </w:rPr>
  </w:style>
  <w:style w:type="paragraph" w:styleId="a7">
    <w:name w:val="No Spacing"/>
    <w:uiPriority w:val="1"/>
    <w:qFormat/>
    <w:rsid w:val="00280533"/>
    <w:pPr>
      <w:widowControl w:val="0"/>
      <w:spacing w:line="480" w:lineRule="auto"/>
      <w:jc w:val="both"/>
    </w:pPr>
    <w:rPr>
      <w:rFonts w:ascii="Calibri" w:eastAsia="宋体" w:hAnsi="Calibri" w:cs="Times New Roman"/>
    </w:rPr>
  </w:style>
  <w:style w:type="character" w:customStyle="1" w:styleId="10">
    <w:name w:val="标题 1 字符"/>
    <w:basedOn w:val="a0"/>
    <w:link w:val="1"/>
    <w:uiPriority w:val="9"/>
    <w:rsid w:val="00960A57"/>
    <w:rPr>
      <w:b/>
      <w:bCs/>
      <w:kern w:val="44"/>
      <w:sz w:val="44"/>
      <w:szCs w:val="44"/>
    </w:rPr>
  </w:style>
  <w:style w:type="paragraph" w:styleId="TOC">
    <w:name w:val="TOC Heading"/>
    <w:basedOn w:val="1"/>
    <w:next w:val="a"/>
    <w:uiPriority w:val="39"/>
    <w:unhideWhenUsed/>
    <w:qFormat/>
    <w:rsid w:val="00960A5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60A5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60A5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60A57"/>
    <w:pPr>
      <w:widowControl/>
      <w:spacing w:after="100" w:line="259" w:lineRule="auto"/>
      <w:ind w:left="440"/>
      <w:jc w:val="left"/>
    </w:pPr>
    <w:rPr>
      <w:rFonts w:cs="Times New Roman"/>
      <w:kern w:val="0"/>
      <w:sz w:val="22"/>
    </w:rPr>
  </w:style>
  <w:style w:type="paragraph" w:styleId="a8">
    <w:name w:val="endnote text"/>
    <w:basedOn w:val="a"/>
    <w:link w:val="a9"/>
    <w:uiPriority w:val="99"/>
    <w:semiHidden/>
    <w:unhideWhenUsed/>
    <w:rsid w:val="00960A57"/>
    <w:pPr>
      <w:snapToGrid w:val="0"/>
      <w:jc w:val="left"/>
    </w:pPr>
  </w:style>
  <w:style w:type="character" w:customStyle="1" w:styleId="a9">
    <w:name w:val="尾注文本 字符"/>
    <w:basedOn w:val="a0"/>
    <w:link w:val="a8"/>
    <w:uiPriority w:val="99"/>
    <w:semiHidden/>
    <w:rsid w:val="00960A57"/>
  </w:style>
  <w:style w:type="character" w:styleId="aa">
    <w:name w:val="endnote reference"/>
    <w:basedOn w:val="a0"/>
    <w:uiPriority w:val="99"/>
    <w:semiHidden/>
    <w:unhideWhenUsed/>
    <w:rsid w:val="00960A57"/>
    <w:rPr>
      <w:vertAlign w:val="superscript"/>
    </w:rPr>
  </w:style>
  <w:style w:type="character" w:customStyle="1" w:styleId="30">
    <w:name w:val="标题 3 字符"/>
    <w:basedOn w:val="a0"/>
    <w:link w:val="3"/>
    <w:uiPriority w:val="9"/>
    <w:semiHidden/>
    <w:rsid w:val="00960A57"/>
    <w:rPr>
      <w:b/>
      <w:bCs/>
      <w:sz w:val="32"/>
      <w:szCs w:val="32"/>
    </w:rPr>
  </w:style>
  <w:style w:type="paragraph" w:styleId="ab">
    <w:name w:val="Balloon Text"/>
    <w:basedOn w:val="a"/>
    <w:link w:val="ac"/>
    <w:uiPriority w:val="99"/>
    <w:semiHidden/>
    <w:unhideWhenUsed/>
    <w:rsid w:val="00960A57"/>
    <w:rPr>
      <w:sz w:val="18"/>
      <w:szCs w:val="18"/>
    </w:rPr>
  </w:style>
  <w:style w:type="character" w:customStyle="1" w:styleId="ac">
    <w:name w:val="批注框文本 字符"/>
    <w:basedOn w:val="a0"/>
    <w:link w:val="ab"/>
    <w:uiPriority w:val="99"/>
    <w:semiHidden/>
    <w:rsid w:val="00960A57"/>
    <w:rPr>
      <w:sz w:val="18"/>
      <w:szCs w:val="18"/>
    </w:rPr>
  </w:style>
  <w:style w:type="paragraph" w:styleId="ad">
    <w:name w:val="List Paragraph"/>
    <w:basedOn w:val="a"/>
    <w:uiPriority w:val="34"/>
    <w:qFormat/>
    <w:rsid w:val="00960A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49712">
      <w:bodyDiv w:val="1"/>
      <w:marLeft w:val="0"/>
      <w:marRight w:val="0"/>
      <w:marTop w:val="0"/>
      <w:marBottom w:val="0"/>
      <w:divBdr>
        <w:top w:val="none" w:sz="0" w:space="0" w:color="auto"/>
        <w:left w:val="none" w:sz="0" w:space="0" w:color="auto"/>
        <w:bottom w:val="none" w:sz="0" w:space="0" w:color="auto"/>
        <w:right w:val="none" w:sz="0" w:space="0" w:color="auto"/>
      </w:divBdr>
      <w:divsChild>
        <w:div w:id="180583961">
          <w:marLeft w:val="0"/>
          <w:marRight w:val="0"/>
          <w:marTop w:val="0"/>
          <w:marBottom w:val="0"/>
          <w:divBdr>
            <w:top w:val="none" w:sz="0" w:space="0" w:color="auto"/>
            <w:left w:val="none" w:sz="0" w:space="0" w:color="auto"/>
            <w:bottom w:val="none" w:sz="0" w:space="0" w:color="auto"/>
            <w:right w:val="none" w:sz="0" w:space="0" w:color="auto"/>
          </w:divBdr>
          <w:divsChild>
            <w:div w:id="1876888070">
              <w:marLeft w:val="0"/>
              <w:marRight w:val="0"/>
              <w:marTop w:val="0"/>
              <w:marBottom w:val="0"/>
              <w:divBdr>
                <w:top w:val="none" w:sz="0" w:space="0" w:color="auto"/>
                <w:left w:val="none" w:sz="0" w:space="0" w:color="auto"/>
                <w:bottom w:val="none" w:sz="0" w:space="0" w:color="auto"/>
                <w:right w:val="none" w:sz="0" w:space="0" w:color="auto"/>
              </w:divBdr>
            </w:div>
          </w:divsChild>
        </w:div>
        <w:div w:id="689456336">
          <w:marLeft w:val="0"/>
          <w:marRight w:val="0"/>
          <w:marTop w:val="0"/>
          <w:marBottom w:val="0"/>
          <w:divBdr>
            <w:top w:val="none" w:sz="0" w:space="0" w:color="auto"/>
            <w:left w:val="none" w:sz="0" w:space="0" w:color="auto"/>
            <w:bottom w:val="none" w:sz="0" w:space="0" w:color="auto"/>
            <w:right w:val="none" w:sz="0" w:space="0" w:color="auto"/>
          </w:divBdr>
          <w:divsChild>
            <w:div w:id="1104232427">
              <w:marLeft w:val="0"/>
              <w:marRight w:val="0"/>
              <w:marTop w:val="0"/>
              <w:marBottom w:val="0"/>
              <w:divBdr>
                <w:top w:val="none" w:sz="0" w:space="0" w:color="auto"/>
                <w:left w:val="none" w:sz="0" w:space="0" w:color="auto"/>
                <w:bottom w:val="none" w:sz="0" w:space="0" w:color="auto"/>
                <w:right w:val="none" w:sz="0" w:space="0" w:color="auto"/>
              </w:divBdr>
            </w:div>
          </w:divsChild>
        </w:div>
        <w:div w:id="1869370154">
          <w:marLeft w:val="0"/>
          <w:marRight w:val="0"/>
          <w:marTop w:val="0"/>
          <w:marBottom w:val="0"/>
          <w:divBdr>
            <w:top w:val="none" w:sz="0" w:space="0" w:color="auto"/>
            <w:left w:val="none" w:sz="0" w:space="0" w:color="auto"/>
            <w:bottom w:val="none" w:sz="0" w:space="0" w:color="auto"/>
            <w:right w:val="none" w:sz="0" w:space="0" w:color="auto"/>
          </w:divBdr>
          <w:divsChild>
            <w:div w:id="1894581972">
              <w:marLeft w:val="0"/>
              <w:marRight w:val="0"/>
              <w:marTop w:val="0"/>
              <w:marBottom w:val="0"/>
              <w:divBdr>
                <w:top w:val="none" w:sz="0" w:space="0" w:color="auto"/>
                <w:left w:val="none" w:sz="0" w:space="0" w:color="auto"/>
                <w:bottom w:val="none" w:sz="0" w:space="0" w:color="auto"/>
                <w:right w:val="none" w:sz="0" w:space="0" w:color="auto"/>
              </w:divBdr>
            </w:div>
          </w:divsChild>
        </w:div>
        <w:div w:id="1202014905">
          <w:marLeft w:val="0"/>
          <w:marRight w:val="0"/>
          <w:marTop w:val="0"/>
          <w:marBottom w:val="0"/>
          <w:divBdr>
            <w:top w:val="none" w:sz="0" w:space="0" w:color="auto"/>
            <w:left w:val="none" w:sz="0" w:space="0" w:color="auto"/>
            <w:bottom w:val="none" w:sz="0" w:space="0" w:color="auto"/>
            <w:right w:val="none" w:sz="0" w:space="0" w:color="auto"/>
          </w:divBdr>
          <w:divsChild>
            <w:div w:id="140932246">
              <w:marLeft w:val="0"/>
              <w:marRight w:val="0"/>
              <w:marTop w:val="0"/>
              <w:marBottom w:val="0"/>
              <w:divBdr>
                <w:top w:val="none" w:sz="0" w:space="0" w:color="auto"/>
                <w:left w:val="none" w:sz="0" w:space="0" w:color="auto"/>
                <w:bottom w:val="none" w:sz="0" w:space="0" w:color="auto"/>
                <w:right w:val="none" w:sz="0" w:space="0" w:color="auto"/>
              </w:divBdr>
            </w:div>
          </w:divsChild>
        </w:div>
        <w:div w:id="1644969776">
          <w:marLeft w:val="0"/>
          <w:marRight w:val="0"/>
          <w:marTop w:val="0"/>
          <w:marBottom w:val="0"/>
          <w:divBdr>
            <w:top w:val="none" w:sz="0" w:space="0" w:color="auto"/>
            <w:left w:val="none" w:sz="0" w:space="0" w:color="auto"/>
            <w:bottom w:val="none" w:sz="0" w:space="0" w:color="auto"/>
            <w:right w:val="none" w:sz="0" w:space="0" w:color="auto"/>
          </w:divBdr>
          <w:divsChild>
            <w:div w:id="651297705">
              <w:marLeft w:val="0"/>
              <w:marRight w:val="0"/>
              <w:marTop w:val="0"/>
              <w:marBottom w:val="0"/>
              <w:divBdr>
                <w:top w:val="none" w:sz="0" w:space="0" w:color="auto"/>
                <w:left w:val="none" w:sz="0" w:space="0" w:color="auto"/>
                <w:bottom w:val="none" w:sz="0" w:space="0" w:color="auto"/>
                <w:right w:val="none" w:sz="0" w:space="0" w:color="auto"/>
              </w:divBdr>
            </w:div>
          </w:divsChild>
        </w:div>
        <w:div w:id="217397112">
          <w:marLeft w:val="0"/>
          <w:marRight w:val="0"/>
          <w:marTop w:val="0"/>
          <w:marBottom w:val="0"/>
          <w:divBdr>
            <w:top w:val="none" w:sz="0" w:space="0" w:color="auto"/>
            <w:left w:val="none" w:sz="0" w:space="0" w:color="auto"/>
            <w:bottom w:val="none" w:sz="0" w:space="0" w:color="auto"/>
            <w:right w:val="none" w:sz="0" w:space="0" w:color="auto"/>
          </w:divBdr>
          <w:divsChild>
            <w:div w:id="1072120487">
              <w:marLeft w:val="0"/>
              <w:marRight w:val="0"/>
              <w:marTop w:val="0"/>
              <w:marBottom w:val="0"/>
              <w:divBdr>
                <w:top w:val="none" w:sz="0" w:space="0" w:color="auto"/>
                <w:left w:val="none" w:sz="0" w:space="0" w:color="auto"/>
                <w:bottom w:val="none" w:sz="0" w:space="0" w:color="auto"/>
                <w:right w:val="none" w:sz="0" w:space="0" w:color="auto"/>
              </w:divBdr>
            </w:div>
          </w:divsChild>
        </w:div>
        <w:div w:id="69230483">
          <w:marLeft w:val="0"/>
          <w:marRight w:val="0"/>
          <w:marTop w:val="0"/>
          <w:marBottom w:val="0"/>
          <w:divBdr>
            <w:top w:val="none" w:sz="0" w:space="0" w:color="auto"/>
            <w:left w:val="none" w:sz="0" w:space="0" w:color="auto"/>
            <w:bottom w:val="none" w:sz="0" w:space="0" w:color="auto"/>
            <w:right w:val="none" w:sz="0" w:space="0" w:color="auto"/>
          </w:divBdr>
          <w:divsChild>
            <w:div w:id="1999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7294B-46B2-4E84-8E2F-A3E84F42E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cp:keywords/>
  <dc:description/>
  <cp:lastModifiedBy>朱裕章</cp:lastModifiedBy>
  <cp:revision>5</cp:revision>
  <dcterms:created xsi:type="dcterms:W3CDTF">2016-12-23T16:24:00Z</dcterms:created>
  <dcterms:modified xsi:type="dcterms:W3CDTF">2016-12-24T16:58:00Z</dcterms:modified>
</cp:coreProperties>
</file>