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1A6" w:rsidRDefault="00AD14E5">
      <w:r>
        <w:t>Output samples</w:t>
      </w:r>
    </w:p>
    <w:p w:rsidR="00AD14E5" w:rsidRPr="00AD14E5" w:rsidRDefault="00AD14E5">
      <w:pPr>
        <w:rPr>
          <w:u w:val="single"/>
        </w:rPr>
      </w:pPr>
      <w:r w:rsidRPr="00AD14E5">
        <w:rPr>
          <w:u w:val="single"/>
        </w:rPr>
        <w:t>Run 1:</w:t>
      </w:r>
    </w:p>
    <w:p w:rsidR="00AD14E5" w:rsidRDefault="00AD14E5" w:rsidP="00CD35A5">
      <w:pPr>
        <w:spacing w:after="0" w:line="240" w:lineRule="auto"/>
      </w:pPr>
      <w:r>
        <w:t xml:space="preserve">   n   </w:t>
      </w:r>
      <w:r>
        <w:tab/>
      </w:r>
      <w:r>
        <w:tab/>
        <w:t>|</w:t>
      </w:r>
      <w:r>
        <w:tab/>
        <w:t>ratio of average height to log2n</w:t>
      </w:r>
    </w:p>
    <w:p w:rsidR="00AD14E5" w:rsidRDefault="00AD14E5" w:rsidP="00CD35A5">
      <w:pPr>
        <w:spacing w:after="0" w:line="240" w:lineRule="auto"/>
      </w:pPr>
      <w:r>
        <w:t xml:space="preserve">1000 </w:t>
      </w:r>
      <w:r>
        <w:tab/>
      </w:r>
      <w:r>
        <w:tab/>
        <w:t xml:space="preserve">|  </w:t>
      </w:r>
      <w:r>
        <w:tab/>
        <w:t>2.1072099696478683</w:t>
      </w:r>
    </w:p>
    <w:p w:rsidR="00AD14E5" w:rsidRDefault="00AD14E5" w:rsidP="00CD35A5">
      <w:pPr>
        <w:spacing w:after="0" w:line="240" w:lineRule="auto"/>
      </w:pPr>
      <w:r>
        <w:t>2000</w:t>
      </w:r>
      <w:r>
        <w:tab/>
      </w:r>
      <w:r>
        <w:tab/>
        <w:t>|</w:t>
      </w:r>
      <w:r>
        <w:tab/>
        <w:t>2.0974333197930972</w:t>
      </w:r>
    </w:p>
    <w:p w:rsidR="00AD14E5" w:rsidRDefault="00AD14E5" w:rsidP="00CD35A5">
      <w:pPr>
        <w:spacing w:after="0" w:line="240" w:lineRule="auto"/>
      </w:pPr>
      <w:r>
        <w:t>4000</w:t>
      </w:r>
      <w:r>
        <w:tab/>
      </w:r>
      <w:r>
        <w:tab/>
        <w:t>|</w:t>
      </w:r>
      <w:r>
        <w:tab/>
        <w:t>2.1728621694548824</w:t>
      </w:r>
    </w:p>
    <w:p w:rsidR="00AD14E5" w:rsidRDefault="00AD14E5" w:rsidP="00CD35A5">
      <w:pPr>
        <w:spacing w:after="0" w:line="240" w:lineRule="auto"/>
      </w:pPr>
      <w:r>
        <w:t>8000</w:t>
      </w:r>
      <w:r>
        <w:tab/>
      </w:r>
      <w:r>
        <w:tab/>
        <w:t>|</w:t>
      </w:r>
      <w:r>
        <w:tab/>
        <w:t>2.236656060544339</w:t>
      </w:r>
    </w:p>
    <w:p w:rsidR="00AD14E5" w:rsidRDefault="00AD14E5" w:rsidP="00CD35A5">
      <w:pPr>
        <w:spacing w:after="0" w:line="240" w:lineRule="auto"/>
      </w:pPr>
      <w:r>
        <w:t>16000</w:t>
      </w:r>
      <w:r>
        <w:tab/>
      </w:r>
      <w:r>
        <w:tab/>
        <w:t>|</w:t>
      </w:r>
      <w:r>
        <w:tab/>
        <w:t>2.2913142110568026</w:t>
      </w:r>
    </w:p>
    <w:p w:rsidR="00AD14E5" w:rsidRDefault="00AD14E5"/>
    <w:p w:rsidR="00AD14E5" w:rsidRPr="00AD14E5" w:rsidRDefault="00AD14E5">
      <w:pPr>
        <w:rPr>
          <w:u w:val="single"/>
        </w:rPr>
      </w:pPr>
      <w:r w:rsidRPr="00AD14E5">
        <w:rPr>
          <w:u w:val="single"/>
        </w:rPr>
        <w:t>Run 2:</w:t>
      </w:r>
    </w:p>
    <w:p w:rsidR="00AD14E5" w:rsidRDefault="00AD14E5" w:rsidP="00CD35A5">
      <w:pPr>
        <w:spacing w:after="0" w:line="240" w:lineRule="auto"/>
      </w:pPr>
      <w:r>
        <w:t xml:space="preserve">   </w:t>
      </w:r>
      <w:r>
        <w:t xml:space="preserve">n   </w:t>
      </w:r>
      <w:r>
        <w:tab/>
      </w:r>
      <w:r>
        <w:tab/>
        <w:t>|</w:t>
      </w:r>
      <w:r>
        <w:tab/>
        <w:t>ratio of average height to log2n</w:t>
      </w:r>
    </w:p>
    <w:p w:rsidR="00AD14E5" w:rsidRDefault="00AD14E5" w:rsidP="00CD35A5">
      <w:pPr>
        <w:spacing w:after="0" w:line="240" w:lineRule="auto"/>
      </w:pPr>
      <w:r>
        <w:t xml:space="preserve">1000 </w:t>
      </w:r>
      <w:r>
        <w:tab/>
      </w:r>
      <w:r>
        <w:tab/>
        <w:t xml:space="preserve">|  </w:t>
      </w:r>
      <w:r>
        <w:tab/>
        <w:t>2.1072099696478683</w:t>
      </w:r>
      <w:bookmarkStart w:id="0" w:name="_GoBack"/>
      <w:bookmarkEnd w:id="0"/>
    </w:p>
    <w:p w:rsidR="00AD14E5" w:rsidRDefault="00AD14E5" w:rsidP="00CD35A5">
      <w:pPr>
        <w:spacing w:after="0" w:line="240" w:lineRule="auto"/>
      </w:pPr>
      <w:r>
        <w:t>2000</w:t>
      </w:r>
      <w:r>
        <w:tab/>
      </w:r>
      <w:r>
        <w:tab/>
        <w:t>|</w:t>
      </w:r>
      <w:r>
        <w:tab/>
        <w:t>2.0974333197930972</w:t>
      </w:r>
    </w:p>
    <w:p w:rsidR="00AD14E5" w:rsidRDefault="00AD14E5" w:rsidP="00CD35A5">
      <w:pPr>
        <w:spacing w:after="0" w:line="240" w:lineRule="auto"/>
      </w:pPr>
      <w:r>
        <w:t>4000</w:t>
      </w:r>
      <w:r>
        <w:tab/>
      </w:r>
      <w:r>
        <w:tab/>
        <w:t>|</w:t>
      </w:r>
      <w:r>
        <w:tab/>
        <w:t>2.</w:t>
      </w:r>
      <w:r>
        <w:t>256433791356993</w:t>
      </w:r>
    </w:p>
    <w:p w:rsidR="00AD14E5" w:rsidRDefault="00AD14E5" w:rsidP="00CD35A5">
      <w:pPr>
        <w:spacing w:after="0" w:line="240" w:lineRule="auto"/>
      </w:pPr>
      <w:r>
        <w:t>8000</w:t>
      </w:r>
      <w:r>
        <w:tab/>
      </w:r>
      <w:r>
        <w:tab/>
        <w:t>|</w:t>
      </w:r>
      <w:r>
        <w:tab/>
        <w:t>2.3137821315975917</w:t>
      </w:r>
    </w:p>
    <w:p w:rsidR="00AD14E5" w:rsidRDefault="00AD14E5" w:rsidP="00CD35A5">
      <w:pPr>
        <w:spacing w:after="0" w:line="240" w:lineRule="auto"/>
      </w:pPr>
      <w:r>
        <w:t>16000</w:t>
      </w:r>
      <w:r>
        <w:tab/>
      </w:r>
      <w:r>
        <w:tab/>
        <w:t>|</w:t>
      </w:r>
      <w:r>
        <w:tab/>
        <w:t>2.2913142110568026</w:t>
      </w:r>
    </w:p>
    <w:p w:rsidR="00AD14E5" w:rsidRDefault="00AD14E5" w:rsidP="00AD14E5"/>
    <w:p w:rsidR="00AD14E5" w:rsidRDefault="00AD14E5" w:rsidP="00AD14E5">
      <w:pPr>
        <w:rPr>
          <w:u w:val="single"/>
        </w:rPr>
      </w:pPr>
      <w:r w:rsidRPr="00AD14E5">
        <w:rPr>
          <w:u w:val="single"/>
        </w:rPr>
        <w:t>Run 3:</w:t>
      </w:r>
    </w:p>
    <w:p w:rsidR="00AD14E5" w:rsidRDefault="00AD14E5" w:rsidP="00AD14E5">
      <w:pPr>
        <w:rPr>
          <w:u w:val="single"/>
        </w:rPr>
      </w:pPr>
    </w:p>
    <w:p w:rsidR="00AD14E5" w:rsidRDefault="00AD14E5" w:rsidP="00CD35A5">
      <w:pPr>
        <w:spacing w:after="0" w:line="240" w:lineRule="auto"/>
      </w:pPr>
      <w:r>
        <w:t xml:space="preserve">   </w:t>
      </w:r>
      <w:r>
        <w:t xml:space="preserve">n   </w:t>
      </w:r>
      <w:r>
        <w:tab/>
      </w:r>
      <w:r>
        <w:tab/>
        <w:t>|</w:t>
      </w:r>
      <w:r>
        <w:tab/>
        <w:t>ratio of average height to log2n</w:t>
      </w:r>
    </w:p>
    <w:p w:rsidR="00AD14E5" w:rsidRDefault="00AD14E5" w:rsidP="00CD35A5">
      <w:pPr>
        <w:spacing w:after="0" w:line="240" w:lineRule="auto"/>
      </w:pPr>
      <w:r>
        <w:t xml:space="preserve">1000 </w:t>
      </w:r>
      <w:r>
        <w:tab/>
      </w:r>
      <w:r>
        <w:tab/>
        <w:t xml:space="preserve">|  </w:t>
      </w:r>
      <w:r>
        <w:tab/>
        <w:t>2.0068666377598747</w:t>
      </w:r>
    </w:p>
    <w:p w:rsidR="00AD14E5" w:rsidRDefault="00AD14E5" w:rsidP="00CD35A5">
      <w:pPr>
        <w:spacing w:after="0" w:line="240" w:lineRule="auto"/>
      </w:pPr>
      <w:r>
        <w:t>2000</w:t>
      </w:r>
      <w:r>
        <w:tab/>
      </w:r>
      <w:r>
        <w:tab/>
        <w:t>|</w:t>
      </w:r>
      <w:r>
        <w:tab/>
        <w:t>2.1886259456671016</w:t>
      </w:r>
    </w:p>
    <w:p w:rsidR="00AD14E5" w:rsidRDefault="00AD14E5" w:rsidP="00CD35A5">
      <w:pPr>
        <w:spacing w:after="0" w:line="240" w:lineRule="auto"/>
      </w:pPr>
      <w:r>
        <w:t>4000</w:t>
      </w:r>
      <w:r>
        <w:tab/>
      </w:r>
      <w:r>
        <w:tab/>
        <w:t>|</w:t>
      </w:r>
      <w:r>
        <w:tab/>
        <w:t>2.1728621694548824</w:t>
      </w:r>
    </w:p>
    <w:p w:rsidR="00AD14E5" w:rsidRDefault="00AD14E5" w:rsidP="00CD35A5">
      <w:pPr>
        <w:spacing w:after="0" w:line="240" w:lineRule="auto"/>
      </w:pPr>
      <w:r>
        <w:t>8000</w:t>
      </w:r>
      <w:r>
        <w:tab/>
      </w:r>
      <w:r>
        <w:tab/>
        <w:t>|</w:t>
      </w:r>
      <w:r>
        <w:tab/>
        <w:t>2.236656060544339</w:t>
      </w:r>
    </w:p>
    <w:p w:rsidR="00AD14E5" w:rsidRPr="00AD14E5" w:rsidRDefault="00AD14E5" w:rsidP="00CD35A5">
      <w:pPr>
        <w:spacing w:after="0" w:line="240" w:lineRule="auto"/>
        <w:rPr>
          <w:u w:val="single"/>
        </w:rPr>
      </w:pPr>
      <w:r>
        <w:t>16000</w:t>
      </w:r>
      <w:r>
        <w:tab/>
      </w:r>
      <w:r>
        <w:tab/>
        <w:t>|</w:t>
      </w:r>
      <w:r>
        <w:tab/>
        <w:t>2.2913142110568026</w:t>
      </w:r>
    </w:p>
    <w:sectPr w:rsidR="00AD14E5" w:rsidRPr="00AD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AC"/>
    <w:rsid w:val="003F61A6"/>
    <w:rsid w:val="00446C10"/>
    <w:rsid w:val="00AD14E5"/>
    <w:rsid w:val="00C176AC"/>
    <w:rsid w:val="00CD35A5"/>
    <w:rsid w:val="00F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4895"/>
  <w15:chartTrackingRefBased/>
  <w15:docId w15:val="{23581C8E-8D85-47D3-B6DA-A0E53D05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Yepdjio</dc:creator>
  <cp:keywords/>
  <dc:description/>
  <cp:lastModifiedBy>Hermann Yepdjio</cp:lastModifiedBy>
  <cp:revision>2</cp:revision>
  <dcterms:created xsi:type="dcterms:W3CDTF">2017-01-18T11:59:00Z</dcterms:created>
  <dcterms:modified xsi:type="dcterms:W3CDTF">2017-01-18T12:10:00Z</dcterms:modified>
</cp:coreProperties>
</file>