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DE2D" w14:textId="77777777" w:rsidR="00AC5713" w:rsidRPr="00AC5713" w:rsidRDefault="00AC5713" w:rsidP="233AB870">
      <w:pPr>
        <w:spacing w:line="360" w:lineRule="auto"/>
        <w:jc w:val="both"/>
        <w:rPr>
          <w:rFonts w:asciiTheme="minorHAnsi" w:eastAsiaTheme="minorEastAsia" w:hAnsiTheme="minorHAnsi" w:cstheme="minorBidi"/>
          <w:color w:val="2F5496" w:themeColor="accent1" w:themeShade="BF"/>
          <w:lang w:eastAsia="es-NI"/>
        </w:rPr>
      </w:pPr>
      <w:r w:rsidRPr="00AC5713">
        <w:rPr>
          <w:rFonts w:asciiTheme="minorHAnsi" w:eastAsiaTheme="minorEastAsia" w:hAnsiTheme="minorHAnsi" w:cstheme="minorBidi"/>
          <w:color w:val="2F5496" w:themeColor="accent1" w:themeShade="BF"/>
          <w:lang w:eastAsia="es-NI"/>
        </w:rPr>
        <w:t xml:space="preserve"> </w:t>
      </w:r>
    </w:p>
    <w:tbl>
      <w:tblPr>
        <w:tblW w:w="10170" w:type="dxa"/>
        <w:tblInd w:w="-497" w:type="dxa"/>
        <w:tblCellMar>
          <w:left w:w="70" w:type="dxa"/>
          <w:right w:w="70" w:type="dxa"/>
        </w:tblCellMar>
        <w:tblLook w:val="04A0" w:firstRow="1" w:lastRow="0" w:firstColumn="1" w:lastColumn="0" w:noHBand="0" w:noVBand="1"/>
        <w:tblCaption w:val=""/>
        <w:tblDescription w:val=""/>
      </w:tblPr>
      <w:tblGrid>
        <w:gridCol w:w="2280"/>
        <w:gridCol w:w="7890"/>
      </w:tblGrid>
      <w:tr w:rsidR="00264D5B" w:rsidRPr="006470F4" w14:paraId="322ADA3B" w14:textId="77777777" w:rsidTr="233AB870">
        <w:trPr>
          <w:trHeight w:val="870"/>
        </w:trPr>
        <w:tc>
          <w:tcPr>
            <w:tcW w:w="2280" w:type="dxa"/>
            <w:tcBorders>
              <w:top w:val="single" w:sz="4" w:space="0" w:color="auto"/>
              <w:left w:val="single" w:sz="8" w:space="0" w:color="auto"/>
              <w:bottom w:val="single" w:sz="4" w:space="0" w:color="auto"/>
              <w:right w:val="single" w:sz="4" w:space="0" w:color="auto"/>
            </w:tcBorders>
            <w:shd w:val="clear" w:color="auto" w:fill="0F243E"/>
            <w:hideMark/>
          </w:tcPr>
          <w:p w14:paraId="16AD574B" w14:textId="77777777" w:rsidR="00264D5B" w:rsidRPr="006470F4" w:rsidRDefault="78D6C5F0" w:rsidP="78D6C5F0">
            <w:pPr>
              <w:spacing w:after="0" w:line="360" w:lineRule="auto"/>
              <w:rPr>
                <w:rFonts w:asciiTheme="minorHAnsi" w:eastAsiaTheme="minorEastAsia" w:hAnsiTheme="minorHAnsi" w:cstheme="minorBidi"/>
                <w:b/>
                <w:bCs/>
                <w:color w:val="FFFFFF" w:themeColor="background1"/>
                <w:lang w:eastAsia="es-NI"/>
              </w:rPr>
            </w:pPr>
            <w:bookmarkStart w:id="0" w:name="_Hlk67403644"/>
            <w:r w:rsidRPr="78D6C5F0">
              <w:rPr>
                <w:rFonts w:asciiTheme="minorHAnsi" w:eastAsiaTheme="minorEastAsia" w:hAnsiTheme="minorHAnsi" w:cstheme="minorBidi"/>
                <w:b/>
                <w:bCs/>
                <w:color w:val="FFFFFF" w:themeColor="background1"/>
                <w:lang w:eastAsia="es-NI"/>
              </w:rPr>
              <w:t>Nombre de la Actividad</w:t>
            </w:r>
          </w:p>
        </w:tc>
        <w:tc>
          <w:tcPr>
            <w:tcW w:w="7890" w:type="dxa"/>
            <w:tcBorders>
              <w:top w:val="single" w:sz="4" w:space="0" w:color="auto"/>
              <w:left w:val="single" w:sz="8" w:space="0" w:color="auto"/>
              <w:bottom w:val="single" w:sz="4" w:space="0" w:color="auto"/>
              <w:right w:val="single" w:sz="4" w:space="0" w:color="auto"/>
            </w:tcBorders>
          </w:tcPr>
          <w:p w14:paraId="12FA94CB" w14:textId="081D8B3E" w:rsidR="00264D5B" w:rsidRPr="00510033" w:rsidRDefault="00A15AA8" w:rsidP="00C02C55">
            <w:pPr>
              <w:spacing w:after="0" w:line="360" w:lineRule="auto"/>
              <w:jc w:val="both"/>
              <w:rPr>
                <w:rFonts w:asciiTheme="minorHAnsi" w:eastAsiaTheme="minorEastAsia" w:hAnsiTheme="minorHAnsi" w:cstheme="minorBidi"/>
                <w:color w:val="000000" w:themeColor="text1"/>
                <w:lang w:eastAsia="es-NI"/>
              </w:rPr>
            </w:pPr>
            <w:r w:rsidRPr="00510033">
              <w:rPr>
                <w:rFonts w:asciiTheme="minorHAnsi" w:eastAsiaTheme="minorEastAsia" w:hAnsiTheme="minorHAnsi" w:cstheme="minorBidi"/>
                <w:color w:val="000000" w:themeColor="text1"/>
                <w:lang w:eastAsia="es-NI"/>
              </w:rPr>
              <w:t>Guía de aprendizaje#</w:t>
            </w:r>
            <w:r w:rsidR="00572377">
              <w:rPr>
                <w:rFonts w:asciiTheme="minorHAnsi" w:eastAsiaTheme="minorEastAsia" w:hAnsiTheme="minorHAnsi" w:cstheme="minorBidi"/>
                <w:color w:val="000000" w:themeColor="text1"/>
                <w:lang w:eastAsia="es-NI"/>
              </w:rPr>
              <w:t>2</w:t>
            </w:r>
            <w:r w:rsidRPr="00510033">
              <w:rPr>
                <w:rFonts w:asciiTheme="minorHAnsi" w:eastAsiaTheme="minorEastAsia" w:hAnsiTheme="minorHAnsi" w:cstheme="minorBidi"/>
                <w:color w:val="000000" w:themeColor="text1"/>
                <w:lang w:eastAsia="es-NI"/>
              </w:rPr>
              <w:t xml:space="preserve">. </w:t>
            </w:r>
            <w:r w:rsidR="00A23952" w:rsidRPr="00510033">
              <w:rPr>
                <w:rFonts w:asciiTheme="minorHAnsi" w:eastAsiaTheme="minorEastAsia" w:hAnsiTheme="minorHAnsi" w:cstheme="minorBidi"/>
                <w:color w:val="000000" w:themeColor="text1"/>
                <w:lang w:eastAsia="es-NI"/>
              </w:rPr>
              <w:t>Estado de Resultado-Estructura.</w:t>
            </w:r>
          </w:p>
        </w:tc>
      </w:tr>
      <w:tr w:rsidR="00264D5B" w:rsidRPr="006470F4" w14:paraId="16FECAF5" w14:textId="77777777" w:rsidTr="233AB870">
        <w:trPr>
          <w:trHeight w:val="780"/>
        </w:trPr>
        <w:tc>
          <w:tcPr>
            <w:tcW w:w="2280" w:type="dxa"/>
            <w:tcBorders>
              <w:top w:val="nil"/>
              <w:left w:val="single" w:sz="8" w:space="0" w:color="auto"/>
              <w:bottom w:val="single" w:sz="4" w:space="0" w:color="auto"/>
              <w:right w:val="single" w:sz="4" w:space="0" w:color="auto"/>
            </w:tcBorders>
            <w:shd w:val="clear" w:color="auto" w:fill="0F243E"/>
            <w:noWrap/>
            <w:hideMark/>
          </w:tcPr>
          <w:p w14:paraId="3102E2E6" w14:textId="77777777" w:rsidR="00264D5B" w:rsidRPr="006470F4" w:rsidRDefault="6ED1EC97" w:rsidP="6ED1EC97">
            <w:pPr>
              <w:spacing w:after="0" w:line="360" w:lineRule="auto"/>
              <w:rPr>
                <w:rFonts w:asciiTheme="minorHAnsi" w:eastAsiaTheme="minorEastAsia" w:hAnsiTheme="minorHAnsi" w:cstheme="minorBidi"/>
                <w:b/>
                <w:bCs/>
                <w:color w:val="FFFFFF" w:themeColor="background1"/>
                <w:lang w:eastAsia="es-NI"/>
              </w:rPr>
            </w:pPr>
            <w:r w:rsidRPr="6ED1EC97">
              <w:rPr>
                <w:rFonts w:asciiTheme="minorHAnsi" w:eastAsiaTheme="minorEastAsia" w:hAnsiTheme="minorHAnsi" w:cstheme="minorBidi"/>
                <w:b/>
                <w:bCs/>
                <w:color w:val="FFFFFF" w:themeColor="background1"/>
                <w:lang w:eastAsia="es-NI"/>
              </w:rPr>
              <w:t>Objetivo de aprendizaje</w:t>
            </w:r>
          </w:p>
        </w:tc>
        <w:tc>
          <w:tcPr>
            <w:tcW w:w="7890" w:type="dxa"/>
            <w:tcBorders>
              <w:top w:val="nil"/>
              <w:left w:val="single" w:sz="8" w:space="0" w:color="auto"/>
              <w:bottom w:val="single" w:sz="4" w:space="0" w:color="auto"/>
              <w:right w:val="single" w:sz="4" w:space="0" w:color="auto"/>
            </w:tcBorders>
          </w:tcPr>
          <w:p w14:paraId="3ABD9B62" w14:textId="7BD2475F" w:rsidR="002D0B50" w:rsidRPr="00C02A65" w:rsidRDefault="00A23952" w:rsidP="00E36E9A">
            <w:pPr>
              <w:pStyle w:val="Prrafodelista"/>
              <w:numPr>
                <w:ilvl w:val="0"/>
                <w:numId w:val="12"/>
              </w:numPr>
              <w:spacing w:after="0" w:line="360" w:lineRule="auto"/>
              <w:jc w:val="both"/>
              <w:rPr>
                <w:rFonts w:asciiTheme="minorHAnsi" w:eastAsiaTheme="minorEastAsia" w:hAnsiTheme="minorHAnsi" w:cstheme="minorBidi"/>
                <w:color w:val="000000" w:themeColor="text1"/>
                <w:lang w:eastAsia="es-NI"/>
              </w:rPr>
            </w:pPr>
            <w:r w:rsidRPr="00C02A65">
              <w:rPr>
                <w:rFonts w:asciiTheme="minorHAnsi" w:eastAsiaTheme="minorEastAsia" w:hAnsiTheme="minorHAnsi" w:cstheme="minorBidi"/>
                <w:color w:val="000000" w:themeColor="text1"/>
                <w:lang w:eastAsia="es-NI"/>
              </w:rPr>
              <w:t xml:space="preserve">El estudiante podrá construir el Estado de Resultado, según </w:t>
            </w:r>
            <w:r w:rsidR="00DE4D61" w:rsidRPr="00C02A65">
              <w:rPr>
                <w:rFonts w:asciiTheme="minorHAnsi" w:eastAsiaTheme="minorEastAsia" w:hAnsiTheme="minorHAnsi" w:cstheme="minorBidi"/>
                <w:color w:val="000000" w:themeColor="text1"/>
                <w:lang w:eastAsia="es-NI"/>
              </w:rPr>
              <w:t>la</w:t>
            </w:r>
            <w:r w:rsidRPr="00C02A65">
              <w:rPr>
                <w:rFonts w:asciiTheme="minorHAnsi" w:eastAsiaTheme="minorEastAsia" w:hAnsiTheme="minorHAnsi" w:cstheme="minorBidi"/>
                <w:color w:val="000000" w:themeColor="text1"/>
                <w:lang w:eastAsia="es-NI"/>
              </w:rPr>
              <w:t xml:space="preserve"> clasificación de las cuentas y el uso de fórmulas. </w:t>
            </w:r>
          </w:p>
        </w:tc>
      </w:tr>
      <w:tr w:rsidR="00264D5B" w:rsidRPr="006470F4" w14:paraId="6C9D9EF2" w14:textId="77777777" w:rsidTr="003966E2">
        <w:trPr>
          <w:trHeight w:val="983"/>
        </w:trPr>
        <w:tc>
          <w:tcPr>
            <w:tcW w:w="2280" w:type="dxa"/>
            <w:tcBorders>
              <w:top w:val="nil"/>
              <w:left w:val="single" w:sz="8" w:space="0" w:color="auto"/>
              <w:bottom w:val="single" w:sz="4" w:space="0" w:color="auto"/>
              <w:right w:val="single" w:sz="4" w:space="0" w:color="auto"/>
            </w:tcBorders>
            <w:shd w:val="clear" w:color="auto" w:fill="0F243E"/>
            <w:noWrap/>
            <w:hideMark/>
          </w:tcPr>
          <w:p w14:paraId="47BCD000" w14:textId="77777777" w:rsidR="00264D5B" w:rsidRPr="006470F4" w:rsidRDefault="00264D5B" w:rsidP="007B3931">
            <w:pPr>
              <w:spacing w:after="0" w:line="360" w:lineRule="auto"/>
              <w:rPr>
                <w:rFonts w:asciiTheme="minorHAnsi" w:eastAsiaTheme="minorEastAsia" w:hAnsiTheme="minorHAnsi" w:cstheme="minorBidi"/>
                <w:b/>
                <w:bCs/>
                <w:color w:val="FFFFFF" w:themeColor="background1"/>
                <w:lang w:eastAsia="es-NI"/>
              </w:rPr>
            </w:pPr>
            <w:r w:rsidRPr="2EEE8E3E">
              <w:rPr>
                <w:rFonts w:asciiTheme="minorHAnsi" w:eastAsiaTheme="minorEastAsia" w:hAnsiTheme="minorHAnsi" w:cstheme="minorBidi"/>
                <w:b/>
                <w:bCs/>
                <w:color w:val="FFFFFF" w:themeColor="background1"/>
                <w:lang w:eastAsia="es-NI"/>
              </w:rPr>
              <w:t>Pasos para realizar la actividad</w:t>
            </w:r>
          </w:p>
        </w:tc>
        <w:tc>
          <w:tcPr>
            <w:tcW w:w="7890" w:type="dxa"/>
            <w:tcBorders>
              <w:top w:val="nil"/>
              <w:left w:val="single" w:sz="8" w:space="0" w:color="auto"/>
              <w:bottom w:val="single" w:sz="4" w:space="0" w:color="auto"/>
              <w:right w:val="single" w:sz="4" w:space="0" w:color="auto"/>
            </w:tcBorders>
          </w:tcPr>
          <w:p w14:paraId="73228BA8" w14:textId="47BA6417" w:rsidR="007D28D3" w:rsidRPr="00C02A65" w:rsidRDefault="007D28D3" w:rsidP="007D28D3">
            <w:pPr>
              <w:pStyle w:val="Prrafodelista"/>
              <w:numPr>
                <w:ilvl w:val="0"/>
                <w:numId w:val="8"/>
              </w:numPr>
              <w:jc w:val="both"/>
              <w:rPr>
                <w:rFonts w:ascii="Times New Roman" w:hAnsi="Times New Roman"/>
                <w:color w:val="000000" w:themeColor="text1"/>
                <w:sz w:val="24"/>
                <w:szCs w:val="24"/>
              </w:rPr>
            </w:pPr>
            <w:r w:rsidRPr="00C02A65">
              <w:rPr>
                <w:rFonts w:asciiTheme="minorHAnsi" w:eastAsiaTheme="minorEastAsia" w:hAnsiTheme="minorHAnsi" w:cstheme="minorBidi"/>
                <w:color w:val="000000" w:themeColor="text1"/>
                <w:lang w:eastAsia="es-NI"/>
              </w:rPr>
              <w:t xml:space="preserve">Actividad#1. </w:t>
            </w:r>
            <w:r w:rsidR="00A23952" w:rsidRPr="00C02A65">
              <w:rPr>
                <w:rFonts w:asciiTheme="minorHAnsi" w:eastAsiaTheme="minorEastAsia" w:hAnsiTheme="minorHAnsi" w:cstheme="minorBidi"/>
                <w:color w:val="000000" w:themeColor="text1"/>
                <w:lang w:eastAsia="es-NI"/>
              </w:rPr>
              <w:t xml:space="preserve">Indique de los conceptos que se presentan cuáles corresponden a cada una de </w:t>
            </w:r>
            <w:r w:rsidRPr="00C02A65">
              <w:rPr>
                <w:rFonts w:asciiTheme="minorHAnsi" w:eastAsiaTheme="minorEastAsia" w:hAnsiTheme="minorHAnsi" w:cstheme="minorBidi"/>
                <w:color w:val="000000" w:themeColor="text1"/>
                <w:lang w:eastAsia="es-NI"/>
              </w:rPr>
              <w:t xml:space="preserve">las cuentas de Estado de Resultado. </w:t>
            </w:r>
          </w:p>
          <w:p w14:paraId="4D20565A" w14:textId="093EE92A" w:rsidR="007D28D3" w:rsidRPr="00C02A65" w:rsidRDefault="007D28D3" w:rsidP="007D28D3">
            <w:pPr>
              <w:pStyle w:val="Prrafodelista"/>
              <w:numPr>
                <w:ilvl w:val="0"/>
                <w:numId w:val="8"/>
              </w:numPr>
              <w:jc w:val="both"/>
              <w:rPr>
                <w:rFonts w:asciiTheme="minorHAnsi" w:eastAsiaTheme="minorEastAsia" w:hAnsiTheme="minorHAnsi" w:cstheme="minorBidi"/>
                <w:color w:val="000000" w:themeColor="text1"/>
                <w:lang w:eastAsia="es-NI"/>
              </w:rPr>
            </w:pPr>
            <w:r w:rsidRPr="00C02A65">
              <w:rPr>
                <w:rFonts w:asciiTheme="minorHAnsi" w:eastAsiaTheme="minorEastAsia" w:hAnsiTheme="minorHAnsi" w:cstheme="minorBidi"/>
                <w:color w:val="000000" w:themeColor="text1"/>
                <w:lang w:eastAsia="es-NI"/>
              </w:rPr>
              <w:t xml:space="preserve">Actividad#2. </w:t>
            </w:r>
            <w:r w:rsidR="00DE4D61" w:rsidRPr="00C02A65">
              <w:rPr>
                <w:rFonts w:asciiTheme="minorHAnsi" w:eastAsiaTheme="minorEastAsia" w:hAnsiTheme="minorHAnsi" w:cstheme="minorBidi"/>
                <w:color w:val="000000" w:themeColor="text1"/>
                <w:lang w:eastAsia="es-NI"/>
              </w:rPr>
              <w:t>C</w:t>
            </w:r>
            <w:r w:rsidRPr="00C02A65">
              <w:rPr>
                <w:rFonts w:asciiTheme="minorHAnsi" w:eastAsiaTheme="minorEastAsia" w:hAnsiTheme="minorHAnsi" w:cstheme="minorBidi"/>
                <w:color w:val="000000" w:themeColor="text1"/>
                <w:lang w:eastAsia="es-NI"/>
              </w:rPr>
              <w:t xml:space="preserve">on los datos </w:t>
            </w:r>
            <w:r w:rsidR="00DE4D61" w:rsidRPr="00C02A65">
              <w:rPr>
                <w:rFonts w:asciiTheme="minorHAnsi" w:eastAsiaTheme="minorEastAsia" w:hAnsiTheme="minorHAnsi" w:cstheme="minorBidi"/>
                <w:color w:val="000000" w:themeColor="text1"/>
                <w:lang w:eastAsia="es-NI"/>
              </w:rPr>
              <w:t>presentados</w:t>
            </w:r>
            <w:r w:rsidRPr="00C02A65">
              <w:rPr>
                <w:rFonts w:asciiTheme="minorHAnsi" w:eastAsiaTheme="minorEastAsia" w:hAnsiTheme="minorHAnsi" w:cstheme="minorBidi"/>
                <w:color w:val="000000" w:themeColor="text1"/>
                <w:lang w:eastAsia="es-NI"/>
              </w:rPr>
              <w:t xml:space="preserve">, y considerando el 35% del ISR, </w:t>
            </w:r>
            <w:r w:rsidR="00A673D1" w:rsidRPr="00C02A65">
              <w:rPr>
                <w:rFonts w:asciiTheme="minorHAnsi" w:eastAsiaTheme="minorEastAsia" w:hAnsiTheme="minorHAnsi" w:cstheme="minorBidi"/>
                <w:color w:val="000000" w:themeColor="text1"/>
                <w:lang w:eastAsia="es-NI"/>
              </w:rPr>
              <w:t>realice</w:t>
            </w:r>
            <w:r w:rsidRPr="00C02A65">
              <w:rPr>
                <w:rFonts w:asciiTheme="minorHAnsi" w:eastAsiaTheme="minorEastAsia" w:hAnsiTheme="minorHAnsi" w:cstheme="minorBidi"/>
                <w:color w:val="000000" w:themeColor="text1"/>
                <w:lang w:eastAsia="es-NI"/>
              </w:rPr>
              <w:t xml:space="preserve"> los Estados de Pérdidas y Ganancias correspondientes.</w:t>
            </w:r>
          </w:p>
        </w:tc>
      </w:tr>
      <w:tr w:rsidR="00264D5B" w14:paraId="34A99668" w14:textId="77777777" w:rsidTr="00E36E9A">
        <w:trPr>
          <w:trHeight w:val="781"/>
        </w:trPr>
        <w:tc>
          <w:tcPr>
            <w:tcW w:w="2280" w:type="dxa"/>
            <w:tcBorders>
              <w:top w:val="nil"/>
              <w:left w:val="single" w:sz="8" w:space="0" w:color="auto"/>
              <w:bottom w:val="single" w:sz="4" w:space="0" w:color="auto"/>
              <w:right w:val="single" w:sz="4" w:space="0" w:color="auto"/>
            </w:tcBorders>
            <w:shd w:val="clear" w:color="auto" w:fill="0F243E"/>
            <w:noWrap/>
            <w:hideMark/>
          </w:tcPr>
          <w:p w14:paraId="75E7AB76" w14:textId="77777777" w:rsidR="00264D5B" w:rsidRDefault="6ED1EC97" w:rsidP="6ED1EC97">
            <w:pPr>
              <w:spacing w:line="360" w:lineRule="auto"/>
              <w:rPr>
                <w:rFonts w:asciiTheme="minorHAnsi" w:eastAsiaTheme="minorEastAsia" w:hAnsiTheme="minorHAnsi" w:cstheme="minorBidi"/>
                <w:b/>
                <w:bCs/>
                <w:color w:val="FFFFFF" w:themeColor="background1"/>
                <w:lang w:eastAsia="es-NI"/>
              </w:rPr>
            </w:pPr>
            <w:r w:rsidRPr="6ED1EC97">
              <w:rPr>
                <w:rFonts w:asciiTheme="minorHAnsi" w:eastAsiaTheme="minorEastAsia" w:hAnsiTheme="minorHAnsi" w:cstheme="minorBidi"/>
                <w:b/>
                <w:bCs/>
                <w:color w:val="FFFFFF" w:themeColor="background1"/>
                <w:lang w:eastAsia="es-NI"/>
              </w:rPr>
              <w:t>Tiempo de realización por el estudiante</w:t>
            </w:r>
          </w:p>
        </w:tc>
        <w:tc>
          <w:tcPr>
            <w:tcW w:w="7890" w:type="dxa"/>
            <w:tcBorders>
              <w:top w:val="nil"/>
              <w:left w:val="single" w:sz="8" w:space="0" w:color="auto"/>
              <w:bottom w:val="single" w:sz="4" w:space="0" w:color="auto"/>
              <w:right w:val="single" w:sz="4" w:space="0" w:color="auto"/>
            </w:tcBorders>
          </w:tcPr>
          <w:p w14:paraId="53A9D051" w14:textId="3857A39A" w:rsidR="00EF3A5D" w:rsidRPr="00510033" w:rsidRDefault="00E36E9A" w:rsidP="00420226">
            <w:pPr>
              <w:spacing w:line="360" w:lineRule="auto"/>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             </w:t>
            </w:r>
          </w:p>
        </w:tc>
      </w:tr>
      <w:tr w:rsidR="00264D5B" w:rsidRPr="006470F4" w14:paraId="054456AB" w14:textId="77777777" w:rsidTr="233AB870">
        <w:trPr>
          <w:trHeight w:val="937"/>
        </w:trPr>
        <w:tc>
          <w:tcPr>
            <w:tcW w:w="2280" w:type="dxa"/>
            <w:tcBorders>
              <w:top w:val="single" w:sz="4" w:space="0" w:color="auto"/>
              <w:left w:val="single" w:sz="4" w:space="0" w:color="auto"/>
              <w:bottom w:val="single" w:sz="4" w:space="0" w:color="auto"/>
              <w:right w:val="single" w:sz="4" w:space="0" w:color="auto"/>
            </w:tcBorders>
            <w:shd w:val="clear" w:color="auto" w:fill="0F243E"/>
            <w:noWrap/>
          </w:tcPr>
          <w:p w14:paraId="68FBEB98" w14:textId="77777777" w:rsidR="00264D5B" w:rsidRPr="00A673D1" w:rsidRDefault="00264D5B" w:rsidP="007B3931">
            <w:pPr>
              <w:spacing w:after="0" w:line="360" w:lineRule="auto"/>
              <w:rPr>
                <w:rFonts w:asciiTheme="minorHAnsi" w:eastAsiaTheme="minorEastAsia" w:hAnsiTheme="minorHAnsi" w:cstheme="minorBidi"/>
                <w:b/>
                <w:bCs/>
                <w:color w:val="FFFFFF" w:themeColor="background1"/>
                <w:lang w:eastAsia="es-NI"/>
              </w:rPr>
            </w:pPr>
            <w:r w:rsidRPr="00A673D1">
              <w:rPr>
                <w:rFonts w:asciiTheme="minorHAnsi" w:eastAsiaTheme="minorEastAsia" w:hAnsiTheme="minorHAnsi" w:cstheme="minorBidi"/>
                <w:b/>
                <w:bCs/>
                <w:lang w:eastAsia="es-NI"/>
              </w:rPr>
              <w:t>Criterios de evaluación</w:t>
            </w:r>
          </w:p>
        </w:tc>
        <w:tc>
          <w:tcPr>
            <w:tcW w:w="7890" w:type="dxa"/>
            <w:tcBorders>
              <w:top w:val="single" w:sz="4" w:space="0" w:color="auto"/>
              <w:left w:val="single" w:sz="4" w:space="0" w:color="auto"/>
              <w:bottom w:val="single" w:sz="4" w:space="0" w:color="auto"/>
              <w:right w:val="single" w:sz="4" w:space="0" w:color="auto"/>
            </w:tcBorders>
          </w:tcPr>
          <w:p w14:paraId="7E4236C4" w14:textId="6F82C954" w:rsidR="00440384" w:rsidRPr="00510033" w:rsidRDefault="00A673D1" w:rsidP="00A673D1">
            <w:pPr>
              <w:pStyle w:val="Prrafodelista"/>
              <w:numPr>
                <w:ilvl w:val="0"/>
                <w:numId w:val="9"/>
              </w:numPr>
              <w:spacing w:after="0" w:line="360" w:lineRule="auto"/>
              <w:jc w:val="both"/>
              <w:rPr>
                <w:rFonts w:asciiTheme="minorHAnsi" w:eastAsiaTheme="minorEastAsia" w:hAnsiTheme="minorHAnsi" w:cstheme="minorBidi"/>
                <w:color w:val="000000" w:themeColor="text1"/>
                <w:lang w:eastAsia="es-NI"/>
              </w:rPr>
            </w:pPr>
            <w:r w:rsidRPr="00510033">
              <w:rPr>
                <w:rFonts w:asciiTheme="minorHAnsi" w:eastAsiaTheme="minorEastAsia" w:hAnsiTheme="minorHAnsi" w:cstheme="minorBidi"/>
                <w:color w:val="000000" w:themeColor="text1"/>
                <w:lang w:eastAsia="es-NI"/>
              </w:rPr>
              <w:t xml:space="preserve">Clasificación </w:t>
            </w:r>
            <w:r w:rsidR="00F3662C">
              <w:rPr>
                <w:rFonts w:asciiTheme="minorHAnsi" w:eastAsiaTheme="minorEastAsia" w:hAnsiTheme="minorHAnsi" w:cstheme="minorBidi"/>
                <w:color w:val="000000" w:themeColor="text1"/>
                <w:lang w:eastAsia="es-NI"/>
              </w:rPr>
              <w:t>de las cuentas de estado de resultado.</w:t>
            </w:r>
          </w:p>
          <w:p w14:paraId="37AC56A5" w14:textId="2E3F74A3" w:rsidR="00A673D1" w:rsidRPr="00510033" w:rsidRDefault="00A673D1" w:rsidP="00A673D1">
            <w:pPr>
              <w:pStyle w:val="Prrafodelista"/>
              <w:numPr>
                <w:ilvl w:val="0"/>
                <w:numId w:val="9"/>
              </w:numPr>
              <w:spacing w:after="0" w:line="360" w:lineRule="auto"/>
              <w:jc w:val="both"/>
              <w:rPr>
                <w:rFonts w:asciiTheme="minorHAnsi" w:eastAsiaTheme="minorEastAsia" w:hAnsiTheme="minorHAnsi" w:cstheme="minorBidi"/>
                <w:color w:val="000000" w:themeColor="text1"/>
                <w:lang w:eastAsia="es-NI"/>
              </w:rPr>
            </w:pPr>
            <w:r w:rsidRPr="00510033">
              <w:rPr>
                <w:rFonts w:asciiTheme="minorHAnsi" w:eastAsiaTheme="minorEastAsia" w:hAnsiTheme="minorHAnsi" w:cstheme="minorBidi"/>
                <w:color w:val="000000" w:themeColor="text1"/>
                <w:lang w:eastAsia="es-NI"/>
              </w:rPr>
              <w:t xml:space="preserve">Elaboración y estructura del </w:t>
            </w:r>
            <w:r w:rsidR="00F3662C">
              <w:rPr>
                <w:rFonts w:asciiTheme="minorHAnsi" w:eastAsiaTheme="minorEastAsia" w:hAnsiTheme="minorHAnsi" w:cstheme="minorBidi"/>
                <w:color w:val="000000" w:themeColor="text1"/>
                <w:lang w:eastAsia="es-NI"/>
              </w:rPr>
              <w:t>e</w:t>
            </w:r>
            <w:r w:rsidRPr="00510033">
              <w:rPr>
                <w:rFonts w:asciiTheme="minorHAnsi" w:eastAsiaTheme="minorEastAsia" w:hAnsiTheme="minorHAnsi" w:cstheme="minorBidi"/>
                <w:color w:val="000000" w:themeColor="text1"/>
                <w:lang w:eastAsia="es-NI"/>
              </w:rPr>
              <w:t xml:space="preserve">stado de </w:t>
            </w:r>
            <w:r w:rsidR="00F3662C">
              <w:rPr>
                <w:rFonts w:asciiTheme="minorHAnsi" w:eastAsiaTheme="minorEastAsia" w:hAnsiTheme="minorHAnsi" w:cstheme="minorBidi"/>
                <w:color w:val="000000" w:themeColor="text1"/>
                <w:lang w:eastAsia="es-NI"/>
              </w:rPr>
              <w:t>r</w:t>
            </w:r>
            <w:r w:rsidRPr="00510033">
              <w:rPr>
                <w:rFonts w:asciiTheme="minorHAnsi" w:eastAsiaTheme="minorEastAsia" w:hAnsiTheme="minorHAnsi" w:cstheme="minorBidi"/>
                <w:color w:val="000000" w:themeColor="text1"/>
                <w:lang w:eastAsia="es-NI"/>
              </w:rPr>
              <w:t>esultado</w:t>
            </w:r>
          </w:p>
          <w:p w14:paraId="238A21ED" w14:textId="5AD5694D" w:rsidR="00DE4D61" w:rsidRPr="00510033" w:rsidRDefault="00DE4D61" w:rsidP="00A673D1">
            <w:pPr>
              <w:pStyle w:val="Prrafodelista"/>
              <w:numPr>
                <w:ilvl w:val="0"/>
                <w:numId w:val="9"/>
              </w:numPr>
              <w:spacing w:after="0" w:line="360" w:lineRule="auto"/>
              <w:jc w:val="both"/>
              <w:rPr>
                <w:rFonts w:asciiTheme="minorHAnsi" w:eastAsiaTheme="minorEastAsia" w:hAnsiTheme="minorHAnsi" w:cstheme="minorBidi"/>
                <w:color w:val="000000" w:themeColor="text1"/>
                <w:lang w:eastAsia="es-NI"/>
              </w:rPr>
            </w:pPr>
            <w:r w:rsidRPr="00510033">
              <w:rPr>
                <w:rFonts w:asciiTheme="minorHAnsi" w:eastAsiaTheme="minorEastAsia" w:hAnsiTheme="minorHAnsi" w:cstheme="minorBidi"/>
                <w:color w:val="000000" w:themeColor="text1"/>
                <w:lang w:eastAsia="es-NI"/>
              </w:rPr>
              <w:t xml:space="preserve">Uso de fórmulas. </w:t>
            </w:r>
          </w:p>
        </w:tc>
      </w:tr>
      <w:bookmarkEnd w:id="0"/>
    </w:tbl>
    <w:p w14:paraId="29BDA23C" w14:textId="06933BA1" w:rsidR="00264D5B" w:rsidRDefault="00264D5B" w:rsidP="2EEE8E3E">
      <w:pPr>
        <w:spacing w:line="360" w:lineRule="auto"/>
        <w:rPr>
          <w:rFonts w:asciiTheme="minorHAnsi" w:eastAsiaTheme="minorEastAsia" w:hAnsiTheme="minorHAnsi" w:cstheme="minorBidi"/>
          <w:lang w:val="es-419"/>
        </w:rPr>
      </w:pPr>
    </w:p>
    <w:p w14:paraId="59633DDE" w14:textId="06BE34A4" w:rsidR="0060491F" w:rsidRDefault="0060491F" w:rsidP="2EEE8E3E">
      <w:pPr>
        <w:spacing w:line="360" w:lineRule="auto"/>
        <w:rPr>
          <w:rFonts w:asciiTheme="minorHAnsi" w:eastAsiaTheme="minorEastAsia" w:hAnsiTheme="minorHAnsi" w:cstheme="minorBidi"/>
          <w:lang w:val="es-419"/>
        </w:rPr>
      </w:pPr>
    </w:p>
    <w:p w14:paraId="49F62642" w14:textId="0326920A" w:rsidR="0060491F" w:rsidRDefault="0060491F" w:rsidP="2EEE8E3E">
      <w:pPr>
        <w:spacing w:line="360" w:lineRule="auto"/>
        <w:rPr>
          <w:rFonts w:asciiTheme="minorHAnsi" w:eastAsiaTheme="minorEastAsia" w:hAnsiTheme="minorHAnsi" w:cstheme="minorBidi"/>
          <w:lang w:val="es-419"/>
        </w:rPr>
      </w:pPr>
    </w:p>
    <w:p w14:paraId="79BD37DC" w14:textId="6B14F5E6" w:rsidR="0060491F" w:rsidRDefault="0060491F" w:rsidP="2EEE8E3E">
      <w:pPr>
        <w:spacing w:line="360" w:lineRule="auto"/>
        <w:rPr>
          <w:rFonts w:asciiTheme="minorHAnsi" w:eastAsiaTheme="minorEastAsia" w:hAnsiTheme="minorHAnsi" w:cstheme="minorBidi"/>
          <w:lang w:val="es-419"/>
        </w:rPr>
      </w:pPr>
    </w:p>
    <w:p w14:paraId="1E2A5698" w14:textId="5948B732" w:rsidR="0060491F" w:rsidRDefault="0060491F" w:rsidP="2EEE8E3E">
      <w:pPr>
        <w:spacing w:line="360" w:lineRule="auto"/>
        <w:rPr>
          <w:rFonts w:asciiTheme="minorHAnsi" w:eastAsiaTheme="minorEastAsia" w:hAnsiTheme="minorHAnsi" w:cstheme="minorBidi"/>
          <w:lang w:val="es-419"/>
        </w:rPr>
      </w:pPr>
    </w:p>
    <w:p w14:paraId="55A8D8EC" w14:textId="4996B4D1" w:rsidR="0060491F" w:rsidRDefault="0060491F" w:rsidP="2EEE8E3E">
      <w:pPr>
        <w:spacing w:line="360" w:lineRule="auto"/>
        <w:rPr>
          <w:rFonts w:asciiTheme="minorHAnsi" w:eastAsiaTheme="minorEastAsia" w:hAnsiTheme="minorHAnsi" w:cstheme="minorBidi"/>
          <w:lang w:val="es-419"/>
        </w:rPr>
      </w:pPr>
    </w:p>
    <w:p w14:paraId="35A3A306" w14:textId="61B1E2A3" w:rsidR="0060491F" w:rsidRDefault="0060491F" w:rsidP="2EEE8E3E">
      <w:pPr>
        <w:spacing w:line="360" w:lineRule="auto"/>
        <w:rPr>
          <w:rFonts w:asciiTheme="minorHAnsi" w:eastAsiaTheme="minorEastAsia" w:hAnsiTheme="minorHAnsi" w:cstheme="minorBidi"/>
          <w:lang w:val="es-419"/>
        </w:rPr>
      </w:pPr>
    </w:p>
    <w:p w14:paraId="00506FAB" w14:textId="28D8AE8A" w:rsidR="0060491F" w:rsidRDefault="0060491F" w:rsidP="2EEE8E3E">
      <w:pPr>
        <w:spacing w:line="360" w:lineRule="auto"/>
        <w:rPr>
          <w:rFonts w:asciiTheme="minorHAnsi" w:eastAsiaTheme="minorEastAsia" w:hAnsiTheme="minorHAnsi" w:cstheme="minorBidi"/>
          <w:lang w:val="es-419"/>
        </w:rPr>
      </w:pPr>
    </w:p>
    <w:p w14:paraId="1BACBF8D" w14:textId="4D3D36CC" w:rsidR="0060491F" w:rsidRDefault="0060491F" w:rsidP="2EEE8E3E">
      <w:pPr>
        <w:spacing w:line="360" w:lineRule="auto"/>
        <w:rPr>
          <w:rFonts w:asciiTheme="minorHAnsi" w:eastAsiaTheme="minorEastAsia" w:hAnsiTheme="minorHAnsi" w:cstheme="minorBidi"/>
          <w:lang w:val="es-419"/>
        </w:rPr>
      </w:pPr>
    </w:p>
    <w:p w14:paraId="406C2140" w14:textId="0F4478BB" w:rsidR="0060491F" w:rsidRDefault="0060491F" w:rsidP="2EEE8E3E">
      <w:pPr>
        <w:spacing w:line="360" w:lineRule="auto"/>
        <w:rPr>
          <w:rFonts w:asciiTheme="minorHAnsi" w:eastAsiaTheme="minorEastAsia" w:hAnsiTheme="minorHAnsi" w:cstheme="minorBidi"/>
          <w:lang w:val="es-419"/>
        </w:rPr>
      </w:pPr>
    </w:p>
    <w:p w14:paraId="50D867AA" w14:textId="190DB469" w:rsidR="0060491F" w:rsidRDefault="0060491F" w:rsidP="2EEE8E3E">
      <w:pPr>
        <w:spacing w:line="360" w:lineRule="auto"/>
        <w:rPr>
          <w:rFonts w:asciiTheme="minorHAnsi" w:eastAsiaTheme="minorEastAsia" w:hAnsiTheme="minorHAnsi" w:cstheme="minorBidi"/>
          <w:lang w:val="es-419"/>
        </w:rPr>
      </w:pPr>
    </w:p>
    <w:p w14:paraId="487D9BBA" w14:textId="77777777" w:rsidR="00714EBB" w:rsidRDefault="00714EBB" w:rsidP="004C1CF3">
      <w:pPr>
        <w:pStyle w:val="Sinespaciado"/>
        <w:rPr>
          <w:rFonts w:eastAsiaTheme="minorEastAsia"/>
          <w:color w:val="000000" w:themeColor="text1"/>
          <w:lang w:eastAsia="es-NI"/>
        </w:rPr>
      </w:pPr>
    </w:p>
    <w:p w14:paraId="340EFADC" w14:textId="289A74BF" w:rsidR="004C1CF3" w:rsidRPr="00714EBB" w:rsidRDefault="003360BA" w:rsidP="004C1CF3">
      <w:pPr>
        <w:pStyle w:val="Sinespaciado"/>
        <w:rPr>
          <w:rFonts w:eastAsiaTheme="minorEastAsia"/>
          <w:b/>
          <w:color w:val="000000" w:themeColor="text1"/>
          <w:lang w:eastAsia="es-NI"/>
        </w:rPr>
      </w:pPr>
      <w:r w:rsidRPr="00714EBB">
        <w:rPr>
          <w:rFonts w:eastAsiaTheme="minorEastAsia"/>
          <w:b/>
          <w:color w:val="000000" w:themeColor="text1"/>
          <w:lang w:eastAsia="es-NI"/>
        </w:rPr>
        <w:lastRenderedPageBreak/>
        <w:t>Actividad#1</w:t>
      </w:r>
    </w:p>
    <w:p w14:paraId="60E13862" w14:textId="50A06351" w:rsidR="003360BA" w:rsidRPr="007117C5" w:rsidRDefault="003360BA" w:rsidP="004C1CF3">
      <w:pPr>
        <w:pStyle w:val="Sinespaciado"/>
        <w:rPr>
          <w:rFonts w:eastAsiaTheme="minorEastAsia"/>
          <w:color w:val="000000" w:themeColor="text1"/>
          <w:lang w:eastAsia="es-NI"/>
        </w:rPr>
      </w:pPr>
      <w:r w:rsidRPr="007117C5">
        <w:rPr>
          <w:rFonts w:eastAsiaTheme="minorEastAsia"/>
          <w:color w:val="000000" w:themeColor="text1"/>
          <w:lang w:eastAsia="es-NI"/>
        </w:rPr>
        <w:t>Ejemplo: Indique de los conceptos que se presentan a continuación cuáles corresponden a cada una de las siguientes cuentas:</w:t>
      </w:r>
    </w:p>
    <w:p w14:paraId="6865C3B7" w14:textId="77777777" w:rsidR="003842A1" w:rsidRDefault="003842A1" w:rsidP="003360BA">
      <w:pPr>
        <w:pStyle w:val="Sinespaciado"/>
        <w:numPr>
          <w:ilvl w:val="0"/>
          <w:numId w:val="10"/>
        </w:numPr>
        <w:rPr>
          <w:rFonts w:eastAsiaTheme="minorEastAsia"/>
          <w:color w:val="000000" w:themeColor="text1"/>
          <w:lang w:eastAsia="es-NI"/>
        </w:rPr>
        <w:sectPr w:rsidR="003842A1" w:rsidSect="00DD0F56">
          <w:headerReference w:type="even" r:id="rId7"/>
          <w:headerReference w:type="default" r:id="rId8"/>
          <w:footerReference w:type="default" r:id="rId9"/>
          <w:pgSz w:w="12240" w:h="15840"/>
          <w:pgMar w:top="1440" w:right="1440" w:bottom="1440" w:left="1440" w:header="426" w:footer="708" w:gutter="0"/>
          <w:cols w:space="708"/>
          <w:docGrid w:linePitch="360"/>
        </w:sectPr>
      </w:pPr>
    </w:p>
    <w:p w14:paraId="2B1CECA7" w14:textId="6D18B85D"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Ventas </w:t>
      </w:r>
    </w:p>
    <w:p w14:paraId="0FAF952B"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Devoluciones sobre ventas </w:t>
      </w:r>
    </w:p>
    <w:p w14:paraId="5DFA4592"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Descuentos sobre ventas </w:t>
      </w:r>
    </w:p>
    <w:p w14:paraId="654BDFA8"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Compras </w:t>
      </w:r>
    </w:p>
    <w:p w14:paraId="2AD02645"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Gastos de compras </w:t>
      </w:r>
    </w:p>
    <w:p w14:paraId="0E58F0AC"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Devolución sobre compras </w:t>
      </w:r>
    </w:p>
    <w:p w14:paraId="0515B487"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Descuentos sobre compras </w:t>
      </w:r>
    </w:p>
    <w:p w14:paraId="2CBB61CE"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Inventario inicial </w:t>
      </w:r>
    </w:p>
    <w:p w14:paraId="2BA3EF9B"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Inventario final </w:t>
      </w:r>
    </w:p>
    <w:p w14:paraId="4B2BE9FF"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Gastos de venta </w:t>
      </w:r>
    </w:p>
    <w:p w14:paraId="6EBCA98F"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Gastos de administración </w:t>
      </w:r>
    </w:p>
    <w:p w14:paraId="56C1CF8E"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Gastos financieros </w:t>
      </w:r>
    </w:p>
    <w:p w14:paraId="6444571F"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Productos financieros </w:t>
      </w:r>
    </w:p>
    <w:p w14:paraId="2CCF269E" w14:textId="77777777" w:rsidR="003360BA" w:rsidRPr="007117C5" w:rsidRDefault="003360BA" w:rsidP="003360BA">
      <w:pPr>
        <w:pStyle w:val="Sinespaciado"/>
        <w:numPr>
          <w:ilvl w:val="0"/>
          <w:numId w:val="10"/>
        </w:numPr>
        <w:rPr>
          <w:rFonts w:eastAsiaTheme="minorEastAsia"/>
          <w:color w:val="000000" w:themeColor="text1"/>
          <w:lang w:eastAsia="es-NI"/>
        </w:rPr>
      </w:pPr>
      <w:r w:rsidRPr="007117C5">
        <w:rPr>
          <w:rFonts w:eastAsiaTheme="minorEastAsia"/>
          <w:color w:val="000000" w:themeColor="text1"/>
          <w:lang w:eastAsia="es-NI"/>
        </w:rPr>
        <w:t xml:space="preserve">Otros gastos </w:t>
      </w:r>
    </w:p>
    <w:p w14:paraId="61E92A84" w14:textId="00DCA81D" w:rsidR="003360BA" w:rsidRPr="007117C5" w:rsidRDefault="003360BA" w:rsidP="003360BA">
      <w:pPr>
        <w:pStyle w:val="Sinespaciado"/>
        <w:numPr>
          <w:ilvl w:val="0"/>
          <w:numId w:val="10"/>
        </w:numPr>
        <w:rPr>
          <w:rFonts w:eastAsiaTheme="minorEastAsia"/>
          <w:color w:val="000000" w:themeColor="text1"/>
          <w:lang w:eastAsia="es-NI"/>
        </w:rPr>
        <w:sectPr w:rsidR="003360BA" w:rsidRPr="007117C5" w:rsidSect="003842A1">
          <w:type w:val="continuous"/>
          <w:pgSz w:w="12240" w:h="15840"/>
          <w:pgMar w:top="1440" w:right="1440" w:bottom="1440" w:left="1440" w:header="426" w:footer="708" w:gutter="0"/>
          <w:cols w:num="2" w:space="708"/>
          <w:docGrid w:linePitch="360"/>
        </w:sectPr>
      </w:pPr>
      <w:r w:rsidRPr="007117C5">
        <w:rPr>
          <w:rFonts w:eastAsiaTheme="minorEastAsia"/>
          <w:color w:val="000000" w:themeColor="text1"/>
          <w:lang w:eastAsia="es-NI"/>
        </w:rPr>
        <w:t xml:space="preserve">Otros productos </w:t>
      </w:r>
    </w:p>
    <w:p w14:paraId="0B7F877F" w14:textId="77777777" w:rsidR="003842A1" w:rsidRDefault="003842A1" w:rsidP="003360BA">
      <w:pPr>
        <w:pStyle w:val="Sinespaciado"/>
        <w:rPr>
          <w:rFonts w:eastAsiaTheme="minorEastAsia"/>
          <w:color w:val="000000" w:themeColor="text1"/>
          <w:lang w:eastAsia="es-NI"/>
        </w:rPr>
        <w:sectPr w:rsidR="003842A1" w:rsidSect="003360BA">
          <w:type w:val="continuous"/>
          <w:pgSz w:w="12240" w:h="15840"/>
          <w:pgMar w:top="1440" w:right="1440" w:bottom="1440" w:left="1440" w:header="426" w:footer="708" w:gutter="0"/>
          <w:cols w:space="708"/>
          <w:docGrid w:linePitch="360"/>
        </w:sectPr>
      </w:pPr>
    </w:p>
    <w:p w14:paraId="5309853C" w14:textId="4437A0F8" w:rsidR="004C1CF3" w:rsidRDefault="003360BA" w:rsidP="003360BA">
      <w:pPr>
        <w:pStyle w:val="Sinespaciado"/>
        <w:jc w:val="both"/>
        <w:rPr>
          <w:rFonts w:eastAsiaTheme="minorEastAsia"/>
          <w:color w:val="000000" w:themeColor="text1"/>
          <w:lang w:eastAsia="es-NI"/>
        </w:rPr>
      </w:pPr>
      <w:r w:rsidRPr="007117C5">
        <w:rPr>
          <w:rFonts w:eastAsiaTheme="minorEastAsia"/>
          <w:color w:val="000000" w:themeColor="text1"/>
          <w:lang w:eastAsia="es-NI"/>
        </w:rPr>
        <w:t xml:space="preserve">Perdida en ventas de acciones y valores, propaganda distribuida, bonificaciones concedidas a los clientes sobre el valor de las mercancias, ventas de mercancias al contado, sueldo del contador, renta de almacen, acarreo de las mercancias compradas, descuento sobre compras, mercancias devueltas por los clientes, compras de mercancias al contado, fletes y acarreos de las mercancias vendidas, rentas cobradas, existencia de mercancia al principio del ejercicio, intereses a nuestro favor, perdida en venta de mobiliario, gastos de situaciòn, compra de mercancia a credito, descuento sobre venta, mercancia devuelta a los proveedores, existencia de mercancia al terminar el ejercicio, papeleria y utilies de oficina consumidos, ventas de mercancia a credito, bonificaciones concedidas por los proveedores sobre el valor de las mercancias y comisiones cobradas. </w:t>
      </w:r>
    </w:p>
    <w:tbl>
      <w:tblPr>
        <w:tblStyle w:val="Tablaconcuadrcula"/>
        <w:tblpPr w:leftFromText="141" w:rightFromText="141" w:vertAnchor="page" w:horzAnchor="margin" w:tblpY="7546"/>
        <w:tblW w:w="8828" w:type="dxa"/>
        <w:tblLook w:val="04A0" w:firstRow="1" w:lastRow="0" w:firstColumn="1" w:lastColumn="0" w:noHBand="0" w:noVBand="1"/>
      </w:tblPr>
      <w:tblGrid>
        <w:gridCol w:w="4414"/>
        <w:gridCol w:w="4414"/>
      </w:tblGrid>
      <w:tr w:rsidR="00714EBB" w:rsidRPr="007117C5" w14:paraId="5B1C8C7B" w14:textId="77777777" w:rsidTr="00714EBB">
        <w:tc>
          <w:tcPr>
            <w:tcW w:w="4414" w:type="dxa"/>
            <w:tcBorders>
              <w:top w:val="single" w:sz="4" w:space="0" w:color="C00000"/>
              <w:left w:val="single" w:sz="4" w:space="0" w:color="C00000"/>
              <w:bottom w:val="single" w:sz="4" w:space="0" w:color="C00000"/>
              <w:right w:val="single" w:sz="4" w:space="0" w:color="C00000"/>
            </w:tcBorders>
          </w:tcPr>
          <w:p w14:paraId="1244CE85"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1. Ventas.</w:t>
            </w:r>
          </w:p>
          <w:p w14:paraId="74B38F04"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Ventas de mercancías al contado.</w:t>
            </w:r>
          </w:p>
          <w:p w14:paraId="27829054"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Ventas de mercancías a crédito.</w:t>
            </w:r>
          </w:p>
          <w:p w14:paraId="56E7B45D"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2. Devoluciones s/ventas</w:t>
            </w:r>
          </w:p>
          <w:p w14:paraId="11FF496D"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Mercancías devueltas por los clientes.</w:t>
            </w:r>
          </w:p>
          <w:p w14:paraId="09B094D2"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3. Rebajas sobre ventas.</w:t>
            </w:r>
          </w:p>
          <w:p w14:paraId="5649F4EF"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Bonificaciones concedidas a los clientes sobre el valor de las mercancías.</w:t>
            </w:r>
          </w:p>
          <w:p w14:paraId="6E465AF3"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4. Compras.</w:t>
            </w:r>
          </w:p>
          <w:p w14:paraId="1C1C0C39"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Compras de mercancías al contado.</w:t>
            </w:r>
          </w:p>
          <w:p w14:paraId="7B0DA891"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Compras de mercancías a crédito.</w:t>
            </w:r>
          </w:p>
          <w:p w14:paraId="5608B5EA"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5. Gastos de compra.</w:t>
            </w:r>
          </w:p>
          <w:p w14:paraId="2737B9EF"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Fletes y acarreos de las mercancías compradas.</w:t>
            </w:r>
          </w:p>
          <w:p w14:paraId="1FE4DD31"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6. Devoluciones s/compras.</w:t>
            </w:r>
          </w:p>
          <w:p w14:paraId="2A0672B3"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Mercancías devueltas a los proveedores.</w:t>
            </w:r>
          </w:p>
          <w:p w14:paraId="546B04F5"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7. Rebajas sobre compras.</w:t>
            </w:r>
          </w:p>
          <w:p w14:paraId="28AA133B"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Bonificaciones concedidas por los proveedores, sobre el valor de las mercancías.</w:t>
            </w:r>
          </w:p>
          <w:p w14:paraId="1FB08B50"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8. Inventario inicial.</w:t>
            </w:r>
          </w:p>
          <w:p w14:paraId="52DD3D79"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Existencia de mercancías al principio del ejercicio.</w:t>
            </w:r>
          </w:p>
        </w:tc>
        <w:tc>
          <w:tcPr>
            <w:tcW w:w="4414" w:type="dxa"/>
            <w:tcBorders>
              <w:top w:val="single" w:sz="4" w:space="0" w:color="C00000"/>
              <w:left w:val="single" w:sz="4" w:space="0" w:color="C00000"/>
              <w:right w:val="single" w:sz="4" w:space="0" w:color="C00000"/>
            </w:tcBorders>
          </w:tcPr>
          <w:p w14:paraId="0C8C3AC1"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9. Inventario final.</w:t>
            </w:r>
          </w:p>
          <w:p w14:paraId="7AB6B1E3"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Existencia de mercancías al terminar el ejercicio.</w:t>
            </w:r>
          </w:p>
          <w:p w14:paraId="4DD33F02"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10. Gastos de venta.</w:t>
            </w:r>
          </w:p>
          <w:p w14:paraId="3C251F25"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Propagandas distribuidas</w:t>
            </w:r>
          </w:p>
          <w:p w14:paraId="7728AC19"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Renta del almacén.</w:t>
            </w:r>
          </w:p>
          <w:p w14:paraId="6E5F3D3B"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Fletes y acarreos de las mercancías vendidas.</w:t>
            </w:r>
          </w:p>
          <w:p w14:paraId="56BCEDE7"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11. Gastos de administración</w:t>
            </w:r>
          </w:p>
          <w:p w14:paraId="28FF9F4B"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Sueldo del Contador.</w:t>
            </w:r>
          </w:p>
          <w:p w14:paraId="718EDB0E"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Papelería y útiles de oficina consumidos</w:t>
            </w:r>
          </w:p>
          <w:p w14:paraId="1076ADFC"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12. Gastos financieros.</w:t>
            </w:r>
          </w:p>
          <w:p w14:paraId="33FD66CD"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Gastos de Situación.</w:t>
            </w:r>
          </w:p>
          <w:p w14:paraId="1B5DA08A"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Descuentos sobre ventas.</w:t>
            </w:r>
          </w:p>
          <w:p w14:paraId="71E48E58"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13. Productos financieros.</w:t>
            </w:r>
          </w:p>
          <w:p w14:paraId="6835B95B"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Descuentos sobre compras.</w:t>
            </w:r>
          </w:p>
          <w:p w14:paraId="7014CDC5"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Intereses a nuestro favor.</w:t>
            </w:r>
          </w:p>
          <w:p w14:paraId="6926E61D"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14. Otros gastos.</w:t>
            </w:r>
          </w:p>
          <w:p w14:paraId="1456E7F0"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Pérdida en venta de mobiliario.</w:t>
            </w:r>
          </w:p>
          <w:p w14:paraId="650CB043"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Pérdida en venta de acciones y valores.</w:t>
            </w:r>
          </w:p>
          <w:p w14:paraId="32D2DE85"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15. Otros productos.</w:t>
            </w:r>
          </w:p>
          <w:p w14:paraId="5EAF6889"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Comisiones cobradas.</w:t>
            </w:r>
          </w:p>
          <w:p w14:paraId="0A4A2FE8" w14:textId="77777777" w:rsidR="00714EBB" w:rsidRPr="007117C5" w:rsidRDefault="00714EBB" w:rsidP="00714EBB">
            <w:pPr>
              <w:pStyle w:val="Sinespaciado"/>
              <w:jc w:val="both"/>
              <w:rPr>
                <w:rFonts w:eastAsiaTheme="minorEastAsia"/>
                <w:color w:val="000000" w:themeColor="text1"/>
                <w:lang w:eastAsia="es-NI"/>
              </w:rPr>
            </w:pPr>
            <w:r w:rsidRPr="007117C5">
              <w:rPr>
                <w:rFonts w:eastAsiaTheme="minorEastAsia"/>
                <w:color w:val="000000" w:themeColor="text1"/>
                <w:lang w:eastAsia="es-NI"/>
              </w:rPr>
              <w:t>Rentas cobradas.</w:t>
            </w:r>
          </w:p>
        </w:tc>
      </w:tr>
    </w:tbl>
    <w:p w14:paraId="25271AA5" w14:textId="15CC0E55" w:rsidR="007117C5" w:rsidRPr="00714EBB" w:rsidRDefault="007117C5" w:rsidP="003360BA">
      <w:pPr>
        <w:pStyle w:val="Sinespaciado"/>
        <w:jc w:val="both"/>
        <w:rPr>
          <w:rFonts w:ascii="Times New Roman" w:hAnsi="Times New Roman" w:cs="Times New Roman"/>
          <w:b/>
        </w:rPr>
      </w:pPr>
      <w:r w:rsidRPr="004C1CF3">
        <w:rPr>
          <w:rFonts w:ascii="Times New Roman" w:hAnsi="Times New Roman" w:cs="Times New Roman"/>
          <w:b/>
        </w:rPr>
        <w:t>Sol</w:t>
      </w:r>
      <w:r>
        <w:rPr>
          <w:rFonts w:ascii="Times New Roman" w:hAnsi="Times New Roman" w:cs="Times New Roman"/>
          <w:b/>
        </w:rPr>
        <w:t>u</w:t>
      </w:r>
      <w:r w:rsidRPr="004C1CF3">
        <w:rPr>
          <w:rFonts w:ascii="Times New Roman" w:hAnsi="Times New Roman" w:cs="Times New Roman"/>
          <w:b/>
        </w:rPr>
        <w:t xml:space="preserve">ción </w:t>
      </w:r>
    </w:p>
    <w:p w14:paraId="24B53451" w14:textId="6BA6A06F" w:rsidR="003360BA" w:rsidRDefault="003360BA" w:rsidP="2EEE8E3E">
      <w:pPr>
        <w:spacing w:line="360" w:lineRule="auto"/>
        <w:rPr>
          <w:rFonts w:asciiTheme="minorHAnsi" w:eastAsiaTheme="minorEastAsia" w:hAnsiTheme="minorHAnsi" w:cstheme="minorBidi"/>
          <w:lang w:val="es-419"/>
        </w:rPr>
      </w:pPr>
    </w:p>
    <w:p w14:paraId="7265B962" w14:textId="4385D691" w:rsidR="003360BA" w:rsidRDefault="003360BA" w:rsidP="2EEE8E3E">
      <w:pPr>
        <w:spacing w:line="360" w:lineRule="auto"/>
        <w:rPr>
          <w:rFonts w:asciiTheme="minorHAnsi" w:eastAsiaTheme="minorEastAsia" w:hAnsiTheme="minorHAnsi" w:cstheme="minorBidi"/>
          <w:lang w:val="es-419"/>
        </w:rPr>
      </w:pPr>
    </w:p>
    <w:p w14:paraId="00855D29" w14:textId="17539143" w:rsidR="003360BA" w:rsidRDefault="003360BA" w:rsidP="2EEE8E3E">
      <w:pPr>
        <w:spacing w:line="360" w:lineRule="auto"/>
        <w:rPr>
          <w:rFonts w:asciiTheme="minorHAnsi" w:eastAsiaTheme="minorEastAsia" w:hAnsiTheme="minorHAnsi" w:cstheme="minorBidi"/>
          <w:lang w:val="es-419"/>
        </w:rPr>
      </w:pPr>
    </w:p>
    <w:p w14:paraId="7BF886FD" w14:textId="085F807A" w:rsidR="003360BA" w:rsidRDefault="003360BA" w:rsidP="2EEE8E3E">
      <w:pPr>
        <w:spacing w:line="360" w:lineRule="auto"/>
        <w:rPr>
          <w:rFonts w:asciiTheme="minorHAnsi" w:eastAsiaTheme="minorEastAsia" w:hAnsiTheme="minorHAnsi" w:cstheme="minorBidi"/>
          <w:lang w:val="es-419"/>
        </w:rPr>
      </w:pPr>
    </w:p>
    <w:p w14:paraId="52D07B0C" w14:textId="230D5414" w:rsidR="003360BA" w:rsidRDefault="003360BA" w:rsidP="2EEE8E3E">
      <w:pPr>
        <w:spacing w:line="360" w:lineRule="auto"/>
        <w:rPr>
          <w:rFonts w:asciiTheme="minorHAnsi" w:eastAsiaTheme="minorEastAsia" w:hAnsiTheme="minorHAnsi" w:cstheme="minorBidi"/>
          <w:lang w:val="es-419"/>
        </w:rPr>
      </w:pPr>
    </w:p>
    <w:p w14:paraId="515F3923" w14:textId="4D1FE48E" w:rsidR="003360BA" w:rsidRDefault="003360BA" w:rsidP="2EEE8E3E">
      <w:pPr>
        <w:spacing w:line="360" w:lineRule="auto"/>
        <w:rPr>
          <w:rFonts w:asciiTheme="minorHAnsi" w:eastAsiaTheme="minorEastAsia" w:hAnsiTheme="minorHAnsi" w:cstheme="minorBidi"/>
          <w:lang w:val="es-419"/>
        </w:rPr>
      </w:pPr>
    </w:p>
    <w:p w14:paraId="5B900A8E" w14:textId="42E7AB7F" w:rsidR="003360BA" w:rsidRDefault="003360BA" w:rsidP="2EEE8E3E">
      <w:pPr>
        <w:spacing w:line="360" w:lineRule="auto"/>
        <w:rPr>
          <w:rFonts w:asciiTheme="minorHAnsi" w:eastAsiaTheme="minorEastAsia" w:hAnsiTheme="minorHAnsi" w:cstheme="minorBidi"/>
          <w:lang w:val="es-419"/>
        </w:rPr>
      </w:pPr>
    </w:p>
    <w:p w14:paraId="4CAB0E76" w14:textId="083B7965" w:rsidR="003360BA" w:rsidRDefault="003360BA" w:rsidP="003360BA">
      <w:pPr>
        <w:rPr>
          <w:rFonts w:asciiTheme="minorHAnsi" w:eastAsiaTheme="minorEastAsia" w:hAnsiTheme="minorHAnsi" w:cstheme="minorBidi"/>
          <w:lang w:val="es-419"/>
        </w:rPr>
      </w:pPr>
    </w:p>
    <w:p w14:paraId="6CACBC67" w14:textId="39C4BBC5" w:rsidR="00714EBB" w:rsidRDefault="00714EBB" w:rsidP="003360BA">
      <w:pPr>
        <w:rPr>
          <w:rFonts w:asciiTheme="minorHAnsi" w:eastAsiaTheme="minorEastAsia" w:hAnsiTheme="minorHAnsi" w:cstheme="minorBidi"/>
          <w:lang w:val="es-419"/>
        </w:rPr>
      </w:pPr>
    </w:p>
    <w:p w14:paraId="4B645440" w14:textId="6300F35D" w:rsidR="00714EBB" w:rsidRDefault="00714EBB" w:rsidP="003360BA">
      <w:pPr>
        <w:rPr>
          <w:rFonts w:asciiTheme="minorHAnsi" w:eastAsiaTheme="minorEastAsia" w:hAnsiTheme="minorHAnsi" w:cstheme="minorBidi"/>
          <w:lang w:val="es-419"/>
        </w:rPr>
      </w:pPr>
    </w:p>
    <w:p w14:paraId="36852801" w14:textId="2D5C7373" w:rsidR="00714EBB" w:rsidRDefault="00714EBB" w:rsidP="003360BA">
      <w:pPr>
        <w:rPr>
          <w:rFonts w:asciiTheme="minorHAnsi" w:eastAsiaTheme="minorEastAsia" w:hAnsiTheme="minorHAnsi" w:cstheme="minorBidi"/>
          <w:lang w:val="es-419"/>
        </w:rPr>
      </w:pPr>
    </w:p>
    <w:p w14:paraId="4EC5C863" w14:textId="14A54DFE" w:rsidR="00714EBB" w:rsidRDefault="00714EBB" w:rsidP="003360BA">
      <w:pPr>
        <w:rPr>
          <w:rFonts w:asciiTheme="minorHAnsi" w:eastAsiaTheme="minorEastAsia" w:hAnsiTheme="minorHAnsi" w:cstheme="minorBidi"/>
          <w:lang w:val="es-419"/>
        </w:rPr>
      </w:pPr>
    </w:p>
    <w:p w14:paraId="24ADBC74" w14:textId="77777777" w:rsidR="00714EBB" w:rsidRPr="003360BA" w:rsidRDefault="00714EBB" w:rsidP="003360BA">
      <w:pPr>
        <w:rPr>
          <w:rFonts w:asciiTheme="minorHAnsi" w:eastAsiaTheme="minorEastAsia" w:hAnsiTheme="minorHAnsi" w:cstheme="minorBidi"/>
          <w:lang w:val="es-419"/>
        </w:rPr>
      </w:pPr>
    </w:p>
    <w:p w14:paraId="6DD9577B" w14:textId="45FDF4FB" w:rsidR="003360BA" w:rsidRPr="003360BA" w:rsidRDefault="003360BA" w:rsidP="003360BA">
      <w:pPr>
        <w:rPr>
          <w:rFonts w:asciiTheme="minorHAnsi" w:eastAsiaTheme="minorEastAsia" w:hAnsiTheme="minorHAnsi" w:cstheme="minorBidi"/>
          <w:lang w:val="es-419"/>
        </w:rPr>
      </w:pPr>
    </w:p>
    <w:p w14:paraId="05022C49" w14:textId="57A0FACC" w:rsidR="003D7E7A" w:rsidRPr="00714EBB" w:rsidRDefault="000F1243" w:rsidP="000F1243">
      <w:pPr>
        <w:pStyle w:val="Sinespaciado"/>
        <w:numPr>
          <w:ilvl w:val="0"/>
          <w:numId w:val="11"/>
        </w:numPr>
        <w:jc w:val="both"/>
        <w:rPr>
          <w:rFonts w:eastAsiaTheme="minorEastAsia"/>
          <w:color w:val="000000" w:themeColor="text1"/>
          <w:lang w:eastAsia="es-NI"/>
        </w:rPr>
      </w:pPr>
      <w:r w:rsidRPr="00714EBB">
        <w:rPr>
          <w:rFonts w:eastAsiaTheme="minorEastAsia"/>
          <w:color w:val="000000" w:themeColor="text1"/>
          <w:lang w:eastAsia="es-NI"/>
        </w:rPr>
        <w:t>Fletes y acarreos de las mercancías compradas, fletes y acarreos de las mercancías vendidas, renta de la tienda y bodegas, comisiones de agentes, sueldo del gerente, utilidad en venta de acciones y valores, cambios pagados, luz para las oficinas, intereses cobrados, correos y telégrafos, descuentos sobre compras, ventas de mercancías al contado, Sueldos de los empleados de almacén, seguro social del personal de oficinas, renta de las oficinas, bonificaciones concedidas a los clientes sobre el valor de las mercancías, existencia de mercancías al principio del ejercicio, mercancías devueltas a los proveedores, sueldo del chofer, compras de mercancías al contado, sueldos de los dependientes y agentes, mercancías devueltas por los clientes, sueldos del personal de oficinas, ventas de mercancías a crédito, bonificaciones concedidas por los proveedores sobre el valor de las mercancías, existencia de mercancías al terminar el ejercicio, descuentos sobre ventas, cambios ganados, dividendos cobrados y gastos de situación.</w:t>
      </w:r>
    </w:p>
    <w:p w14:paraId="5367FD15" w14:textId="5764EF0F" w:rsidR="003D7E7A" w:rsidRPr="00714EBB" w:rsidRDefault="003D7E7A" w:rsidP="003D7E7A">
      <w:pPr>
        <w:pStyle w:val="Sinespaciado"/>
        <w:jc w:val="both"/>
        <w:rPr>
          <w:rFonts w:eastAsiaTheme="minorEastAsia"/>
          <w:color w:val="000000" w:themeColor="text1"/>
          <w:lang w:eastAsia="es-NI"/>
        </w:rPr>
      </w:pPr>
    </w:p>
    <w:p w14:paraId="563409E2" w14:textId="77777777" w:rsidR="003D7E7A" w:rsidRPr="00714EBB" w:rsidRDefault="003D7E7A" w:rsidP="003D7E7A">
      <w:pPr>
        <w:pStyle w:val="Sinespaciado"/>
        <w:jc w:val="both"/>
        <w:rPr>
          <w:rFonts w:eastAsiaTheme="minorEastAsia"/>
          <w:color w:val="000000" w:themeColor="text1"/>
          <w:lang w:eastAsia="es-NI"/>
        </w:rPr>
      </w:pPr>
    </w:p>
    <w:p w14:paraId="5A035EF2" w14:textId="5D258F95" w:rsidR="000F1243" w:rsidRPr="00714EBB" w:rsidRDefault="000F1243" w:rsidP="000F1243">
      <w:pPr>
        <w:pStyle w:val="Sinespaciado"/>
        <w:numPr>
          <w:ilvl w:val="0"/>
          <w:numId w:val="11"/>
        </w:numPr>
        <w:jc w:val="both"/>
        <w:rPr>
          <w:rFonts w:eastAsiaTheme="minorEastAsia"/>
          <w:color w:val="000000" w:themeColor="text1"/>
          <w:lang w:eastAsia="es-NI"/>
        </w:rPr>
      </w:pPr>
      <w:r w:rsidRPr="00714EBB">
        <w:rPr>
          <w:rFonts w:eastAsiaTheme="minorEastAsia"/>
          <w:color w:val="000000" w:themeColor="text1"/>
          <w:lang w:eastAsia="es-NI"/>
        </w:rPr>
        <w:t>Publicidad, teléfonos de las oficinas, intereses pagados, utilidad en venta de valores de activo fijo, ventas de mercancías al contado, bonificaciones concedidas por los proveedores sobre ,el  valor de las mercancías, ventas de mercancías a crédito, sueldo del subgerente, gastos de mantenimiento de equipo de  reparto, etiquetas, envolturas, existencia de mercancías al principio del ejercicio, sueldos del personal de oficinas, papelería y útiles de oficina, adquisiciones de mercancías al contado, mercancías devueltas por los clientes, fletes y acarreos de las mercancías vendidas, pago de luz del almacén y bodegas, sueldo del gerente, bonificaciones concedidas a los clientes sobre el valor de las mercancías, adquisiciones de mercancías a crédito, renta del almacén, gastos  de situación, intereses cobrados, pérdida en venta de acciones y valores, comisiones cobradas, cambios pagados, rentas cobradas y mercancías devueltas a los proveedores.</w:t>
      </w:r>
    </w:p>
    <w:p w14:paraId="4E5E5D3A" w14:textId="77777777" w:rsidR="000F1243" w:rsidRPr="00714EBB" w:rsidRDefault="000F1243" w:rsidP="000F1243">
      <w:pPr>
        <w:pStyle w:val="Sinespaciado"/>
        <w:jc w:val="both"/>
        <w:rPr>
          <w:rFonts w:eastAsiaTheme="minorEastAsia"/>
          <w:color w:val="000000" w:themeColor="text1"/>
          <w:lang w:eastAsia="es-NI"/>
        </w:rPr>
      </w:pPr>
    </w:p>
    <w:p w14:paraId="152B68D1" w14:textId="77777777" w:rsidR="000F1243" w:rsidRPr="00714EBB" w:rsidRDefault="000F1243" w:rsidP="000F1243">
      <w:pPr>
        <w:pStyle w:val="Sinespaciado"/>
        <w:jc w:val="both"/>
        <w:rPr>
          <w:rFonts w:eastAsiaTheme="minorEastAsia"/>
          <w:color w:val="000000" w:themeColor="text1"/>
          <w:lang w:eastAsia="es-NI"/>
        </w:rPr>
      </w:pPr>
    </w:p>
    <w:p w14:paraId="3D60DF3C" w14:textId="77777777" w:rsidR="000F1243" w:rsidRPr="00714EBB" w:rsidRDefault="000F1243" w:rsidP="000F1243">
      <w:pPr>
        <w:pStyle w:val="Sinespaciado"/>
        <w:jc w:val="both"/>
        <w:rPr>
          <w:rFonts w:eastAsiaTheme="minorEastAsia"/>
          <w:color w:val="000000" w:themeColor="text1"/>
          <w:lang w:eastAsia="es-NI"/>
        </w:rPr>
      </w:pPr>
    </w:p>
    <w:p w14:paraId="4860DB4F" w14:textId="77777777" w:rsidR="000F1243" w:rsidRPr="00714EBB" w:rsidRDefault="000F1243" w:rsidP="000F1243">
      <w:pPr>
        <w:pStyle w:val="Sinespaciado"/>
        <w:jc w:val="both"/>
        <w:rPr>
          <w:rFonts w:eastAsiaTheme="minorEastAsia"/>
          <w:color w:val="000000" w:themeColor="text1"/>
          <w:lang w:eastAsia="es-NI"/>
        </w:rPr>
      </w:pPr>
    </w:p>
    <w:p w14:paraId="46CA4FB9" w14:textId="77777777" w:rsidR="000F1243" w:rsidRPr="00714EBB" w:rsidRDefault="000F1243" w:rsidP="000F1243">
      <w:pPr>
        <w:pStyle w:val="Sinespaciado"/>
        <w:jc w:val="both"/>
        <w:rPr>
          <w:rFonts w:eastAsiaTheme="minorEastAsia"/>
          <w:color w:val="000000" w:themeColor="text1"/>
          <w:lang w:eastAsia="es-NI"/>
        </w:rPr>
      </w:pPr>
    </w:p>
    <w:p w14:paraId="5A6146DE" w14:textId="77777777" w:rsidR="000F1243" w:rsidRPr="00714EBB" w:rsidRDefault="000F1243" w:rsidP="000F1243">
      <w:pPr>
        <w:pStyle w:val="Sinespaciado"/>
        <w:jc w:val="both"/>
        <w:rPr>
          <w:rFonts w:eastAsiaTheme="minorEastAsia"/>
          <w:color w:val="000000" w:themeColor="text1"/>
          <w:lang w:eastAsia="es-NI"/>
        </w:rPr>
      </w:pPr>
    </w:p>
    <w:p w14:paraId="60E8AA9B" w14:textId="77777777" w:rsidR="000F1243" w:rsidRPr="00714EBB" w:rsidRDefault="000F1243" w:rsidP="000F1243">
      <w:pPr>
        <w:pStyle w:val="Sinespaciado"/>
        <w:jc w:val="both"/>
        <w:rPr>
          <w:rFonts w:eastAsiaTheme="minorEastAsia"/>
          <w:color w:val="000000" w:themeColor="text1"/>
          <w:lang w:eastAsia="es-NI"/>
        </w:rPr>
      </w:pPr>
    </w:p>
    <w:p w14:paraId="58E5F518" w14:textId="77777777" w:rsidR="000F1243" w:rsidRPr="00714EBB" w:rsidRDefault="000F1243" w:rsidP="000F1243">
      <w:pPr>
        <w:pStyle w:val="Sinespaciado"/>
        <w:jc w:val="both"/>
        <w:rPr>
          <w:rFonts w:eastAsiaTheme="minorEastAsia"/>
          <w:color w:val="000000" w:themeColor="text1"/>
          <w:lang w:eastAsia="es-NI"/>
        </w:rPr>
      </w:pPr>
    </w:p>
    <w:p w14:paraId="08F86C12" w14:textId="77777777" w:rsidR="000F1243" w:rsidRPr="00714EBB" w:rsidRDefault="000F1243" w:rsidP="000F1243">
      <w:pPr>
        <w:pStyle w:val="Sinespaciado"/>
        <w:jc w:val="both"/>
        <w:rPr>
          <w:rFonts w:eastAsiaTheme="minorEastAsia"/>
          <w:color w:val="000000" w:themeColor="text1"/>
          <w:lang w:eastAsia="es-NI"/>
        </w:rPr>
      </w:pPr>
    </w:p>
    <w:p w14:paraId="3D56938E" w14:textId="77777777" w:rsidR="000F1243" w:rsidRPr="00714EBB" w:rsidRDefault="000F1243" w:rsidP="000F1243">
      <w:pPr>
        <w:pStyle w:val="Sinespaciado"/>
        <w:jc w:val="both"/>
        <w:rPr>
          <w:rFonts w:eastAsiaTheme="minorEastAsia"/>
          <w:color w:val="000000" w:themeColor="text1"/>
          <w:lang w:eastAsia="es-NI"/>
        </w:rPr>
      </w:pPr>
    </w:p>
    <w:p w14:paraId="3D677E16" w14:textId="77777777" w:rsidR="000F1243" w:rsidRPr="00714EBB" w:rsidRDefault="000F1243" w:rsidP="000F1243">
      <w:pPr>
        <w:pStyle w:val="Sinespaciado"/>
        <w:jc w:val="both"/>
        <w:rPr>
          <w:rFonts w:eastAsiaTheme="minorEastAsia"/>
          <w:color w:val="000000" w:themeColor="text1"/>
          <w:lang w:eastAsia="es-NI"/>
        </w:rPr>
      </w:pPr>
    </w:p>
    <w:p w14:paraId="465CE11E" w14:textId="77777777" w:rsidR="000F1243" w:rsidRPr="00714EBB" w:rsidRDefault="000F1243" w:rsidP="000F1243">
      <w:pPr>
        <w:pStyle w:val="Sinespaciado"/>
        <w:jc w:val="both"/>
        <w:rPr>
          <w:rFonts w:eastAsiaTheme="minorEastAsia"/>
          <w:color w:val="000000" w:themeColor="text1"/>
          <w:lang w:eastAsia="es-NI"/>
        </w:rPr>
      </w:pPr>
    </w:p>
    <w:p w14:paraId="5A05806B" w14:textId="6709498E" w:rsidR="000F1243" w:rsidRPr="00714EBB" w:rsidRDefault="000F1243" w:rsidP="003360BA">
      <w:pPr>
        <w:rPr>
          <w:rFonts w:asciiTheme="minorHAnsi" w:eastAsiaTheme="minorEastAsia" w:hAnsiTheme="minorHAnsi" w:cstheme="minorBidi"/>
          <w:color w:val="000000" w:themeColor="text1"/>
          <w:lang w:eastAsia="es-NI"/>
        </w:rPr>
      </w:pPr>
    </w:p>
    <w:p w14:paraId="6A57B87B" w14:textId="424D361A" w:rsidR="003D7E7A" w:rsidRPr="00714EBB" w:rsidRDefault="003D7E7A" w:rsidP="003360BA">
      <w:pPr>
        <w:rPr>
          <w:rFonts w:asciiTheme="minorHAnsi" w:eastAsiaTheme="minorEastAsia" w:hAnsiTheme="minorHAnsi" w:cstheme="minorBidi"/>
          <w:color w:val="000000" w:themeColor="text1"/>
          <w:lang w:eastAsia="es-NI"/>
        </w:rPr>
      </w:pPr>
    </w:p>
    <w:p w14:paraId="2721611C" w14:textId="46972498" w:rsidR="003D7E7A" w:rsidRPr="00714EBB" w:rsidRDefault="003D7E7A" w:rsidP="003360BA">
      <w:pPr>
        <w:rPr>
          <w:rFonts w:asciiTheme="minorHAnsi" w:eastAsiaTheme="minorEastAsia" w:hAnsiTheme="minorHAnsi" w:cstheme="minorBidi"/>
          <w:color w:val="000000" w:themeColor="text1"/>
          <w:lang w:eastAsia="es-NI"/>
        </w:rPr>
      </w:pPr>
    </w:p>
    <w:p w14:paraId="2F63C89E" w14:textId="2214105F" w:rsidR="003D7E7A" w:rsidRDefault="003D7E7A" w:rsidP="003360BA">
      <w:pPr>
        <w:rPr>
          <w:rFonts w:asciiTheme="minorHAnsi" w:eastAsiaTheme="minorEastAsia" w:hAnsiTheme="minorHAnsi" w:cstheme="minorBidi"/>
          <w:sz w:val="24"/>
          <w:szCs w:val="24"/>
          <w:lang w:val="es-419"/>
        </w:rPr>
      </w:pPr>
    </w:p>
    <w:p w14:paraId="76C4BE1C" w14:textId="77777777" w:rsidR="003D7E7A" w:rsidRPr="003D7E7A" w:rsidRDefault="003D7E7A" w:rsidP="003360BA">
      <w:pPr>
        <w:rPr>
          <w:rFonts w:asciiTheme="minorHAnsi" w:eastAsiaTheme="minorEastAsia" w:hAnsiTheme="minorHAnsi" w:cstheme="minorBidi"/>
          <w:sz w:val="24"/>
          <w:szCs w:val="24"/>
          <w:lang w:val="es-419"/>
        </w:rPr>
      </w:pPr>
    </w:p>
    <w:p w14:paraId="53D00C25" w14:textId="77777777" w:rsidR="00AD7022" w:rsidRDefault="003360BA" w:rsidP="00AD7022">
      <w:pPr>
        <w:tabs>
          <w:tab w:val="left" w:pos="1800"/>
        </w:tabs>
        <w:rPr>
          <w:rFonts w:asciiTheme="minorHAnsi" w:eastAsiaTheme="minorEastAsia" w:hAnsiTheme="minorHAnsi" w:cstheme="minorBidi"/>
          <w:b/>
          <w:color w:val="000000" w:themeColor="text1"/>
          <w:lang w:eastAsia="es-NI"/>
        </w:rPr>
      </w:pPr>
      <w:r w:rsidRPr="00037D97">
        <w:rPr>
          <w:rFonts w:asciiTheme="minorHAnsi" w:eastAsiaTheme="minorEastAsia" w:hAnsiTheme="minorHAnsi" w:cstheme="minorBidi"/>
          <w:b/>
          <w:color w:val="000000" w:themeColor="text1"/>
          <w:lang w:eastAsia="es-NI"/>
        </w:rPr>
        <w:lastRenderedPageBreak/>
        <w:t>Actividad#</w:t>
      </w:r>
      <w:r w:rsidR="00AD7022">
        <w:rPr>
          <w:rFonts w:asciiTheme="minorHAnsi" w:eastAsiaTheme="minorEastAsia" w:hAnsiTheme="minorHAnsi" w:cstheme="minorBidi"/>
          <w:b/>
          <w:color w:val="000000" w:themeColor="text1"/>
          <w:lang w:eastAsia="es-NI"/>
        </w:rPr>
        <w:t>2</w:t>
      </w:r>
    </w:p>
    <w:p w14:paraId="72751B5A" w14:textId="4C792339" w:rsidR="003360BA" w:rsidRPr="00AD7022" w:rsidRDefault="003360BA" w:rsidP="00AD7022">
      <w:pPr>
        <w:pStyle w:val="Prrafodelista"/>
        <w:numPr>
          <w:ilvl w:val="0"/>
          <w:numId w:val="13"/>
        </w:numPr>
        <w:tabs>
          <w:tab w:val="left" w:pos="1800"/>
        </w:tabs>
        <w:rPr>
          <w:rFonts w:asciiTheme="minorHAnsi" w:eastAsiaTheme="minorEastAsia" w:hAnsiTheme="minorHAnsi" w:cstheme="minorBidi"/>
          <w:b/>
          <w:color w:val="000000" w:themeColor="text1"/>
          <w:lang w:eastAsia="es-NI"/>
        </w:rPr>
      </w:pPr>
      <w:r w:rsidRPr="00AD7022">
        <w:rPr>
          <w:rFonts w:eastAsiaTheme="minorEastAsia"/>
          <w:color w:val="000000" w:themeColor="text1"/>
          <w:lang w:eastAsia="es-NI"/>
        </w:rPr>
        <w:t>Nombre del negocio: Casa Blanco</w:t>
      </w:r>
    </w:p>
    <w:p w14:paraId="11A73619" w14:textId="77777777" w:rsidR="003360BA" w:rsidRPr="00714EBB" w:rsidRDefault="003360BA" w:rsidP="003360BA">
      <w:pPr>
        <w:pStyle w:val="Sinespaciado"/>
        <w:jc w:val="both"/>
        <w:rPr>
          <w:rFonts w:eastAsiaTheme="minorEastAsia"/>
          <w:color w:val="000000" w:themeColor="text1"/>
          <w:lang w:eastAsia="es-NI"/>
        </w:rPr>
      </w:pPr>
      <w:r w:rsidRPr="00714EBB">
        <w:rPr>
          <w:rFonts w:eastAsiaTheme="minorEastAsia"/>
          <w:color w:val="000000" w:themeColor="text1"/>
          <w:lang w:eastAsia="es-NI"/>
        </w:rPr>
        <w:t xml:space="preserve">    Periodo: del 01 de enero al 31 de diciembre del año anterior.</w:t>
      </w:r>
    </w:p>
    <w:p w14:paraId="56D30DDC" w14:textId="77777777" w:rsidR="003360BA" w:rsidRPr="00714EBB" w:rsidRDefault="003360BA" w:rsidP="003360BA">
      <w:pPr>
        <w:pStyle w:val="Sinespaciado"/>
        <w:jc w:val="both"/>
        <w:rPr>
          <w:rFonts w:eastAsiaTheme="minorEastAsia"/>
          <w:color w:val="000000" w:themeColor="text1"/>
          <w:lang w:eastAsia="es-NI"/>
        </w:rPr>
      </w:pPr>
    </w:p>
    <w:tbl>
      <w:tblPr>
        <w:tblStyle w:val="Tablaconcuadrcula2-nfasis5"/>
        <w:tblW w:w="10206" w:type="dxa"/>
        <w:jc w:val="center"/>
        <w:tblLook w:val="04A0" w:firstRow="1" w:lastRow="0" w:firstColumn="1" w:lastColumn="0" w:noHBand="0" w:noVBand="1"/>
      </w:tblPr>
      <w:tblGrid>
        <w:gridCol w:w="2860"/>
        <w:gridCol w:w="1260"/>
        <w:gridCol w:w="5803"/>
        <w:gridCol w:w="1219"/>
      </w:tblGrid>
      <w:tr w:rsidR="003360BA" w:rsidRPr="00714EBB" w14:paraId="0F052E86" w14:textId="77777777" w:rsidTr="005A603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79C79446"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Compras </w:t>
            </w:r>
          </w:p>
        </w:tc>
        <w:tc>
          <w:tcPr>
            <w:tcW w:w="1260" w:type="dxa"/>
            <w:noWrap/>
            <w:hideMark/>
          </w:tcPr>
          <w:p w14:paraId="78903C16" w14:textId="77777777" w:rsidR="003360BA" w:rsidRPr="00714EBB" w:rsidRDefault="003360BA" w:rsidP="005A603A">
            <w:pPr>
              <w:jc w:val="right"/>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425,000.00</w:t>
            </w:r>
          </w:p>
        </w:tc>
        <w:tc>
          <w:tcPr>
            <w:tcW w:w="5803" w:type="dxa"/>
            <w:noWrap/>
            <w:hideMark/>
          </w:tcPr>
          <w:p w14:paraId="505DFF2B" w14:textId="77777777" w:rsidR="003360BA" w:rsidRPr="00714EBB" w:rsidRDefault="003360BA" w:rsidP="005A603A">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Ventas </w:t>
            </w:r>
          </w:p>
        </w:tc>
        <w:tc>
          <w:tcPr>
            <w:tcW w:w="283" w:type="dxa"/>
            <w:noWrap/>
            <w:hideMark/>
          </w:tcPr>
          <w:p w14:paraId="4112F31B" w14:textId="77777777" w:rsidR="003360BA" w:rsidRPr="00714EBB" w:rsidRDefault="003360BA" w:rsidP="005A603A">
            <w:pPr>
              <w:jc w:val="right"/>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995,000.00</w:t>
            </w:r>
          </w:p>
        </w:tc>
      </w:tr>
      <w:tr w:rsidR="003360BA" w:rsidRPr="00714EBB" w14:paraId="22C0BB59"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4D68ABE"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Inventario inicial</w:t>
            </w:r>
          </w:p>
        </w:tc>
        <w:tc>
          <w:tcPr>
            <w:tcW w:w="1260" w:type="dxa"/>
            <w:noWrap/>
            <w:hideMark/>
          </w:tcPr>
          <w:p w14:paraId="4595807A"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950,000.00</w:t>
            </w:r>
          </w:p>
        </w:tc>
        <w:tc>
          <w:tcPr>
            <w:tcW w:w="5803" w:type="dxa"/>
            <w:noWrap/>
            <w:hideMark/>
          </w:tcPr>
          <w:p w14:paraId="136E9FEA"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Inventario final </w:t>
            </w:r>
          </w:p>
        </w:tc>
        <w:tc>
          <w:tcPr>
            <w:tcW w:w="283" w:type="dxa"/>
            <w:noWrap/>
            <w:hideMark/>
          </w:tcPr>
          <w:p w14:paraId="15F99473"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608,500.00</w:t>
            </w:r>
          </w:p>
        </w:tc>
      </w:tr>
      <w:tr w:rsidR="003360BA" w:rsidRPr="00714EBB" w14:paraId="6FB7DE13"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6E00851"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Devolución s/v</w:t>
            </w:r>
          </w:p>
        </w:tc>
        <w:tc>
          <w:tcPr>
            <w:tcW w:w="1260" w:type="dxa"/>
            <w:noWrap/>
            <w:hideMark/>
          </w:tcPr>
          <w:p w14:paraId="6BABF419"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4,000.00</w:t>
            </w:r>
          </w:p>
        </w:tc>
        <w:tc>
          <w:tcPr>
            <w:tcW w:w="5803" w:type="dxa"/>
            <w:noWrap/>
            <w:hideMark/>
          </w:tcPr>
          <w:p w14:paraId="3EC059C5"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Gastos de envío de mercancía </w:t>
            </w:r>
          </w:p>
        </w:tc>
        <w:tc>
          <w:tcPr>
            <w:tcW w:w="283" w:type="dxa"/>
            <w:noWrap/>
            <w:hideMark/>
          </w:tcPr>
          <w:p w14:paraId="7440A99D"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3,500.00</w:t>
            </w:r>
          </w:p>
        </w:tc>
      </w:tr>
      <w:tr w:rsidR="003360BA" w:rsidRPr="00714EBB" w14:paraId="75E978FD"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7BCF6A6C"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Gastos de compras </w:t>
            </w:r>
          </w:p>
        </w:tc>
        <w:tc>
          <w:tcPr>
            <w:tcW w:w="1260" w:type="dxa"/>
            <w:noWrap/>
            <w:hideMark/>
          </w:tcPr>
          <w:p w14:paraId="5F32A43F"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1,500.00</w:t>
            </w:r>
          </w:p>
        </w:tc>
        <w:tc>
          <w:tcPr>
            <w:tcW w:w="5803" w:type="dxa"/>
            <w:noWrap/>
            <w:hideMark/>
          </w:tcPr>
          <w:p w14:paraId="34D3FE32"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Devolución s/c</w:t>
            </w:r>
          </w:p>
        </w:tc>
        <w:tc>
          <w:tcPr>
            <w:tcW w:w="283" w:type="dxa"/>
            <w:noWrap/>
            <w:hideMark/>
          </w:tcPr>
          <w:p w14:paraId="43CBA0ED"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3,500.00</w:t>
            </w:r>
          </w:p>
        </w:tc>
      </w:tr>
      <w:tr w:rsidR="003360BA" w:rsidRPr="00714EBB" w14:paraId="5DC48C5E"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18D37A66"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Gastos de situación </w:t>
            </w:r>
          </w:p>
        </w:tc>
        <w:tc>
          <w:tcPr>
            <w:tcW w:w="1260" w:type="dxa"/>
            <w:noWrap/>
            <w:hideMark/>
          </w:tcPr>
          <w:p w14:paraId="040B5188"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2,000.00</w:t>
            </w:r>
          </w:p>
        </w:tc>
        <w:tc>
          <w:tcPr>
            <w:tcW w:w="5803" w:type="dxa"/>
            <w:noWrap/>
            <w:hideMark/>
          </w:tcPr>
          <w:p w14:paraId="414383E8"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Publicidad </w:t>
            </w:r>
          </w:p>
        </w:tc>
        <w:tc>
          <w:tcPr>
            <w:tcW w:w="283" w:type="dxa"/>
            <w:noWrap/>
            <w:hideMark/>
          </w:tcPr>
          <w:p w14:paraId="56282948"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18,000.00</w:t>
            </w:r>
          </w:p>
        </w:tc>
      </w:tr>
      <w:tr w:rsidR="003360BA" w:rsidRPr="00714EBB" w14:paraId="1735CFDF"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849CA7D"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Sueldo personal de oficina </w:t>
            </w:r>
          </w:p>
        </w:tc>
        <w:tc>
          <w:tcPr>
            <w:tcW w:w="1260" w:type="dxa"/>
            <w:noWrap/>
            <w:hideMark/>
          </w:tcPr>
          <w:p w14:paraId="21E9FD2C"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40,000.00</w:t>
            </w:r>
          </w:p>
        </w:tc>
        <w:tc>
          <w:tcPr>
            <w:tcW w:w="5803" w:type="dxa"/>
            <w:noWrap/>
            <w:hideMark/>
          </w:tcPr>
          <w:p w14:paraId="28A239B5"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Sueldo departamento de ventas </w:t>
            </w:r>
          </w:p>
        </w:tc>
        <w:tc>
          <w:tcPr>
            <w:tcW w:w="283" w:type="dxa"/>
            <w:noWrap/>
            <w:hideMark/>
          </w:tcPr>
          <w:p w14:paraId="728C9B7C"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34,000.00</w:t>
            </w:r>
          </w:p>
        </w:tc>
      </w:tr>
      <w:tr w:rsidR="003360BA" w:rsidRPr="00714EBB" w14:paraId="6B590512"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0674602D"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Renta de oficina </w:t>
            </w:r>
          </w:p>
        </w:tc>
        <w:tc>
          <w:tcPr>
            <w:tcW w:w="1260" w:type="dxa"/>
            <w:noWrap/>
            <w:hideMark/>
          </w:tcPr>
          <w:p w14:paraId="399A60BC"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11,000.00</w:t>
            </w:r>
          </w:p>
        </w:tc>
        <w:tc>
          <w:tcPr>
            <w:tcW w:w="5803" w:type="dxa"/>
            <w:noWrap/>
            <w:hideMark/>
          </w:tcPr>
          <w:p w14:paraId="727DE396"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Mantenimiento equipo de reparto </w:t>
            </w:r>
          </w:p>
        </w:tc>
        <w:tc>
          <w:tcPr>
            <w:tcW w:w="283" w:type="dxa"/>
            <w:noWrap/>
            <w:hideMark/>
          </w:tcPr>
          <w:p w14:paraId="6290E2C8"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4,000.00</w:t>
            </w:r>
          </w:p>
        </w:tc>
      </w:tr>
      <w:tr w:rsidR="003360BA" w:rsidRPr="00714EBB" w14:paraId="5352440A"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51246B64"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Renta de tienda </w:t>
            </w:r>
          </w:p>
        </w:tc>
        <w:tc>
          <w:tcPr>
            <w:tcW w:w="1260" w:type="dxa"/>
            <w:noWrap/>
            <w:hideMark/>
          </w:tcPr>
          <w:p w14:paraId="7D38ABDF"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14,000.00</w:t>
            </w:r>
          </w:p>
        </w:tc>
        <w:tc>
          <w:tcPr>
            <w:tcW w:w="5803" w:type="dxa"/>
            <w:noWrap/>
            <w:hideMark/>
          </w:tcPr>
          <w:p w14:paraId="02269455"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Luz de oficina </w:t>
            </w:r>
          </w:p>
        </w:tc>
        <w:tc>
          <w:tcPr>
            <w:tcW w:w="283" w:type="dxa"/>
            <w:noWrap/>
            <w:hideMark/>
          </w:tcPr>
          <w:p w14:paraId="1D154058"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1,800.00</w:t>
            </w:r>
          </w:p>
        </w:tc>
      </w:tr>
      <w:tr w:rsidR="003360BA" w:rsidRPr="00714EBB" w14:paraId="549633DE"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16091CD6"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Luz de almacén y bodega </w:t>
            </w:r>
          </w:p>
        </w:tc>
        <w:tc>
          <w:tcPr>
            <w:tcW w:w="1260" w:type="dxa"/>
            <w:noWrap/>
            <w:hideMark/>
          </w:tcPr>
          <w:p w14:paraId="76A3F21D"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1,900.00</w:t>
            </w:r>
          </w:p>
        </w:tc>
        <w:tc>
          <w:tcPr>
            <w:tcW w:w="5803" w:type="dxa"/>
            <w:noWrap/>
            <w:hideMark/>
          </w:tcPr>
          <w:p w14:paraId="0A8C4178"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Correos y telégrafos </w:t>
            </w:r>
          </w:p>
        </w:tc>
        <w:tc>
          <w:tcPr>
            <w:tcW w:w="283" w:type="dxa"/>
            <w:noWrap/>
            <w:hideMark/>
          </w:tcPr>
          <w:p w14:paraId="41B840AE"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800.00</w:t>
            </w:r>
          </w:p>
        </w:tc>
      </w:tr>
      <w:tr w:rsidR="003360BA" w:rsidRPr="00714EBB" w14:paraId="1DA8FE87"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150B1A1"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Descuento s/v</w:t>
            </w:r>
          </w:p>
        </w:tc>
        <w:tc>
          <w:tcPr>
            <w:tcW w:w="1260" w:type="dxa"/>
            <w:noWrap/>
            <w:hideMark/>
          </w:tcPr>
          <w:p w14:paraId="2FBB2922"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1,800.00</w:t>
            </w:r>
          </w:p>
        </w:tc>
        <w:tc>
          <w:tcPr>
            <w:tcW w:w="5803" w:type="dxa"/>
            <w:noWrap/>
            <w:hideMark/>
          </w:tcPr>
          <w:p w14:paraId="3A25C74E"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Teléfono de oficina </w:t>
            </w:r>
          </w:p>
        </w:tc>
        <w:tc>
          <w:tcPr>
            <w:tcW w:w="283" w:type="dxa"/>
            <w:noWrap/>
            <w:hideMark/>
          </w:tcPr>
          <w:p w14:paraId="565BDFE3"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3,500.00</w:t>
            </w:r>
          </w:p>
        </w:tc>
      </w:tr>
      <w:tr w:rsidR="003360BA" w:rsidRPr="00714EBB" w14:paraId="0341097E"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77394C91"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Descuento s/c</w:t>
            </w:r>
          </w:p>
        </w:tc>
        <w:tc>
          <w:tcPr>
            <w:tcW w:w="1260" w:type="dxa"/>
            <w:noWrap/>
            <w:hideMark/>
          </w:tcPr>
          <w:p w14:paraId="6C3B5A79"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1,400.00</w:t>
            </w:r>
          </w:p>
        </w:tc>
        <w:tc>
          <w:tcPr>
            <w:tcW w:w="5803" w:type="dxa"/>
            <w:noWrap/>
            <w:hideMark/>
          </w:tcPr>
          <w:p w14:paraId="3C0AC147"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Intereses pagados </w:t>
            </w:r>
          </w:p>
        </w:tc>
        <w:tc>
          <w:tcPr>
            <w:tcW w:w="283" w:type="dxa"/>
            <w:noWrap/>
            <w:hideMark/>
          </w:tcPr>
          <w:p w14:paraId="03A59B3C"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2,000.00</w:t>
            </w:r>
          </w:p>
        </w:tc>
      </w:tr>
      <w:tr w:rsidR="003360BA" w:rsidRPr="00714EBB" w14:paraId="082D0980"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7115DF31"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Intereses cobrados </w:t>
            </w:r>
          </w:p>
        </w:tc>
        <w:tc>
          <w:tcPr>
            <w:tcW w:w="1260" w:type="dxa"/>
            <w:noWrap/>
            <w:hideMark/>
          </w:tcPr>
          <w:p w14:paraId="6F205263"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3,000.00</w:t>
            </w:r>
          </w:p>
        </w:tc>
        <w:tc>
          <w:tcPr>
            <w:tcW w:w="5803" w:type="dxa"/>
            <w:noWrap/>
            <w:hideMark/>
          </w:tcPr>
          <w:p w14:paraId="46058CFC"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Cambio pagado </w:t>
            </w:r>
          </w:p>
        </w:tc>
        <w:tc>
          <w:tcPr>
            <w:tcW w:w="283" w:type="dxa"/>
            <w:noWrap/>
            <w:hideMark/>
          </w:tcPr>
          <w:p w14:paraId="5DFE8479"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500.00</w:t>
            </w:r>
          </w:p>
        </w:tc>
      </w:tr>
      <w:tr w:rsidR="003360BA" w:rsidRPr="00714EBB" w14:paraId="38BB69C6"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42D22A6C"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Cambio ganado </w:t>
            </w:r>
          </w:p>
        </w:tc>
        <w:tc>
          <w:tcPr>
            <w:tcW w:w="1260" w:type="dxa"/>
            <w:noWrap/>
            <w:hideMark/>
          </w:tcPr>
          <w:p w14:paraId="13B2508C"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2,000.00</w:t>
            </w:r>
          </w:p>
        </w:tc>
        <w:tc>
          <w:tcPr>
            <w:tcW w:w="5803" w:type="dxa"/>
            <w:noWrap/>
            <w:hideMark/>
          </w:tcPr>
          <w:p w14:paraId="3AC8C022"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Perdida en venta de valores de activos fijos Rentas cobradas </w:t>
            </w:r>
          </w:p>
        </w:tc>
        <w:tc>
          <w:tcPr>
            <w:tcW w:w="283" w:type="dxa"/>
            <w:noWrap/>
            <w:hideMark/>
          </w:tcPr>
          <w:p w14:paraId="427FB7CF"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10,000.00</w:t>
            </w:r>
          </w:p>
        </w:tc>
      </w:tr>
      <w:tr w:rsidR="003360BA" w:rsidRPr="00714EBB" w14:paraId="199C8A9E"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08D5A826"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Dividendos cobrados </w:t>
            </w:r>
          </w:p>
        </w:tc>
        <w:tc>
          <w:tcPr>
            <w:tcW w:w="1260" w:type="dxa"/>
            <w:noWrap/>
            <w:hideMark/>
          </w:tcPr>
          <w:p w14:paraId="07A07DC5"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9,000.00</w:t>
            </w:r>
          </w:p>
        </w:tc>
        <w:tc>
          <w:tcPr>
            <w:tcW w:w="5803" w:type="dxa"/>
            <w:noWrap/>
            <w:hideMark/>
          </w:tcPr>
          <w:p w14:paraId="33059861"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Rentas cobradas </w:t>
            </w:r>
          </w:p>
        </w:tc>
        <w:tc>
          <w:tcPr>
            <w:tcW w:w="283" w:type="dxa"/>
            <w:noWrap/>
            <w:hideMark/>
          </w:tcPr>
          <w:p w14:paraId="78B38259"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20,000.00</w:t>
            </w:r>
          </w:p>
        </w:tc>
      </w:tr>
      <w:tr w:rsidR="003360BA" w:rsidRPr="00714EBB" w14:paraId="3C01BA3A"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2860" w:type="dxa"/>
            <w:noWrap/>
            <w:hideMark/>
          </w:tcPr>
          <w:p w14:paraId="257E93A9"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Comisiones cobradas </w:t>
            </w:r>
          </w:p>
        </w:tc>
        <w:tc>
          <w:tcPr>
            <w:tcW w:w="1260" w:type="dxa"/>
            <w:noWrap/>
            <w:hideMark/>
          </w:tcPr>
          <w:p w14:paraId="03F38015"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3,000.00</w:t>
            </w:r>
          </w:p>
        </w:tc>
        <w:tc>
          <w:tcPr>
            <w:tcW w:w="5803" w:type="dxa"/>
            <w:noWrap/>
            <w:hideMark/>
          </w:tcPr>
          <w:p w14:paraId="2F855642"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p>
        </w:tc>
        <w:tc>
          <w:tcPr>
            <w:tcW w:w="283" w:type="dxa"/>
            <w:noWrap/>
            <w:hideMark/>
          </w:tcPr>
          <w:p w14:paraId="294AF766"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p>
        </w:tc>
      </w:tr>
    </w:tbl>
    <w:p w14:paraId="2952296D" w14:textId="77777777" w:rsidR="003360BA" w:rsidRPr="00714EBB" w:rsidRDefault="003360BA" w:rsidP="003360BA">
      <w:pPr>
        <w:pStyle w:val="Sinespaciado"/>
        <w:jc w:val="both"/>
        <w:rPr>
          <w:rFonts w:eastAsiaTheme="minorEastAsia"/>
          <w:color w:val="000000" w:themeColor="text1"/>
          <w:lang w:eastAsia="es-NI"/>
        </w:rPr>
      </w:pPr>
    </w:p>
    <w:p w14:paraId="50130942" w14:textId="77777777" w:rsidR="003D7E7A" w:rsidRPr="00714EBB" w:rsidRDefault="003D7E7A" w:rsidP="003360BA">
      <w:pPr>
        <w:pStyle w:val="Sinespaciado"/>
        <w:jc w:val="both"/>
        <w:rPr>
          <w:rFonts w:eastAsiaTheme="minorEastAsia"/>
          <w:color w:val="000000" w:themeColor="text1"/>
          <w:lang w:eastAsia="es-NI"/>
        </w:rPr>
      </w:pPr>
    </w:p>
    <w:p w14:paraId="748A0F50" w14:textId="77777777" w:rsidR="003D7E7A" w:rsidRPr="00714EBB" w:rsidRDefault="003D7E7A" w:rsidP="003360BA">
      <w:pPr>
        <w:pStyle w:val="Sinespaciado"/>
        <w:jc w:val="both"/>
        <w:rPr>
          <w:rFonts w:eastAsiaTheme="minorEastAsia"/>
          <w:color w:val="000000" w:themeColor="text1"/>
          <w:lang w:eastAsia="es-NI"/>
        </w:rPr>
      </w:pPr>
    </w:p>
    <w:p w14:paraId="457FA5E7" w14:textId="77777777" w:rsidR="003D7E7A" w:rsidRPr="00714EBB" w:rsidRDefault="003D7E7A" w:rsidP="003360BA">
      <w:pPr>
        <w:pStyle w:val="Sinespaciado"/>
        <w:jc w:val="both"/>
        <w:rPr>
          <w:rFonts w:eastAsiaTheme="minorEastAsia"/>
          <w:color w:val="000000" w:themeColor="text1"/>
          <w:lang w:eastAsia="es-NI"/>
        </w:rPr>
      </w:pPr>
    </w:p>
    <w:p w14:paraId="71521E2E" w14:textId="77777777" w:rsidR="003D7E7A" w:rsidRPr="00714EBB" w:rsidRDefault="003D7E7A" w:rsidP="003360BA">
      <w:pPr>
        <w:pStyle w:val="Sinespaciado"/>
        <w:jc w:val="both"/>
        <w:rPr>
          <w:rFonts w:eastAsiaTheme="minorEastAsia"/>
          <w:color w:val="000000" w:themeColor="text1"/>
          <w:lang w:eastAsia="es-NI"/>
        </w:rPr>
      </w:pPr>
    </w:p>
    <w:p w14:paraId="5D5AAD5D" w14:textId="77777777" w:rsidR="003D7E7A" w:rsidRPr="00714EBB" w:rsidRDefault="003D7E7A" w:rsidP="003360BA">
      <w:pPr>
        <w:pStyle w:val="Sinespaciado"/>
        <w:jc w:val="both"/>
        <w:rPr>
          <w:rFonts w:eastAsiaTheme="minorEastAsia"/>
          <w:color w:val="000000" w:themeColor="text1"/>
          <w:lang w:eastAsia="es-NI"/>
        </w:rPr>
      </w:pPr>
    </w:p>
    <w:p w14:paraId="3E10EC43" w14:textId="77777777" w:rsidR="003D7E7A" w:rsidRPr="00714EBB" w:rsidRDefault="003D7E7A" w:rsidP="003360BA">
      <w:pPr>
        <w:pStyle w:val="Sinespaciado"/>
        <w:jc w:val="both"/>
        <w:rPr>
          <w:rFonts w:eastAsiaTheme="minorEastAsia"/>
          <w:color w:val="000000" w:themeColor="text1"/>
          <w:lang w:eastAsia="es-NI"/>
        </w:rPr>
      </w:pPr>
    </w:p>
    <w:p w14:paraId="27D2BE97" w14:textId="77777777" w:rsidR="003D7E7A" w:rsidRPr="00714EBB" w:rsidRDefault="003D7E7A" w:rsidP="003360BA">
      <w:pPr>
        <w:pStyle w:val="Sinespaciado"/>
        <w:jc w:val="both"/>
        <w:rPr>
          <w:rFonts w:eastAsiaTheme="minorEastAsia"/>
          <w:color w:val="000000" w:themeColor="text1"/>
          <w:lang w:eastAsia="es-NI"/>
        </w:rPr>
      </w:pPr>
    </w:p>
    <w:p w14:paraId="536BF1CF" w14:textId="77777777" w:rsidR="003D7E7A" w:rsidRPr="00714EBB" w:rsidRDefault="003D7E7A" w:rsidP="003360BA">
      <w:pPr>
        <w:pStyle w:val="Sinespaciado"/>
        <w:jc w:val="both"/>
        <w:rPr>
          <w:rFonts w:eastAsiaTheme="minorEastAsia"/>
          <w:color w:val="000000" w:themeColor="text1"/>
          <w:lang w:eastAsia="es-NI"/>
        </w:rPr>
      </w:pPr>
    </w:p>
    <w:p w14:paraId="7B4A1E5F" w14:textId="77777777" w:rsidR="003D7E7A" w:rsidRPr="00714EBB" w:rsidRDefault="003D7E7A" w:rsidP="003360BA">
      <w:pPr>
        <w:pStyle w:val="Sinespaciado"/>
        <w:jc w:val="both"/>
        <w:rPr>
          <w:rFonts w:eastAsiaTheme="minorEastAsia"/>
          <w:color w:val="000000" w:themeColor="text1"/>
          <w:lang w:eastAsia="es-NI"/>
        </w:rPr>
      </w:pPr>
    </w:p>
    <w:p w14:paraId="67498CD8" w14:textId="77777777" w:rsidR="003D7E7A" w:rsidRPr="00714EBB" w:rsidRDefault="003D7E7A" w:rsidP="003360BA">
      <w:pPr>
        <w:pStyle w:val="Sinespaciado"/>
        <w:jc w:val="both"/>
        <w:rPr>
          <w:rFonts w:eastAsiaTheme="minorEastAsia"/>
          <w:color w:val="000000" w:themeColor="text1"/>
          <w:lang w:eastAsia="es-NI"/>
        </w:rPr>
      </w:pPr>
    </w:p>
    <w:p w14:paraId="0E0FDCE9" w14:textId="77777777" w:rsidR="003D7E7A" w:rsidRPr="00714EBB" w:rsidRDefault="003D7E7A" w:rsidP="003360BA">
      <w:pPr>
        <w:pStyle w:val="Sinespaciado"/>
        <w:jc w:val="both"/>
        <w:rPr>
          <w:rFonts w:eastAsiaTheme="minorEastAsia"/>
          <w:color w:val="000000" w:themeColor="text1"/>
          <w:lang w:eastAsia="es-NI"/>
        </w:rPr>
      </w:pPr>
    </w:p>
    <w:p w14:paraId="73F0538E" w14:textId="77777777" w:rsidR="003D7E7A" w:rsidRPr="00714EBB" w:rsidRDefault="003D7E7A" w:rsidP="003360BA">
      <w:pPr>
        <w:pStyle w:val="Sinespaciado"/>
        <w:jc w:val="both"/>
        <w:rPr>
          <w:rFonts w:eastAsiaTheme="minorEastAsia"/>
          <w:color w:val="000000" w:themeColor="text1"/>
          <w:lang w:eastAsia="es-NI"/>
        </w:rPr>
      </w:pPr>
    </w:p>
    <w:p w14:paraId="6ECDB0F4" w14:textId="499B9AE5" w:rsidR="003D7E7A" w:rsidRDefault="003D7E7A" w:rsidP="003360BA">
      <w:pPr>
        <w:pStyle w:val="Sinespaciado"/>
        <w:jc w:val="both"/>
        <w:rPr>
          <w:rFonts w:eastAsiaTheme="minorEastAsia"/>
          <w:color w:val="000000" w:themeColor="text1"/>
          <w:lang w:eastAsia="es-NI"/>
        </w:rPr>
      </w:pPr>
    </w:p>
    <w:p w14:paraId="71920D4B" w14:textId="77777777" w:rsidR="00037D97" w:rsidRPr="00714EBB" w:rsidRDefault="00037D97" w:rsidP="003360BA">
      <w:pPr>
        <w:pStyle w:val="Sinespaciado"/>
        <w:jc w:val="both"/>
        <w:rPr>
          <w:rFonts w:eastAsiaTheme="minorEastAsia"/>
          <w:color w:val="000000" w:themeColor="text1"/>
          <w:lang w:eastAsia="es-NI"/>
        </w:rPr>
      </w:pPr>
    </w:p>
    <w:p w14:paraId="7EECF398" w14:textId="77777777" w:rsidR="003D7E7A" w:rsidRPr="00714EBB" w:rsidRDefault="003D7E7A" w:rsidP="003360BA">
      <w:pPr>
        <w:pStyle w:val="Sinespaciado"/>
        <w:jc w:val="both"/>
        <w:rPr>
          <w:rFonts w:eastAsiaTheme="minorEastAsia"/>
          <w:color w:val="000000" w:themeColor="text1"/>
          <w:lang w:eastAsia="es-NI"/>
        </w:rPr>
      </w:pPr>
    </w:p>
    <w:p w14:paraId="500BF2B8" w14:textId="0BE139D1" w:rsidR="003360BA" w:rsidRPr="00714EBB" w:rsidRDefault="003360BA" w:rsidP="00143F5C">
      <w:pPr>
        <w:pStyle w:val="Sinespaciado"/>
        <w:numPr>
          <w:ilvl w:val="0"/>
          <w:numId w:val="13"/>
        </w:numPr>
        <w:jc w:val="both"/>
        <w:rPr>
          <w:rFonts w:eastAsiaTheme="minorEastAsia"/>
          <w:color w:val="000000" w:themeColor="text1"/>
          <w:lang w:eastAsia="es-NI"/>
        </w:rPr>
      </w:pPr>
      <w:r w:rsidRPr="00714EBB">
        <w:rPr>
          <w:rFonts w:eastAsiaTheme="minorEastAsia"/>
          <w:color w:val="000000" w:themeColor="text1"/>
          <w:lang w:eastAsia="es-NI"/>
        </w:rPr>
        <w:t xml:space="preserve">Nombre del negocio: Almacenes García </w:t>
      </w:r>
    </w:p>
    <w:p w14:paraId="756B588E" w14:textId="77777777" w:rsidR="003360BA" w:rsidRPr="00714EBB" w:rsidRDefault="003360BA" w:rsidP="003360BA">
      <w:pPr>
        <w:pStyle w:val="Sinespaciado"/>
        <w:jc w:val="both"/>
        <w:rPr>
          <w:rFonts w:eastAsiaTheme="minorEastAsia"/>
          <w:color w:val="000000" w:themeColor="text1"/>
          <w:lang w:eastAsia="es-NI"/>
        </w:rPr>
      </w:pPr>
      <w:r w:rsidRPr="00714EBB">
        <w:rPr>
          <w:rFonts w:eastAsiaTheme="minorEastAsia"/>
          <w:color w:val="000000" w:themeColor="text1"/>
          <w:lang w:eastAsia="es-NI"/>
        </w:rPr>
        <w:t xml:space="preserve">    Periodo: del 01 de enero al 31 de diciembre del año anterior.</w:t>
      </w:r>
    </w:p>
    <w:p w14:paraId="32312604" w14:textId="77777777" w:rsidR="003360BA" w:rsidRPr="00714EBB" w:rsidRDefault="003360BA" w:rsidP="003360BA">
      <w:pPr>
        <w:rPr>
          <w:rFonts w:asciiTheme="minorHAnsi" w:eastAsiaTheme="minorEastAsia" w:hAnsiTheme="minorHAnsi" w:cstheme="minorBidi"/>
          <w:color w:val="000000" w:themeColor="text1"/>
          <w:lang w:eastAsia="es-NI"/>
        </w:rPr>
      </w:pPr>
    </w:p>
    <w:tbl>
      <w:tblPr>
        <w:tblStyle w:val="Tablaconcuadrcula2-nfasis5"/>
        <w:tblW w:w="10377" w:type="dxa"/>
        <w:jc w:val="center"/>
        <w:tblLook w:val="04A0" w:firstRow="1" w:lastRow="0" w:firstColumn="1" w:lastColumn="0" w:noHBand="0" w:noVBand="1"/>
      </w:tblPr>
      <w:tblGrid>
        <w:gridCol w:w="3597"/>
        <w:gridCol w:w="1260"/>
        <w:gridCol w:w="3980"/>
        <w:gridCol w:w="1540"/>
      </w:tblGrid>
      <w:tr w:rsidR="003360BA" w:rsidRPr="00714EBB" w14:paraId="62522A6F" w14:textId="77777777" w:rsidTr="005A603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228C269F"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Ventas </w:t>
            </w:r>
          </w:p>
        </w:tc>
        <w:tc>
          <w:tcPr>
            <w:tcW w:w="1260" w:type="dxa"/>
            <w:noWrap/>
            <w:hideMark/>
          </w:tcPr>
          <w:p w14:paraId="75B259F4" w14:textId="77777777" w:rsidR="003360BA" w:rsidRPr="00714EBB" w:rsidRDefault="003360BA" w:rsidP="005A603A">
            <w:pPr>
              <w:jc w:val="right"/>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895,000.00</w:t>
            </w:r>
          </w:p>
        </w:tc>
        <w:tc>
          <w:tcPr>
            <w:tcW w:w="3980" w:type="dxa"/>
            <w:noWrap/>
            <w:hideMark/>
          </w:tcPr>
          <w:p w14:paraId="5631EEAF" w14:textId="77777777" w:rsidR="003360BA" w:rsidRPr="00714EBB" w:rsidRDefault="003360BA" w:rsidP="005A603A">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Compras </w:t>
            </w:r>
          </w:p>
        </w:tc>
        <w:tc>
          <w:tcPr>
            <w:tcW w:w="1540" w:type="dxa"/>
            <w:noWrap/>
            <w:hideMark/>
          </w:tcPr>
          <w:p w14:paraId="549E91F4" w14:textId="77777777" w:rsidR="003360BA" w:rsidRPr="00714EBB" w:rsidRDefault="003360BA" w:rsidP="005A603A">
            <w:pPr>
              <w:jc w:val="right"/>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540,000.00</w:t>
            </w:r>
          </w:p>
        </w:tc>
      </w:tr>
      <w:tr w:rsidR="003360BA" w:rsidRPr="00714EBB" w14:paraId="6A442534"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0532DAA4"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Inventario inicial </w:t>
            </w:r>
          </w:p>
        </w:tc>
        <w:tc>
          <w:tcPr>
            <w:tcW w:w="1260" w:type="dxa"/>
            <w:noWrap/>
            <w:hideMark/>
          </w:tcPr>
          <w:p w14:paraId="0AFA71CA"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910,000.00</w:t>
            </w:r>
          </w:p>
        </w:tc>
        <w:tc>
          <w:tcPr>
            <w:tcW w:w="3980" w:type="dxa"/>
            <w:noWrap/>
            <w:hideMark/>
          </w:tcPr>
          <w:p w14:paraId="44EC0C4D"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Inventario final </w:t>
            </w:r>
          </w:p>
        </w:tc>
        <w:tc>
          <w:tcPr>
            <w:tcW w:w="1540" w:type="dxa"/>
            <w:noWrap/>
            <w:hideMark/>
          </w:tcPr>
          <w:p w14:paraId="2EA0CF79"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765,500.00</w:t>
            </w:r>
          </w:p>
        </w:tc>
      </w:tr>
      <w:tr w:rsidR="003360BA" w:rsidRPr="00714EBB" w14:paraId="385FA3D7"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53542A56"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Devolución s/v</w:t>
            </w:r>
          </w:p>
        </w:tc>
        <w:tc>
          <w:tcPr>
            <w:tcW w:w="1260" w:type="dxa"/>
            <w:noWrap/>
            <w:hideMark/>
          </w:tcPr>
          <w:p w14:paraId="5EE8F50A"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8,000.00</w:t>
            </w:r>
          </w:p>
        </w:tc>
        <w:tc>
          <w:tcPr>
            <w:tcW w:w="3980" w:type="dxa"/>
            <w:noWrap/>
            <w:hideMark/>
          </w:tcPr>
          <w:p w14:paraId="2A0D6BA2"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Devolución s/c</w:t>
            </w:r>
          </w:p>
        </w:tc>
        <w:tc>
          <w:tcPr>
            <w:tcW w:w="1540" w:type="dxa"/>
            <w:noWrap/>
            <w:hideMark/>
          </w:tcPr>
          <w:p w14:paraId="5FE6E803"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9,000.00</w:t>
            </w:r>
          </w:p>
        </w:tc>
      </w:tr>
      <w:tr w:rsidR="003360BA" w:rsidRPr="00714EBB" w14:paraId="2E799FB9"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481D4666"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Gastos de compra </w:t>
            </w:r>
          </w:p>
        </w:tc>
        <w:tc>
          <w:tcPr>
            <w:tcW w:w="1260" w:type="dxa"/>
            <w:noWrap/>
            <w:hideMark/>
          </w:tcPr>
          <w:p w14:paraId="262281FC"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2,000.00</w:t>
            </w:r>
          </w:p>
        </w:tc>
        <w:tc>
          <w:tcPr>
            <w:tcW w:w="3980" w:type="dxa"/>
            <w:noWrap/>
            <w:hideMark/>
          </w:tcPr>
          <w:p w14:paraId="14E16C9A"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Renta de la tienda </w:t>
            </w:r>
          </w:p>
        </w:tc>
        <w:tc>
          <w:tcPr>
            <w:tcW w:w="1540" w:type="dxa"/>
            <w:noWrap/>
            <w:hideMark/>
          </w:tcPr>
          <w:p w14:paraId="2710116F"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30,000.00</w:t>
            </w:r>
          </w:p>
        </w:tc>
      </w:tr>
      <w:tr w:rsidR="003360BA" w:rsidRPr="00714EBB" w14:paraId="3E6F7AAD"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0AF1523A"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Rentas de las oficinas </w:t>
            </w:r>
          </w:p>
        </w:tc>
        <w:tc>
          <w:tcPr>
            <w:tcW w:w="1260" w:type="dxa"/>
            <w:noWrap/>
            <w:hideMark/>
          </w:tcPr>
          <w:p w14:paraId="66EC42A0"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15,000.00</w:t>
            </w:r>
          </w:p>
        </w:tc>
        <w:tc>
          <w:tcPr>
            <w:tcW w:w="3980" w:type="dxa"/>
            <w:noWrap/>
            <w:hideMark/>
          </w:tcPr>
          <w:p w14:paraId="10C4DFE0"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Sueldo de agente </w:t>
            </w:r>
          </w:p>
        </w:tc>
        <w:tc>
          <w:tcPr>
            <w:tcW w:w="1540" w:type="dxa"/>
            <w:noWrap/>
            <w:hideMark/>
          </w:tcPr>
          <w:p w14:paraId="6BCD4F7E"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18,000.00</w:t>
            </w:r>
          </w:p>
        </w:tc>
      </w:tr>
      <w:tr w:rsidR="003360BA" w:rsidRPr="00714EBB" w14:paraId="13C6BC4B"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55C219E2"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Comisiones de agentes y dependiente </w:t>
            </w:r>
          </w:p>
        </w:tc>
        <w:tc>
          <w:tcPr>
            <w:tcW w:w="1260" w:type="dxa"/>
            <w:noWrap/>
            <w:hideMark/>
          </w:tcPr>
          <w:p w14:paraId="1267E78B"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8,000.00</w:t>
            </w:r>
          </w:p>
        </w:tc>
        <w:tc>
          <w:tcPr>
            <w:tcW w:w="3980" w:type="dxa"/>
            <w:noWrap/>
            <w:hideMark/>
          </w:tcPr>
          <w:p w14:paraId="372A7D50"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Fletes y acarreo de mercancía vendida </w:t>
            </w:r>
          </w:p>
        </w:tc>
        <w:tc>
          <w:tcPr>
            <w:tcW w:w="1540" w:type="dxa"/>
            <w:noWrap/>
            <w:hideMark/>
          </w:tcPr>
          <w:p w14:paraId="74163A47"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3,000.00</w:t>
            </w:r>
          </w:p>
        </w:tc>
      </w:tr>
      <w:tr w:rsidR="003360BA" w:rsidRPr="00714EBB" w14:paraId="547A8197"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4A323E85"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Publicidad </w:t>
            </w:r>
          </w:p>
        </w:tc>
        <w:tc>
          <w:tcPr>
            <w:tcW w:w="1260" w:type="dxa"/>
            <w:noWrap/>
            <w:hideMark/>
          </w:tcPr>
          <w:p w14:paraId="049553C7"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19,000.00</w:t>
            </w:r>
          </w:p>
        </w:tc>
        <w:tc>
          <w:tcPr>
            <w:tcW w:w="3980" w:type="dxa"/>
            <w:noWrap/>
            <w:hideMark/>
          </w:tcPr>
          <w:p w14:paraId="6FBBBC80"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Sueldo de personal de oficina </w:t>
            </w:r>
          </w:p>
        </w:tc>
        <w:tc>
          <w:tcPr>
            <w:tcW w:w="1540" w:type="dxa"/>
            <w:noWrap/>
            <w:hideMark/>
          </w:tcPr>
          <w:p w14:paraId="103B7815"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31,000.00</w:t>
            </w:r>
          </w:p>
        </w:tc>
      </w:tr>
      <w:tr w:rsidR="003360BA" w:rsidRPr="00714EBB" w14:paraId="5F48684F"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7ACA4E07"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Sueldo contador </w:t>
            </w:r>
          </w:p>
        </w:tc>
        <w:tc>
          <w:tcPr>
            <w:tcW w:w="1260" w:type="dxa"/>
            <w:noWrap/>
            <w:hideMark/>
          </w:tcPr>
          <w:p w14:paraId="3E204A05"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18,000.00</w:t>
            </w:r>
          </w:p>
        </w:tc>
        <w:tc>
          <w:tcPr>
            <w:tcW w:w="3980" w:type="dxa"/>
            <w:noWrap/>
            <w:hideMark/>
          </w:tcPr>
          <w:p w14:paraId="77C475CF"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Descuento s/c</w:t>
            </w:r>
          </w:p>
        </w:tc>
        <w:tc>
          <w:tcPr>
            <w:tcW w:w="1540" w:type="dxa"/>
            <w:noWrap/>
            <w:hideMark/>
          </w:tcPr>
          <w:p w14:paraId="46E877CA"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4,000.00</w:t>
            </w:r>
          </w:p>
        </w:tc>
      </w:tr>
      <w:tr w:rsidR="003360BA" w:rsidRPr="00714EBB" w14:paraId="1AB9C3F3"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77D67610"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Papelería y útiles de oficina </w:t>
            </w:r>
          </w:p>
        </w:tc>
        <w:tc>
          <w:tcPr>
            <w:tcW w:w="1260" w:type="dxa"/>
            <w:noWrap/>
            <w:hideMark/>
          </w:tcPr>
          <w:p w14:paraId="797C3C12"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2,500.00</w:t>
            </w:r>
          </w:p>
        </w:tc>
        <w:tc>
          <w:tcPr>
            <w:tcW w:w="3980" w:type="dxa"/>
            <w:noWrap/>
            <w:hideMark/>
          </w:tcPr>
          <w:p w14:paraId="2E196CE9"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Dividendos cobrados </w:t>
            </w:r>
          </w:p>
        </w:tc>
        <w:tc>
          <w:tcPr>
            <w:tcW w:w="1540" w:type="dxa"/>
            <w:noWrap/>
            <w:hideMark/>
          </w:tcPr>
          <w:p w14:paraId="2073EF8D"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5,000.00</w:t>
            </w:r>
          </w:p>
        </w:tc>
      </w:tr>
      <w:tr w:rsidR="003360BA" w:rsidRPr="00714EBB" w14:paraId="7FA63172"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639EFEF1"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Descuento s/v</w:t>
            </w:r>
          </w:p>
        </w:tc>
        <w:tc>
          <w:tcPr>
            <w:tcW w:w="1260" w:type="dxa"/>
            <w:noWrap/>
            <w:hideMark/>
          </w:tcPr>
          <w:p w14:paraId="65A75032"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5,000.00</w:t>
            </w:r>
          </w:p>
        </w:tc>
        <w:tc>
          <w:tcPr>
            <w:tcW w:w="3980" w:type="dxa"/>
            <w:noWrap/>
            <w:hideMark/>
          </w:tcPr>
          <w:p w14:paraId="5EBC768A"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Sueldo chofer</w:t>
            </w:r>
          </w:p>
        </w:tc>
        <w:tc>
          <w:tcPr>
            <w:tcW w:w="1540" w:type="dxa"/>
            <w:noWrap/>
            <w:hideMark/>
          </w:tcPr>
          <w:p w14:paraId="7F1C66F1"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5,000.00</w:t>
            </w:r>
          </w:p>
        </w:tc>
      </w:tr>
      <w:tr w:rsidR="003360BA" w:rsidRPr="00714EBB" w14:paraId="58CB3724"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3597" w:type="dxa"/>
            <w:noWrap/>
            <w:hideMark/>
          </w:tcPr>
          <w:p w14:paraId="25C3D309"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Perdida en venta de acciones y valores </w:t>
            </w:r>
          </w:p>
        </w:tc>
        <w:tc>
          <w:tcPr>
            <w:tcW w:w="1260" w:type="dxa"/>
            <w:noWrap/>
            <w:hideMark/>
          </w:tcPr>
          <w:p w14:paraId="6483B40B"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4,000.00</w:t>
            </w:r>
          </w:p>
        </w:tc>
        <w:tc>
          <w:tcPr>
            <w:tcW w:w="3980" w:type="dxa"/>
            <w:noWrap/>
            <w:hideMark/>
          </w:tcPr>
          <w:p w14:paraId="2B9EF78B"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Utilidad en venta de valores de activo fijo</w:t>
            </w:r>
          </w:p>
        </w:tc>
        <w:tc>
          <w:tcPr>
            <w:tcW w:w="1540" w:type="dxa"/>
            <w:noWrap/>
            <w:hideMark/>
          </w:tcPr>
          <w:p w14:paraId="0C8B5868"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5,000.00</w:t>
            </w:r>
          </w:p>
        </w:tc>
      </w:tr>
    </w:tbl>
    <w:p w14:paraId="0148C685" w14:textId="634A020E" w:rsidR="003360BA" w:rsidRPr="00714EBB" w:rsidRDefault="003360BA" w:rsidP="003360BA">
      <w:pPr>
        <w:rPr>
          <w:rFonts w:asciiTheme="minorHAnsi" w:eastAsiaTheme="minorEastAsia" w:hAnsiTheme="minorHAnsi" w:cstheme="minorBidi"/>
          <w:color w:val="000000" w:themeColor="text1"/>
          <w:lang w:eastAsia="es-NI"/>
        </w:rPr>
      </w:pPr>
    </w:p>
    <w:p w14:paraId="293DCC66" w14:textId="42D71B74" w:rsidR="003D7E7A" w:rsidRPr="00714EBB" w:rsidRDefault="003D7E7A" w:rsidP="003360BA">
      <w:pPr>
        <w:rPr>
          <w:rFonts w:asciiTheme="minorHAnsi" w:eastAsiaTheme="minorEastAsia" w:hAnsiTheme="minorHAnsi" w:cstheme="minorBidi"/>
          <w:color w:val="000000" w:themeColor="text1"/>
          <w:lang w:eastAsia="es-NI"/>
        </w:rPr>
      </w:pPr>
    </w:p>
    <w:p w14:paraId="51450609" w14:textId="60055964" w:rsidR="003D7E7A" w:rsidRPr="00714EBB" w:rsidRDefault="003D7E7A" w:rsidP="003360BA">
      <w:pPr>
        <w:rPr>
          <w:rFonts w:asciiTheme="minorHAnsi" w:eastAsiaTheme="minorEastAsia" w:hAnsiTheme="minorHAnsi" w:cstheme="minorBidi"/>
          <w:color w:val="000000" w:themeColor="text1"/>
          <w:lang w:eastAsia="es-NI"/>
        </w:rPr>
      </w:pPr>
    </w:p>
    <w:p w14:paraId="48432E2A" w14:textId="544EDD1E" w:rsidR="003D7E7A" w:rsidRPr="00714EBB" w:rsidRDefault="003D7E7A" w:rsidP="003360BA">
      <w:pPr>
        <w:rPr>
          <w:rFonts w:asciiTheme="minorHAnsi" w:eastAsiaTheme="minorEastAsia" w:hAnsiTheme="minorHAnsi" w:cstheme="minorBidi"/>
          <w:color w:val="000000" w:themeColor="text1"/>
          <w:lang w:eastAsia="es-NI"/>
        </w:rPr>
      </w:pPr>
    </w:p>
    <w:p w14:paraId="7085BC42" w14:textId="5594338D" w:rsidR="003D7E7A" w:rsidRPr="00714EBB" w:rsidRDefault="003D7E7A" w:rsidP="003360BA">
      <w:pPr>
        <w:rPr>
          <w:rFonts w:asciiTheme="minorHAnsi" w:eastAsiaTheme="minorEastAsia" w:hAnsiTheme="minorHAnsi" w:cstheme="minorBidi"/>
          <w:color w:val="000000" w:themeColor="text1"/>
          <w:lang w:eastAsia="es-NI"/>
        </w:rPr>
      </w:pPr>
    </w:p>
    <w:p w14:paraId="318A8090" w14:textId="2972F413" w:rsidR="003D7E7A" w:rsidRPr="00714EBB" w:rsidRDefault="003D7E7A" w:rsidP="003360BA">
      <w:pPr>
        <w:rPr>
          <w:rFonts w:asciiTheme="minorHAnsi" w:eastAsiaTheme="minorEastAsia" w:hAnsiTheme="minorHAnsi" w:cstheme="minorBidi"/>
          <w:color w:val="000000" w:themeColor="text1"/>
          <w:lang w:eastAsia="es-NI"/>
        </w:rPr>
      </w:pPr>
    </w:p>
    <w:p w14:paraId="3A0A35A0" w14:textId="34B801DC" w:rsidR="003D7E7A" w:rsidRPr="00714EBB" w:rsidRDefault="003D7E7A" w:rsidP="003360BA">
      <w:pPr>
        <w:rPr>
          <w:rFonts w:asciiTheme="minorHAnsi" w:eastAsiaTheme="minorEastAsia" w:hAnsiTheme="minorHAnsi" w:cstheme="minorBidi"/>
          <w:color w:val="000000" w:themeColor="text1"/>
          <w:lang w:eastAsia="es-NI"/>
        </w:rPr>
      </w:pPr>
    </w:p>
    <w:p w14:paraId="122C1A62" w14:textId="40FCE3B0" w:rsidR="003D7E7A" w:rsidRPr="00714EBB" w:rsidRDefault="003D7E7A" w:rsidP="003360BA">
      <w:pPr>
        <w:rPr>
          <w:rFonts w:asciiTheme="minorHAnsi" w:eastAsiaTheme="minorEastAsia" w:hAnsiTheme="minorHAnsi" w:cstheme="minorBidi"/>
          <w:color w:val="000000" w:themeColor="text1"/>
          <w:lang w:eastAsia="es-NI"/>
        </w:rPr>
      </w:pPr>
    </w:p>
    <w:p w14:paraId="40B7B8B8" w14:textId="63364641" w:rsidR="003D7E7A" w:rsidRPr="00714EBB" w:rsidRDefault="003D7E7A" w:rsidP="003360BA">
      <w:pPr>
        <w:rPr>
          <w:rFonts w:asciiTheme="minorHAnsi" w:eastAsiaTheme="minorEastAsia" w:hAnsiTheme="minorHAnsi" w:cstheme="minorBidi"/>
          <w:color w:val="000000" w:themeColor="text1"/>
          <w:lang w:eastAsia="es-NI"/>
        </w:rPr>
      </w:pPr>
    </w:p>
    <w:p w14:paraId="34321C88" w14:textId="017D5CFC" w:rsidR="003D7E7A" w:rsidRPr="00714EBB" w:rsidRDefault="003D7E7A" w:rsidP="003360BA">
      <w:pPr>
        <w:rPr>
          <w:rFonts w:asciiTheme="minorHAnsi" w:eastAsiaTheme="minorEastAsia" w:hAnsiTheme="minorHAnsi" w:cstheme="minorBidi"/>
          <w:color w:val="000000" w:themeColor="text1"/>
          <w:lang w:eastAsia="es-NI"/>
        </w:rPr>
      </w:pPr>
    </w:p>
    <w:p w14:paraId="1F5F9785" w14:textId="77777777" w:rsidR="003D7E7A" w:rsidRPr="00714EBB" w:rsidRDefault="003D7E7A" w:rsidP="003360BA">
      <w:pPr>
        <w:rPr>
          <w:rFonts w:asciiTheme="minorHAnsi" w:eastAsiaTheme="minorEastAsia" w:hAnsiTheme="minorHAnsi" w:cstheme="minorBidi"/>
          <w:color w:val="000000" w:themeColor="text1"/>
          <w:lang w:eastAsia="es-NI"/>
        </w:rPr>
      </w:pPr>
    </w:p>
    <w:p w14:paraId="5FF490D7" w14:textId="3F775E18" w:rsidR="003360BA" w:rsidRPr="00714EBB" w:rsidRDefault="003360BA" w:rsidP="00143F5C">
      <w:pPr>
        <w:pStyle w:val="Sinespaciado"/>
        <w:numPr>
          <w:ilvl w:val="0"/>
          <w:numId w:val="13"/>
        </w:numPr>
        <w:jc w:val="both"/>
        <w:rPr>
          <w:rFonts w:eastAsiaTheme="minorEastAsia"/>
          <w:color w:val="000000" w:themeColor="text1"/>
          <w:lang w:eastAsia="es-NI"/>
        </w:rPr>
      </w:pPr>
      <w:r w:rsidRPr="00714EBB">
        <w:rPr>
          <w:rFonts w:eastAsiaTheme="minorEastAsia"/>
          <w:color w:val="000000" w:themeColor="text1"/>
          <w:lang w:eastAsia="es-NI"/>
        </w:rPr>
        <w:t xml:space="preserve"> Nombre del negocio: Almacenes de Todo  </w:t>
      </w:r>
    </w:p>
    <w:p w14:paraId="44656E9C" w14:textId="77777777" w:rsidR="003360BA" w:rsidRPr="00714EBB" w:rsidRDefault="003360BA" w:rsidP="003360BA">
      <w:pPr>
        <w:pStyle w:val="Sinespaciado"/>
        <w:jc w:val="both"/>
        <w:rPr>
          <w:rFonts w:eastAsiaTheme="minorEastAsia"/>
          <w:color w:val="000000" w:themeColor="text1"/>
          <w:lang w:eastAsia="es-NI"/>
        </w:rPr>
      </w:pPr>
      <w:r w:rsidRPr="00714EBB">
        <w:rPr>
          <w:rFonts w:eastAsiaTheme="minorEastAsia"/>
          <w:color w:val="000000" w:themeColor="text1"/>
          <w:lang w:eastAsia="es-NI"/>
        </w:rPr>
        <w:t xml:space="preserve">    Periodo: del 01 de enero al 31 de diciembre del año anterior.</w:t>
      </w:r>
    </w:p>
    <w:p w14:paraId="02512833" w14:textId="77777777" w:rsidR="003360BA" w:rsidRPr="00714EBB" w:rsidRDefault="003360BA" w:rsidP="003360BA">
      <w:pPr>
        <w:pStyle w:val="Sinespaciado"/>
        <w:jc w:val="both"/>
        <w:rPr>
          <w:rFonts w:eastAsiaTheme="minorEastAsia"/>
          <w:color w:val="000000" w:themeColor="text1"/>
          <w:lang w:eastAsia="es-NI"/>
        </w:rPr>
      </w:pPr>
    </w:p>
    <w:tbl>
      <w:tblPr>
        <w:tblStyle w:val="Tablaconcuadrcula2-nfasis5"/>
        <w:tblW w:w="9840" w:type="dxa"/>
        <w:jc w:val="center"/>
        <w:tblLook w:val="04A0" w:firstRow="1" w:lastRow="0" w:firstColumn="1" w:lastColumn="0" w:noHBand="0" w:noVBand="1"/>
      </w:tblPr>
      <w:tblGrid>
        <w:gridCol w:w="3220"/>
        <w:gridCol w:w="1260"/>
        <w:gridCol w:w="4160"/>
        <w:gridCol w:w="1219"/>
      </w:tblGrid>
      <w:tr w:rsidR="003360BA" w:rsidRPr="00714EBB" w14:paraId="269075FF" w14:textId="77777777" w:rsidTr="005A603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7E7FD19D"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Ventas </w:t>
            </w:r>
          </w:p>
        </w:tc>
        <w:tc>
          <w:tcPr>
            <w:tcW w:w="1260" w:type="dxa"/>
            <w:noWrap/>
            <w:hideMark/>
          </w:tcPr>
          <w:p w14:paraId="089970DF" w14:textId="77777777" w:rsidR="003360BA" w:rsidRPr="00714EBB" w:rsidRDefault="003360BA" w:rsidP="005A603A">
            <w:pPr>
              <w:jc w:val="right"/>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785,000.00</w:t>
            </w:r>
          </w:p>
        </w:tc>
        <w:tc>
          <w:tcPr>
            <w:tcW w:w="4160" w:type="dxa"/>
            <w:noWrap/>
            <w:hideMark/>
          </w:tcPr>
          <w:p w14:paraId="018BD6BC" w14:textId="77777777" w:rsidR="003360BA" w:rsidRPr="00714EBB" w:rsidRDefault="003360BA" w:rsidP="005A603A">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Correos y telégrafos </w:t>
            </w:r>
          </w:p>
        </w:tc>
        <w:tc>
          <w:tcPr>
            <w:tcW w:w="1200" w:type="dxa"/>
            <w:noWrap/>
            <w:hideMark/>
          </w:tcPr>
          <w:p w14:paraId="6CB994DB" w14:textId="77777777" w:rsidR="003360BA" w:rsidRPr="00714EBB" w:rsidRDefault="003360BA" w:rsidP="005A603A">
            <w:pPr>
              <w:jc w:val="right"/>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1,000.00</w:t>
            </w:r>
          </w:p>
        </w:tc>
      </w:tr>
      <w:tr w:rsidR="003360BA" w:rsidRPr="00714EBB" w14:paraId="26BF648C"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0F0B6DF7"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Inventario inicial </w:t>
            </w:r>
          </w:p>
        </w:tc>
        <w:tc>
          <w:tcPr>
            <w:tcW w:w="1260" w:type="dxa"/>
            <w:noWrap/>
            <w:hideMark/>
          </w:tcPr>
          <w:p w14:paraId="4486444B"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800,000.00</w:t>
            </w:r>
          </w:p>
        </w:tc>
        <w:tc>
          <w:tcPr>
            <w:tcW w:w="4160" w:type="dxa"/>
            <w:noWrap/>
            <w:hideMark/>
          </w:tcPr>
          <w:p w14:paraId="6DF6C77C"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Descuento s/c</w:t>
            </w:r>
          </w:p>
        </w:tc>
        <w:tc>
          <w:tcPr>
            <w:tcW w:w="1200" w:type="dxa"/>
            <w:noWrap/>
            <w:hideMark/>
          </w:tcPr>
          <w:p w14:paraId="2F4FE2DF"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2,000.00</w:t>
            </w:r>
          </w:p>
        </w:tc>
      </w:tr>
      <w:tr w:rsidR="003360BA" w:rsidRPr="00714EBB" w14:paraId="16B6B9CB"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1781190B"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gastos de compra </w:t>
            </w:r>
          </w:p>
        </w:tc>
        <w:tc>
          <w:tcPr>
            <w:tcW w:w="1260" w:type="dxa"/>
            <w:noWrap/>
            <w:hideMark/>
          </w:tcPr>
          <w:p w14:paraId="4EAA67BA"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400.00</w:t>
            </w:r>
          </w:p>
        </w:tc>
        <w:tc>
          <w:tcPr>
            <w:tcW w:w="4160" w:type="dxa"/>
            <w:noWrap/>
            <w:hideMark/>
          </w:tcPr>
          <w:p w14:paraId="7A5A3544"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Utilidad en venta de acciones y valores </w:t>
            </w:r>
          </w:p>
        </w:tc>
        <w:tc>
          <w:tcPr>
            <w:tcW w:w="1200" w:type="dxa"/>
            <w:noWrap/>
            <w:hideMark/>
          </w:tcPr>
          <w:p w14:paraId="71BA64B7"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7,000.00</w:t>
            </w:r>
          </w:p>
        </w:tc>
      </w:tr>
      <w:tr w:rsidR="003360BA" w:rsidRPr="00714EBB" w14:paraId="5E6C7AC6"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7B025737"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Propaganda </w:t>
            </w:r>
          </w:p>
        </w:tc>
        <w:tc>
          <w:tcPr>
            <w:tcW w:w="1260" w:type="dxa"/>
            <w:noWrap/>
            <w:hideMark/>
          </w:tcPr>
          <w:p w14:paraId="23D8DB35"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60,000.00</w:t>
            </w:r>
          </w:p>
        </w:tc>
        <w:tc>
          <w:tcPr>
            <w:tcW w:w="4160" w:type="dxa"/>
            <w:noWrap/>
            <w:hideMark/>
          </w:tcPr>
          <w:p w14:paraId="515E4E67"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Compras </w:t>
            </w:r>
          </w:p>
        </w:tc>
        <w:tc>
          <w:tcPr>
            <w:tcW w:w="1200" w:type="dxa"/>
            <w:noWrap/>
            <w:hideMark/>
          </w:tcPr>
          <w:p w14:paraId="29F2B091"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600,000.00</w:t>
            </w:r>
          </w:p>
        </w:tc>
      </w:tr>
      <w:tr w:rsidR="003360BA" w:rsidRPr="00714EBB" w14:paraId="4E5FB5B1"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02AEDE71"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Sueldo departamento de ventas </w:t>
            </w:r>
          </w:p>
        </w:tc>
        <w:tc>
          <w:tcPr>
            <w:tcW w:w="1260" w:type="dxa"/>
            <w:noWrap/>
            <w:hideMark/>
          </w:tcPr>
          <w:p w14:paraId="099846BB"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45,000.00</w:t>
            </w:r>
          </w:p>
        </w:tc>
        <w:tc>
          <w:tcPr>
            <w:tcW w:w="4160" w:type="dxa"/>
            <w:noWrap/>
            <w:hideMark/>
          </w:tcPr>
          <w:p w14:paraId="31DE37D2"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Inventario final </w:t>
            </w:r>
          </w:p>
        </w:tc>
        <w:tc>
          <w:tcPr>
            <w:tcW w:w="1200" w:type="dxa"/>
            <w:noWrap/>
            <w:hideMark/>
          </w:tcPr>
          <w:p w14:paraId="3510537D"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755,400.00</w:t>
            </w:r>
          </w:p>
        </w:tc>
      </w:tr>
      <w:tr w:rsidR="003360BA" w:rsidRPr="00714EBB" w14:paraId="706E860A"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48CA303D"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Renta almacén </w:t>
            </w:r>
          </w:p>
        </w:tc>
        <w:tc>
          <w:tcPr>
            <w:tcW w:w="1260" w:type="dxa"/>
            <w:noWrap/>
            <w:hideMark/>
          </w:tcPr>
          <w:p w14:paraId="0FA969BB"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18,000.00</w:t>
            </w:r>
          </w:p>
        </w:tc>
        <w:tc>
          <w:tcPr>
            <w:tcW w:w="4160" w:type="dxa"/>
            <w:noWrap/>
            <w:hideMark/>
          </w:tcPr>
          <w:p w14:paraId="7149EF0A"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Fletes y acarreos de la mercancía vendida </w:t>
            </w:r>
          </w:p>
        </w:tc>
        <w:tc>
          <w:tcPr>
            <w:tcW w:w="1200" w:type="dxa"/>
            <w:noWrap/>
            <w:hideMark/>
          </w:tcPr>
          <w:p w14:paraId="3C64571B"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3,000.00</w:t>
            </w:r>
          </w:p>
        </w:tc>
      </w:tr>
      <w:tr w:rsidR="003360BA" w:rsidRPr="00714EBB" w14:paraId="14582819"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5B1928AA"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Renta de oficina </w:t>
            </w:r>
          </w:p>
        </w:tc>
        <w:tc>
          <w:tcPr>
            <w:tcW w:w="1260" w:type="dxa"/>
            <w:noWrap/>
            <w:hideMark/>
          </w:tcPr>
          <w:p w14:paraId="6F39E57C"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20,000.00</w:t>
            </w:r>
          </w:p>
        </w:tc>
        <w:tc>
          <w:tcPr>
            <w:tcW w:w="4160" w:type="dxa"/>
            <w:noWrap/>
            <w:hideMark/>
          </w:tcPr>
          <w:p w14:paraId="1B25BD2F"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Sueldo de personal de oficina </w:t>
            </w:r>
          </w:p>
        </w:tc>
        <w:tc>
          <w:tcPr>
            <w:tcW w:w="1200" w:type="dxa"/>
            <w:noWrap/>
            <w:hideMark/>
          </w:tcPr>
          <w:p w14:paraId="11D786B9"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60,000.00</w:t>
            </w:r>
          </w:p>
        </w:tc>
      </w:tr>
      <w:tr w:rsidR="003360BA" w:rsidRPr="00714EBB" w14:paraId="17F7F546"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1507061A"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Luz de oficina </w:t>
            </w:r>
          </w:p>
        </w:tc>
        <w:tc>
          <w:tcPr>
            <w:tcW w:w="1260" w:type="dxa"/>
            <w:noWrap/>
            <w:hideMark/>
          </w:tcPr>
          <w:p w14:paraId="4981BDB4"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2,300.00</w:t>
            </w:r>
          </w:p>
        </w:tc>
        <w:tc>
          <w:tcPr>
            <w:tcW w:w="4160" w:type="dxa"/>
            <w:noWrap/>
            <w:hideMark/>
          </w:tcPr>
          <w:p w14:paraId="11578D51"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Papelería y útiles de oficina </w:t>
            </w:r>
          </w:p>
        </w:tc>
        <w:tc>
          <w:tcPr>
            <w:tcW w:w="1200" w:type="dxa"/>
            <w:noWrap/>
            <w:hideMark/>
          </w:tcPr>
          <w:p w14:paraId="66D5179E"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5,000.00</w:t>
            </w:r>
          </w:p>
        </w:tc>
      </w:tr>
      <w:tr w:rsidR="003360BA" w:rsidRPr="00714EBB" w14:paraId="2FE995B7" w14:textId="77777777" w:rsidTr="005A603A">
        <w:trPr>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1E892EFC"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Descuento s/v</w:t>
            </w:r>
          </w:p>
        </w:tc>
        <w:tc>
          <w:tcPr>
            <w:tcW w:w="1260" w:type="dxa"/>
            <w:noWrap/>
            <w:hideMark/>
          </w:tcPr>
          <w:p w14:paraId="0FDC4800"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3,000.00</w:t>
            </w:r>
          </w:p>
        </w:tc>
        <w:tc>
          <w:tcPr>
            <w:tcW w:w="4160" w:type="dxa"/>
            <w:noWrap/>
            <w:hideMark/>
          </w:tcPr>
          <w:p w14:paraId="10C2E24C"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Perdida en venta de valores de activo fijo </w:t>
            </w:r>
          </w:p>
        </w:tc>
        <w:tc>
          <w:tcPr>
            <w:tcW w:w="1200" w:type="dxa"/>
            <w:noWrap/>
            <w:hideMark/>
          </w:tcPr>
          <w:p w14:paraId="1F703D3A"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8,000.00</w:t>
            </w:r>
          </w:p>
        </w:tc>
      </w:tr>
      <w:tr w:rsidR="003360BA" w:rsidRPr="00714EBB" w14:paraId="51394C6A" w14:textId="77777777" w:rsidTr="005A603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0" w:type="dxa"/>
            <w:noWrap/>
            <w:hideMark/>
          </w:tcPr>
          <w:p w14:paraId="2F215770"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Luz departamento de venta</w:t>
            </w:r>
          </w:p>
        </w:tc>
        <w:tc>
          <w:tcPr>
            <w:tcW w:w="1260" w:type="dxa"/>
            <w:noWrap/>
            <w:hideMark/>
          </w:tcPr>
          <w:p w14:paraId="2D2421E1"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3,000.00</w:t>
            </w:r>
          </w:p>
        </w:tc>
        <w:tc>
          <w:tcPr>
            <w:tcW w:w="4160" w:type="dxa"/>
            <w:noWrap/>
            <w:hideMark/>
          </w:tcPr>
          <w:p w14:paraId="5E34856F"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Gastos de situación </w:t>
            </w:r>
          </w:p>
        </w:tc>
        <w:tc>
          <w:tcPr>
            <w:tcW w:w="1200" w:type="dxa"/>
            <w:noWrap/>
            <w:hideMark/>
          </w:tcPr>
          <w:p w14:paraId="1FEFE538"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1,700.00</w:t>
            </w:r>
          </w:p>
        </w:tc>
      </w:tr>
    </w:tbl>
    <w:p w14:paraId="6A064489" w14:textId="77777777" w:rsidR="003360BA" w:rsidRPr="00714EBB" w:rsidRDefault="003360BA" w:rsidP="003360BA">
      <w:pPr>
        <w:rPr>
          <w:rFonts w:asciiTheme="minorHAnsi" w:eastAsiaTheme="minorEastAsia" w:hAnsiTheme="minorHAnsi" w:cstheme="minorBidi"/>
          <w:color w:val="000000" w:themeColor="text1"/>
          <w:lang w:eastAsia="es-NI"/>
        </w:rPr>
      </w:pPr>
    </w:p>
    <w:p w14:paraId="0D803D40" w14:textId="1FCB5EF8" w:rsidR="003360BA" w:rsidRPr="00714EBB" w:rsidRDefault="003360BA" w:rsidP="00143F5C">
      <w:pPr>
        <w:pStyle w:val="Sinespaciado"/>
        <w:numPr>
          <w:ilvl w:val="0"/>
          <w:numId w:val="13"/>
        </w:numPr>
        <w:jc w:val="both"/>
        <w:rPr>
          <w:rFonts w:eastAsiaTheme="minorEastAsia"/>
          <w:color w:val="000000" w:themeColor="text1"/>
          <w:lang w:eastAsia="es-NI"/>
        </w:rPr>
      </w:pPr>
      <w:r w:rsidRPr="00714EBB">
        <w:rPr>
          <w:rFonts w:eastAsiaTheme="minorEastAsia"/>
          <w:color w:val="000000" w:themeColor="text1"/>
          <w:lang w:eastAsia="es-NI"/>
        </w:rPr>
        <w:t xml:space="preserve">Nombre del negocio: La Marina   </w:t>
      </w:r>
    </w:p>
    <w:p w14:paraId="0BBA6EEF" w14:textId="77777777" w:rsidR="003360BA" w:rsidRPr="00714EBB" w:rsidRDefault="003360BA" w:rsidP="003360BA">
      <w:pPr>
        <w:pStyle w:val="Sinespaciado"/>
        <w:jc w:val="both"/>
        <w:rPr>
          <w:rFonts w:eastAsiaTheme="minorEastAsia"/>
          <w:color w:val="000000" w:themeColor="text1"/>
          <w:lang w:eastAsia="es-NI"/>
        </w:rPr>
      </w:pPr>
      <w:r w:rsidRPr="00714EBB">
        <w:rPr>
          <w:rFonts w:eastAsiaTheme="minorEastAsia"/>
          <w:color w:val="000000" w:themeColor="text1"/>
          <w:lang w:eastAsia="es-NI"/>
        </w:rPr>
        <w:t xml:space="preserve">    Periodo: del 01 de enero al 31 de diciembre del año anterior.</w:t>
      </w:r>
    </w:p>
    <w:p w14:paraId="0A3E8086" w14:textId="77777777" w:rsidR="003360BA" w:rsidRPr="00714EBB" w:rsidRDefault="003360BA" w:rsidP="003360BA">
      <w:pPr>
        <w:rPr>
          <w:rFonts w:asciiTheme="minorHAnsi" w:eastAsiaTheme="minorEastAsia" w:hAnsiTheme="minorHAnsi" w:cstheme="minorBidi"/>
          <w:color w:val="000000" w:themeColor="text1"/>
          <w:lang w:eastAsia="es-NI"/>
        </w:rPr>
      </w:pPr>
    </w:p>
    <w:tbl>
      <w:tblPr>
        <w:tblStyle w:val="Tablaconcuadrcula2-nfasis5"/>
        <w:tblW w:w="7680" w:type="dxa"/>
        <w:tblLook w:val="04A0" w:firstRow="1" w:lastRow="0" w:firstColumn="1" w:lastColumn="0" w:noHBand="0" w:noVBand="1"/>
      </w:tblPr>
      <w:tblGrid>
        <w:gridCol w:w="2540"/>
        <w:gridCol w:w="1260"/>
        <w:gridCol w:w="2680"/>
        <w:gridCol w:w="1219"/>
      </w:tblGrid>
      <w:tr w:rsidR="003360BA" w:rsidRPr="00714EBB" w14:paraId="61818287" w14:textId="77777777" w:rsidTr="005A60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AD542EA"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Ventas </w:t>
            </w:r>
          </w:p>
        </w:tc>
        <w:tc>
          <w:tcPr>
            <w:tcW w:w="1260" w:type="dxa"/>
            <w:noWrap/>
            <w:hideMark/>
          </w:tcPr>
          <w:p w14:paraId="0274C143" w14:textId="77777777" w:rsidR="003360BA" w:rsidRPr="00714EBB" w:rsidRDefault="003360BA" w:rsidP="005A603A">
            <w:pPr>
              <w:jc w:val="right"/>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890,000.00</w:t>
            </w:r>
          </w:p>
        </w:tc>
        <w:tc>
          <w:tcPr>
            <w:tcW w:w="2680" w:type="dxa"/>
            <w:noWrap/>
            <w:hideMark/>
          </w:tcPr>
          <w:p w14:paraId="5426C7EF" w14:textId="77777777" w:rsidR="003360BA" w:rsidRPr="00714EBB" w:rsidRDefault="003360BA" w:rsidP="005A603A">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Otros productos </w:t>
            </w:r>
          </w:p>
        </w:tc>
        <w:tc>
          <w:tcPr>
            <w:tcW w:w="1200" w:type="dxa"/>
            <w:noWrap/>
            <w:hideMark/>
          </w:tcPr>
          <w:p w14:paraId="6ED0F630" w14:textId="77777777" w:rsidR="003360BA" w:rsidRPr="00714EBB" w:rsidRDefault="003360BA" w:rsidP="005A603A">
            <w:pPr>
              <w:jc w:val="right"/>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lang w:eastAsia="es-NI"/>
              </w:rPr>
            </w:pPr>
            <w:r w:rsidRPr="00714EBB">
              <w:rPr>
                <w:rFonts w:eastAsiaTheme="minorEastAsia"/>
                <w:b w:val="0"/>
                <w:bCs w:val="0"/>
                <w:color w:val="000000" w:themeColor="text1"/>
                <w:lang w:eastAsia="es-NI"/>
              </w:rPr>
              <w:t>2,000.00</w:t>
            </w:r>
          </w:p>
        </w:tc>
      </w:tr>
      <w:tr w:rsidR="003360BA" w:rsidRPr="00714EBB" w14:paraId="0F5AA335" w14:textId="77777777" w:rsidTr="005A60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0794EE2"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Inventario inicial </w:t>
            </w:r>
          </w:p>
        </w:tc>
        <w:tc>
          <w:tcPr>
            <w:tcW w:w="1260" w:type="dxa"/>
            <w:noWrap/>
            <w:hideMark/>
          </w:tcPr>
          <w:p w14:paraId="08D405C7"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750,000.00</w:t>
            </w:r>
          </w:p>
        </w:tc>
        <w:tc>
          <w:tcPr>
            <w:tcW w:w="2680" w:type="dxa"/>
            <w:noWrap/>
            <w:hideMark/>
          </w:tcPr>
          <w:p w14:paraId="48EE5652"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Compras </w:t>
            </w:r>
          </w:p>
        </w:tc>
        <w:tc>
          <w:tcPr>
            <w:tcW w:w="1200" w:type="dxa"/>
            <w:noWrap/>
            <w:hideMark/>
          </w:tcPr>
          <w:p w14:paraId="7A725603"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850,000.00</w:t>
            </w:r>
          </w:p>
        </w:tc>
      </w:tr>
      <w:tr w:rsidR="003360BA" w:rsidRPr="00714EBB" w14:paraId="1606E066" w14:textId="77777777" w:rsidTr="005A603A">
        <w:trPr>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333F44F"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Gastos de venta </w:t>
            </w:r>
          </w:p>
        </w:tc>
        <w:tc>
          <w:tcPr>
            <w:tcW w:w="1260" w:type="dxa"/>
            <w:noWrap/>
            <w:hideMark/>
          </w:tcPr>
          <w:p w14:paraId="1B303C30"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60,000.00</w:t>
            </w:r>
          </w:p>
        </w:tc>
        <w:tc>
          <w:tcPr>
            <w:tcW w:w="2680" w:type="dxa"/>
            <w:noWrap/>
            <w:hideMark/>
          </w:tcPr>
          <w:p w14:paraId="2481CDD6"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Inventario final </w:t>
            </w:r>
          </w:p>
        </w:tc>
        <w:tc>
          <w:tcPr>
            <w:tcW w:w="1200" w:type="dxa"/>
            <w:noWrap/>
            <w:hideMark/>
          </w:tcPr>
          <w:p w14:paraId="22C260C3"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700,000.00</w:t>
            </w:r>
          </w:p>
        </w:tc>
      </w:tr>
      <w:tr w:rsidR="003360BA" w:rsidRPr="00714EBB" w14:paraId="7ACEA2EA" w14:textId="77777777" w:rsidTr="005A60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0DB6E71"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Gastos financieros </w:t>
            </w:r>
          </w:p>
        </w:tc>
        <w:tc>
          <w:tcPr>
            <w:tcW w:w="1260" w:type="dxa"/>
            <w:noWrap/>
            <w:hideMark/>
          </w:tcPr>
          <w:p w14:paraId="1D28A02C"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5,000.00</w:t>
            </w:r>
          </w:p>
        </w:tc>
        <w:tc>
          <w:tcPr>
            <w:tcW w:w="2680" w:type="dxa"/>
            <w:noWrap/>
            <w:hideMark/>
          </w:tcPr>
          <w:p w14:paraId="3A957786" w14:textId="77777777" w:rsidR="003360BA" w:rsidRPr="00714EBB" w:rsidRDefault="003360BA" w:rsidP="005A603A">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Gastos de administración </w:t>
            </w:r>
          </w:p>
        </w:tc>
        <w:tc>
          <w:tcPr>
            <w:tcW w:w="1200" w:type="dxa"/>
            <w:noWrap/>
            <w:hideMark/>
          </w:tcPr>
          <w:p w14:paraId="13172AB8" w14:textId="77777777" w:rsidR="003360BA" w:rsidRPr="00714EBB" w:rsidRDefault="003360BA" w:rsidP="005A603A">
            <w:pPr>
              <w:jc w:val="right"/>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80,000.00</w:t>
            </w:r>
          </w:p>
        </w:tc>
      </w:tr>
      <w:tr w:rsidR="003360BA" w:rsidRPr="00714EBB" w14:paraId="1D8378E9" w14:textId="77777777" w:rsidTr="005A603A">
        <w:trPr>
          <w:trHeight w:val="300"/>
        </w:trPr>
        <w:tc>
          <w:tcPr>
            <w:cnfStyle w:val="001000000000" w:firstRow="0" w:lastRow="0" w:firstColumn="1" w:lastColumn="0" w:oddVBand="0" w:evenVBand="0" w:oddHBand="0" w:evenHBand="0" w:firstRowFirstColumn="0" w:firstRowLastColumn="0" w:lastRowFirstColumn="0" w:lastRowLastColumn="0"/>
            <w:tcW w:w="2540" w:type="dxa"/>
            <w:noWrap/>
            <w:hideMark/>
          </w:tcPr>
          <w:p w14:paraId="644CF58C" w14:textId="77777777" w:rsidR="003360BA" w:rsidRPr="00714EBB" w:rsidRDefault="003360BA" w:rsidP="005A603A">
            <w:pPr>
              <w:rPr>
                <w:rFonts w:eastAsiaTheme="minorEastAsia"/>
                <w:b w:val="0"/>
                <w:bCs w:val="0"/>
                <w:color w:val="000000" w:themeColor="text1"/>
                <w:lang w:eastAsia="es-NI"/>
              </w:rPr>
            </w:pPr>
            <w:r w:rsidRPr="00714EBB">
              <w:rPr>
                <w:rFonts w:eastAsiaTheme="minorEastAsia"/>
                <w:b w:val="0"/>
                <w:bCs w:val="0"/>
                <w:color w:val="000000" w:themeColor="text1"/>
                <w:lang w:eastAsia="es-NI"/>
              </w:rPr>
              <w:t xml:space="preserve">Productos financieros </w:t>
            </w:r>
          </w:p>
        </w:tc>
        <w:tc>
          <w:tcPr>
            <w:tcW w:w="1260" w:type="dxa"/>
            <w:noWrap/>
            <w:hideMark/>
          </w:tcPr>
          <w:p w14:paraId="7774F684"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2,000.00</w:t>
            </w:r>
          </w:p>
        </w:tc>
        <w:tc>
          <w:tcPr>
            <w:tcW w:w="2680" w:type="dxa"/>
            <w:noWrap/>
            <w:hideMark/>
          </w:tcPr>
          <w:p w14:paraId="5D220D0E" w14:textId="77777777" w:rsidR="003360BA" w:rsidRPr="00714EBB" w:rsidRDefault="003360BA" w:rsidP="005A603A">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 xml:space="preserve">Otros gastos </w:t>
            </w:r>
          </w:p>
        </w:tc>
        <w:tc>
          <w:tcPr>
            <w:tcW w:w="1200" w:type="dxa"/>
            <w:noWrap/>
            <w:hideMark/>
          </w:tcPr>
          <w:p w14:paraId="7E5BA986" w14:textId="77777777" w:rsidR="003360BA" w:rsidRPr="00714EBB" w:rsidRDefault="003360BA" w:rsidP="005A603A">
            <w:pPr>
              <w:jc w:val="right"/>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lang w:eastAsia="es-NI"/>
              </w:rPr>
            </w:pPr>
            <w:r w:rsidRPr="00714EBB">
              <w:rPr>
                <w:rFonts w:eastAsiaTheme="minorEastAsia"/>
                <w:color w:val="000000" w:themeColor="text1"/>
                <w:lang w:eastAsia="es-NI"/>
              </w:rPr>
              <w:t>4,000.00</w:t>
            </w:r>
          </w:p>
        </w:tc>
      </w:tr>
    </w:tbl>
    <w:p w14:paraId="2B74496B" w14:textId="0B14E8BD" w:rsidR="003D7E7A" w:rsidRDefault="003D7E7A" w:rsidP="003360BA">
      <w:pPr>
        <w:rPr>
          <w:rFonts w:asciiTheme="minorHAnsi" w:eastAsiaTheme="minorEastAsia" w:hAnsiTheme="minorHAnsi" w:cstheme="minorBidi"/>
          <w:color w:val="000000" w:themeColor="text1"/>
          <w:lang w:eastAsia="es-NI"/>
        </w:rPr>
      </w:pPr>
    </w:p>
    <w:p w14:paraId="3C31631E" w14:textId="4DB4422D" w:rsidR="00037D97" w:rsidRDefault="00037D97" w:rsidP="003360BA">
      <w:pPr>
        <w:rPr>
          <w:rFonts w:asciiTheme="minorHAnsi" w:eastAsiaTheme="minorEastAsia" w:hAnsiTheme="minorHAnsi" w:cstheme="minorBidi"/>
          <w:color w:val="000000" w:themeColor="text1"/>
          <w:lang w:eastAsia="es-NI"/>
        </w:rPr>
      </w:pPr>
    </w:p>
    <w:p w14:paraId="175B8EBE" w14:textId="2E7FD30F" w:rsidR="00037D97" w:rsidRDefault="00037D97" w:rsidP="003360BA">
      <w:pPr>
        <w:rPr>
          <w:rFonts w:asciiTheme="minorHAnsi" w:eastAsiaTheme="minorEastAsia" w:hAnsiTheme="minorHAnsi" w:cstheme="minorBidi"/>
          <w:color w:val="000000" w:themeColor="text1"/>
          <w:lang w:eastAsia="es-NI"/>
        </w:rPr>
      </w:pPr>
    </w:p>
    <w:p w14:paraId="78D0BD96" w14:textId="7B062D35" w:rsidR="00037D97" w:rsidRDefault="00037D97" w:rsidP="003360BA">
      <w:pPr>
        <w:rPr>
          <w:rFonts w:asciiTheme="minorHAnsi" w:eastAsiaTheme="minorEastAsia" w:hAnsiTheme="minorHAnsi" w:cstheme="minorBidi"/>
          <w:color w:val="000000" w:themeColor="text1"/>
          <w:lang w:eastAsia="es-NI"/>
        </w:rPr>
      </w:pPr>
    </w:p>
    <w:p w14:paraId="37014510" w14:textId="46C34590" w:rsidR="00037D97" w:rsidRDefault="00037D97" w:rsidP="003360BA">
      <w:pPr>
        <w:rPr>
          <w:rFonts w:asciiTheme="minorHAnsi" w:eastAsiaTheme="minorEastAsia" w:hAnsiTheme="minorHAnsi" w:cstheme="minorBidi"/>
          <w:color w:val="000000" w:themeColor="text1"/>
          <w:lang w:eastAsia="es-NI"/>
        </w:rPr>
      </w:pPr>
    </w:p>
    <w:p w14:paraId="4C507B7B" w14:textId="77777777" w:rsidR="00037D97" w:rsidRPr="00714EBB" w:rsidRDefault="00037D97" w:rsidP="003360BA">
      <w:pPr>
        <w:rPr>
          <w:rFonts w:asciiTheme="minorHAnsi" w:eastAsiaTheme="minorEastAsia" w:hAnsiTheme="minorHAnsi" w:cstheme="minorBidi"/>
          <w:color w:val="000000" w:themeColor="text1"/>
          <w:lang w:eastAsia="es-NI"/>
        </w:rPr>
      </w:pPr>
    </w:p>
    <w:sectPr w:rsidR="00037D97" w:rsidRPr="00714EBB" w:rsidSect="003360BA">
      <w:type w:val="continuous"/>
      <w:pgSz w:w="12240" w:h="15840"/>
      <w:pgMar w:top="1440"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AC832" w14:textId="77777777" w:rsidR="00D42CEE" w:rsidRDefault="00D42CEE" w:rsidP="00E361FD">
      <w:pPr>
        <w:spacing w:after="0" w:line="240" w:lineRule="auto"/>
      </w:pPr>
      <w:r>
        <w:separator/>
      </w:r>
    </w:p>
  </w:endnote>
  <w:endnote w:type="continuationSeparator" w:id="0">
    <w:p w14:paraId="152D6309" w14:textId="77777777" w:rsidR="00D42CEE" w:rsidRDefault="00D42CEE" w:rsidP="00E3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FFAD" w14:textId="53427C7D" w:rsidR="00D353AA" w:rsidRDefault="00D353AA" w:rsidP="00D353AA">
    <w:pPr>
      <w:pStyle w:val="Piedepgina"/>
    </w:pPr>
    <w:r>
      <w:rPr>
        <w:noProof/>
        <w:lang w:eastAsia="es-NI"/>
      </w:rPr>
      <mc:AlternateContent>
        <mc:Choice Requires="wps">
          <w:drawing>
            <wp:anchor distT="0" distB="0" distL="114300" distR="114300" simplePos="0" relativeHeight="251666432" behindDoc="0" locked="0" layoutInCell="1" allowOverlap="1" wp14:anchorId="3775ECBC" wp14:editId="4207AF08">
              <wp:simplePos x="0" y="0"/>
              <wp:positionH relativeFrom="column">
                <wp:posOffset>-19051</wp:posOffset>
              </wp:positionH>
              <wp:positionV relativeFrom="paragraph">
                <wp:posOffset>-142875</wp:posOffset>
              </wp:positionV>
              <wp:extent cx="6029325" cy="0"/>
              <wp:effectExtent l="0" t="19050" r="28575" b="190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line">
                        <a:avLst/>
                      </a:prstGeom>
                      <a:noFill/>
                      <a:ln w="34925" algn="ctr">
                        <a:solidFill>
                          <a:srgbClr val="2E75B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AA59B" id="Conector recto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1.25pt" to="473.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" strokecolor="#2e75b6" strokeweight="2.75pt">
              <v:stroke joinstyle="miter"/>
            </v:line>
          </w:pict>
        </mc:Fallback>
      </mc:AlternateContent>
    </w:r>
    <w:r>
      <w:rPr>
        <w:b/>
        <w:noProof/>
        <w:color w:val="44546A"/>
        <w:lang w:eastAsia="es-NI"/>
      </w:rPr>
      <mc:AlternateContent>
        <mc:Choice Requires="wps">
          <w:drawing>
            <wp:anchor distT="0" distB="0" distL="114300" distR="114300" simplePos="0" relativeHeight="251668480" behindDoc="0" locked="0" layoutInCell="1" allowOverlap="1" wp14:anchorId="3BD28B5E" wp14:editId="1739573D">
              <wp:simplePos x="0" y="0"/>
              <wp:positionH relativeFrom="column">
                <wp:posOffset>4032250</wp:posOffset>
              </wp:positionH>
              <wp:positionV relativeFrom="paragraph">
                <wp:posOffset>-92710</wp:posOffset>
              </wp:positionV>
              <wp:extent cx="1682750" cy="438785"/>
              <wp:effectExtent l="3175" t="254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438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52A8E" w14:textId="77777777" w:rsidR="00D353AA" w:rsidRPr="00F26241" w:rsidRDefault="00D353AA" w:rsidP="00D353AA">
                          <w:pPr>
                            <w:jc w:val="right"/>
                            <w:rPr>
                              <w:b/>
                              <w:sz w:val="18"/>
                              <w:szCs w:val="18"/>
                            </w:rPr>
                          </w:pPr>
                          <w:r w:rsidRPr="00F26241">
                            <w:rPr>
                              <w:b/>
                              <w:sz w:val="18"/>
                              <w:szCs w:val="18"/>
                            </w:rPr>
                            <w:fldChar w:fldCharType="begin"/>
                          </w:r>
                          <w:r w:rsidRPr="00F26241">
                            <w:rPr>
                              <w:b/>
                              <w:sz w:val="18"/>
                              <w:szCs w:val="18"/>
                            </w:rPr>
                            <w:instrText>PAGE   \* MERGEFORMAT</w:instrText>
                          </w:r>
                          <w:r w:rsidRPr="00F26241">
                            <w:rPr>
                              <w:b/>
                              <w:sz w:val="18"/>
                              <w:szCs w:val="18"/>
                            </w:rPr>
                            <w:fldChar w:fldCharType="separate"/>
                          </w:r>
                          <w:r w:rsidR="00EF3A5D" w:rsidRPr="00EF3A5D">
                            <w:rPr>
                              <w:b/>
                              <w:noProof/>
                              <w:sz w:val="18"/>
                              <w:szCs w:val="18"/>
                              <w:lang w:val="es-ES"/>
                            </w:rPr>
                            <w:t>1</w:t>
                          </w:r>
                          <w:r w:rsidRPr="00F26241">
                            <w:rPr>
                              <w:b/>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D28B5E" id="_x0000_t202" coordsize="21600,21600" o:spt="202" path="m,l,21600r21600,l21600,xe">
              <v:stroke joinstyle="miter"/>
              <v:path gradientshapeok="t" o:connecttype="rect"/>
            </v:shapetype>
            <v:shape id="Cuadro de texto 16" o:spid="_x0000_s1027" type="#_x0000_t202" style="position:absolute;margin-left:317.5pt;margin-top:-7.3pt;width:132.5pt;height:3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" filled="f" stroked="f">
              <v:textbox>
                <w:txbxContent>
                  <w:p w14:paraId="0C752A8E" w14:textId="77777777" w:rsidR="00D353AA" w:rsidRPr="00F26241" w:rsidRDefault="00D353AA" w:rsidP="00D353AA">
                    <w:pPr>
                      <w:jc w:val="right"/>
                      <w:rPr>
                        <w:b/>
                        <w:sz w:val="18"/>
                        <w:szCs w:val="18"/>
                      </w:rPr>
                    </w:pPr>
                    <w:r w:rsidRPr="00F26241">
                      <w:rPr>
                        <w:b/>
                        <w:sz w:val="18"/>
                        <w:szCs w:val="18"/>
                      </w:rPr>
                      <w:fldChar w:fldCharType="begin"/>
                    </w:r>
                    <w:r w:rsidRPr="00F26241">
                      <w:rPr>
                        <w:b/>
                        <w:sz w:val="18"/>
                        <w:szCs w:val="18"/>
                      </w:rPr>
                      <w:instrText>PAGE   \* MERGEFORMAT</w:instrText>
                    </w:r>
                    <w:r w:rsidRPr="00F26241">
                      <w:rPr>
                        <w:b/>
                        <w:sz w:val="18"/>
                        <w:szCs w:val="18"/>
                      </w:rPr>
                      <w:fldChar w:fldCharType="separate"/>
                    </w:r>
                    <w:r w:rsidR="00EF3A5D" w:rsidRPr="00EF3A5D">
                      <w:rPr>
                        <w:b/>
                        <w:noProof/>
                        <w:sz w:val="18"/>
                        <w:szCs w:val="18"/>
                        <w:lang w:val="es-ES"/>
                      </w:rPr>
                      <w:t>1</w:t>
                    </w:r>
                    <w:r w:rsidRPr="00F26241">
                      <w:rPr>
                        <w:b/>
                        <w:sz w:val="18"/>
                        <w:szCs w:val="18"/>
                      </w:rPr>
                      <w:fldChar w:fldCharType="end"/>
                    </w:r>
                  </w:p>
                </w:txbxContent>
              </v:textbox>
            </v:shape>
          </w:pict>
        </mc:Fallback>
      </mc:AlternateContent>
    </w:r>
    <w:r>
      <w:tab/>
    </w:r>
    <w:r>
      <w:tab/>
    </w:r>
  </w:p>
  <w:p w14:paraId="6C6D45A5" w14:textId="77777777" w:rsidR="00D353AA" w:rsidRDefault="00D353AA">
    <w:pPr>
      <w:pStyle w:val="Piedepgina"/>
    </w:pPr>
    <w:r>
      <w:rPr>
        <w:noProof/>
        <w:lang w:eastAsia="es-NI"/>
      </w:rPr>
      <mc:AlternateContent>
        <mc:Choice Requires="wps">
          <w:drawing>
            <wp:anchor distT="0" distB="0" distL="114300" distR="114300" simplePos="0" relativeHeight="251664384" behindDoc="0" locked="0" layoutInCell="1" allowOverlap="1" wp14:anchorId="6A09BE43" wp14:editId="12D50648">
              <wp:simplePos x="0" y="0"/>
              <wp:positionH relativeFrom="column">
                <wp:posOffset>965835</wp:posOffset>
              </wp:positionH>
              <wp:positionV relativeFrom="paragraph">
                <wp:posOffset>9166860</wp:posOffset>
              </wp:positionV>
              <wp:extent cx="3916680" cy="663575"/>
              <wp:effectExtent l="0" t="4445"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D232A" w14:textId="77777777" w:rsidR="00D353AA" w:rsidRPr="00F26241" w:rsidRDefault="00D353AA" w:rsidP="00D353AA">
                          <w:pPr>
                            <w:spacing w:after="0" w:line="360" w:lineRule="auto"/>
                            <w:rPr>
                              <w:sz w:val="18"/>
                              <w:szCs w:val="18"/>
                            </w:rPr>
                          </w:pPr>
                          <w:r w:rsidRPr="00F26241">
                            <w:rPr>
                              <w:b/>
                              <w:sz w:val="18"/>
                              <w:szCs w:val="18"/>
                            </w:rPr>
                            <w:t>Fecha de elaboración:</w:t>
                          </w:r>
                          <w:r>
                            <w:rPr>
                              <w:b/>
                              <w:sz w:val="18"/>
                              <w:szCs w:val="18"/>
                            </w:rPr>
                            <w:t xml:space="preserve"> </w:t>
                          </w:r>
                          <w:r>
                            <w:rPr>
                              <w:sz w:val="18"/>
                              <w:szCs w:val="18"/>
                            </w:rPr>
                            <w:t>Fecha de última edición del 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9BE43" id="Cuadro de texto 12" o:spid="_x0000_s1028" type="#_x0000_t202" style="position:absolute;margin-left:76.05pt;margin-top:721.8pt;width:308.4pt;height:5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" filled="f" stroked="f">
              <v:textbox>
                <w:txbxContent>
                  <w:p w14:paraId="04DD232A" w14:textId="77777777" w:rsidR="00D353AA" w:rsidRPr="00F26241" w:rsidRDefault="00D353AA" w:rsidP="00D353AA">
                    <w:pPr>
                      <w:spacing w:after="0" w:line="360" w:lineRule="auto"/>
                      <w:rPr>
                        <w:sz w:val="18"/>
                        <w:szCs w:val="18"/>
                      </w:rPr>
                    </w:pPr>
                    <w:r w:rsidRPr="00F26241">
                      <w:rPr>
                        <w:b/>
                        <w:sz w:val="18"/>
                        <w:szCs w:val="18"/>
                      </w:rPr>
                      <w:t>Fecha de elaboración:</w:t>
                    </w:r>
                    <w:r>
                      <w:rPr>
                        <w:b/>
                        <w:sz w:val="18"/>
                        <w:szCs w:val="18"/>
                      </w:rPr>
                      <w:t xml:space="preserve"> </w:t>
                    </w:r>
                    <w:r>
                      <w:rPr>
                        <w:sz w:val="18"/>
                        <w:szCs w:val="18"/>
                      </w:rPr>
                      <w:t>Fecha de última edición del documento</w:t>
                    </w:r>
                  </w:p>
                </w:txbxContent>
              </v:textbox>
            </v:shape>
          </w:pict>
        </mc:Fallback>
      </mc:AlternateContent>
    </w:r>
    <w:r>
      <w:rPr>
        <w:noProof/>
        <w:lang w:eastAsia="es-NI"/>
      </w:rPr>
      <mc:AlternateContent>
        <mc:Choice Requires="wps">
          <w:drawing>
            <wp:anchor distT="0" distB="0" distL="114300" distR="114300" simplePos="0" relativeHeight="251663360" behindDoc="0" locked="0" layoutInCell="1" allowOverlap="1" wp14:anchorId="115EA7E4" wp14:editId="775B7DFD">
              <wp:simplePos x="0" y="0"/>
              <wp:positionH relativeFrom="column">
                <wp:posOffset>965835</wp:posOffset>
              </wp:positionH>
              <wp:positionV relativeFrom="paragraph">
                <wp:posOffset>9166860</wp:posOffset>
              </wp:positionV>
              <wp:extent cx="3916680" cy="663575"/>
              <wp:effectExtent l="0" t="4445"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66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70BB2" w14:textId="77777777" w:rsidR="00D353AA" w:rsidRPr="00F26241" w:rsidRDefault="00D353AA" w:rsidP="00D353AA">
                          <w:pPr>
                            <w:spacing w:after="0" w:line="360" w:lineRule="auto"/>
                            <w:rPr>
                              <w:sz w:val="18"/>
                              <w:szCs w:val="18"/>
                            </w:rPr>
                          </w:pPr>
                          <w:r w:rsidRPr="00F26241">
                            <w:rPr>
                              <w:b/>
                              <w:sz w:val="18"/>
                              <w:szCs w:val="18"/>
                            </w:rPr>
                            <w:t>Fecha de elaboración:</w:t>
                          </w:r>
                          <w:r>
                            <w:rPr>
                              <w:b/>
                              <w:sz w:val="18"/>
                              <w:szCs w:val="18"/>
                            </w:rPr>
                            <w:t xml:space="preserve"> </w:t>
                          </w:r>
                          <w:r>
                            <w:rPr>
                              <w:sz w:val="18"/>
                              <w:szCs w:val="18"/>
                            </w:rPr>
                            <w:t>Fecha de última edición del documento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EA7E4" id="Cuadro de texto 11" o:spid="_x0000_s1029" type="#_x0000_t202" style="position:absolute;margin-left:76.05pt;margin-top:721.8pt;width:308.4pt;height:5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" filled="f" stroked="f">
              <v:textbox>
                <w:txbxContent>
                  <w:p w14:paraId="75E70BB2" w14:textId="77777777" w:rsidR="00D353AA" w:rsidRPr="00F26241" w:rsidRDefault="00D353AA" w:rsidP="00D353AA">
                    <w:pPr>
                      <w:spacing w:after="0" w:line="360" w:lineRule="auto"/>
                      <w:rPr>
                        <w:sz w:val="18"/>
                        <w:szCs w:val="18"/>
                      </w:rPr>
                    </w:pPr>
                    <w:r w:rsidRPr="00F26241">
                      <w:rPr>
                        <w:b/>
                        <w:sz w:val="18"/>
                        <w:szCs w:val="18"/>
                      </w:rPr>
                      <w:t>Fecha de elaboración:</w:t>
                    </w:r>
                    <w:r>
                      <w:rPr>
                        <w:b/>
                        <w:sz w:val="18"/>
                        <w:szCs w:val="18"/>
                      </w:rPr>
                      <w:t xml:space="preserve"> </w:t>
                    </w:r>
                    <w:r>
                      <w:rPr>
                        <w:sz w:val="18"/>
                        <w:szCs w:val="18"/>
                      </w:rPr>
                      <w:t>Fecha de última edición del documento</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94CD2" w14:textId="77777777" w:rsidR="00D42CEE" w:rsidRDefault="00D42CEE" w:rsidP="00E361FD">
      <w:pPr>
        <w:spacing w:after="0" w:line="240" w:lineRule="auto"/>
      </w:pPr>
      <w:r>
        <w:separator/>
      </w:r>
    </w:p>
  </w:footnote>
  <w:footnote w:type="continuationSeparator" w:id="0">
    <w:p w14:paraId="33B0652C" w14:textId="77777777" w:rsidR="00D42CEE" w:rsidRDefault="00D42CEE" w:rsidP="00E36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5614" w14:textId="77777777" w:rsidR="00BC5A54" w:rsidRDefault="00BC5A54">
    <w:pPr>
      <w:pStyle w:val="Encabezado"/>
    </w:pPr>
  </w:p>
  <w:p w14:paraId="080719E1" w14:textId="77777777" w:rsidR="00BC5A54" w:rsidRDefault="00BC5A54" w:rsidP="00E361FD">
    <w:pPr>
      <w:jc w:val="center"/>
    </w:pPr>
    <w:r>
      <w:t>Diplomado en</w:t>
    </w:r>
    <w:r>
      <w:rPr>
        <w:b/>
        <w:color w:val="FFFFFF"/>
      </w:rPr>
      <w:t>D</w:t>
    </w:r>
    <w:r w:rsidRPr="00E361FD">
      <w:rPr>
        <w:b/>
        <w:color w:val="FFFF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EE08" w14:textId="77777777" w:rsidR="00F40389" w:rsidRDefault="00397F3A" w:rsidP="00F40389">
    <w:pPr>
      <w:pStyle w:val="Encabezado"/>
    </w:pPr>
    <w:r w:rsidRPr="00397F3A">
      <w:rPr>
        <w:noProof/>
        <w:lang w:eastAsia="es-NI"/>
      </w:rPr>
      <w:drawing>
        <wp:anchor distT="0" distB="0" distL="114300" distR="114300" simplePos="0" relativeHeight="251669504" behindDoc="0" locked="0" layoutInCell="1" allowOverlap="1" wp14:anchorId="1891FA61" wp14:editId="333F28CA">
          <wp:simplePos x="0" y="0"/>
          <wp:positionH relativeFrom="margin">
            <wp:posOffset>5082540</wp:posOffset>
          </wp:positionH>
          <wp:positionV relativeFrom="paragraph">
            <wp:posOffset>64770</wp:posOffset>
          </wp:positionV>
          <wp:extent cx="785495" cy="394970"/>
          <wp:effectExtent l="0" t="0" r="0" b="5080"/>
          <wp:wrapThrough wrapText="bothSides">
            <wp:wrapPolygon edited="0">
              <wp:start x="0" y="0"/>
              <wp:lineTo x="0" y="20836"/>
              <wp:lineTo x="20954" y="20836"/>
              <wp:lineTo x="20954" y="0"/>
              <wp:lineTo x="0" y="0"/>
            </wp:wrapPolygon>
          </wp:wrapThrough>
          <wp:docPr id="2" name="Imagen 2" descr="C:\Users\Lorena\Desktop\DiseñoInstruccional\Logos_BASICOS_UOL\logoUOL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DiseñoInstruccional\Logos_BASICOS_UOL\logoUOL_Origin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5495" cy="39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389">
      <w:rPr>
        <w:noProof/>
        <w:lang w:eastAsia="es-NI"/>
      </w:rPr>
      <mc:AlternateContent>
        <mc:Choice Requires="wps">
          <w:drawing>
            <wp:anchor distT="0" distB="0" distL="114300" distR="114300" simplePos="0" relativeHeight="251659264" behindDoc="0" locked="0" layoutInCell="1" allowOverlap="1" wp14:anchorId="190CA726" wp14:editId="15752783">
              <wp:simplePos x="0" y="0"/>
              <wp:positionH relativeFrom="column">
                <wp:posOffset>1637665</wp:posOffset>
              </wp:positionH>
              <wp:positionV relativeFrom="paragraph">
                <wp:posOffset>57150</wp:posOffset>
              </wp:positionV>
              <wp:extent cx="2379345" cy="27749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9345" cy="277495"/>
                      </a:xfrm>
                      <a:prstGeom prst="rect">
                        <a:avLst/>
                      </a:prstGeom>
                      <a:noFill/>
                    </wps:spPr>
                    <wps:txbx>
                      <w:txbxContent>
                        <w:p w14:paraId="0BFD3A8A" w14:textId="77777777" w:rsidR="00F40389" w:rsidRDefault="00F40389" w:rsidP="00837804">
                          <w:pPr>
                            <w:pStyle w:val="NormalWeb"/>
                            <w:spacing w:before="0" w:beforeAutospacing="0" w:after="0" w:afterAutospacing="0"/>
                            <w:jc w:val="center"/>
                            <w:rPr>
                              <w:rFonts w:ascii="Calibri" w:hAnsi="Calibri"/>
                              <w:b/>
                              <w:bCs/>
                              <w:color w:val="000000"/>
                              <w:kern w:val="24"/>
                              <w:szCs w:val="20"/>
                            </w:rPr>
                          </w:pPr>
                          <w:r w:rsidRPr="00A86FAE">
                            <w:rPr>
                              <w:rFonts w:ascii="Calibri" w:hAnsi="Calibri"/>
                              <w:b/>
                              <w:bCs/>
                              <w:color w:val="000000"/>
                              <w:kern w:val="24"/>
                              <w:szCs w:val="20"/>
                            </w:rPr>
                            <w:t>Universidad Nacional de Ingeniería</w:t>
                          </w:r>
                        </w:p>
                        <w:p w14:paraId="0CBB7BB4" w14:textId="77777777" w:rsidR="00837804" w:rsidRPr="00A86FAE" w:rsidRDefault="00837804" w:rsidP="00837804">
                          <w:pPr>
                            <w:pStyle w:val="NormalWeb"/>
                            <w:spacing w:before="0" w:beforeAutospacing="0" w:after="0" w:afterAutospacing="0"/>
                            <w:jc w:val="center"/>
                            <w:rPr>
                              <w:szCs w:val="20"/>
                            </w:rPr>
                          </w:pPr>
                          <w:r>
                            <w:rPr>
                              <w:rFonts w:ascii="Calibri" w:hAnsi="Calibri"/>
                              <w:b/>
                              <w:bCs/>
                              <w:color w:val="000000"/>
                              <w:kern w:val="24"/>
                              <w:szCs w:val="20"/>
                            </w:rPr>
                            <w:t>Facultad de Ciencias y Sistemas</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190CA726" id="_x0000_t202" coordsize="21600,21600" o:spt="202" path="m,l,21600r21600,l21600,xe">
              <v:stroke joinstyle="miter"/>
              <v:path gradientshapeok="t" o:connecttype="rect"/>
            </v:shapetype>
            <v:shape id="Cuadro de texto 8" o:spid="_x0000_s1026" type="#_x0000_t202" style="position:absolute;margin-left:128.95pt;margin-top:4.5pt;width:187.35pt;height:2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" filled="f" stroked="f">
              <v:textbox style="mso-fit-shape-to-text:t">
                <w:txbxContent>
                  <w:p w14:paraId="0BFD3A8A" w14:textId="77777777" w:rsidR="00F40389" w:rsidRDefault="00F40389" w:rsidP="00837804">
                    <w:pPr>
                      <w:pStyle w:val="NormalWeb"/>
                      <w:spacing w:before="0" w:beforeAutospacing="0" w:after="0" w:afterAutospacing="0"/>
                      <w:jc w:val="center"/>
                      <w:rPr>
                        <w:rFonts w:ascii="Calibri" w:hAnsi="Calibri"/>
                        <w:b/>
                        <w:bCs/>
                        <w:color w:val="000000"/>
                        <w:kern w:val="24"/>
                        <w:szCs w:val="20"/>
                      </w:rPr>
                    </w:pPr>
                    <w:r w:rsidRPr="00A86FAE">
                      <w:rPr>
                        <w:rFonts w:ascii="Calibri" w:hAnsi="Calibri"/>
                        <w:b/>
                        <w:bCs/>
                        <w:color w:val="000000"/>
                        <w:kern w:val="24"/>
                        <w:szCs w:val="20"/>
                      </w:rPr>
                      <w:t>Universidad Nacional de Ingeniería</w:t>
                    </w:r>
                  </w:p>
                  <w:p w14:paraId="0CBB7BB4" w14:textId="77777777" w:rsidR="00837804" w:rsidRPr="00A86FAE" w:rsidRDefault="00837804" w:rsidP="00837804">
                    <w:pPr>
                      <w:pStyle w:val="NormalWeb"/>
                      <w:spacing w:before="0" w:beforeAutospacing="0" w:after="0" w:afterAutospacing="0"/>
                      <w:jc w:val="center"/>
                      <w:rPr>
                        <w:szCs w:val="20"/>
                      </w:rPr>
                    </w:pPr>
                    <w:r>
                      <w:rPr>
                        <w:rFonts w:ascii="Calibri" w:hAnsi="Calibri"/>
                        <w:b/>
                        <w:bCs/>
                        <w:color w:val="000000"/>
                        <w:kern w:val="24"/>
                        <w:szCs w:val="20"/>
                      </w:rPr>
                      <w:t>Facultad de Ciencias y Sistemas</w:t>
                    </w:r>
                  </w:p>
                </w:txbxContent>
              </v:textbox>
            </v:shape>
          </w:pict>
        </mc:Fallback>
      </mc:AlternateContent>
    </w:r>
    <w:r w:rsidR="00F40389">
      <w:rPr>
        <w:noProof/>
        <w:lang w:eastAsia="es-NI"/>
      </w:rPr>
      <w:drawing>
        <wp:anchor distT="0" distB="0" distL="114300" distR="114300" simplePos="0" relativeHeight="251661312" behindDoc="0" locked="0" layoutInCell="1" allowOverlap="1" wp14:anchorId="4A7983BD" wp14:editId="32BFB783">
          <wp:simplePos x="0" y="0"/>
          <wp:positionH relativeFrom="column">
            <wp:posOffset>-57150</wp:posOffset>
          </wp:positionH>
          <wp:positionV relativeFrom="paragraph">
            <wp:posOffset>57150</wp:posOffset>
          </wp:positionV>
          <wp:extent cx="704850" cy="43878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485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F3A">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bookmarkStart w:id="1" w:name="_Hlk67403666"/>
    <w:bookmarkStart w:id="2" w:name="_Hlk67403667"/>
    <w:bookmarkStart w:id="3" w:name="_Hlk67403668"/>
    <w:bookmarkStart w:id="4" w:name="_Hlk67403669"/>
    <w:bookmarkStart w:id="5" w:name="_Hlk67403670"/>
    <w:bookmarkStart w:id="6" w:name="_Hlk67403671"/>
  </w:p>
  <w:p w14:paraId="51A65EA1" w14:textId="77777777" w:rsidR="00F40389" w:rsidRPr="00863F35" w:rsidRDefault="00F40389" w:rsidP="00F40389">
    <w:pPr>
      <w:pStyle w:val="Encabezado"/>
    </w:pPr>
  </w:p>
  <w:p w14:paraId="76892964" w14:textId="77777777" w:rsidR="00BC5A54" w:rsidRPr="00863F35" w:rsidRDefault="00F40389" w:rsidP="00863F35">
    <w:pPr>
      <w:pStyle w:val="Encabezado"/>
    </w:pPr>
    <w:r>
      <w:rPr>
        <w:noProof/>
        <w:lang w:eastAsia="es-NI"/>
      </w:rPr>
      <mc:AlternateContent>
        <mc:Choice Requires="wps">
          <w:drawing>
            <wp:anchor distT="0" distB="0" distL="114300" distR="114300" simplePos="0" relativeHeight="251660288" behindDoc="0" locked="0" layoutInCell="1" allowOverlap="1" wp14:anchorId="7FEFEBDC" wp14:editId="32385DDE">
              <wp:simplePos x="0" y="0"/>
              <wp:positionH relativeFrom="column">
                <wp:posOffset>-66675</wp:posOffset>
              </wp:positionH>
              <wp:positionV relativeFrom="paragraph">
                <wp:posOffset>188595</wp:posOffset>
              </wp:positionV>
              <wp:extent cx="5942330" cy="0"/>
              <wp:effectExtent l="0" t="19050" r="2032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330" cy="0"/>
                      </a:xfrm>
                      <a:prstGeom prst="line">
                        <a:avLst/>
                      </a:prstGeom>
                      <a:noFill/>
                      <a:ln w="34925" algn="ctr">
                        <a:solidFill>
                          <a:srgbClr val="2E75B6"/>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4037F"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4.85pt" to="462.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" strokecolor="#2e75b6" strokeweight="2.75pt">
              <v:stroke joinstyle="miter"/>
            </v:line>
          </w:pict>
        </mc:Fallback>
      </mc:AlternateContent>
    </w:r>
    <w:bookmarkEnd w:id="1"/>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C15"/>
    <w:multiLevelType w:val="hybridMultilevel"/>
    <w:tmpl w:val="7FDA63D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058F7AA2"/>
    <w:multiLevelType w:val="hybridMultilevel"/>
    <w:tmpl w:val="AA96EDDE"/>
    <w:lvl w:ilvl="0" w:tplc="4C0A0001">
      <w:start w:val="1"/>
      <w:numFmt w:val="bullet"/>
      <w:lvlText w:val=""/>
      <w:lvlJc w:val="left"/>
      <w:pPr>
        <w:ind w:left="502" w:hanging="360"/>
      </w:pPr>
      <w:rPr>
        <w:rFonts w:ascii="Symbol" w:hAnsi="Symbol" w:hint="default"/>
      </w:rPr>
    </w:lvl>
    <w:lvl w:ilvl="1" w:tplc="4C0A0003" w:tentative="1">
      <w:start w:val="1"/>
      <w:numFmt w:val="bullet"/>
      <w:lvlText w:val="o"/>
      <w:lvlJc w:val="left"/>
      <w:pPr>
        <w:ind w:left="1222" w:hanging="360"/>
      </w:pPr>
      <w:rPr>
        <w:rFonts w:ascii="Courier New" w:hAnsi="Courier New" w:cs="Courier New" w:hint="default"/>
      </w:rPr>
    </w:lvl>
    <w:lvl w:ilvl="2" w:tplc="4C0A0005" w:tentative="1">
      <w:start w:val="1"/>
      <w:numFmt w:val="bullet"/>
      <w:lvlText w:val=""/>
      <w:lvlJc w:val="left"/>
      <w:pPr>
        <w:ind w:left="1942" w:hanging="360"/>
      </w:pPr>
      <w:rPr>
        <w:rFonts w:ascii="Wingdings" w:hAnsi="Wingdings" w:hint="default"/>
      </w:rPr>
    </w:lvl>
    <w:lvl w:ilvl="3" w:tplc="4C0A0001" w:tentative="1">
      <w:start w:val="1"/>
      <w:numFmt w:val="bullet"/>
      <w:lvlText w:val=""/>
      <w:lvlJc w:val="left"/>
      <w:pPr>
        <w:ind w:left="2662" w:hanging="360"/>
      </w:pPr>
      <w:rPr>
        <w:rFonts w:ascii="Symbol" w:hAnsi="Symbol" w:hint="default"/>
      </w:rPr>
    </w:lvl>
    <w:lvl w:ilvl="4" w:tplc="4C0A0003" w:tentative="1">
      <w:start w:val="1"/>
      <w:numFmt w:val="bullet"/>
      <w:lvlText w:val="o"/>
      <w:lvlJc w:val="left"/>
      <w:pPr>
        <w:ind w:left="3382" w:hanging="360"/>
      </w:pPr>
      <w:rPr>
        <w:rFonts w:ascii="Courier New" w:hAnsi="Courier New" w:cs="Courier New" w:hint="default"/>
      </w:rPr>
    </w:lvl>
    <w:lvl w:ilvl="5" w:tplc="4C0A0005" w:tentative="1">
      <w:start w:val="1"/>
      <w:numFmt w:val="bullet"/>
      <w:lvlText w:val=""/>
      <w:lvlJc w:val="left"/>
      <w:pPr>
        <w:ind w:left="4102" w:hanging="360"/>
      </w:pPr>
      <w:rPr>
        <w:rFonts w:ascii="Wingdings" w:hAnsi="Wingdings" w:hint="default"/>
      </w:rPr>
    </w:lvl>
    <w:lvl w:ilvl="6" w:tplc="4C0A0001" w:tentative="1">
      <w:start w:val="1"/>
      <w:numFmt w:val="bullet"/>
      <w:lvlText w:val=""/>
      <w:lvlJc w:val="left"/>
      <w:pPr>
        <w:ind w:left="4822" w:hanging="360"/>
      </w:pPr>
      <w:rPr>
        <w:rFonts w:ascii="Symbol" w:hAnsi="Symbol" w:hint="default"/>
      </w:rPr>
    </w:lvl>
    <w:lvl w:ilvl="7" w:tplc="4C0A0003" w:tentative="1">
      <w:start w:val="1"/>
      <w:numFmt w:val="bullet"/>
      <w:lvlText w:val="o"/>
      <w:lvlJc w:val="left"/>
      <w:pPr>
        <w:ind w:left="5542" w:hanging="360"/>
      </w:pPr>
      <w:rPr>
        <w:rFonts w:ascii="Courier New" w:hAnsi="Courier New" w:cs="Courier New" w:hint="default"/>
      </w:rPr>
    </w:lvl>
    <w:lvl w:ilvl="8" w:tplc="4C0A0005" w:tentative="1">
      <w:start w:val="1"/>
      <w:numFmt w:val="bullet"/>
      <w:lvlText w:val=""/>
      <w:lvlJc w:val="left"/>
      <w:pPr>
        <w:ind w:left="6262" w:hanging="360"/>
      </w:pPr>
      <w:rPr>
        <w:rFonts w:ascii="Wingdings" w:hAnsi="Wingdings" w:hint="default"/>
      </w:rPr>
    </w:lvl>
  </w:abstractNum>
  <w:abstractNum w:abstractNumId="2" w15:restartNumberingAfterBreak="0">
    <w:nsid w:val="0FE1655D"/>
    <w:multiLevelType w:val="hybridMultilevel"/>
    <w:tmpl w:val="BAA82F8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14E42095"/>
    <w:multiLevelType w:val="hybridMultilevel"/>
    <w:tmpl w:val="377E513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24F16993"/>
    <w:multiLevelType w:val="hybridMultilevel"/>
    <w:tmpl w:val="F96AFE10"/>
    <w:lvl w:ilvl="0" w:tplc="704A2E7E">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50187DE9"/>
    <w:multiLevelType w:val="hybridMultilevel"/>
    <w:tmpl w:val="6C2A21F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55BF43A9"/>
    <w:multiLevelType w:val="hybridMultilevel"/>
    <w:tmpl w:val="30BC1DD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58D36E68"/>
    <w:multiLevelType w:val="hybridMultilevel"/>
    <w:tmpl w:val="BB0EB19A"/>
    <w:lvl w:ilvl="0" w:tplc="D326EF54">
      <w:start w:val="1"/>
      <w:numFmt w:val="decimal"/>
      <w:lvlText w:val="%1."/>
      <w:lvlJc w:val="left"/>
      <w:pPr>
        <w:ind w:left="644" w:hanging="360"/>
      </w:pPr>
      <w:rPr>
        <w:rFonts w:hint="default"/>
        <w:color w:val="auto"/>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60B42E30"/>
    <w:multiLevelType w:val="hybridMultilevel"/>
    <w:tmpl w:val="C3EE136E"/>
    <w:lvl w:ilvl="0" w:tplc="9420169C">
      <w:start w:val="1"/>
      <w:numFmt w:val="low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9" w15:restartNumberingAfterBreak="0">
    <w:nsid w:val="68570C3D"/>
    <w:multiLevelType w:val="hybridMultilevel"/>
    <w:tmpl w:val="A9D03E18"/>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691A4E9F"/>
    <w:multiLevelType w:val="hybridMultilevel"/>
    <w:tmpl w:val="A444478E"/>
    <w:lvl w:ilvl="0" w:tplc="9AD6930C">
      <w:start w:val="1"/>
      <w:numFmt w:val="decimal"/>
      <w:lvlText w:val="%1."/>
      <w:lvlJc w:val="left"/>
      <w:pPr>
        <w:ind w:left="720" w:hanging="360"/>
      </w:pPr>
      <w:rPr>
        <w:rFonts w:asciiTheme="minorHAnsi" w:eastAsiaTheme="minorEastAsia" w:hAnsiTheme="minorHAnsi" w:cstheme="minorBidi" w:hint="default"/>
        <w:color w:val="2F5496" w:themeColor="accent1" w:themeShade="BF"/>
        <w:sz w:val="22"/>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712F6268"/>
    <w:multiLevelType w:val="hybridMultilevel"/>
    <w:tmpl w:val="05D050D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76265E5B"/>
    <w:multiLevelType w:val="hybridMultilevel"/>
    <w:tmpl w:val="57DAC746"/>
    <w:lvl w:ilvl="0" w:tplc="AE3E073E">
      <w:start w:val="1"/>
      <w:numFmt w:val="lowerLetter"/>
      <w:lvlText w:val="%1)"/>
      <w:lvlJc w:val="left"/>
      <w:pPr>
        <w:ind w:left="1035" w:hanging="360"/>
      </w:pPr>
      <w:rPr>
        <w:rFonts w:hint="default"/>
      </w:rPr>
    </w:lvl>
    <w:lvl w:ilvl="1" w:tplc="4C0A0019" w:tentative="1">
      <w:start w:val="1"/>
      <w:numFmt w:val="lowerLetter"/>
      <w:lvlText w:val="%2."/>
      <w:lvlJc w:val="left"/>
      <w:pPr>
        <w:ind w:left="1755" w:hanging="360"/>
      </w:pPr>
    </w:lvl>
    <w:lvl w:ilvl="2" w:tplc="4C0A001B" w:tentative="1">
      <w:start w:val="1"/>
      <w:numFmt w:val="lowerRoman"/>
      <w:lvlText w:val="%3."/>
      <w:lvlJc w:val="right"/>
      <w:pPr>
        <w:ind w:left="2475" w:hanging="180"/>
      </w:pPr>
    </w:lvl>
    <w:lvl w:ilvl="3" w:tplc="4C0A000F" w:tentative="1">
      <w:start w:val="1"/>
      <w:numFmt w:val="decimal"/>
      <w:lvlText w:val="%4."/>
      <w:lvlJc w:val="left"/>
      <w:pPr>
        <w:ind w:left="3195" w:hanging="360"/>
      </w:pPr>
    </w:lvl>
    <w:lvl w:ilvl="4" w:tplc="4C0A0019" w:tentative="1">
      <w:start w:val="1"/>
      <w:numFmt w:val="lowerLetter"/>
      <w:lvlText w:val="%5."/>
      <w:lvlJc w:val="left"/>
      <w:pPr>
        <w:ind w:left="3915" w:hanging="360"/>
      </w:pPr>
    </w:lvl>
    <w:lvl w:ilvl="5" w:tplc="4C0A001B" w:tentative="1">
      <w:start w:val="1"/>
      <w:numFmt w:val="lowerRoman"/>
      <w:lvlText w:val="%6."/>
      <w:lvlJc w:val="right"/>
      <w:pPr>
        <w:ind w:left="4635" w:hanging="180"/>
      </w:pPr>
    </w:lvl>
    <w:lvl w:ilvl="6" w:tplc="4C0A000F" w:tentative="1">
      <w:start w:val="1"/>
      <w:numFmt w:val="decimal"/>
      <w:lvlText w:val="%7."/>
      <w:lvlJc w:val="left"/>
      <w:pPr>
        <w:ind w:left="5355" w:hanging="360"/>
      </w:pPr>
    </w:lvl>
    <w:lvl w:ilvl="7" w:tplc="4C0A0019" w:tentative="1">
      <w:start w:val="1"/>
      <w:numFmt w:val="lowerLetter"/>
      <w:lvlText w:val="%8."/>
      <w:lvlJc w:val="left"/>
      <w:pPr>
        <w:ind w:left="6075" w:hanging="360"/>
      </w:pPr>
    </w:lvl>
    <w:lvl w:ilvl="8" w:tplc="4C0A001B" w:tentative="1">
      <w:start w:val="1"/>
      <w:numFmt w:val="lowerRoman"/>
      <w:lvlText w:val="%9."/>
      <w:lvlJc w:val="right"/>
      <w:pPr>
        <w:ind w:left="6795" w:hanging="180"/>
      </w:pPr>
    </w:lvl>
  </w:abstractNum>
  <w:num w:numId="1" w16cid:durableId="205878990">
    <w:abstractNumId w:val="11"/>
  </w:num>
  <w:num w:numId="2" w16cid:durableId="1469856499">
    <w:abstractNumId w:val="9"/>
  </w:num>
  <w:num w:numId="3" w16cid:durableId="1403023440">
    <w:abstractNumId w:val="1"/>
  </w:num>
  <w:num w:numId="4" w16cid:durableId="1536893291">
    <w:abstractNumId w:val="8"/>
  </w:num>
  <w:num w:numId="5" w16cid:durableId="173687709">
    <w:abstractNumId w:val="12"/>
  </w:num>
  <w:num w:numId="6" w16cid:durableId="598607567">
    <w:abstractNumId w:val="7"/>
  </w:num>
  <w:num w:numId="7" w16cid:durableId="1916619763">
    <w:abstractNumId w:val="0"/>
  </w:num>
  <w:num w:numId="8" w16cid:durableId="832572432">
    <w:abstractNumId w:val="10"/>
  </w:num>
  <w:num w:numId="9" w16cid:durableId="1381248078">
    <w:abstractNumId w:val="2"/>
  </w:num>
  <w:num w:numId="10" w16cid:durableId="157038027">
    <w:abstractNumId w:val="5"/>
  </w:num>
  <w:num w:numId="11" w16cid:durableId="1911847199">
    <w:abstractNumId w:val="6"/>
  </w:num>
  <w:num w:numId="12" w16cid:durableId="1829204757">
    <w:abstractNumId w:val="3"/>
  </w:num>
  <w:num w:numId="13" w16cid:durableId="614335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1FD"/>
    <w:rsid w:val="000203F4"/>
    <w:rsid w:val="00027512"/>
    <w:rsid w:val="0003272D"/>
    <w:rsid w:val="00037D97"/>
    <w:rsid w:val="00050B54"/>
    <w:rsid w:val="000653F6"/>
    <w:rsid w:val="00081AC3"/>
    <w:rsid w:val="000A39E2"/>
    <w:rsid w:val="000A3A4C"/>
    <w:rsid w:val="000A605C"/>
    <w:rsid w:val="000B4D6E"/>
    <w:rsid w:val="000B5A41"/>
    <w:rsid w:val="000C6195"/>
    <w:rsid w:val="000D4412"/>
    <w:rsid w:val="000E3ADF"/>
    <w:rsid w:val="000F1243"/>
    <w:rsid w:val="000F4D45"/>
    <w:rsid w:val="00101EC9"/>
    <w:rsid w:val="001045F0"/>
    <w:rsid w:val="0010622C"/>
    <w:rsid w:val="00123D0F"/>
    <w:rsid w:val="0013025E"/>
    <w:rsid w:val="00143F5C"/>
    <w:rsid w:val="00150216"/>
    <w:rsid w:val="001515DA"/>
    <w:rsid w:val="0015231A"/>
    <w:rsid w:val="0016257D"/>
    <w:rsid w:val="00184B11"/>
    <w:rsid w:val="001E2D2A"/>
    <w:rsid w:val="001F377A"/>
    <w:rsid w:val="002162FC"/>
    <w:rsid w:val="00222FBC"/>
    <w:rsid w:val="00225528"/>
    <w:rsid w:val="0023332E"/>
    <w:rsid w:val="00247596"/>
    <w:rsid w:val="00263E6A"/>
    <w:rsid w:val="00264D5B"/>
    <w:rsid w:val="002800C3"/>
    <w:rsid w:val="00286A0E"/>
    <w:rsid w:val="00294050"/>
    <w:rsid w:val="002957FD"/>
    <w:rsid w:val="002A0197"/>
    <w:rsid w:val="002A0885"/>
    <w:rsid w:val="002A11DD"/>
    <w:rsid w:val="002A47AC"/>
    <w:rsid w:val="002A569C"/>
    <w:rsid w:val="002A7C78"/>
    <w:rsid w:val="002D0B50"/>
    <w:rsid w:val="002E06A9"/>
    <w:rsid w:val="002E4182"/>
    <w:rsid w:val="00335312"/>
    <w:rsid w:val="003360BA"/>
    <w:rsid w:val="00342055"/>
    <w:rsid w:val="003436EE"/>
    <w:rsid w:val="003513F1"/>
    <w:rsid w:val="00351627"/>
    <w:rsid w:val="00352F88"/>
    <w:rsid w:val="00354764"/>
    <w:rsid w:val="00361524"/>
    <w:rsid w:val="003842A1"/>
    <w:rsid w:val="00386BC3"/>
    <w:rsid w:val="003966E2"/>
    <w:rsid w:val="00397F3A"/>
    <w:rsid w:val="003B0AAA"/>
    <w:rsid w:val="003B1FFD"/>
    <w:rsid w:val="003B3CF1"/>
    <w:rsid w:val="003B45BE"/>
    <w:rsid w:val="003B6C0F"/>
    <w:rsid w:val="003D2002"/>
    <w:rsid w:val="003D2629"/>
    <w:rsid w:val="003D7E7A"/>
    <w:rsid w:val="003F0971"/>
    <w:rsid w:val="003F2B85"/>
    <w:rsid w:val="0040608E"/>
    <w:rsid w:val="00415906"/>
    <w:rsid w:val="00417C07"/>
    <w:rsid w:val="00420226"/>
    <w:rsid w:val="004359EA"/>
    <w:rsid w:val="00440384"/>
    <w:rsid w:val="004424EE"/>
    <w:rsid w:val="004559B9"/>
    <w:rsid w:val="00463911"/>
    <w:rsid w:val="00474656"/>
    <w:rsid w:val="00477906"/>
    <w:rsid w:val="00490F31"/>
    <w:rsid w:val="004C1CF3"/>
    <w:rsid w:val="004C5C74"/>
    <w:rsid w:val="004D1C06"/>
    <w:rsid w:val="004F0330"/>
    <w:rsid w:val="004F4E82"/>
    <w:rsid w:val="004F7F37"/>
    <w:rsid w:val="00510033"/>
    <w:rsid w:val="005114FC"/>
    <w:rsid w:val="00533AEA"/>
    <w:rsid w:val="00550264"/>
    <w:rsid w:val="00566D41"/>
    <w:rsid w:val="00567552"/>
    <w:rsid w:val="00572377"/>
    <w:rsid w:val="00583AE4"/>
    <w:rsid w:val="00587913"/>
    <w:rsid w:val="005A2ABA"/>
    <w:rsid w:val="005B1680"/>
    <w:rsid w:val="005B39A0"/>
    <w:rsid w:val="005D054E"/>
    <w:rsid w:val="005D400B"/>
    <w:rsid w:val="005E068C"/>
    <w:rsid w:val="005F5538"/>
    <w:rsid w:val="005F68DA"/>
    <w:rsid w:val="0060491F"/>
    <w:rsid w:val="006332E3"/>
    <w:rsid w:val="00634944"/>
    <w:rsid w:val="0064118F"/>
    <w:rsid w:val="00664D09"/>
    <w:rsid w:val="00674814"/>
    <w:rsid w:val="00694DB2"/>
    <w:rsid w:val="006A3058"/>
    <w:rsid w:val="006B0C84"/>
    <w:rsid w:val="006E6F2E"/>
    <w:rsid w:val="006F187E"/>
    <w:rsid w:val="006F4444"/>
    <w:rsid w:val="006F5BD5"/>
    <w:rsid w:val="006F7E6A"/>
    <w:rsid w:val="007117C5"/>
    <w:rsid w:val="00714EBB"/>
    <w:rsid w:val="007174AA"/>
    <w:rsid w:val="007264EB"/>
    <w:rsid w:val="00732C4A"/>
    <w:rsid w:val="007360B4"/>
    <w:rsid w:val="007376B6"/>
    <w:rsid w:val="00737A3A"/>
    <w:rsid w:val="007405C1"/>
    <w:rsid w:val="007B7EEC"/>
    <w:rsid w:val="007D28D3"/>
    <w:rsid w:val="007F3A0A"/>
    <w:rsid w:val="0080193D"/>
    <w:rsid w:val="00834BDC"/>
    <w:rsid w:val="00837804"/>
    <w:rsid w:val="00853395"/>
    <w:rsid w:val="00854EBD"/>
    <w:rsid w:val="008624E3"/>
    <w:rsid w:val="00863F35"/>
    <w:rsid w:val="00873C30"/>
    <w:rsid w:val="008941D4"/>
    <w:rsid w:val="00895E9F"/>
    <w:rsid w:val="008B0C02"/>
    <w:rsid w:val="008B6B95"/>
    <w:rsid w:val="008C27A0"/>
    <w:rsid w:val="008C3BC0"/>
    <w:rsid w:val="008D1802"/>
    <w:rsid w:val="00910374"/>
    <w:rsid w:val="00911E1C"/>
    <w:rsid w:val="00930B4E"/>
    <w:rsid w:val="0094744E"/>
    <w:rsid w:val="00950863"/>
    <w:rsid w:val="00951C4E"/>
    <w:rsid w:val="00957D29"/>
    <w:rsid w:val="009A3A1C"/>
    <w:rsid w:val="009D712B"/>
    <w:rsid w:val="009E61D2"/>
    <w:rsid w:val="009F483B"/>
    <w:rsid w:val="00A02B2F"/>
    <w:rsid w:val="00A15AA8"/>
    <w:rsid w:val="00A169D3"/>
    <w:rsid w:val="00A23952"/>
    <w:rsid w:val="00A35A05"/>
    <w:rsid w:val="00A36724"/>
    <w:rsid w:val="00A37AFE"/>
    <w:rsid w:val="00A673D1"/>
    <w:rsid w:val="00A72DA7"/>
    <w:rsid w:val="00A95A1D"/>
    <w:rsid w:val="00A97994"/>
    <w:rsid w:val="00AC5713"/>
    <w:rsid w:val="00AD7022"/>
    <w:rsid w:val="00AD7151"/>
    <w:rsid w:val="00AE7733"/>
    <w:rsid w:val="00AF3F18"/>
    <w:rsid w:val="00B1044F"/>
    <w:rsid w:val="00B16E9F"/>
    <w:rsid w:val="00B21702"/>
    <w:rsid w:val="00B254CF"/>
    <w:rsid w:val="00B473D4"/>
    <w:rsid w:val="00B5157C"/>
    <w:rsid w:val="00B650AE"/>
    <w:rsid w:val="00B8570D"/>
    <w:rsid w:val="00B91683"/>
    <w:rsid w:val="00BA0305"/>
    <w:rsid w:val="00BB144E"/>
    <w:rsid w:val="00BC5A54"/>
    <w:rsid w:val="00BD6BDC"/>
    <w:rsid w:val="00BE12F2"/>
    <w:rsid w:val="00C02A65"/>
    <w:rsid w:val="00C02C55"/>
    <w:rsid w:val="00C137F2"/>
    <w:rsid w:val="00C17FE7"/>
    <w:rsid w:val="00C209CD"/>
    <w:rsid w:val="00C3114B"/>
    <w:rsid w:val="00C31D82"/>
    <w:rsid w:val="00C360F0"/>
    <w:rsid w:val="00C64E48"/>
    <w:rsid w:val="00C664B5"/>
    <w:rsid w:val="00C734FB"/>
    <w:rsid w:val="00C84BBF"/>
    <w:rsid w:val="00C86EF9"/>
    <w:rsid w:val="00CB2118"/>
    <w:rsid w:val="00CB5A06"/>
    <w:rsid w:val="00CB6AD8"/>
    <w:rsid w:val="00CE1935"/>
    <w:rsid w:val="00CF1656"/>
    <w:rsid w:val="00CF19D4"/>
    <w:rsid w:val="00D11E95"/>
    <w:rsid w:val="00D15295"/>
    <w:rsid w:val="00D30CBE"/>
    <w:rsid w:val="00D342B9"/>
    <w:rsid w:val="00D353AA"/>
    <w:rsid w:val="00D42CEE"/>
    <w:rsid w:val="00D449B9"/>
    <w:rsid w:val="00D63B8C"/>
    <w:rsid w:val="00D75F2A"/>
    <w:rsid w:val="00D80175"/>
    <w:rsid w:val="00D93510"/>
    <w:rsid w:val="00DB2B70"/>
    <w:rsid w:val="00DD0F56"/>
    <w:rsid w:val="00DD72B4"/>
    <w:rsid w:val="00DE4D61"/>
    <w:rsid w:val="00E24823"/>
    <w:rsid w:val="00E361FD"/>
    <w:rsid w:val="00E36E9A"/>
    <w:rsid w:val="00E46F20"/>
    <w:rsid w:val="00E81A72"/>
    <w:rsid w:val="00EA2385"/>
    <w:rsid w:val="00EB05E5"/>
    <w:rsid w:val="00EB1EA5"/>
    <w:rsid w:val="00EB5C13"/>
    <w:rsid w:val="00EE5738"/>
    <w:rsid w:val="00EF1750"/>
    <w:rsid w:val="00EF3A5D"/>
    <w:rsid w:val="00EF5FDD"/>
    <w:rsid w:val="00F07453"/>
    <w:rsid w:val="00F112D5"/>
    <w:rsid w:val="00F1550D"/>
    <w:rsid w:val="00F30ABE"/>
    <w:rsid w:val="00F3662C"/>
    <w:rsid w:val="00F36925"/>
    <w:rsid w:val="00F36FC2"/>
    <w:rsid w:val="00F40389"/>
    <w:rsid w:val="00F47A72"/>
    <w:rsid w:val="00F51063"/>
    <w:rsid w:val="00F54528"/>
    <w:rsid w:val="00F775BD"/>
    <w:rsid w:val="00FF5BAD"/>
    <w:rsid w:val="018BBF1D"/>
    <w:rsid w:val="0DF3124F"/>
    <w:rsid w:val="233AB870"/>
    <w:rsid w:val="2EEE8E3E"/>
    <w:rsid w:val="49A6D7F4"/>
    <w:rsid w:val="4C285CB5"/>
    <w:rsid w:val="55A21321"/>
    <w:rsid w:val="6ED1EC97"/>
    <w:rsid w:val="6EE7F346"/>
    <w:rsid w:val="78D6C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608E5"/>
  <w15:chartTrackingRefBased/>
  <w15:docId w15:val="{CD019A9C-AAA2-4CE0-8BC8-36F6F288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D45"/>
    <w:pPr>
      <w:spacing w:after="200" w:line="276" w:lineRule="auto"/>
    </w:pPr>
    <w:rPr>
      <w:sz w:val="22"/>
      <w:szCs w:val="22"/>
      <w:lang w:val="es-NI"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61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61FD"/>
  </w:style>
  <w:style w:type="paragraph" w:styleId="Piedepgina">
    <w:name w:val="footer"/>
    <w:basedOn w:val="Normal"/>
    <w:link w:val="PiedepginaCar"/>
    <w:uiPriority w:val="99"/>
    <w:unhideWhenUsed/>
    <w:rsid w:val="00E361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61FD"/>
  </w:style>
  <w:style w:type="paragraph" w:styleId="Textodeglobo">
    <w:name w:val="Balloon Text"/>
    <w:basedOn w:val="Normal"/>
    <w:link w:val="TextodegloboCar"/>
    <w:uiPriority w:val="99"/>
    <w:semiHidden/>
    <w:unhideWhenUsed/>
    <w:rsid w:val="00E361F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361FD"/>
    <w:rPr>
      <w:rFonts w:ascii="Tahoma" w:hAnsi="Tahoma" w:cs="Tahoma"/>
      <w:sz w:val="16"/>
      <w:szCs w:val="16"/>
    </w:rPr>
  </w:style>
  <w:style w:type="paragraph" w:customStyle="1" w:styleId="Default">
    <w:name w:val="Default"/>
    <w:rsid w:val="0023332E"/>
    <w:pPr>
      <w:autoSpaceDE w:val="0"/>
      <w:autoSpaceDN w:val="0"/>
      <w:adjustRightInd w:val="0"/>
    </w:pPr>
    <w:rPr>
      <w:rFonts w:cs="Calibri"/>
      <w:color w:val="000000"/>
      <w:sz w:val="24"/>
      <w:szCs w:val="24"/>
      <w:lang w:val="es-NI" w:eastAsia="es-NI"/>
    </w:rPr>
  </w:style>
  <w:style w:type="character" w:styleId="Hipervnculo">
    <w:name w:val="Hyperlink"/>
    <w:uiPriority w:val="99"/>
    <w:unhideWhenUsed/>
    <w:rsid w:val="0023332E"/>
    <w:rPr>
      <w:color w:val="0000FF"/>
      <w:u w:val="single"/>
    </w:rPr>
  </w:style>
  <w:style w:type="character" w:styleId="Hipervnculovisitado">
    <w:name w:val="FollowedHyperlink"/>
    <w:uiPriority w:val="99"/>
    <w:semiHidden/>
    <w:unhideWhenUsed/>
    <w:rsid w:val="007F3A0A"/>
    <w:rPr>
      <w:color w:val="800080"/>
      <w:u w:val="single"/>
    </w:rPr>
  </w:style>
  <w:style w:type="paragraph" w:styleId="NormalWeb">
    <w:name w:val="Normal (Web)"/>
    <w:basedOn w:val="Normal"/>
    <w:uiPriority w:val="99"/>
    <w:semiHidden/>
    <w:unhideWhenUsed/>
    <w:rsid w:val="00863F35"/>
    <w:pPr>
      <w:spacing w:before="100" w:beforeAutospacing="1" w:after="100" w:afterAutospacing="1" w:line="240" w:lineRule="auto"/>
    </w:pPr>
    <w:rPr>
      <w:rFonts w:ascii="Times New Roman" w:eastAsia="Times New Roman" w:hAnsi="Times New Roman"/>
      <w:sz w:val="24"/>
      <w:szCs w:val="24"/>
      <w:lang w:eastAsia="es-NI"/>
    </w:rPr>
  </w:style>
  <w:style w:type="paragraph" w:styleId="Prrafodelista">
    <w:name w:val="List Paragraph"/>
    <w:basedOn w:val="Normal"/>
    <w:uiPriority w:val="34"/>
    <w:qFormat/>
    <w:rsid w:val="00A23952"/>
    <w:pPr>
      <w:ind w:left="720"/>
      <w:contextualSpacing/>
    </w:pPr>
  </w:style>
  <w:style w:type="paragraph" w:styleId="Sinespaciado">
    <w:name w:val="No Spacing"/>
    <w:uiPriority w:val="1"/>
    <w:qFormat/>
    <w:rsid w:val="007D28D3"/>
    <w:rPr>
      <w:rFonts w:asciiTheme="minorHAnsi" w:eastAsiaTheme="minorHAnsi" w:hAnsiTheme="minorHAnsi" w:cstheme="minorBidi"/>
      <w:sz w:val="22"/>
      <w:szCs w:val="22"/>
      <w:lang w:val="es-NI" w:eastAsia="en-US"/>
    </w:rPr>
  </w:style>
  <w:style w:type="table" w:styleId="Tablaconcuadrcula5oscura-nfasis4">
    <w:name w:val="Grid Table 5 Dark Accent 4"/>
    <w:basedOn w:val="Tablanormal"/>
    <w:uiPriority w:val="50"/>
    <w:rsid w:val="003360BA"/>
    <w:rPr>
      <w:rFonts w:asciiTheme="minorHAnsi" w:eastAsiaTheme="minorHAnsi" w:hAnsiTheme="minorHAnsi" w:cstheme="minorBidi"/>
      <w:sz w:val="22"/>
      <w:szCs w:val="22"/>
      <w:lang w:val="es-NI"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
    <w:name w:val="Table Grid"/>
    <w:basedOn w:val="Tablanormal"/>
    <w:uiPriority w:val="39"/>
    <w:rsid w:val="003360BA"/>
    <w:rPr>
      <w:rFonts w:asciiTheme="minorHAnsi" w:eastAsiaTheme="minorHAnsi" w:hAnsiTheme="minorHAnsi" w:cstheme="minorBidi"/>
      <w:sz w:val="22"/>
      <w:szCs w:val="22"/>
      <w:lang w:val="es-NI"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3360BA"/>
    <w:rPr>
      <w:rFonts w:asciiTheme="minorHAnsi" w:eastAsiaTheme="minorHAnsi" w:hAnsiTheme="minorHAnsi" w:cstheme="minorBidi"/>
      <w:sz w:val="22"/>
      <w:szCs w:val="22"/>
      <w:lang w:val="es-NI"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5">
    <w:name w:val="Grid Table 2 Accent 5"/>
    <w:basedOn w:val="Tablanormal"/>
    <w:uiPriority w:val="47"/>
    <w:rsid w:val="003360BA"/>
    <w:rPr>
      <w:rFonts w:asciiTheme="minorHAnsi" w:eastAsiaTheme="minorHAnsi" w:hAnsiTheme="minorHAnsi" w:cstheme="minorBidi"/>
      <w:sz w:val="22"/>
      <w:szCs w:val="22"/>
      <w:lang w:val="es-NI" w:eastAsia="en-US"/>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7</Pages>
  <Words>1266</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UNI - UOL</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Blandón</dc:creator>
  <cp:keywords/>
  <cp:lastModifiedBy>Joseling</cp:lastModifiedBy>
  <cp:revision>108</cp:revision>
  <cp:lastPrinted>2015-06-01T08:35:00Z</cp:lastPrinted>
  <dcterms:created xsi:type="dcterms:W3CDTF">2019-06-05T22:56:00Z</dcterms:created>
  <dcterms:modified xsi:type="dcterms:W3CDTF">2023-03-25T23:44:00Z</dcterms:modified>
</cp:coreProperties>
</file>