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64F4" w14:textId="77777777" w:rsidR="00A374DD" w:rsidRDefault="00000000">
      <w:pPr>
        <w:pStyle w:val="Title"/>
      </w:pPr>
      <w:r>
        <w:t>Ahmed Hermas Ahmed</w:t>
      </w:r>
    </w:p>
    <w:p w14:paraId="1A2AA994" w14:textId="77777777" w:rsidR="00A374DD" w:rsidRDefault="00000000">
      <w:pPr>
        <w:pStyle w:val="BodyText"/>
        <w:spacing w:before="96"/>
        <w:ind w:left="2819" w:firstLine="0"/>
      </w:pPr>
      <w:r>
        <w:t>Abu Dhabi, UAE +971-0522902006 a7medhermas@gmail.com Hermas.ai</w:t>
      </w:r>
    </w:p>
    <w:p w14:paraId="71B84A6F" w14:textId="77777777" w:rsidR="00A374DD" w:rsidRDefault="00000000">
      <w:pPr>
        <w:pStyle w:val="BodyText"/>
        <w:spacing w:before="146" w:line="266" w:lineRule="auto"/>
        <w:ind w:left="304" w:right="302" w:firstLine="0"/>
        <w:jc w:val="center"/>
      </w:pPr>
      <w:r>
        <w:t>An AI Team Lead with over five years of experience in transforming innovative ideas into superior industry products. Specializing in real-time computer vision, facial biometric solutions, and AI-driven traffic and surveillance monitoring systems.</w:t>
      </w:r>
    </w:p>
    <w:p w14:paraId="460C82F4" w14:textId="77777777" w:rsidR="00A374DD" w:rsidRDefault="00000000">
      <w:pPr>
        <w:pStyle w:val="BodyText"/>
        <w:spacing w:before="160"/>
        <w:ind w:left="0" w:firstLine="0"/>
      </w:pPr>
      <w:r/>
    </w:p>
    <w:p w14:paraId="6908A394" w14:textId="77777777" w:rsidR="00A374DD" w:rsidRDefault="00000000">
      <w:pPr>
        <w:pStyle w:val="Heading1"/>
        <w:spacing w:before="200"/>
      </w:pPr>
      <w:r>
        <w:t>EXPERIENCE</w:t>
      </w:r>
    </w:p>
    <w:p w14:paraId="0B7855E9" w14:textId="77777777" w:rsidR="00A374DD" w:rsidRDefault="00A374DD">
      <w:pPr>
        <w:pStyle w:val="BodyText"/>
        <w:spacing w:before="69"/>
        <w:ind w:left="0" w:firstLine="0"/>
        <w:rPr>
          <w:rFonts w:ascii="Roboto"/>
          <w:b/>
          <w:sz w:val="22"/>
        </w:rPr>
      </w:pPr>
      <w:r/>
    </w:p>
    <w:p w14:paraId="228489C3" w14:textId="77777777" w:rsidR="00A374DD" w:rsidRDefault="00000000">
      <w:pPr>
        <w:ind w:left="180"/>
        <w:rPr>
          <w:rFonts w:ascii="Roboto" w:hAnsi="Roboto"/>
        </w:rPr>
      </w:pPr>
      <w:r>
        <w:t>Tahaluf Al Emarat Solutions, UAE — AI Team Lead</w:t>
      </w:r>
    </w:p>
    <w:p w14:paraId="51A5C792" w14:textId="77777777" w:rsidR="00A374DD" w:rsidRDefault="00000000">
      <w:pPr>
        <w:spacing w:before="161"/>
        <w:ind w:left="180"/>
        <w:rPr>
          <w:rFonts w:ascii="Roboto"/>
          <w:sz w:val="18"/>
        </w:rPr>
      </w:pPr>
      <w:r>
        <w:t>June 2021 – present</w:t>
      </w:r>
    </w:p>
    <w:p w14:paraId="5FE5FBB0" w14:textId="77777777" w:rsidR="00A374DD" w:rsidRDefault="00000000">
      <w:pPr>
        <w:pStyle w:val="Heading2"/>
        <w:spacing w:before="99"/>
        <w:rPr>
          <w:u w:val="none"/>
        </w:rPr>
      </w:pPr>
      <w:r>
        <w:t>GenAI</w:t>
      </w:r>
    </w:p>
    <w:p w14:paraId="14F56C00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89" w:line="266" w:lineRule="auto"/>
        <w:ind w:right="1024"/>
        <w:rPr>
          <w:rFonts w:ascii="Microsoft Sans Serif" w:hAnsi="Microsoft Sans Serif"/>
          <w:sz w:val="20"/>
        </w:rPr>
      </w:pPr>
      <w:r>
        <w:t>Led the development of a multimodal Retrieval-Augmented Generation (RAG) system for legal document processing, enhancing internal department efficiency at Tahaluf.</w:t>
      </w:r>
    </w:p>
    <w:p w14:paraId="263D0668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line="266" w:lineRule="auto"/>
        <w:ind w:right="206"/>
        <w:rPr>
          <w:rFonts w:ascii="Microsoft Sans Serif" w:hAnsi="Microsoft Sans Serif"/>
          <w:sz w:val="20"/>
        </w:rPr>
      </w:pPr>
      <w:r>
        <w:t>Designed and implemented a proof of concept (PoC) for an AI-powered educational chatbot that analyzes textbooks and assists students and teachers in schools.</w:t>
      </w:r>
    </w:p>
    <w:p w14:paraId="0E2B856C" w14:textId="77777777" w:rsidR="00A374DD" w:rsidRDefault="00000000">
      <w:pPr>
        <w:pStyle w:val="Heading2"/>
        <w:rPr>
          <w:u w:val="none"/>
        </w:rPr>
      </w:pPr>
      <w:r>
        <w:t>Biometry</w:t>
      </w:r>
    </w:p>
    <w:p w14:paraId="36AA3835" w14:textId="019D7213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89" w:line="266" w:lineRule="auto"/>
        <w:ind w:right="807"/>
        <w:rPr>
          <w:rFonts w:ascii="Microsoft Sans Serif" w:hAnsi="Microsoft Sans Serif"/>
          <w:sz w:val="20"/>
        </w:rPr>
      </w:pPr>
      <w:r>
        <w:t>Managing the development of Biometri, an advanced facial services solution, overseeing its evolution from prototype to deployment, significantly enhancing security and customer satisfaction.</w:t>
      </w:r>
    </w:p>
    <w:p w14:paraId="3B3B1708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line="266" w:lineRule="auto"/>
        <w:ind w:right="207"/>
        <w:rPr>
          <w:rFonts w:ascii="Microsoft Sans Serif" w:hAnsi="Microsoft Sans Serif"/>
          <w:sz w:val="20"/>
        </w:rPr>
      </w:pPr>
      <w:r>
        <w:t>Conducted in-depth market research and competitor analysis, driving strategic decisions that improved product positioning and market share.</w:t>
      </w:r>
    </w:p>
    <w:p w14:paraId="64EF5636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line="266" w:lineRule="auto"/>
        <w:ind w:right="431"/>
        <w:rPr>
          <w:rFonts w:ascii="Microsoft Sans Serif" w:hAnsi="Microsoft Sans Serif"/>
          <w:sz w:val="20"/>
        </w:rPr>
      </w:pPr>
      <w:r>
        <w:t>Engineered an ISO 30107-compliant passive anti-spoofing mechanism, ensuring robust security for financial transactions and reducing fraud risks.</w:t>
      </w:r>
    </w:p>
    <w:p w14:paraId="4CCB3A52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line="266" w:lineRule="auto"/>
        <w:ind w:right="562"/>
        <w:rPr>
          <w:rFonts w:ascii="Microsoft Sans Serif" w:hAnsi="Microsoft Sans Serif"/>
          <w:sz w:val="20"/>
        </w:rPr>
      </w:pPr>
      <w:r>
        <w:t>Deployed a facial recognition-based attendance system, achieving real-time performance on edge devices with over 12 HD cameras, which reduced administrative overhead for an Emirati school.</w:t>
      </w:r>
    </w:p>
    <w:p w14:paraId="2B893A6D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line="266" w:lineRule="auto"/>
        <w:ind w:right="247"/>
        <w:rPr>
          <w:rFonts w:ascii="Microsoft Sans Serif" w:hAnsi="Microsoft Sans Serif"/>
          <w:sz w:val="20"/>
        </w:rPr>
      </w:pPr>
      <w:r>
        <w:t>Developed and maintained a centralized AI server for facial analysis, supporting multiple Tahaluf products, including INITOR and VAuto, leading to operational efficiency and cost savings.</w:t>
      </w:r>
    </w:p>
    <w:p w14:paraId="4A932AE2" w14:textId="77777777" w:rsidR="00A374DD" w:rsidRDefault="00000000">
      <w:pPr>
        <w:pStyle w:val="ListParagraph"/>
        <w:numPr>
          <w:ilvl w:val="0"/>
          <w:numId w:val="1"/>
        </w:numPr>
        <w:tabs>
          <w:tab w:val="left" w:pos="629"/>
        </w:tabs>
        <w:ind w:left="629" w:hanging="359"/>
        <w:rPr>
          <w:rFonts w:ascii="Microsoft Sans Serif" w:hAnsi="Microsoft Sans Serif"/>
          <w:sz w:val="20"/>
        </w:rPr>
      </w:pPr>
      <w:r>
        <w:t>Managed the development of a synthetic data generation tool that enhanced the training experience for our multitask models.</w:t>
      </w:r>
    </w:p>
    <w:p w14:paraId="0AE0FE4A" w14:textId="77777777" w:rsidR="00A374DD" w:rsidRDefault="00000000">
      <w:pPr>
        <w:pStyle w:val="BodyText"/>
        <w:spacing w:before="86" w:line="266" w:lineRule="auto"/>
        <w:ind w:left="270" w:firstLine="0"/>
      </w:pPr>
      <w:r>
        <w:t>Skills: Python, TensorFlow, PyTorch, OpenCV, Scikit-learn, GANs, vision LLMs, AI Server Management, Edge Computing, management, leadership.</w:t>
      </w:r>
    </w:p>
    <w:bookmarkStart w:id="6" w:name="Traffitix.ai_"/>
    <w:bookmarkEnd w:id="6"/>
    <w:p w14:paraId="74881CB8" w14:textId="77777777" w:rsidR="00A374DD" w:rsidRDefault="00000000">
      <w:pPr>
        <w:pStyle w:val="Heading2"/>
        <w:rPr>
          <w:u w:val="none"/>
        </w:rPr>
      </w:pPr>
      <w:r>
        <w:t>Traﬃtix.ai</w:t>
      </w:r>
    </w:p>
    <w:p w14:paraId="24C2B5C2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96" w:line="247" w:lineRule="auto"/>
        <w:ind w:right="992"/>
        <w:rPr>
          <w:rFonts w:ascii="Microsoft Sans Serif" w:hAnsi="Microsoft Sans Serif"/>
        </w:rPr>
      </w:pPr>
      <w:r>
        <w:t>Managing the development of TRAFFITIX, a vision-based traffic monitoring system that incorporates the detection of driving violations, improves public safety, and ensures compliance with traffic regulations.</w:t>
      </w:r>
    </w:p>
    <w:p w14:paraId="5CC39124" w14:textId="1603D16A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0" w:line="235" w:lineRule="auto"/>
        <w:ind w:right="609"/>
        <w:rPr>
          <w:rFonts w:ascii="Microsoft Sans Serif" w:hAnsi="Microsoft Sans Serif"/>
          <w:sz w:val="20"/>
        </w:rPr>
      </w:pPr>
      <w:r>
        <w:t>Lead the development of a 3D reconstruction project for stationary vehicles using a 3D Gaussian splatting technique with few images. No video required.</w:t>
      </w:r>
    </w:p>
    <w:p w14:paraId="55A3FEB9" w14:textId="77777777" w:rsidR="00A374DD" w:rsidRDefault="00000000">
      <w:pPr>
        <w:pStyle w:val="BodyText"/>
        <w:spacing w:before="229" w:line="266" w:lineRule="auto"/>
        <w:ind w:left="270" w:firstLine="0"/>
      </w:pPr>
      <w:r>
        <w:t>Skills: Real-time Processing, AI for Traffic Management, Multi-task Learning, Edge AI, Vehicle Detection and Speed Estimation, 3D Reconstruction, NeRF, 3D Gaussian Splatting</w:t>
      </w:r>
    </w:p>
    <w:p w14:paraId="0F6FE796" w14:textId="77777777" w:rsidR="00A374DD" w:rsidRDefault="00000000">
      <w:pPr>
        <w:pStyle w:val="Heading2"/>
        <w:rPr>
          <w:u w:val="none"/>
        </w:rPr>
      </w:pPr>
      <w:r>
        <w:t>INITOR.ai</w:t>
      </w:r>
    </w:p>
    <w:p w14:paraId="531419F1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96" w:line="247" w:lineRule="auto"/>
        <w:ind w:right="707"/>
        <w:rPr>
          <w:rFonts w:ascii="Microsoft Sans Serif" w:hAnsi="Microsoft Sans Serif"/>
        </w:rPr>
      </w:pPr>
      <w:r>
        <w:t>Led the creation of the INITOR MVP, an AI-driven retail monitoring system using multi-camera multi-object tracking (MCMOT) technology, providing valuable insights for retail operations and loss prevention.</w:t>
      </w:r>
    </w:p>
    <w:p w14:paraId="45341216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0" w:line="247" w:lineRule="auto"/>
        <w:ind w:right="561"/>
        <w:rPr>
          <w:rFonts w:ascii="Microsoft Sans Serif" w:hAnsi="Microsoft Sans Serif"/>
        </w:rPr>
      </w:pPr>
      <w:r>
        <w:t>Customized INITOR for ADNOC, enabling advanced image-based suspect tracking and comprehensive movement reporting, enhances security and operational control.</w:t>
      </w:r>
    </w:p>
    <w:p w14:paraId="79A6A02B" w14:textId="77777777" w:rsidR="00A374DD" w:rsidRDefault="00000000">
      <w:pPr>
        <w:pStyle w:val="BodyText"/>
        <w:spacing w:before="222"/>
        <w:ind w:left="270" w:firstLine="0"/>
      </w:pPr>
      <w:r>
        <w:t>Skills: Multi-camera Multi-object Tracking, Retail Monitoring Solutions, Anomaly Detection, Security Enhancement.</w:t>
      </w:r>
    </w:p>
    <w:p w14:paraId="085B8B15" w14:textId="77777777" w:rsidR="00A374DD" w:rsidRDefault="00A374DD">
      <w:pPr>
        <w:pStyle w:val="BodyText"/>
        <w:sectPr w:rsidR="00A374DD">
          <w:footerReference w:type="even" r:id="rId10"/>
          <w:footerReference w:type="default" r:id="rId11"/>
          <w:footerReference w:type="first" r:id="rId12"/>
          <w:type w:val="continuous"/>
          <w:pgSz w:w="12240" w:h="15840"/>
          <w:pgMar w:top="840" w:right="720" w:bottom="280" w:left="360" w:header="720" w:footer="720" w:gutter="0"/>
          <w:cols w:space="720"/>
        </w:sectPr>
      </w:pPr>
      <w:r/>
    </w:p>
    <w:p w14:paraId="3AF3690A" w14:textId="77777777" w:rsidR="00A374DD" w:rsidRDefault="00000000">
      <w:pPr>
        <w:spacing w:before="82"/>
        <w:ind w:left="180"/>
        <w:rPr>
          <w:rFonts w:ascii="Roboto" w:hAnsi="Roboto"/>
          <w:i/>
          <w:sz w:val="20"/>
        </w:rPr>
      </w:pPr>
      <w:r>
        <w:t>Digiﬁed, Cairo, Egypt — Machine Learning Engineer</w:t>
      </w:r>
    </w:p>
    <w:p w14:paraId="27117841" w14:textId="77777777" w:rsidR="00A374DD" w:rsidRDefault="00000000">
      <w:pPr>
        <w:spacing w:before="160"/>
        <w:ind w:left="180"/>
        <w:rPr>
          <w:sz w:val="18"/>
        </w:rPr>
      </w:pPr>
      <w:r>
        <w:t>Mar 2020 - June 2021.</w:t>
      </w:r>
    </w:p>
    <w:p w14:paraId="643F245C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42" w:line="247" w:lineRule="auto"/>
        <w:ind w:right="836"/>
        <w:rPr>
          <w:rFonts w:ascii="Microsoft Sans Serif" w:hAnsi="Microsoft Sans Serif"/>
        </w:rPr>
      </w:pPr>
      <w:r>
        <w:t>Developed a few-shot learning architecture for the semantic segmentation of government documents, ensuring compliance with regulatory standards and improving document processing efficiency.</w:t>
      </w:r>
    </w:p>
    <w:p w14:paraId="6562D9F3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0" w:line="247" w:lineRule="auto"/>
        <w:ind w:right="844"/>
        <w:rPr>
          <w:rFonts w:ascii="Microsoft Sans Serif" w:hAnsi="Microsoft Sans Serif"/>
        </w:rPr>
      </w:pPr>
      <w:r>
        <w:t>Initiated an e-KYC process, integrating OCR on IDs, face matching, and head-pose action recognition systems, enhancing fraud detection and streamlining customer onboarding processes.</w:t>
      </w:r>
    </w:p>
    <w:p w14:paraId="1C503B23" w14:textId="77777777" w:rsidR="00A374DD" w:rsidRDefault="00000000">
      <w:pPr>
        <w:spacing w:before="223"/>
        <w:ind w:left="270"/>
        <w:rPr>
          <w:i/>
          <w:sz w:val="20"/>
        </w:rPr>
      </w:pPr>
      <w:r>
        <w:t>skills: Few-shot Learning, Semantic Segmentation, e-KYC Solutions, OCR, Fraud Detection</w:t>
      </w:r>
    </w:p>
    <w:p w14:paraId="4CF96ADB" w14:textId="77777777" w:rsidR="00A374DD" w:rsidRDefault="00A374DD">
      <w:pPr>
        <w:pStyle w:val="BodyText"/>
        <w:ind w:left="0" w:firstLine="0"/>
        <w:rPr>
          <w:i/>
        </w:rPr>
      </w:pPr>
      <w:r/>
    </w:p>
    <w:p w14:paraId="178535CB" w14:textId="77777777" w:rsidR="00A374DD" w:rsidRDefault="00A374DD">
      <w:pPr>
        <w:pStyle w:val="BodyText"/>
        <w:ind w:left="0" w:firstLine="0"/>
        <w:rPr>
          <w:i/>
        </w:rPr>
      </w:pPr>
      <w:r/>
    </w:p>
    <w:p w14:paraId="6C6D653D" w14:textId="77777777" w:rsidR="00A374DD" w:rsidRDefault="00A374DD">
      <w:pPr>
        <w:pStyle w:val="BodyText"/>
        <w:spacing w:before="23"/>
        <w:ind w:left="0" w:firstLine="0"/>
        <w:rPr>
          <w:i/>
        </w:rPr>
      </w:pPr>
      <w:r/>
    </w:p>
    <w:p w14:paraId="3BD1D3B7" w14:textId="77777777" w:rsidR="00A374DD" w:rsidRDefault="00000000">
      <w:pPr>
        <w:spacing w:before="1"/>
        <w:ind w:left="180"/>
        <w:rPr>
          <w:rFonts w:ascii="Roboto" w:hAnsi="Roboto"/>
          <w:i/>
          <w:sz w:val="20"/>
        </w:rPr>
      </w:pPr>
      <w:r>
        <w:t>Bright Creations, Cairo, Egypt — Machine Learning Engineer</w:t>
      </w:r>
    </w:p>
    <w:p w14:paraId="7BB3E560" w14:textId="77777777" w:rsidR="00A374DD" w:rsidRDefault="00000000">
      <w:pPr>
        <w:spacing w:before="160"/>
        <w:ind w:left="180"/>
        <w:rPr>
          <w:sz w:val="18"/>
        </w:rPr>
      </w:pPr>
      <w:r>
        <w:t>March 2019 - December 2020.</w:t>
      </w:r>
    </w:p>
    <w:p w14:paraId="3F73822B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159" w:line="235" w:lineRule="auto"/>
        <w:ind w:right="596"/>
        <w:rPr>
          <w:rFonts w:ascii="Microsoft Sans Serif" w:hAnsi="Microsoft Sans Serif"/>
          <w:sz w:val="20"/>
        </w:rPr>
      </w:pPr>
      <w:r>
        <w:t>Integrated deep learning models with in-house annotation tools, which helped speed up the annotation time by more than 10 times.</w:t>
      </w:r>
    </w:p>
    <w:p w14:paraId="4D5593D9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5" w:line="247" w:lineRule="auto"/>
        <w:ind w:right="655"/>
        <w:rPr>
          <w:rFonts w:ascii="Microsoft Sans Serif" w:hAnsi="Microsoft Sans Serif"/>
        </w:rPr>
      </w:pPr>
      <w:r>
        <w:t>Developed a tool for web crawling educational websites such as Coursera, Udemy, and Udacity, and created an MVP for a course recommendation system.</w:t>
      </w:r>
    </w:p>
    <w:p w14:paraId="6715B8B5" w14:textId="77777777" w:rsidR="00A374DD" w:rsidRDefault="00A374DD">
      <w:pPr>
        <w:pStyle w:val="BodyText"/>
        <w:ind w:left="0" w:firstLine="0"/>
      </w:pPr>
      <w:r/>
    </w:p>
    <w:p w14:paraId="475BDF88" w14:textId="77777777" w:rsidR="00A374DD" w:rsidRDefault="00A374DD">
      <w:pPr>
        <w:pStyle w:val="BodyText"/>
        <w:spacing w:before="220"/>
        <w:ind w:left="0" w:firstLine="0"/>
      </w:pPr>
      <w:r/>
    </w:p>
    <w:p w14:paraId="2A9B2DD6" w14:textId="77777777" w:rsidR="00A374DD" w:rsidRDefault="00000000">
      <w:pPr>
        <w:pStyle w:val="Heading1"/>
      </w:pPr>
      <w:r>
        <w:t>EDUCATION</w:t>
      </w:r>
    </w:p>
    <w:p w14:paraId="1E3A44E2" w14:textId="77777777" w:rsidR="00A374DD" w:rsidRDefault="00000000">
      <w:pPr>
        <w:pStyle w:val="ListParagraph"/>
        <w:numPr>
          <w:ilvl w:val="1"/>
          <w:numId w:val="1"/>
        </w:numPr>
        <w:tabs>
          <w:tab w:val="left" w:pos="629"/>
        </w:tabs>
        <w:spacing w:before="173"/>
        <w:ind w:left="629" w:hanging="179"/>
        <w:rPr>
          <w:b/>
          <w:sz w:val="20"/>
        </w:rPr>
      </w:pPr>
      <w:r>
        <w:t>Georgia Institute of Technology Master of Science</w:t>
      </w:r>
    </w:p>
    <w:p w14:paraId="3C715949" w14:textId="77777777" w:rsidR="00A374DD" w:rsidRDefault="00000000">
      <w:pPr>
        <w:pStyle w:val="BodyText"/>
        <w:spacing w:before="116"/>
        <w:ind w:left="2160" w:firstLine="0"/>
      </w:pPr>
      <w:r>
        <w:t>Introduced to new topics such as AI for robotics, entrepreneurship, and AI with Unity.</w:t>
      </w:r>
    </w:p>
    <w:p w14:paraId="637B0E6C" w14:textId="77777777" w:rsidR="00A374DD" w:rsidRDefault="00000000">
      <w:pPr>
        <w:pStyle w:val="ListParagraph"/>
        <w:numPr>
          <w:ilvl w:val="1"/>
          <w:numId w:val="1"/>
        </w:numPr>
        <w:tabs>
          <w:tab w:val="left" w:pos="629"/>
        </w:tabs>
        <w:spacing w:before="116"/>
        <w:ind w:left="629" w:hanging="179"/>
        <w:rPr>
          <w:b/>
          <w:sz w:val="20"/>
        </w:rPr>
      </w:pPr>
      <w:r>
        <w:t>Goldsmiths, University of London, Bachelor of Science</w:t>
      </w:r>
    </w:p>
    <w:sectPr w:rsidR="00A374DD">
      <w:pgSz w:w="12240" w:h="15840"/>
      <w:pgMar w:top="920" w:right="72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EE196" w14:textId="77777777" w:rsidR="004908C0" w:rsidRDefault="004908C0" w:rsidP="006028F0">
      <w:r>
        <w:separator/>
      </w:r>
    </w:p>
  </w:endnote>
  <w:endnote w:type="continuationSeparator" w:id="0">
    <w:p w14:paraId="1EA78CF0" w14:textId="77777777" w:rsidR="004908C0" w:rsidRDefault="004908C0" w:rsidP="00602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29D2" w14:textId="3094F5A6" w:rsidR="006028F0" w:rsidRDefault="006028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A09F45" wp14:editId="3A9E82A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24510" cy="345440"/>
              <wp:effectExtent l="0" t="0" r="8890" b="0"/>
              <wp:wrapNone/>
              <wp:docPr id="604057355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45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203FF7" w14:textId="0942E583" w:rsidR="006028F0" w:rsidRPr="006028F0" w:rsidRDefault="006028F0" w:rsidP="006028F0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28F0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09F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41.3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6D203FF7" w14:textId="0942E583" w:rsidR="006028F0" w:rsidRPr="006028F0" w:rsidRDefault="006028F0" w:rsidP="006028F0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6028F0">
                      <w:rPr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98078" w14:textId="1F299A94" w:rsidR="006028F0" w:rsidRDefault="006028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1BD258" wp14:editId="2C5EE01A">
              <wp:simplePos x="2286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24510" cy="345440"/>
              <wp:effectExtent l="0" t="0" r="8890" b="0"/>
              <wp:wrapNone/>
              <wp:docPr id="836880381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45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470960" w14:textId="2A3F9DE4" w:rsidR="006028F0" w:rsidRPr="006028F0" w:rsidRDefault="006028F0" w:rsidP="006028F0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28F0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BD2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41.3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2470960" w14:textId="2A3F9DE4" w:rsidR="006028F0" w:rsidRPr="006028F0" w:rsidRDefault="006028F0" w:rsidP="006028F0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6028F0">
                      <w:rPr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A3081" w14:textId="0E3DD0A0" w:rsidR="006028F0" w:rsidRDefault="006028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79519B" wp14:editId="274124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24510" cy="345440"/>
              <wp:effectExtent l="0" t="0" r="8890" b="0"/>
              <wp:wrapNone/>
              <wp:docPr id="247166478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45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3445B1" w14:textId="476278B5" w:rsidR="006028F0" w:rsidRPr="006028F0" w:rsidRDefault="006028F0" w:rsidP="006028F0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28F0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9519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41.3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33445B1" w14:textId="476278B5" w:rsidR="006028F0" w:rsidRPr="006028F0" w:rsidRDefault="006028F0" w:rsidP="006028F0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6028F0">
                      <w:rPr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BDB97" w14:textId="77777777" w:rsidR="004908C0" w:rsidRDefault="004908C0" w:rsidP="006028F0">
      <w:r>
        <w:separator/>
      </w:r>
    </w:p>
  </w:footnote>
  <w:footnote w:type="continuationSeparator" w:id="0">
    <w:p w14:paraId="032B4504" w14:textId="77777777" w:rsidR="004908C0" w:rsidRDefault="004908C0" w:rsidP="006028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703E0"/>
    <w:multiLevelType w:val="hybridMultilevel"/>
    <w:tmpl w:val="898E9EC6"/>
    <w:lvl w:ilvl="0" w:tplc="9C2E0346">
      <w:numFmt w:val="bullet"/>
      <w:lvlText w:val="●"/>
      <w:lvlJc w:val="left"/>
      <w:pPr>
        <w:ind w:left="63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CEEA7636">
      <w:numFmt w:val="bullet"/>
      <w:lvlText w:val="●"/>
      <w:lvlJc w:val="left"/>
      <w:pPr>
        <w:ind w:left="630" w:hanging="18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666666"/>
        <w:spacing w:val="0"/>
        <w:w w:val="100"/>
        <w:sz w:val="20"/>
        <w:szCs w:val="20"/>
        <w:lang w:val="en-US" w:eastAsia="en-US" w:bidi="ar-SA"/>
      </w:rPr>
    </w:lvl>
    <w:lvl w:ilvl="2" w:tplc="57D60E14">
      <w:numFmt w:val="bullet"/>
      <w:lvlText w:val="•"/>
      <w:lvlJc w:val="left"/>
      <w:pPr>
        <w:ind w:left="2744" w:hanging="180"/>
      </w:pPr>
      <w:rPr>
        <w:rFonts w:hint="default"/>
        <w:lang w:val="en-US" w:eastAsia="en-US" w:bidi="ar-SA"/>
      </w:rPr>
    </w:lvl>
    <w:lvl w:ilvl="3" w:tplc="8A4018CA">
      <w:numFmt w:val="bullet"/>
      <w:lvlText w:val="•"/>
      <w:lvlJc w:val="left"/>
      <w:pPr>
        <w:ind w:left="3796" w:hanging="180"/>
      </w:pPr>
      <w:rPr>
        <w:rFonts w:hint="default"/>
        <w:lang w:val="en-US" w:eastAsia="en-US" w:bidi="ar-SA"/>
      </w:rPr>
    </w:lvl>
    <w:lvl w:ilvl="4" w:tplc="6E80C2A0">
      <w:numFmt w:val="bullet"/>
      <w:lvlText w:val="•"/>
      <w:lvlJc w:val="left"/>
      <w:pPr>
        <w:ind w:left="4848" w:hanging="180"/>
      </w:pPr>
      <w:rPr>
        <w:rFonts w:hint="default"/>
        <w:lang w:val="en-US" w:eastAsia="en-US" w:bidi="ar-SA"/>
      </w:rPr>
    </w:lvl>
    <w:lvl w:ilvl="5" w:tplc="1BB2F94E">
      <w:numFmt w:val="bullet"/>
      <w:lvlText w:val="•"/>
      <w:lvlJc w:val="left"/>
      <w:pPr>
        <w:ind w:left="5900" w:hanging="180"/>
      </w:pPr>
      <w:rPr>
        <w:rFonts w:hint="default"/>
        <w:lang w:val="en-US" w:eastAsia="en-US" w:bidi="ar-SA"/>
      </w:rPr>
    </w:lvl>
    <w:lvl w:ilvl="6" w:tplc="E368D1F4">
      <w:numFmt w:val="bullet"/>
      <w:lvlText w:val="•"/>
      <w:lvlJc w:val="left"/>
      <w:pPr>
        <w:ind w:left="6952" w:hanging="180"/>
      </w:pPr>
      <w:rPr>
        <w:rFonts w:hint="default"/>
        <w:lang w:val="en-US" w:eastAsia="en-US" w:bidi="ar-SA"/>
      </w:rPr>
    </w:lvl>
    <w:lvl w:ilvl="7" w:tplc="040EF55E">
      <w:numFmt w:val="bullet"/>
      <w:lvlText w:val="•"/>
      <w:lvlJc w:val="left"/>
      <w:pPr>
        <w:ind w:left="8004" w:hanging="180"/>
      </w:pPr>
      <w:rPr>
        <w:rFonts w:hint="default"/>
        <w:lang w:val="en-US" w:eastAsia="en-US" w:bidi="ar-SA"/>
      </w:rPr>
    </w:lvl>
    <w:lvl w:ilvl="8" w:tplc="D3A8886E">
      <w:numFmt w:val="bullet"/>
      <w:lvlText w:val="•"/>
      <w:lvlJc w:val="left"/>
      <w:pPr>
        <w:ind w:left="9056" w:hanging="180"/>
      </w:pPr>
      <w:rPr>
        <w:rFonts w:hint="default"/>
        <w:lang w:val="en-US" w:eastAsia="en-US" w:bidi="ar-SA"/>
      </w:rPr>
    </w:lvl>
  </w:abstractNum>
  <w:num w:numId="1" w16cid:durableId="130149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74DD"/>
    <w:rsid w:val="004908C0"/>
    <w:rsid w:val="006028F0"/>
    <w:rsid w:val="009865AA"/>
    <w:rsid w:val="00A3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F31C2"/>
  <w15:docId w15:val="{E75DB100-7915-4DB5-8FC1-CC9072A5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rFonts w:ascii="Roboto" w:eastAsia="Roboto" w:hAnsi="Roboto" w:cs="Roboto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9"/>
      <w:jc w:val="center"/>
      <w:outlineLvl w:val="1"/>
    </w:pPr>
    <w:rPr>
      <w:rFonts w:ascii="Roboto" w:eastAsia="Roboto" w:hAnsi="Roboto" w:cs="Roboto"/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10"/>
      <w:jc w:val="center"/>
    </w:pPr>
    <w:rPr>
      <w:rFonts w:ascii="Trebuchet MS" w:eastAsia="Trebuchet MS" w:hAnsi="Trebuchet MS" w:cs="Trebuchet MS"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58"/>
      <w:ind w:left="63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6028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8F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hermas.ai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7medhermas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Hermas Resume</dc:title>
  <cp:lastModifiedBy>Ahmed Hermas Ali</cp:lastModifiedBy>
  <cp:revision>2</cp:revision>
  <dcterms:created xsi:type="dcterms:W3CDTF">2025-09-05T16:14:00Z</dcterms:created>
  <dcterms:modified xsi:type="dcterms:W3CDTF">2025-09-07T18:55:00Z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2025-09-05T00:00:00Z</vt:filetime>
  </property>
  <property fmtid="{D5CDD505-2E9C-101B-9397-08002B2CF9AE}" pid="5" name="ClassificationContentMarkingFooterShapeIds">
    <vt:lpwstr>ebb760e,24012f0b,31e1c7fd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Restricted</vt:lpwstr>
  </property>
  <property fmtid="{D5CDD505-2E9C-101B-9397-08002B2CF9AE}" pid="8" name="MSIP_Label_5a9f7dbc-2806-47c8-8b7a-079b974d3249_Enabled">
    <vt:lpwstr>true</vt:lpwstr>
  </property>
  <property fmtid="{D5CDD505-2E9C-101B-9397-08002B2CF9AE}" pid="9" name="MSIP_Label_5a9f7dbc-2806-47c8-8b7a-079b974d3249_SetDate">
    <vt:lpwstr>2025-09-07T18:55:43Z</vt:lpwstr>
  </property>
  <property fmtid="{D5CDD505-2E9C-101B-9397-08002B2CF9AE}" pid="10" name="MSIP_Label_5a9f7dbc-2806-47c8-8b7a-079b974d3249_Method">
    <vt:lpwstr>Standard</vt:lpwstr>
  </property>
  <property fmtid="{D5CDD505-2E9C-101B-9397-08002B2CF9AE}" pid="11" name="MSIP_Label_5a9f7dbc-2806-47c8-8b7a-079b974d3249_Name">
    <vt:lpwstr>Restricted</vt:lpwstr>
  </property>
  <property fmtid="{D5CDD505-2E9C-101B-9397-08002B2CF9AE}" pid="12" name="MSIP_Label_5a9f7dbc-2806-47c8-8b7a-079b974d3249_SiteId">
    <vt:lpwstr>fb4eb8f6-03cd-4fc7-a165-2f10f0955f17</vt:lpwstr>
  </property>
  <property fmtid="{D5CDD505-2E9C-101B-9397-08002B2CF9AE}" pid="13" name="MSIP_Label_5a9f7dbc-2806-47c8-8b7a-079b974d3249_ActionId">
    <vt:lpwstr>30e7d1b5-e23a-4f3b-87da-ad136b9a7cde</vt:lpwstr>
  </property>
  <property fmtid="{D5CDD505-2E9C-101B-9397-08002B2CF9AE}" pid="14" name="MSIP_Label_5a9f7dbc-2806-47c8-8b7a-079b974d3249_ContentBits">
    <vt:lpwstr>2</vt:lpwstr>
  </property>
  <property fmtid="{D5CDD505-2E9C-101B-9397-08002B2CF9AE}" pid="15" name="MSIP_Label_5a9f7dbc-2806-47c8-8b7a-079b974d3249_Tag">
    <vt:lpwstr>10, 3, 0, 1</vt:lpwstr>
  </property>
</Properties>
</file>