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319"/>
      </w:tblGrid>
      <w:tr w:rsidR="0046038F" w14:paraId="55F4D63C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424115F9" w14:textId="77777777" w:rsidR="0046038F" w:rsidRDefault="00000000">
            <w:pPr>
              <w:jc w:val="center"/>
            </w:pPr>
            <w:proofErr w:type="spellStart"/>
            <w:r>
              <w:rPr>
                <w:rFonts w:hint="eastAsia"/>
                <w:b/>
                <w:bCs/>
                <w:sz w:val="36"/>
                <w:szCs w:val="44"/>
              </w:rPr>
              <w:t>Qijia</w:t>
            </w:r>
            <w:proofErr w:type="spellEnd"/>
            <w:r>
              <w:rPr>
                <w:rFonts w:hint="eastAsia"/>
                <w:b/>
                <w:bCs/>
                <w:sz w:val="36"/>
                <w:szCs w:val="44"/>
              </w:rPr>
              <w:t xml:space="preserve"> He</w:t>
            </w:r>
          </w:p>
        </w:tc>
      </w:tr>
      <w:tr w:rsidR="0046038F" w14:paraId="1AFBAB96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2CCBA167" w14:textId="77777777" w:rsidR="0046038F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Address</w:t>
            </w:r>
            <w:r>
              <w:rPr>
                <w:rFonts w:hint="eastAsia"/>
              </w:rPr>
              <w:t xml:space="preserve">: No.78, </w:t>
            </w:r>
            <w:proofErr w:type="spellStart"/>
            <w:r>
              <w:rPr>
                <w:rFonts w:hint="eastAsia"/>
              </w:rPr>
              <w:t>Tianyi</w:t>
            </w:r>
            <w:proofErr w:type="spellEnd"/>
            <w:r>
              <w:rPr>
                <w:rFonts w:hint="eastAsia"/>
              </w:rPr>
              <w:t xml:space="preserve"> Street, </w:t>
            </w:r>
            <w:proofErr w:type="spellStart"/>
            <w:r>
              <w:rPr>
                <w:rFonts w:hint="eastAsia"/>
              </w:rPr>
              <w:t>Wuhou</w:t>
            </w:r>
            <w:proofErr w:type="spellEnd"/>
            <w:r>
              <w:rPr>
                <w:rFonts w:hint="eastAsia"/>
              </w:rPr>
              <w:t xml:space="preserve"> District, Chengdu, Sichuan Province</w:t>
            </w:r>
          </w:p>
        </w:tc>
      </w:tr>
      <w:tr w:rsidR="0046038F" w14:paraId="563A3938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43F251B0" w14:textId="77777777" w:rsidR="0046038F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Phone Number</w:t>
            </w:r>
            <w:r>
              <w:rPr>
                <w:rFonts w:hint="eastAsia"/>
              </w:rPr>
              <w:t xml:space="preserve">: +86 18728403971  </w:t>
            </w:r>
            <w:r>
              <w:rPr>
                <w:rFonts w:hint="eastAsia"/>
                <w:b/>
                <w:bCs/>
              </w:rPr>
              <w:t>Email</w:t>
            </w:r>
            <w:r>
              <w:rPr>
                <w:rFonts w:hint="eastAsia"/>
              </w:rPr>
              <w:t>: hqjhermionehe@163.com</w:t>
            </w:r>
          </w:p>
        </w:tc>
      </w:tr>
      <w:tr w:rsidR="0046038F" w14:paraId="023FC017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12B1ED7E" w14:textId="0E469903" w:rsidR="0046038F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Research Expertise/Interests</w:t>
            </w:r>
            <w:r>
              <w:rPr>
                <w:rFonts w:hint="eastAsia"/>
              </w:rPr>
              <w:t>: Finance ESG</w:t>
            </w:r>
            <w:r w:rsidR="00D742B6">
              <w:t>, Big Data, Machine Learning</w:t>
            </w:r>
            <w:r>
              <w:rPr>
                <w:rFonts w:hint="eastAsia"/>
              </w:rPr>
              <w:t xml:space="preserve"> </w:t>
            </w:r>
          </w:p>
        </w:tc>
      </w:tr>
      <w:tr w:rsidR="0046038F" w14:paraId="6A13D106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62B8E41B" w14:textId="77777777" w:rsidR="0046038F" w:rsidRDefault="0046038F"/>
        </w:tc>
      </w:tr>
      <w:tr w:rsidR="0046038F" w14:paraId="597E6464" w14:textId="77777777">
        <w:trPr>
          <w:trHeight w:val="90"/>
        </w:trPr>
        <w:tc>
          <w:tcPr>
            <w:tcW w:w="9807" w:type="dxa"/>
            <w:gridSpan w:val="2"/>
            <w:tcBorders>
              <w:bottom w:val="single" w:sz="12" w:space="0" w:color="000000"/>
              <w:tl2br w:val="nil"/>
              <w:tr2bl w:val="nil"/>
            </w:tcBorders>
          </w:tcPr>
          <w:p w14:paraId="1546D5A2" w14:textId="77777777" w:rsidR="0046038F" w:rsidRDefault="00000000">
            <w:r>
              <w:rPr>
                <w:rFonts w:hint="eastAsia"/>
                <w:b/>
                <w:bCs/>
              </w:rPr>
              <w:t>EDUCATION</w:t>
            </w:r>
          </w:p>
        </w:tc>
      </w:tr>
      <w:tr w:rsidR="0046038F" w14:paraId="124C8CC7" w14:textId="77777777">
        <w:tc>
          <w:tcPr>
            <w:tcW w:w="7488" w:type="dxa"/>
            <w:tcBorders>
              <w:top w:val="single" w:sz="12" w:space="0" w:color="000000"/>
              <w:tl2br w:val="nil"/>
              <w:tr2bl w:val="nil"/>
            </w:tcBorders>
          </w:tcPr>
          <w:p w14:paraId="60DE478A" w14:textId="77777777" w:rsidR="0046038F" w:rsidRDefault="00000000">
            <w:r>
              <w:rPr>
                <w:rFonts w:hint="eastAsia"/>
                <w:b/>
                <w:bCs/>
              </w:rPr>
              <w:t>University of Glasgow</w:t>
            </w:r>
          </w:p>
        </w:tc>
        <w:tc>
          <w:tcPr>
            <w:tcW w:w="2319" w:type="dxa"/>
            <w:tcBorders>
              <w:top w:val="single" w:sz="12" w:space="0" w:color="000000"/>
              <w:tl2br w:val="nil"/>
              <w:tr2bl w:val="nil"/>
            </w:tcBorders>
          </w:tcPr>
          <w:p w14:paraId="4A6B5299" w14:textId="77777777" w:rsidR="0046038F" w:rsidRDefault="00000000">
            <w:pPr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Sep 2022 - Sep 2023</w:t>
            </w:r>
          </w:p>
        </w:tc>
      </w:tr>
      <w:tr w:rsidR="0046038F" w14:paraId="47E552FE" w14:textId="77777777">
        <w:tc>
          <w:tcPr>
            <w:tcW w:w="7488" w:type="dxa"/>
            <w:tcBorders>
              <w:tl2br w:val="nil"/>
              <w:tr2bl w:val="nil"/>
            </w:tcBorders>
          </w:tcPr>
          <w:p w14:paraId="1DC175ED" w14:textId="77777777" w:rsidR="0046038F" w:rsidRDefault="00000000">
            <w:r>
              <w:rPr>
                <w:rFonts w:hint="eastAsia"/>
                <w:i/>
                <w:iCs/>
              </w:rPr>
              <w:t>MRes in Advanced Statistics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21D5D174" w14:textId="118FE405" w:rsidR="0046038F" w:rsidRDefault="00000000">
            <w:pPr>
              <w:jc w:val="right"/>
            </w:pPr>
            <w:r>
              <w:rPr>
                <w:rFonts w:hint="eastAsia"/>
              </w:rPr>
              <w:t>GPA:</w:t>
            </w:r>
            <w:r w:rsidR="00D742B6">
              <w:t>68.5 for now</w:t>
            </w:r>
            <w:r>
              <w:rPr>
                <w:rFonts w:hint="eastAsia"/>
              </w:rPr>
              <w:t xml:space="preserve"> </w:t>
            </w:r>
          </w:p>
        </w:tc>
      </w:tr>
      <w:tr w:rsidR="0046038F" w14:paraId="4141F0EF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43ADB1CA" w14:textId="18476CC2" w:rsidR="0046038F" w:rsidRDefault="00000000">
            <w:r>
              <w:rPr>
                <w:rFonts w:hint="eastAsia"/>
                <w:b/>
                <w:bCs/>
              </w:rPr>
              <w:t>Main Course</w:t>
            </w:r>
            <w:r>
              <w:rPr>
                <w:rFonts w:hint="eastAsia"/>
              </w:rPr>
              <w:t>s: data analysis skills</w:t>
            </w:r>
            <w:r w:rsidR="00D742B6">
              <w:t xml:space="preserve"> </w:t>
            </w:r>
            <w:r>
              <w:rPr>
                <w:rFonts w:hint="eastAsia"/>
              </w:rPr>
              <w:t>, statistical programming, design of experiments, regression model, statistical genetics</w:t>
            </w:r>
            <w:r w:rsidR="00D742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 biostatistics, big data analysis, environmental statistics,</w:t>
            </w:r>
          </w:p>
          <w:p w14:paraId="4F4C8E08" w14:textId="70B577FC" w:rsidR="0046038F" w:rsidRDefault="00000000">
            <w:r>
              <w:rPr>
                <w:rFonts w:hint="eastAsia"/>
                <w:b/>
                <w:bCs/>
                <w:i/>
                <w:iCs/>
              </w:rPr>
              <w:t>Dissertation</w:t>
            </w:r>
            <w:r>
              <w:rPr>
                <w:rFonts w:hint="eastAsia"/>
              </w:rPr>
              <w:t>:</w:t>
            </w:r>
            <w:r w:rsidR="00D742B6">
              <w:t xml:space="preserve"> </w:t>
            </w:r>
            <w:r w:rsidR="00D742B6" w:rsidRPr="00D742B6">
              <w:t>GALLANT - Understanding Community Engagement and Sustainable Development through Text and Image Analysis</w:t>
            </w:r>
          </w:p>
        </w:tc>
      </w:tr>
      <w:tr w:rsidR="0046038F" w14:paraId="1E5EF62C" w14:textId="77777777">
        <w:tc>
          <w:tcPr>
            <w:tcW w:w="7488" w:type="dxa"/>
            <w:tcBorders>
              <w:tl2br w:val="nil"/>
              <w:tr2bl w:val="nil"/>
            </w:tcBorders>
          </w:tcPr>
          <w:p w14:paraId="19C4E5C1" w14:textId="77777777" w:rsidR="0046038F" w:rsidRDefault="00000000">
            <w:r>
              <w:rPr>
                <w:rFonts w:hint="eastAsia"/>
                <w:b/>
                <w:bCs/>
              </w:rPr>
              <w:t>University of Glasgow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31AEEA4A" w14:textId="77777777" w:rsidR="0046038F" w:rsidRDefault="00000000">
            <w:pPr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Jan 2021 -  Apr 2022</w:t>
            </w:r>
          </w:p>
        </w:tc>
      </w:tr>
      <w:tr w:rsidR="0046038F" w14:paraId="5C0799B5" w14:textId="77777777">
        <w:tc>
          <w:tcPr>
            <w:tcW w:w="7488" w:type="dxa"/>
            <w:tcBorders>
              <w:tl2br w:val="nil"/>
              <w:tr2bl w:val="nil"/>
            </w:tcBorders>
          </w:tcPr>
          <w:p w14:paraId="3C16AEEE" w14:textId="77777777" w:rsidR="0046038F" w:rsidRDefault="00000000">
            <w:r>
              <w:rPr>
                <w:rFonts w:hint="eastAsia"/>
                <w:i/>
                <w:iCs/>
              </w:rPr>
              <w:t>MSc in Financial Management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6DD9EA8A" w14:textId="31339391" w:rsidR="0046038F" w:rsidRDefault="00000000">
            <w:pPr>
              <w:wordWrap w:val="0"/>
              <w:jc w:val="right"/>
            </w:pPr>
            <w:r>
              <w:rPr>
                <w:rFonts w:hint="eastAsia"/>
              </w:rPr>
              <w:t xml:space="preserve">GPA: </w:t>
            </w:r>
            <w:r w:rsidR="00D742B6">
              <w:t xml:space="preserve">High </w:t>
            </w:r>
            <w:r>
              <w:rPr>
                <w:rFonts w:hint="eastAsia"/>
              </w:rPr>
              <w:t>Merit</w:t>
            </w:r>
          </w:p>
        </w:tc>
      </w:tr>
      <w:tr w:rsidR="0046038F" w14:paraId="0D38A9F0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2AA08C0C" w14:textId="77777777" w:rsidR="0046038F" w:rsidRDefault="00000000">
            <w:r>
              <w:rPr>
                <w:rFonts w:hint="eastAsia"/>
                <w:b/>
                <w:bCs/>
              </w:rPr>
              <w:t>Main Courses</w:t>
            </w:r>
            <w:r>
              <w:rPr>
                <w:rFonts w:hint="eastAsia"/>
              </w:rPr>
              <w:t>: corporate finance, strategic management, organizations behavior (finance), econometrics, delivering performance (finance), marketing management (finance), mergers and acquisitions, research method</w:t>
            </w:r>
          </w:p>
        </w:tc>
      </w:tr>
      <w:tr w:rsidR="0046038F" w14:paraId="046E261F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51DC1DC0" w14:textId="77777777" w:rsidR="0046038F" w:rsidRDefault="00000000">
            <w:pPr>
              <w:rPr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Dissertation</w:t>
            </w:r>
            <w:r>
              <w:rPr>
                <w:rFonts w:hint="eastAsia"/>
                <w:i/>
                <w:iCs/>
              </w:rPr>
              <w:t>: East Asian Fitness Company - PURE Research and Financial Project</w:t>
            </w:r>
          </w:p>
        </w:tc>
      </w:tr>
      <w:tr w:rsidR="0046038F" w14:paraId="17A8A7DC" w14:textId="77777777">
        <w:tc>
          <w:tcPr>
            <w:tcW w:w="7488" w:type="dxa"/>
            <w:tcBorders>
              <w:tl2br w:val="nil"/>
              <w:tr2bl w:val="nil"/>
            </w:tcBorders>
          </w:tcPr>
          <w:p w14:paraId="10B91ECC" w14:textId="77777777" w:rsidR="0046038F" w:rsidRDefault="00000000">
            <w:r>
              <w:rPr>
                <w:rFonts w:hint="eastAsia"/>
                <w:b/>
                <w:bCs/>
              </w:rPr>
              <w:t>Skidmore College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28DF400B" w14:textId="77777777" w:rsidR="0046038F" w:rsidRDefault="00000000">
            <w:pPr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Sep 2016 - Sep 2020</w:t>
            </w:r>
          </w:p>
        </w:tc>
      </w:tr>
      <w:tr w:rsidR="0046038F" w14:paraId="6B17140F" w14:textId="77777777">
        <w:tc>
          <w:tcPr>
            <w:tcW w:w="7488" w:type="dxa"/>
            <w:tcBorders>
              <w:tl2br w:val="nil"/>
              <w:tr2bl w:val="nil"/>
            </w:tcBorders>
          </w:tcPr>
          <w:p w14:paraId="3C3C6FCD" w14:textId="77777777" w:rsidR="0046038F" w:rsidRDefault="00000000">
            <w:r>
              <w:rPr>
                <w:rFonts w:hint="eastAsia"/>
                <w:i/>
                <w:iCs/>
              </w:rPr>
              <w:t>BSc in Business &amp; Management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2855E9E5" w14:textId="050AD1AE" w:rsidR="0046038F" w:rsidRDefault="00000000">
            <w:pPr>
              <w:jc w:val="right"/>
            </w:pPr>
            <w:r>
              <w:rPr>
                <w:rFonts w:hint="eastAsia"/>
              </w:rPr>
              <w:t>GPA: 3.08/</w:t>
            </w:r>
            <w:r w:rsidR="00D742B6">
              <w:t>4</w:t>
            </w:r>
          </w:p>
        </w:tc>
      </w:tr>
      <w:tr w:rsidR="0046038F" w14:paraId="5BC13313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6F6972B8" w14:textId="6819254A" w:rsidR="0046038F" w:rsidRDefault="00000000">
            <w:r>
              <w:rPr>
                <w:rFonts w:hint="eastAsia"/>
                <w:b/>
                <w:bCs/>
              </w:rPr>
              <w:t>Main Courses</w:t>
            </w:r>
            <w:r>
              <w:rPr>
                <w:rFonts w:hint="eastAsia"/>
              </w:rPr>
              <w:t>:</w:t>
            </w:r>
            <w:r w:rsidR="00D742B6">
              <w:t xml:space="preserve"> Statistics, Financial management, Financial Accounting, Managerial Accounting, Calculus, Linear Algebra, Mathematic theory, Organizational behavior, Business Management </w:t>
            </w:r>
          </w:p>
        </w:tc>
      </w:tr>
      <w:tr w:rsidR="0046038F" w14:paraId="6D23003D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1DD15458" w14:textId="22B0E051" w:rsidR="0046038F" w:rsidRDefault="00000000">
            <w:r>
              <w:rPr>
                <w:rFonts w:hint="eastAsia"/>
                <w:b/>
                <w:bCs/>
                <w:i/>
                <w:iCs/>
                <w:color w:val="000000" w:themeColor="text1"/>
              </w:rPr>
              <w:t>Graduation Project</w:t>
            </w:r>
            <w:r>
              <w:rPr>
                <w:rFonts w:hint="eastAsia"/>
              </w:rPr>
              <w:t>:</w:t>
            </w:r>
            <w:r w:rsidR="00D742B6">
              <w:t xml:space="preserve"> </w:t>
            </w:r>
          </w:p>
        </w:tc>
      </w:tr>
      <w:tr w:rsidR="0046038F" w14:paraId="3E2AA3D0" w14:textId="77777777">
        <w:trPr>
          <w:trHeight w:val="90"/>
        </w:trPr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0241D51A" w14:textId="77777777" w:rsidR="0046038F" w:rsidRDefault="00D742B6">
            <w:r>
              <w:t>F</w:t>
            </w:r>
            <w:r>
              <w:rPr>
                <w:rFonts w:hint="eastAsia"/>
              </w:rPr>
              <w:t xml:space="preserve">inancial analysis of the company's performance based on CFFA, ratio analysis, and </w:t>
            </w:r>
            <w:proofErr w:type="gramStart"/>
            <w:r>
              <w:rPr>
                <w:rFonts w:hint="eastAsia"/>
              </w:rPr>
              <w:t>ROE</w:t>
            </w:r>
            <w:proofErr w:type="gramEnd"/>
          </w:p>
          <w:p w14:paraId="72CD044B" w14:textId="7BFCCF42" w:rsidR="00FE70CB" w:rsidRPr="00D742B6" w:rsidRDefault="00FE70CB">
            <w:pPr>
              <w:rPr>
                <w:rFonts w:hint="eastAsia"/>
              </w:rPr>
            </w:pPr>
          </w:p>
        </w:tc>
      </w:tr>
      <w:tr w:rsidR="0046038F" w14:paraId="681C5EEF" w14:textId="77777777">
        <w:tc>
          <w:tcPr>
            <w:tcW w:w="9807" w:type="dxa"/>
            <w:gridSpan w:val="2"/>
            <w:tcBorders>
              <w:bottom w:val="single" w:sz="12" w:space="0" w:color="000000"/>
              <w:tl2br w:val="nil"/>
              <w:tr2bl w:val="nil"/>
            </w:tcBorders>
          </w:tcPr>
          <w:p w14:paraId="04DB3211" w14:textId="77777777" w:rsidR="0046038F" w:rsidRDefault="00000000">
            <w:r>
              <w:rPr>
                <w:rFonts w:hint="eastAsia"/>
                <w:b/>
                <w:bCs/>
              </w:rPr>
              <w:t>PROFESSIONAL EXPERIENCES</w:t>
            </w:r>
          </w:p>
        </w:tc>
      </w:tr>
      <w:tr w:rsidR="0046038F" w14:paraId="2249F6DE" w14:textId="77777777">
        <w:tc>
          <w:tcPr>
            <w:tcW w:w="7488" w:type="dxa"/>
            <w:tcBorders>
              <w:top w:val="single" w:sz="12" w:space="0" w:color="000000"/>
              <w:tl2br w:val="nil"/>
              <w:tr2bl w:val="nil"/>
            </w:tcBorders>
          </w:tcPr>
          <w:p w14:paraId="2372EFD6" w14:textId="77777777" w:rsidR="0046038F" w:rsidRDefault="00000000">
            <w:r>
              <w:rPr>
                <w:rFonts w:hint="eastAsia"/>
                <w:b/>
                <w:bCs/>
              </w:rPr>
              <w:t>Ernst &amp; Young</w:t>
            </w:r>
          </w:p>
        </w:tc>
        <w:tc>
          <w:tcPr>
            <w:tcW w:w="2319" w:type="dxa"/>
            <w:tcBorders>
              <w:top w:val="single" w:sz="12" w:space="0" w:color="000000"/>
              <w:tl2br w:val="nil"/>
              <w:tr2bl w:val="nil"/>
            </w:tcBorders>
          </w:tcPr>
          <w:p w14:paraId="0B67A5A2" w14:textId="77777777" w:rsidR="0046038F" w:rsidRDefault="00000000">
            <w:pPr>
              <w:jc w:val="right"/>
            </w:pPr>
            <w:r>
              <w:rPr>
                <w:rFonts w:hint="eastAsia"/>
              </w:rPr>
              <w:t>Jan 2021 - May 2021</w:t>
            </w:r>
          </w:p>
        </w:tc>
      </w:tr>
      <w:tr w:rsidR="0046038F" w14:paraId="239CB378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0A907346" w14:textId="77777777" w:rsidR="0046038F" w:rsidRDefault="00000000">
            <w:r>
              <w:rPr>
                <w:rFonts w:hint="eastAsia"/>
              </w:rPr>
              <w:t xml:space="preserve">Intern, Auditing Department </w:t>
            </w:r>
          </w:p>
        </w:tc>
      </w:tr>
      <w:tr w:rsidR="0046038F" w14:paraId="7800B293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4D9DC91A" w14:textId="77777777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>Provided support for annual audit of Bank of Chengdu</w:t>
            </w:r>
          </w:p>
          <w:p w14:paraId="515EDB3C" w14:textId="3C8A39A2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 xml:space="preserve">Examined financial records to verify they were </w:t>
            </w:r>
            <w:r w:rsidR="00D742B6">
              <w:t>accurate.</w:t>
            </w:r>
          </w:p>
          <w:p w14:paraId="7219173C" w14:textId="135EB0FA" w:rsidR="0046038F" w:rsidRDefault="00000000" w:rsidP="00D742B6">
            <w:pPr>
              <w:ind w:left="420" w:hanging="420"/>
              <w:rPr>
                <w:rFonts w:hint="eastAsia"/>
              </w:rPr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>Conducted systematic review of transactions</w:t>
            </w:r>
          </w:p>
        </w:tc>
      </w:tr>
      <w:tr w:rsidR="0046038F" w14:paraId="33D9D3C8" w14:textId="77777777">
        <w:trPr>
          <w:trHeight w:val="90"/>
        </w:trPr>
        <w:tc>
          <w:tcPr>
            <w:tcW w:w="7488" w:type="dxa"/>
            <w:tcBorders>
              <w:tl2br w:val="nil"/>
              <w:tr2bl w:val="nil"/>
            </w:tcBorders>
          </w:tcPr>
          <w:p w14:paraId="4DCFBA5F" w14:textId="77777777" w:rsidR="0046038F" w:rsidRDefault="00000000">
            <w:bookmarkStart w:id="0" w:name="_Hlk143783834"/>
            <w:r>
              <w:rPr>
                <w:rFonts w:hint="eastAsia"/>
                <w:b/>
                <w:bCs/>
              </w:rPr>
              <w:t>Founder Securities Co., Ltd.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352DA9DA" w14:textId="77777777" w:rsidR="0046038F" w:rsidRDefault="00000000">
            <w:pPr>
              <w:jc w:val="right"/>
            </w:pPr>
            <w:r>
              <w:rPr>
                <w:rFonts w:hint="eastAsia"/>
              </w:rPr>
              <w:t>Sep 2020 - Nov 2020</w:t>
            </w:r>
          </w:p>
        </w:tc>
      </w:tr>
      <w:tr w:rsidR="0046038F" w14:paraId="47BC196A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469E735A" w14:textId="77777777" w:rsidR="0046038F" w:rsidRDefault="00000000">
            <w:r>
              <w:rPr>
                <w:rFonts w:hint="eastAsia"/>
              </w:rPr>
              <w:t>Founder Securities Intern, Department of Securities</w:t>
            </w:r>
          </w:p>
        </w:tc>
      </w:tr>
      <w:tr w:rsidR="0046038F" w14:paraId="42729C20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4D085494" w14:textId="77777777" w:rsidR="00D742B6" w:rsidRDefault="00000000" w:rsidP="00D742B6">
            <w:pPr>
              <w:ind w:left="420" w:hanging="420"/>
              <w:jc w:val="left"/>
            </w:pPr>
            <w:bookmarkStart w:id="1" w:name="OLE_LINK98"/>
            <w:bookmarkStart w:id="2" w:name="OLE_LINK99"/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bookmarkEnd w:id="1"/>
            <w:bookmarkEnd w:id="2"/>
            <w:r w:rsidR="00D742B6">
              <w:rPr>
                <w:rFonts w:hint="eastAsia"/>
              </w:rPr>
              <w:t>I</w:t>
            </w:r>
            <w:r w:rsidR="00D742B6" w:rsidRPr="00D742B6">
              <w:t>ntricacies of equity projects and fundamental project risk control within the domain of securities companies.</w:t>
            </w:r>
          </w:p>
          <w:p w14:paraId="392753F5" w14:textId="727E63D2" w:rsidR="00D742B6" w:rsidRDefault="00D742B6" w:rsidP="00D742B6">
            <w:pPr>
              <w:ind w:left="420" w:hanging="420"/>
              <w:rPr>
                <w:rFonts w:cstheme="minorHAnsi"/>
                <w:szCs w:val="21"/>
              </w:rPr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/>
                <w:sz w:val="16"/>
              </w:rPr>
              <w:t xml:space="preserve"> </w:t>
            </w:r>
            <w:r w:rsidRPr="00D742B6">
              <w:rPr>
                <w:rFonts w:cstheme="minorHAnsi"/>
                <w:sz w:val="16"/>
              </w:rPr>
              <w:t xml:space="preserve"> </w:t>
            </w:r>
            <w:r w:rsidRPr="00D742B6">
              <w:rPr>
                <w:rFonts w:cstheme="minorHAnsi"/>
                <w:szCs w:val="21"/>
              </w:rPr>
              <w:t xml:space="preserve">Through my involvement, I not only observed but actively contributed to the </w:t>
            </w:r>
            <w:r w:rsidRPr="00D742B6">
              <w:rPr>
                <w:rFonts w:cstheme="minorHAnsi"/>
                <w:szCs w:val="21"/>
              </w:rPr>
              <w:t>processes.</w:t>
            </w:r>
          </w:p>
          <w:p w14:paraId="1627C98F" w14:textId="30E2A0A0" w:rsidR="00D742B6" w:rsidRPr="00D742B6" w:rsidRDefault="00D742B6" w:rsidP="00D742B6">
            <w:pPr>
              <w:rPr>
                <w:rFonts w:cstheme="minorHAnsi" w:hint="eastAsia"/>
                <w:sz w:val="16"/>
              </w:rPr>
            </w:pPr>
            <w:r>
              <w:rPr>
                <w:rFonts w:ascii="Wingdings" w:hAnsi="Wingdings"/>
                <w:sz w:val="16"/>
              </w:rPr>
              <w:t xml:space="preserve">  </w:t>
            </w:r>
            <w:r>
              <w:t>F</w:t>
            </w:r>
            <w:r w:rsidRPr="00D742B6">
              <w:rPr>
                <w:rFonts w:cstheme="minorHAnsi"/>
                <w:szCs w:val="21"/>
              </w:rPr>
              <w:t>urther enhancin</w:t>
            </w:r>
            <w:r>
              <w:rPr>
                <w:rFonts w:cstheme="minorHAnsi"/>
                <w:szCs w:val="21"/>
              </w:rPr>
              <w:t xml:space="preserve">g </w:t>
            </w:r>
            <w:r w:rsidRPr="00D742B6">
              <w:rPr>
                <w:rFonts w:cstheme="minorHAnsi"/>
                <w:szCs w:val="21"/>
              </w:rPr>
              <w:t>my insight into the intricacies of equity management and project risk assessment in the context of the securities industry.</w:t>
            </w:r>
          </w:p>
        </w:tc>
      </w:tr>
      <w:bookmarkEnd w:id="0"/>
      <w:tr w:rsidR="0046038F" w14:paraId="17E8F222" w14:textId="77777777">
        <w:trPr>
          <w:trHeight w:val="90"/>
        </w:trPr>
        <w:tc>
          <w:tcPr>
            <w:tcW w:w="7488" w:type="dxa"/>
            <w:tcBorders>
              <w:tl2br w:val="nil"/>
              <w:tr2bl w:val="nil"/>
            </w:tcBorders>
          </w:tcPr>
          <w:p w14:paraId="41DC4540" w14:textId="77777777" w:rsidR="0046038F" w:rsidRDefault="00000000">
            <w:r>
              <w:rPr>
                <w:rFonts w:hint="eastAsia"/>
                <w:b/>
                <w:bCs/>
              </w:rPr>
              <w:t>China Construction Bank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3A5988FC" w14:textId="77777777" w:rsidR="0046038F" w:rsidRDefault="00000000">
            <w:pPr>
              <w:jc w:val="right"/>
            </w:pPr>
            <w:r>
              <w:rPr>
                <w:rFonts w:hint="eastAsia"/>
              </w:rPr>
              <w:t>Jun 2020 - Sep 2020</w:t>
            </w:r>
          </w:p>
        </w:tc>
      </w:tr>
      <w:tr w:rsidR="0046038F" w14:paraId="1EEC2A6D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5E9DB9DF" w14:textId="77777777" w:rsidR="0046038F" w:rsidRDefault="00000000">
            <w:r>
              <w:rPr>
                <w:rFonts w:hint="eastAsia"/>
              </w:rPr>
              <w:t>Intern, Department of Personal Loan</w:t>
            </w:r>
          </w:p>
        </w:tc>
      </w:tr>
      <w:tr w:rsidR="0046038F" w14:paraId="7B4AFDB7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652453B0" w14:textId="64875435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 w:rsidR="00D742B6">
              <w:t>S</w:t>
            </w:r>
            <w:r>
              <w:rPr>
                <w:rFonts w:hint="eastAsia"/>
              </w:rPr>
              <w:t xml:space="preserve">orting out basic data and issuing mortgage loan contracts for micro </w:t>
            </w:r>
            <w:r w:rsidR="00297D90">
              <w:t>enterprises.</w:t>
            </w:r>
          </w:p>
          <w:p w14:paraId="768F1737" w14:textId="01B07C7C" w:rsidR="0046038F" w:rsidRDefault="00000000" w:rsidP="00297D9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>Conducting a research report</w:t>
            </w:r>
            <w:r w:rsidR="00297D90">
              <w:t xml:space="preserve"> based on </w:t>
            </w:r>
            <w:r w:rsidR="00297D90">
              <w:t xml:space="preserve">Foreign Investors </w:t>
            </w:r>
            <w:r w:rsidR="00297D90">
              <w:t xml:space="preserve">and </w:t>
            </w:r>
            <w:r w:rsidR="00297D90">
              <w:t xml:space="preserve">Domestic </w:t>
            </w:r>
            <w:r w:rsidR="00297D90">
              <w:t xml:space="preserve">through </w:t>
            </w:r>
            <w:r w:rsidR="00297D90">
              <w:t>Monitoring</w:t>
            </w:r>
            <w:r w:rsidR="00297D90">
              <w:t xml:space="preserve"> &amp; </w:t>
            </w:r>
            <w:r w:rsidR="00297D90">
              <w:t xml:space="preserve">Discipline Roles </w:t>
            </w:r>
          </w:p>
        </w:tc>
      </w:tr>
      <w:tr w:rsidR="0046038F" w14:paraId="28EC3153" w14:textId="77777777">
        <w:tc>
          <w:tcPr>
            <w:tcW w:w="7488" w:type="dxa"/>
            <w:tcBorders>
              <w:tl2br w:val="nil"/>
              <w:tr2bl w:val="nil"/>
            </w:tcBorders>
          </w:tcPr>
          <w:p w14:paraId="06F457B6" w14:textId="77777777" w:rsidR="0046038F" w:rsidRDefault="00000000">
            <w:r>
              <w:rPr>
                <w:rFonts w:hint="eastAsia"/>
                <w:b/>
                <w:bCs/>
              </w:rPr>
              <w:t>Hyundai Corporation</w:t>
            </w:r>
            <w:r>
              <w:rPr>
                <w:rFonts w:hint="eastAsia"/>
                <w:b/>
                <w:bCs/>
                <w:i/>
                <w:iCs/>
              </w:rPr>
              <w:t xml:space="preserve"> (Seoul Headquarters)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66D588C1" w14:textId="77777777" w:rsidR="0046038F" w:rsidRDefault="00000000">
            <w:pPr>
              <w:jc w:val="right"/>
            </w:pPr>
            <w:r>
              <w:rPr>
                <w:rFonts w:hint="eastAsia"/>
              </w:rPr>
              <w:t>Jun 2018 - Aug 2018</w:t>
            </w:r>
          </w:p>
        </w:tc>
      </w:tr>
      <w:tr w:rsidR="0046038F" w14:paraId="449E6288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082D157F" w14:textId="77777777" w:rsidR="0046038F" w:rsidRDefault="00000000">
            <w:r>
              <w:rPr>
                <w:rFonts w:hint="eastAsia"/>
              </w:rPr>
              <w:t>Marketing Team Internship</w:t>
            </w:r>
          </w:p>
        </w:tc>
      </w:tr>
      <w:tr w:rsidR="0046038F" w14:paraId="76D8AD36" w14:textId="77777777">
        <w:trPr>
          <w:trHeight w:val="322"/>
        </w:trPr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1B9372B0" w14:textId="7B96345E" w:rsidR="0046038F" w:rsidRDefault="00000000" w:rsidP="00297D90">
            <w:pPr>
              <w:ind w:left="420" w:hanging="420"/>
              <w:rPr>
                <w:rFonts w:hint="eastAsia"/>
              </w:rPr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 xml:space="preserve">Analyzed the Chinese market and how to better develop in the Chinese market for the </w:t>
            </w:r>
            <w:r w:rsidR="00297D90">
              <w:t>company.</w:t>
            </w:r>
          </w:p>
          <w:p w14:paraId="573FA3F6" w14:textId="42AD5A12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lastRenderedPageBreak/>
              <w:t>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>Arranging financial statements</w:t>
            </w:r>
            <w:r w:rsidR="00297D90">
              <w:t xml:space="preserve"> for Chinese marketing management group</w:t>
            </w:r>
          </w:p>
        </w:tc>
      </w:tr>
      <w:tr w:rsidR="0046038F" w14:paraId="6B32DB66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7179DD7C" w14:textId="77777777" w:rsidR="0046038F" w:rsidRDefault="0046038F"/>
        </w:tc>
      </w:tr>
      <w:tr w:rsidR="0046038F" w14:paraId="42297539" w14:textId="77777777">
        <w:tc>
          <w:tcPr>
            <w:tcW w:w="9807" w:type="dxa"/>
            <w:gridSpan w:val="2"/>
            <w:tcBorders>
              <w:bottom w:val="single" w:sz="12" w:space="0" w:color="000000"/>
              <w:tl2br w:val="nil"/>
              <w:tr2bl w:val="nil"/>
            </w:tcBorders>
          </w:tcPr>
          <w:p w14:paraId="1917D3EA" w14:textId="77777777" w:rsidR="0046038F" w:rsidRDefault="00000000">
            <w:r>
              <w:rPr>
                <w:rFonts w:hint="eastAsia"/>
                <w:b/>
                <w:bCs/>
              </w:rPr>
              <w:t>PROJECT EXPERIENCES</w:t>
            </w:r>
          </w:p>
        </w:tc>
      </w:tr>
      <w:tr w:rsidR="0046038F" w14:paraId="10E9EF63" w14:textId="77777777">
        <w:tc>
          <w:tcPr>
            <w:tcW w:w="7488" w:type="dxa"/>
            <w:tcBorders>
              <w:top w:val="single" w:sz="12" w:space="0" w:color="000000"/>
              <w:tl2br w:val="nil"/>
              <w:tr2bl w:val="nil"/>
            </w:tcBorders>
          </w:tcPr>
          <w:p w14:paraId="4B82F4E8" w14:textId="77777777" w:rsidR="0046038F" w:rsidRDefault="00000000">
            <w:r>
              <w:rPr>
                <w:rFonts w:hint="eastAsia"/>
                <w:b/>
                <w:bCs/>
              </w:rPr>
              <w:t xml:space="preserve">East Asian Fitness Company </w:t>
            </w:r>
          </w:p>
        </w:tc>
        <w:tc>
          <w:tcPr>
            <w:tcW w:w="2319" w:type="dxa"/>
            <w:tcBorders>
              <w:top w:val="single" w:sz="12" w:space="0" w:color="000000"/>
              <w:tl2br w:val="nil"/>
              <w:tr2bl w:val="nil"/>
            </w:tcBorders>
          </w:tcPr>
          <w:p w14:paraId="79FA4304" w14:textId="77777777" w:rsidR="0046038F" w:rsidRDefault="00000000">
            <w:pPr>
              <w:jc w:val="right"/>
            </w:pPr>
            <w:r>
              <w:rPr>
                <w:rFonts w:hint="eastAsia"/>
              </w:rPr>
              <w:t>Sep 2021 - Dec 2021</w:t>
            </w:r>
          </w:p>
        </w:tc>
      </w:tr>
      <w:tr w:rsidR="0046038F" w14:paraId="56D980A3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799150E6" w14:textId="77777777" w:rsidR="0046038F" w:rsidRDefault="00000000">
            <w:r>
              <w:rPr>
                <w:rFonts w:hint="eastAsia"/>
              </w:rPr>
              <w:t xml:space="preserve">PURE Research and Financial Project </w:t>
            </w:r>
          </w:p>
        </w:tc>
      </w:tr>
      <w:tr w:rsidR="0046038F" w14:paraId="2E5A477F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211B4607" w14:textId="77777777" w:rsidR="0046038F" w:rsidRDefault="00000000"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Advise the company to address the negative impact of the COVID-19 pandemic on its financial data and operating plans.</w:t>
            </w:r>
          </w:p>
        </w:tc>
      </w:tr>
      <w:tr w:rsidR="0046038F" w14:paraId="32DC02A0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58759B84" w14:textId="77777777" w:rsidR="0046038F" w:rsidRDefault="00000000"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Completed a business report on the company's challenges, analyzed the company's current situation, and made sound recommendations to the management team.</w:t>
            </w:r>
          </w:p>
        </w:tc>
      </w:tr>
      <w:tr w:rsidR="0046038F" w14:paraId="34DB17D3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3D5D8EA4" w14:textId="0C5B78D2" w:rsidR="0046038F" w:rsidRDefault="00000000">
            <w:r>
              <w:rPr>
                <w:rFonts w:hint="eastAsia"/>
                <w:b/>
                <w:bCs/>
              </w:rPr>
              <w:t>Methods</w:t>
            </w:r>
            <w:r>
              <w:rPr>
                <w:rFonts w:hint="eastAsia"/>
              </w:rPr>
              <w:t>: R</w:t>
            </w:r>
            <w:r w:rsidR="00D742B6">
              <w:t xml:space="preserve"> Language</w:t>
            </w:r>
            <w:r>
              <w:rPr>
                <w:rFonts w:hint="eastAsia"/>
              </w:rPr>
              <w:t>, External &amp; Internal Analysis, STP analysis, VRIO</w:t>
            </w:r>
          </w:p>
        </w:tc>
      </w:tr>
      <w:tr w:rsidR="0046038F" w14:paraId="7BDB28AB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542DCB40" w14:textId="77777777" w:rsidR="0046038F" w:rsidRDefault="00000000">
            <w:r>
              <w:rPr>
                <w:rFonts w:hint="eastAsia"/>
                <w:b/>
                <w:bCs/>
              </w:rPr>
              <w:t>Result</w:t>
            </w:r>
            <w:r>
              <w:rPr>
                <w:rFonts w:hint="eastAsia"/>
              </w:rPr>
              <w:t>: The company received $100 million in funding from investors and used it to reinvent its business model.</w:t>
            </w:r>
          </w:p>
        </w:tc>
      </w:tr>
      <w:tr w:rsidR="0046038F" w14:paraId="6F7BFFD8" w14:textId="77777777">
        <w:tc>
          <w:tcPr>
            <w:tcW w:w="7488" w:type="dxa"/>
            <w:tcBorders>
              <w:tl2br w:val="nil"/>
              <w:tr2bl w:val="nil"/>
            </w:tcBorders>
          </w:tcPr>
          <w:p w14:paraId="1D3ACF27" w14:textId="77777777" w:rsidR="005E31C1" w:rsidRDefault="005E31C1">
            <w:pPr>
              <w:rPr>
                <w:b/>
                <w:bCs/>
                <w:lang w:val="en-GB"/>
              </w:rPr>
            </w:pPr>
          </w:p>
          <w:p w14:paraId="21B420D5" w14:textId="788EE6D7" w:rsidR="004603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GB"/>
              </w:rPr>
              <w:t>Balance Sheet Channel across Western World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01CB42E0" w14:textId="77777777" w:rsidR="005E31C1" w:rsidRDefault="005E31C1">
            <w:pPr>
              <w:jc w:val="right"/>
            </w:pPr>
          </w:p>
          <w:p w14:paraId="165C56D6" w14:textId="7429C72F" w:rsidR="0046038F" w:rsidRDefault="00000000">
            <w:pPr>
              <w:jc w:val="right"/>
            </w:pPr>
            <w:r>
              <w:rPr>
                <w:rFonts w:hint="eastAsia"/>
              </w:rPr>
              <w:t>Apr 2021 - Jun 2021</w:t>
            </w:r>
          </w:p>
        </w:tc>
      </w:tr>
      <w:tr w:rsidR="0046038F" w14:paraId="5A5CB995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10DF1CB3" w14:textId="77777777" w:rsidR="0046038F" w:rsidRDefault="00000000"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To explore the "balance sheet channel" beneath the credit rate channel and examines whether there is an active balance sheet channel during the Covid-19 pandemic.</w:t>
            </w:r>
          </w:p>
        </w:tc>
      </w:tr>
      <w:tr w:rsidR="0046038F" w14:paraId="20A307DE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32487451" w14:textId="77777777" w:rsidR="0046038F" w:rsidRDefault="00000000"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Provided readers with a summary of how Covid-19 has impacted the global banking industry; Completed an in-depth look at central banks' responses to the epidemic in developed and emerging economies.</w:t>
            </w:r>
          </w:p>
        </w:tc>
      </w:tr>
      <w:tr w:rsidR="0046038F" w14:paraId="03F6A655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29718B38" w14:textId="77777777" w:rsidR="0046038F" w:rsidRDefault="00000000">
            <w:r>
              <w:rPr>
                <w:rFonts w:hint="eastAsia"/>
                <w:b/>
                <w:bCs/>
              </w:rPr>
              <w:t>Methods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val="en-GB"/>
              </w:rPr>
              <w:t>R</w:t>
            </w:r>
            <w:r>
              <w:rPr>
                <w:rFonts w:hint="eastAsia"/>
                <w:lang w:val="en-GB"/>
              </w:rPr>
              <w:t>, quantitative analysis</w:t>
            </w:r>
          </w:p>
        </w:tc>
      </w:tr>
      <w:tr w:rsidR="0046038F" w14:paraId="619D17AC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50983276" w14:textId="77777777" w:rsidR="0046038F" w:rsidRDefault="00000000">
            <w:r>
              <w:rPr>
                <w:rFonts w:hint="eastAsia"/>
                <w:b/>
                <w:bCs/>
              </w:rPr>
              <w:t>Results</w:t>
            </w:r>
            <w:r>
              <w:rPr>
                <w:rFonts w:hint="eastAsia"/>
              </w:rPr>
              <w:t>: The concept of monetary policy transmission is defined, followed by an understanding of traditional monetary transmission methods: the exchange rate channel and the interest rate channel; The limitations and gaps of the traditional approach were found to explore the credit channel, especially the balance sheet channel; The existence of an "active balance sheet channel" was derived from the analysis of the UK's covid-19 economic response.</w:t>
            </w:r>
          </w:p>
          <w:p w14:paraId="2857CD31" w14:textId="77777777" w:rsidR="005E31C1" w:rsidRDefault="005E31C1"/>
        </w:tc>
      </w:tr>
      <w:tr w:rsidR="0046038F" w14:paraId="02622DB8" w14:textId="77777777">
        <w:tc>
          <w:tcPr>
            <w:tcW w:w="7488" w:type="dxa"/>
            <w:tcBorders>
              <w:tl2br w:val="nil"/>
              <w:tr2bl w:val="nil"/>
            </w:tcBorders>
          </w:tcPr>
          <w:p w14:paraId="62A21386" w14:textId="144C3D7B" w:rsidR="005E31C1" w:rsidRPr="005E31C1" w:rsidRDefault="00000000">
            <w:pPr>
              <w:rPr>
                <w:rFonts w:hint="eastAsia"/>
                <w:b/>
                <w:bCs/>
                <w:lang w:val="en-GB"/>
              </w:rPr>
            </w:pPr>
            <w:bookmarkStart w:id="3" w:name="_Hlk143784193"/>
            <w:r>
              <w:rPr>
                <w:rFonts w:hint="eastAsia"/>
                <w:b/>
                <w:bCs/>
                <w:lang w:val="en-GB"/>
              </w:rPr>
              <w:t>The Impact of Mergers and Acquisitions on Corporate Innovation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 w14:paraId="2253C2BA" w14:textId="77777777" w:rsidR="0046038F" w:rsidRDefault="00000000">
            <w:pPr>
              <w:jc w:val="right"/>
              <w:rPr>
                <w:lang w:val="en-GB"/>
              </w:rPr>
            </w:pPr>
            <w:r>
              <w:rPr>
                <w:rFonts w:hint="eastAsia"/>
              </w:rPr>
              <w:t xml:space="preserve">Mar </w:t>
            </w:r>
            <w:r>
              <w:rPr>
                <w:rFonts w:hint="eastAsia"/>
                <w:lang w:val="en-GB"/>
              </w:rPr>
              <w:t>2021</w:t>
            </w:r>
            <w:r>
              <w:rPr>
                <w:rFonts w:hint="eastAsia"/>
              </w:rPr>
              <w:t xml:space="preserve"> - Apr </w:t>
            </w:r>
            <w:r>
              <w:rPr>
                <w:rFonts w:hint="eastAsia"/>
                <w:lang w:val="en-GB"/>
              </w:rPr>
              <w:t>2021</w:t>
            </w:r>
          </w:p>
        </w:tc>
      </w:tr>
      <w:tr w:rsidR="0046038F" w14:paraId="37860326" w14:textId="77777777">
        <w:trPr>
          <w:trHeight w:val="90"/>
        </w:trPr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6B258C3B" w14:textId="4B39F324" w:rsidR="0046038F" w:rsidRDefault="00000000"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</w:t>
            </w:r>
            <w:r w:rsidR="00D742B6">
              <w:t xml:space="preserve"> </w:t>
            </w:r>
            <w:r w:rsidR="00D742B6">
              <w:rPr>
                <w:rFonts w:hint="eastAsia"/>
              </w:rPr>
              <w:t>R</w:t>
            </w:r>
            <w:r w:rsidR="00D742B6" w:rsidRPr="00D742B6">
              <w:t>igorously evaluate the influence of M&amp;A activities on corporate innovation</w:t>
            </w:r>
          </w:p>
          <w:p w14:paraId="7CAFE791" w14:textId="77777777" w:rsidR="0046038F" w:rsidRDefault="00000000">
            <w:r>
              <w:rPr>
                <w:rFonts w:hint="eastAsia"/>
                <w:b/>
                <w:bCs/>
              </w:rPr>
              <w:t>Methods</w:t>
            </w:r>
            <w:r>
              <w:rPr>
                <w:rFonts w:hint="eastAsia"/>
              </w:rPr>
              <w:t>: MATLAB simulation, modeling</w:t>
            </w:r>
          </w:p>
          <w:p w14:paraId="03538E48" w14:textId="77777777" w:rsidR="0046038F" w:rsidRDefault="00000000">
            <w:r>
              <w:rPr>
                <w:rFonts w:hint="eastAsia"/>
                <w:b/>
                <w:bCs/>
              </w:rPr>
              <w:t>Result</w:t>
            </w:r>
            <w:r>
              <w:rPr>
                <w:rFonts w:hint="eastAsia"/>
              </w:rPr>
              <w:t>: The effect of M&amp;A on innovation obtained by expanding the corporate think tank is adjusted by financial and cultural factors, so that M&amp;A can have both positive and negative impacts on corporate innovation</w:t>
            </w:r>
          </w:p>
        </w:tc>
      </w:tr>
      <w:tr w:rsidR="0046038F" w14:paraId="1F85B974" w14:textId="77777777">
        <w:tc>
          <w:tcPr>
            <w:tcW w:w="9807" w:type="dxa"/>
            <w:gridSpan w:val="2"/>
            <w:tcBorders>
              <w:tl2br w:val="nil"/>
              <w:tr2bl w:val="nil"/>
            </w:tcBorders>
          </w:tcPr>
          <w:p w14:paraId="20D9822B" w14:textId="77777777" w:rsidR="00D742B6" w:rsidRDefault="00D742B6">
            <w:pPr>
              <w:rPr>
                <w:b/>
                <w:bCs/>
                <w:lang w:val="en-GB"/>
              </w:rPr>
            </w:pPr>
            <w:bookmarkStart w:id="4" w:name="_Hlk143784414"/>
            <w:bookmarkEnd w:id="3"/>
          </w:p>
          <w:p w14:paraId="2B339BFB" w14:textId="36D4E81D" w:rsidR="0046038F" w:rsidRDefault="00000000">
            <w:r>
              <w:rPr>
                <w:rFonts w:hint="eastAsia"/>
                <w:b/>
                <w:bCs/>
                <w:lang w:val="en-GB"/>
              </w:rPr>
              <w:t>Are Foreign Investors Better Than Domestic Investors in Terms of Monitoring and Discipline Roles</w:t>
            </w:r>
            <w:r>
              <w:rPr>
                <w:rFonts w:hint="eastAsia"/>
                <w:b/>
                <w:bCs/>
              </w:rPr>
              <w:t xml:space="preserve">                                                     </w:t>
            </w:r>
            <w:r>
              <w:rPr>
                <w:rFonts w:hint="eastAsia"/>
              </w:rPr>
              <w:t xml:space="preserve"> Jan 2021 - Mar 2021</w:t>
            </w:r>
          </w:p>
        </w:tc>
      </w:tr>
      <w:bookmarkEnd w:id="4"/>
      <w:tr w:rsidR="0046038F" w14:paraId="5162AF1C" w14:textId="77777777">
        <w:tc>
          <w:tcPr>
            <w:tcW w:w="9807" w:type="dxa"/>
            <w:gridSpan w:val="2"/>
            <w:tcBorders>
              <w:bottom w:val="nil"/>
              <w:tl2br w:val="nil"/>
              <w:tr2bl w:val="nil"/>
            </w:tcBorders>
          </w:tcPr>
          <w:p w14:paraId="6E5C2141" w14:textId="77777777" w:rsidR="0046038F" w:rsidRDefault="00000000"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This paper studies the difference in the monitoring and discipline role between foreign and domestic investors in business management and critically reviews whether foreign investors perform better.</w:t>
            </w:r>
          </w:p>
          <w:p w14:paraId="5F74B92A" w14:textId="77777777" w:rsidR="0046038F" w:rsidRDefault="00000000"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Compared foreign and domestic investors according to three aspects: sensitivity and market effectiveness, company information flow, and corporate governance.</w:t>
            </w:r>
          </w:p>
          <w:p w14:paraId="734C4E3F" w14:textId="2049F1C4" w:rsidR="0046038F" w:rsidRDefault="0046038F"/>
        </w:tc>
      </w:tr>
      <w:tr w:rsidR="0046038F" w14:paraId="20B2339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C400F" w14:textId="791B790D" w:rsidR="0046038F" w:rsidRPr="005E31C1" w:rsidRDefault="00000000" w:rsidP="005E31C1">
            <w:pPr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Research on Online Business Model Innovation of Financial Industry in Post-epidemic</w:t>
            </w:r>
            <w:r w:rsidR="005E31C1">
              <w:rPr>
                <w:b/>
                <w:bCs/>
                <w:lang w:val="en-GB"/>
              </w:rPr>
              <w:t xml:space="preserve">    </w:t>
            </w:r>
            <w:r w:rsidR="005E31C1">
              <w:rPr>
                <w:rFonts w:hint="eastAsia"/>
              </w:rPr>
              <w:t>Aug</w:t>
            </w:r>
            <w:r w:rsidR="005E31C1">
              <w:rPr>
                <w:rFonts w:hint="eastAsia"/>
                <w:b/>
                <w:bCs/>
              </w:rPr>
              <w:t xml:space="preserve"> </w:t>
            </w:r>
            <w:r w:rsidR="005E31C1">
              <w:rPr>
                <w:rFonts w:hint="eastAsia"/>
                <w:lang w:val="en-GB"/>
              </w:rPr>
              <w:t>2020</w:t>
            </w:r>
            <w:r w:rsidR="005E31C1">
              <w:rPr>
                <w:rFonts w:hint="eastAsia"/>
              </w:rPr>
              <w:t xml:space="preserve"> - Sep </w:t>
            </w:r>
            <w:r w:rsidR="005E31C1">
              <w:rPr>
                <w:rFonts w:hint="eastAsia"/>
                <w:lang w:val="en-GB"/>
              </w:rPr>
              <w:t>202</w:t>
            </w:r>
            <w:r w:rsidR="005E31C1">
              <w:rPr>
                <w:lang w:val="en-GB"/>
              </w:rPr>
              <w:t>0</w:t>
            </w:r>
            <w:r>
              <w:rPr>
                <w:rFonts w:hint="eastAsia"/>
                <w:b/>
                <w:bCs/>
                <w:i/>
                <w:i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                                                           </w:t>
            </w:r>
          </w:p>
        </w:tc>
      </w:tr>
      <w:tr w:rsidR="0046038F" w14:paraId="556980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25E9A" w14:textId="77777777" w:rsidR="0046038F" w:rsidRDefault="00000000"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To explore the psychological changes and SWOT approach of residents towards the online business model of the banking industry before and after the epidemic, in conjunction with CCB's financial inclusion policy</w:t>
            </w:r>
          </w:p>
          <w:p w14:paraId="11A43AFA" w14:textId="77777777" w:rsidR="0046038F" w:rsidRDefault="00000000"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Analyzed the current strengths and weaknesses of the banking industry as well as opportunities and threats; Proposed a series of innovations for the banking industry's online business model in terms of expanding the promotion of financial product lines and actively engaging in cross-border integration</w:t>
            </w:r>
          </w:p>
          <w:p w14:paraId="4EDB708C" w14:textId="77777777" w:rsidR="0046038F" w:rsidRDefault="0046038F"/>
          <w:p w14:paraId="4C14CF82" w14:textId="2BED7CF3" w:rsidR="005E31C1" w:rsidRDefault="005E31C1">
            <w:pPr>
              <w:rPr>
                <w:rFonts w:hint="eastAsia"/>
              </w:rPr>
            </w:pPr>
          </w:p>
        </w:tc>
      </w:tr>
      <w:tr w:rsidR="0046038F" w14:paraId="3C287D0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33CBCEC" w14:textId="77777777" w:rsidR="0046038F" w:rsidRDefault="00000000">
            <w:r>
              <w:rPr>
                <w:rFonts w:hint="eastAsia"/>
                <w:b/>
                <w:bCs/>
              </w:rPr>
              <w:lastRenderedPageBreak/>
              <w:t>OTHER ACTIVITIES</w:t>
            </w:r>
          </w:p>
        </w:tc>
      </w:tr>
      <w:tr w:rsidR="0046038F" w14:paraId="60FC63D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8525B53" w14:textId="77777777" w:rsidR="0046038F" w:rsidRDefault="00000000">
            <w:r>
              <w:rPr>
                <w:rFonts w:hint="eastAsia"/>
                <w:b/>
                <w:bCs/>
              </w:rPr>
              <w:t>Extra-curricular Activities &amp; Relevant Experience</w:t>
            </w:r>
          </w:p>
        </w:tc>
        <w:tc>
          <w:tcPr>
            <w:tcW w:w="23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A8665CF" w14:textId="77777777" w:rsidR="0046038F" w:rsidRDefault="00000000">
            <w:pPr>
              <w:jc w:val="right"/>
            </w:pPr>
            <w:r>
              <w:rPr>
                <w:rFonts w:hint="eastAsia"/>
              </w:rPr>
              <w:t>Jan 2019 - May 2019</w:t>
            </w:r>
          </w:p>
        </w:tc>
      </w:tr>
      <w:tr w:rsidR="0046038F" w14:paraId="2201042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EAD9B" w14:textId="3741C3F8" w:rsidR="0046038F" w:rsidRPr="00D742B6" w:rsidRDefault="00000000">
            <w:pPr>
              <w:rPr>
                <w:b/>
                <w:bCs/>
                <w:i/>
                <w:iCs/>
              </w:rPr>
            </w:pPr>
            <w:r w:rsidRPr="00D742B6">
              <w:rPr>
                <w:rFonts w:hint="eastAsia"/>
                <w:b/>
                <w:bCs/>
                <w:i/>
                <w:iCs/>
              </w:rPr>
              <w:t>TA for Asian Market Study, Skidmore College</w:t>
            </w:r>
          </w:p>
        </w:tc>
      </w:tr>
      <w:tr w:rsidR="0046038F" w14:paraId="3612737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99128" w14:textId="6E5B1441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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 xml:space="preserve">Helped the Professor </w:t>
            </w:r>
            <w:r w:rsidR="00D742B6">
              <w:t>summaries</w:t>
            </w:r>
            <w:r>
              <w:rPr>
                <w:rFonts w:hint="eastAsia"/>
              </w:rPr>
              <w:t xml:space="preserve"> the literature and integrate data (East Asian Studies - The Impact of Korean Wave Culture on the American Music Market)</w:t>
            </w:r>
          </w:p>
        </w:tc>
      </w:tr>
      <w:tr w:rsidR="0046038F" w14:paraId="4C5359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7CE45E17" w14:textId="77777777" w:rsidR="0046038F" w:rsidRDefault="0046038F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29CA2DFF" w14:textId="77777777" w:rsidR="0046038F" w:rsidRDefault="00000000">
            <w:pPr>
              <w:jc w:val="right"/>
            </w:pPr>
            <w:r>
              <w:rPr>
                <w:rFonts w:hint="eastAsia"/>
              </w:rPr>
              <w:t>Aug 2018 - Aug 2019</w:t>
            </w:r>
          </w:p>
        </w:tc>
      </w:tr>
      <w:tr w:rsidR="0046038F" w14:paraId="15FAD99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CBB51" w14:textId="77777777" w:rsidR="0046038F" w:rsidRPr="00D742B6" w:rsidRDefault="00000000">
            <w:pPr>
              <w:rPr>
                <w:b/>
                <w:bCs/>
                <w:i/>
                <w:iCs/>
              </w:rPr>
            </w:pPr>
            <w:r w:rsidRPr="00D742B6">
              <w:rPr>
                <w:rFonts w:hint="eastAsia"/>
                <w:b/>
                <w:bCs/>
                <w:i/>
                <w:iCs/>
              </w:rPr>
              <w:t>Campus Ambassador, University of International Business and Economics, Skidmore College</w:t>
            </w:r>
          </w:p>
        </w:tc>
      </w:tr>
      <w:tr w:rsidR="0046038F" w14:paraId="1F4D135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AFE94" w14:textId="77777777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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>Providing support and assistance for UIBE Summer School</w:t>
            </w:r>
          </w:p>
          <w:p w14:paraId="3085437E" w14:textId="77777777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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 xml:space="preserve">Providing assistance for communicating with </w:t>
            </w:r>
            <w:proofErr w:type="gramStart"/>
            <w:r>
              <w:rPr>
                <w:rFonts w:hint="eastAsia"/>
              </w:rPr>
              <w:t>teachers</w:t>
            </w:r>
            <w:proofErr w:type="gramEnd"/>
          </w:p>
          <w:p w14:paraId="037AF672" w14:textId="77777777" w:rsidR="0046038F" w:rsidRDefault="00000000"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</w:t>
            </w:r>
            <w:r>
              <w:rPr>
                <w:rFonts w:ascii="Wingdings" w:hAnsi="Wingdings" w:hint="eastAsia"/>
                <w:sz w:val="16"/>
              </w:rPr>
              <w:t xml:space="preserve"> </w:t>
            </w:r>
            <w:r>
              <w:rPr>
                <w:rFonts w:hint="eastAsia"/>
              </w:rPr>
              <w:t>Promoting UIBE Summer School</w:t>
            </w:r>
          </w:p>
        </w:tc>
      </w:tr>
      <w:tr w:rsidR="0046038F" w14:paraId="6970746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B8C40" w14:textId="77777777" w:rsidR="0046038F" w:rsidRDefault="0046038F"/>
        </w:tc>
      </w:tr>
      <w:tr w:rsidR="0046038F" w14:paraId="257B37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A2F5922" w14:textId="77777777" w:rsidR="0046038F" w:rsidRDefault="00000000">
            <w:r>
              <w:rPr>
                <w:rFonts w:hint="eastAsia"/>
                <w:b/>
                <w:bCs/>
              </w:rPr>
              <w:t>SKILLS</w:t>
            </w:r>
          </w:p>
        </w:tc>
      </w:tr>
      <w:tr w:rsidR="0046038F" w14:paraId="29496D2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30E2F81" w14:textId="21BC4297" w:rsidR="0046038F" w:rsidRDefault="00000000">
            <w:r>
              <w:rPr>
                <w:rFonts w:hint="eastAsia"/>
                <w:b/>
                <w:bCs/>
              </w:rPr>
              <w:t>Software</w:t>
            </w:r>
            <w:r>
              <w:rPr>
                <w:rFonts w:hint="eastAsia"/>
              </w:rPr>
              <w:t>: Literature review, MS Office, qualitative analysis, R</w:t>
            </w:r>
            <w:r w:rsidR="00D742B6">
              <w:t xml:space="preserve"> Studio</w:t>
            </w:r>
            <w:r>
              <w:rPr>
                <w:rFonts w:hint="eastAsia"/>
              </w:rPr>
              <w:t xml:space="preserve">, Python, </w:t>
            </w:r>
            <w:r w:rsidR="00D742B6">
              <w:t>MATLAB</w:t>
            </w:r>
            <w:r>
              <w:rPr>
                <w:rFonts w:hint="eastAsia"/>
              </w:rPr>
              <w:t>, Final Cut Pro</w:t>
            </w:r>
          </w:p>
          <w:p w14:paraId="52412C32" w14:textId="77777777" w:rsidR="0046038F" w:rsidRDefault="00000000">
            <w:r>
              <w:rPr>
                <w:rFonts w:hint="eastAsia"/>
                <w:b/>
                <w:bCs/>
              </w:rPr>
              <w:t>Languages</w:t>
            </w:r>
            <w:r>
              <w:rPr>
                <w:rFonts w:hint="eastAsia"/>
              </w:rPr>
              <w:t>: Mandarin Chinese (native), English (fluent), Korean (TOPIK3)</w:t>
            </w:r>
          </w:p>
        </w:tc>
      </w:tr>
      <w:tr w:rsidR="0046038F" w14:paraId="5508B23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E6797" w14:textId="77777777" w:rsidR="0046038F" w:rsidRDefault="0046038F"/>
        </w:tc>
      </w:tr>
      <w:tr w:rsidR="0046038F" w14:paraId="163D30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9E82F" w14:textId="77777777" w:rsidR="0046038F" w:rsidRDefault="0046038F"/>
        </w:tc>
      </w:tr>
    </w:tbl>
    <w:p w14:paraId="446F58FD" w14:textId="77777777" w:rsidR="0046038F" w:rsidRDefault="0046038F"/>
    <w:sectPr w:rsidR="0046038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0E99"/>
    <w:multiLevelType w:val="hybridMultilevel"/>
    <w:tmpl w:val="8B3865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5093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Q0NDAyMTYyOGFmYWE4NzBlN2EwZjk4M2I3NWM3ZjIifQ=="/>
  </w:docVars>
  <w:rsids>
    <w:rsidRoot w:val="2BD636F2"/>
    <w:rsid w:val="00297D90"/>
    <w:rsid w:val="00334E31"/>
    <w:rsid w:val="0046038F"/>
    <w:rsid w:val="00463BC9"/>
    <w:rsid w:val="005E31C1"/>
    <w:rsid w:val="005F5148"/>
    <w:rsid w:val="00D742B6"/>
    <w:rsid w:val="00FE70CB"/>
    <w:rsid w:val="03B16855"/>
    <w:rsid w:val="040D00EE"/>
    <w:rsid w:val="06460EC5"/>
    <w:rsid w:val="064F18C0"/>
    <w:rsid w:val="07371C64"/>
    <w:rsid w:val="08CC4A1B"/>
    <w:rsid w:val="0A747118"/>
    <w:rsid w:val="0AC534D0"/>
    <w:rsid w:val="0AFE4AA8"/>
    <w:rsid w:val="0C172450"/>
    <w:rsid w:val="0CE02843"/>
    <w:rsid w:val="0D4B7EA8"/>
    <w:rsid w:val="0D9D33B3"/>
    <w:rsid w:val="0E2B5ABC"/>
    <w:rsid w:val="10D4446D"/>
    <w:rsid w:val="11C9083F"/>
    <w:rsid w:val="142A7367"/>
    <w:rsid w:val="1734664D"/>
    <w:rsid w:val="185A10B4"/>
    <w:rsid w:val="19CB417B"/>
    <w:rsid w:val="1A4408B5"/>
    <w:rsid w:val="1B8D4F9F"/>
    <w:rsid w:val="1D065F46"/>
    <w:rsid w:val="1D956C8F"/>
    <w:rsid w:val="1DA35028"/>
    <w:rsid w:val="1E287D43"/>
    <w:rsid w:val="1E324253"/>
    <w:rsid w:val="1FE1731E"/>
    <w:rsid w:val="20C57C2E"/>
    <w:rsid w:val="20CC5161"/>
    <w:rsid w:val="21852CCA"/>
    <w:rsid w:val="21DA7B32"/>
    <w:rsid w:val="221D2457"/>
    <w:rsid w:val="22C36737"/>
    <w:rsid w:val="22E76C2C"/>
    <w:rsid w:val="22F5590A"/>
    <w:rsid w:val="240D7F6A"/>
    <w:rsid w:val="253E188F"/>
    <w:rsid w:val="27E244ED"/>
    <w:rsid w:val="287907EE"/>
    <w:rsid w:val="2908745E"/>
    <w:rsid w:val="29866D67"/>
    <w:rsid w:val="2A82208E"/>
    <w:rsid w:val="2AF459E0"/>
    <w:rsid w:val="2B702CFF"/>
    <w:rsid w:val="2BD636F2"/>
    <w:rsid w:val="2C3325E3"/>
    <w:rsid w:val="2F080EAC"/>
    <w:rsid w:val="2F954EBF"/>
    <w:rsid w:val="2FB31FBF"/>
    <w:rsid w:val="30CE0A81"/>
    <w:rsid w:val="324B323D"/>
    <w:rsid w:val="338F2720"/>
    <w:rsid w:val="33DC1707"/>
    <w:rsid w:val="344352E2"/>
    <w:rsid w:val="34936269"/>
    <w:rsid w:val="37F929F3"/>
    <w:rsid w:val="38607AD6"/>
    <w:rsid w:val="386764B0"/>
    <w:rsid w:val="3B084B8F"/>
    <w:rsid w:val="40FC0CF2"/>
    <w:rsid w:val="41285F8B"/>
    <w:rsid w:val="417511CE"/>
    <w:rsid w:val="42C13FA2"/>
    <w:rsid w:val="445C2990"/>
    <w:rsid w:val="44CB1B5D"/>
    <w:rsid w:val="45DF7438"/>
    <w:rsid w:val="46264612"/>
    <w:rsid w:val="46450513"/>
    <w:rsid w:val="47791AEE"/>
    <w:rsid w:val="484713ED"/>
    <w:rsid w:val="49580910"/>
    <w:rsid w:val="49D53720"/>
    <w:rsid w:val="4A33769E"/>
    <w:rsid w:val="4B8E5569"/>
    <w:rsid w:val="4B9835DC"/>
    <w:rsid w:val="4D4B20A6"/>
    <w:rsid w:val="4E3157DF"/>
    <w:rsid w:val="4E5008D0"/>
    <w:rsid w:val="4F8B1A8D"/>
    <w:rsid w:val="50B613CB"/>
    <w:rsid w:val="50B73D85"/>
    <w:rsid w:val="512948B8"/>
    <w:rsid w:val="51DF61F2"/>
    <w:rsid w:val="52927709"/>
    <w:rsid w:val="53AE0572"/>
    <w:rsid w:val="53B84F4D"/>
    <w:rsid w:val="54DA46FF"/>
    <w:rsid w:val="556E7FB9"/>
    <w:rsid w:val="59EA5F03"/>
    <w:rsid w:val="5A44578C"/>
    <w:rsid w:val="5C097BAC"/>
    <w:rsid w:val="5CBF247E"/>
    <w:rsid w:val="5D560E20"/>
    <w:rsid w:val="5F4969AE"/>
    <w:rsid w:val="63BC4DEB"/>
    <w:rsid w:val="65CA2FA0"/>
    <w:rsid w:val="67F307F2"/>
    <w:rsid w:val="68093B71"/>
    <w:rsid w:val="69232124"/>
    <w:rsid w:val="692A7B12"/>
    <w:rsid w:val="6B207D0A"/>
    <w:rsid w:val="6B283A96"/>
    <w:rsid w:val="6C9360FF"/>
    <w:rsid w:val="6CB55CEE"/>
    <w:rsid w:val="6D8F65E8"/>
    <w:rsid w:val="6DDD76FC"/>
    <w:rsid w:val="71281688"/>
    <w:rsid w:val="7242215A"/>
    <w:rsid w:val="739C3AEB"/>
    <w:rsid w:val="7CB225D2"/>
    <w:rsid w:val="7F5D5C99"/>
    <w:rsid w:val="7FC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A472F4"/>
  <w15:docId w15:val="{34A0A78D-7F60-B64D-A8DE-D40E08A2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List Paragraph"/>
    <w:basedOn w:val="a"/>
    <w:uiPriority w:val="99"/>
    <w:unhideWhenUsed/>
    <w:rsid w:val="00D74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MH-Shirley</dc:creator>
  <cp:lastModifiedBy>qijia he (student)</cp:lastModifiedBy>
  <cp:revision>6</cp:revision>
  <dcterms:created xsi:type="dcterms:W3CDTF">2023-04-26T09:42:00Z</dcterms:created>
  <dcterms:modified xsi:type="dcterms:W3CDTF">2023-08-24T14:48:00Z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5CE5097FFD4B40E5BC6A6259476E0760_11</vt:lpwstr>
  </property>
</Properties>
</file>