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PingFang SC" w:hAnsi="PingFang SC" w:eastAsia="PingFang SC"/>
          <w:b/>
          <w:sz w:val="42"/>
        </w:rPr>
        <w:t>蔡泽焱</w:t>
      </w:r>
    </w:p>
    <w:p>
      <w:r>
        <w:rPr>
          <w:rFonts w:ascii="PingFang SC" w:hAnsi="PingFang SC" w:eastAsia="PingFang SC"/>
          <w:color w:val="1F4E79"/>
          <w:sz w:val="23"/>
        </w:rPr>
        <w:t>领导力 / AI / 创意</w:t>
      </w:r>
    </w:p>
    <w:p>
      <w:r>
        <w:rPr>
          <w:rFonts w:ascii="PingFang SC" w:hAnsi="PingFang SC" w:eastAsia="PingFang SC"/>
          <w:color w:val="4A4A4A"/>
          <w:sz w:val="20"/>
        </w:rPr>
        <w:t>杭州高级中学 | hermit2022@163.com | 18067935383 | 杭州/浙江/中国大陆 | WeChat-diary（日记小程序）</w:t>
      </w:r>
    </w:p>
    <w:p>
      <w:pPr>
        <w:pBdr>
          <w:bottom w:val="single" w:sz="8" w:space="4" w:color="1f4e79"/>
        </w:pBdr>
      </w:pPr>
      <w:r>
        <w:rPr>
          <w:rFonts w:ascii="PingFang SC" w:hAnsi="PingFang SC" w:eastAsia="PingFang SC"/>
          <w:b/>
          <w:color w:val="1F4E79"/>
          <w:sz w:val="26"/>
        </w:rPr>
        <w:t>教育背景</w:t>
      </w:r>
    </w:p>
    <w:p>
      <w:pPr>
        <w:spacing w:after="0"/>
      </w:pPr>
      <w:r>
        <w:rPr>
          <w:rFonts w:ascii="PingFang SC" w:hAnsi="PingFang SC" w:eastAsia="PingFang SC"/>
          <w:b/>
          <w:sz w:val="22"/>
        </w:rPr>
        <w:t>杭州高级中学</w:t>
      </w:r>
      <w:r>
        <w:rPr>
          <w:rFonts w:ascii="PingFang SC" w:hAnsi="PingFang SC" w:eastAsia="PingFang SC"/>
          <w:color w:val="555555"/>
          <w:sz w:val="21"/>
        </w:rPr>
        <w:t xml:space="preserve">  高中在读</w:t>
      </w:r>
      <w:r>
        <w:rPr>
          <w:rFonts w:ascii="PingFang SC" w:hAnsi="PingFang SC" w:eastAsia="PingFang SC"/>
          <w:color w:val="1F4E79"/>
          <w:sz w:val="20"/>
        </w:rPr>
        <w:t xml:space="preserve">   2025 - 至今</w:t>
      </w:r>
    </w:p>
    <w:p>
      <w:pPr>
        <w:spacing w:after="0"/>
        <w:ind w:left="170"/>
      </w:pPr>
      <w:r>
        <w:rPr>
          <w:rFonts w:ascii="PingFang SC" w:hAnsi="PingFang SC" w:eastAsia="PingFang SC"/>
          <w:color w:val="333333"/>
          <w:sz w:val="20"/>
        </w:rPr>
        <w:t>在学校参与电视台的工作，负责了视频剪辑以及一些活动的创意提供，拥有一定的团队协作能力和领导力。能与一群伙伴共同完成一支片子</w:t>
        <w:br/>
        <w:t>同时电视台所需要的一些工具也会参与开发和帮助，平时有空会做一些vibe coding。利用AI解决数学物理上的一些问题，编写程序给我可视化的成果。</w:t>
      </w:r>
    </w:p>
    <w:p>
      <w:pPr>
        <w:pStyle w:val="ListBullet"/>
        <w:ind w:left="397"/>
      </w:pPr>
      <w:r>
        <w:rPr>
          <w:rFonts w:ascii="PingFang SC" w:hAnsi="PingFang SC" w:eastAsia="PingFang SC"/>
          <w:color w:val="333333"/>
          <w:sz w:val="20"/>
        </w:rPr>
        <w:t>做了一个可以批量给素材命名的工具</w:t>
      </w:r>
    </w:p>
    <w:p>
      <w:pPr>
        <w:pStyle w:val="ListBullet"/>
        <w:ind w:left="397"/>
      </w:pPr>
      <w:r>
        <w:rPr>
          <w:rFonts w:ascii="PingFang SC" w:hAnsi="PingFang SC" w:eastAsia="PingFang SC"/>
          <w:color w:val="333333"/>
          <w:sz w:val="20"/>
        </w:rPr>
        <w:t>以及读取exif给图片打水印</w:t>
      </w:r>
    </w:p>
    <w:p>
      <w:pPr>
        <w:pBdr>
          <w:bottom w:val="single" w:sz="8" w:space="4" w:color="1f4e79"/>
        </w:pBdr>
      </w:pPr>
      <w:r>
        <w:rPr>
          <w:rFonts w:ascii="PingFang SC" w:hAnsi="PingFang SC" w:eastAsia="PingFang SC"/>
          <w:b/>
          <w:color w:val="1F4E79"/>
          <w:sz w:val="26"/>
        </w:rPr>
        <w:t>课外项目经历</w:t>
      </w:r>
    </w:p>
    <w:p>
      <w:pPr>
        <w:spacing w:after="120"/>
      </w:pPr>
      <w:r>
        <w:rPr>
          <w:rFonts w:ascii="PingFang SC" w:hAnsi="PingFang SC" w:eastAsia="PingFang SC"/>
          <w:sz w:val="21"/>
        </w:rPr>
      </w:r>
    </w:p>
    <w:p>
      <w:pPr>
        <w:pBdr>
          <w:bottom w:val="single" w:sz="8" w:space="4" w:color="1f4e79"/>
        </w:pBdr>
      </w:pPr>
      <w:r>
        <w:rPr>
          <w:rFonts w:ascii="PingFang SC" w:hAnsi="PingFang SC" w:eastAsia="PingFang SC"/>
          <w:b/>
          <w:color w:val="1F4E79"/>
          <w:sz w:val="26"/>
        </w:rPr>
        <w:t>关于此项目</w:t>
      </w:r>
    </w:p>
    <w:p>
      <w:pPr>
        <w:spacing w:after="120"/>
      </w:pPr>
      <w:r>
        <w:rPr>
          <w:rFonts w:ascii="PingFang SC" w:hAnsi="PingFang SC" w:eastAsia="PingFang SC"/>
          <w:sz w:val="21"/>
        </w:rPr>
      </w:r>
    </w:p>
    <w:sectPr w:rsidR="00FC693F" w:rsidRPr="0006063C" w:rsidSect="00034616">
      <w:pgSz w:w="12240" w:h="15840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