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3EAED" w14:textId="77777777" w:rsidR="00371853" w:rsidRDefault="00371853" w:rsidP="0032563D">
      <w:pPr>
        <w:shd w:val="clear" w:color="auto" w:fill="FFFFFF"/>
        <w:spacing w:line="480" w:lineRule="auto"/>
        <w:textAlignment w:val="baseline"/>
        <w:rPr>
          <w:b/>
        </w:rPr>
      </w:pPr>
      <w:r>
        <w:rPr>
          <w:b/>
        </w:rPr>
        <w:t>Final Position Paper Outline</w:t>
      </w:r>
    </w:p>
    <w:p w14:paraId="442DEF26" w14:textId="77777777" w:rsidR="000D0A13" w:rsidRDefault="000D0A13" w:rsidP="0032563D">
      <w:pPr>
        <w:shd w:val="clear" w:color="auto" w:fill="FFFFFF"/>
        <w:spacing w:line="480" w:lineRule="auto"/>
        <w:textAlignment w:val="baseline"/>
        <w:rPr>
          <w:b/>
        </w:rPr>
      </w:pPr>
    </w:p>
    <w:p w14:paraId="313C54C1" w14:textId="77777777" w:rsidR="000D0A13" w:rsidRDefault="000D0A13" w:rsidP="0032563D">
      <w:pPr>
        <w:shd w:val="clear" w:color="auto" w:fill="FFFFFF"/>
        <w:spacing w:line="480" w:lineRule="auto"/>
        <w:textAlignment w:val="baseline"/>
        <w:rPr>
          <w:b/>
        </w:rPr>
      </w:pPr>
    </w:p>
    <w:p w14:paraId="00F1A223" w14:textId="4C3C837C" w:rsidR="000D0A13" w:rsidRDefault="000D0A13" w:rsidP="0032563D">
      <w:pPr>
        <w:shd w:val="clear" w:color="auto" w:fill="FFFFFF"/>
        <w:spacing w:line="480" w:lineRule="auto"/>
        <w:textAlignment w:val="baseline"/>
        <w:rPr>
          <w:rFonts w:hint="eastAsia"/>
          <w:b/>
          <w:bCs/>
          <w:iCs/>
        </w:rPr>
      </w:pPr>
      <w:r>
        <w:rPr>
          <w:b/>
          <w:bCs/>
          <w:iCs/>
        </w:rPr>
        <w:t>1</w:t>
      </w:r>
      <w:r w:rsidRPr="001B16EC">
        <w:rPr>
          <w:b/>
          <w:bCs/>
          <w:iCs/>
        </w:rPr>
        <w:t>)</w:t>
      </w:r>
      <w:r>
        <w:rPr>
          <w:b/>
          <w:bCs/>
          <w:iCs/>
        </w:rPr>
        <w:t xml:space="preserve"> Audience and rhetorical situation (audience </w:t>
      </w:r>
      <w:r>
        <w:rPr>
          <w:b/>
          <w:bCs/>
          <w:i/>
          <w:iCs/>
        </w:rPr>
        <w:t>and</w:t>
      </w:r>
      <w:r>
        <w:rPr>
          <w:b/>
          <w:bCs/>
          <w:iCs/>
        </w:rPr>
        <w:t xml:space="preserve"> SPECIFIC venue)</w:t>
      </w:r>
    </w:p>
    <w:p w14:paraId="50E5C991" w14:textId="49889AC2" w:rsidR="000D0A13" w:rsidRPr="00EB4FF0" w:rsidRDefault="00EB4FF0" w:rsidP="0032563D">
      <w:pPr>
        <w:shd w:val="clear" w:color="auto" w:fill="FFFFFF"/>
        <w:spacing w:line="480" w:lineRule="auto"/>
        <w:textAlignment w:val="baseline"/>
        <w:rPr>
          <w:bCs/>
          <w:iCs/>
        </w:rPr>
      </w:pPr>
      <w:r w:rsidRPr="00EB4FF0">
        <w:rPr>
          <w:bCs/>
          <w:iCs/>
        </w:rPr>
        <w:t>My choice of audience is people who are concerning on this topic, including scholars, students</w:t>
      </w:r>
      <w:r>
        <w:rPr>
          <w:rFonts w:hint="eastAsia"/>
          <w:bCs/>
          <w:iCs/>
        </w:rPr>
        <w:t xml:space="preserve"> </w:t>
      </w:r>
      <w:r w:rsidRPr="00EB4FF0">
        <w:rPr>
          <w:bCs/>
          <w:iCs/>
        </w:rPr>
        <w:t>and people who are suffering from such problems and looking for information to understand</w:t>
      </w:r>
      <w:r>
        <w:rPr>
          <w:rFonts w:hint="eastAsia"/>
          <w:bCs/>
          <w:iCs/>
        </w:rPr>
        <w:t xml:space="preserve"> </w:t>
      </w:r>
      <w:r w:rsidRPr="00EB4FF0">
        <w:rPr>
          <w:bCs/>
          <w:iCs/>
        </w:rPr>
        <w:t xml:space="preserve">their status and methods </w:t>
      </w:r>
      <w:r>
        <w:rPr>
          <w:bCs/>
          <w:iCs/>
        </w:rPr>
        <w:t xml:space="preserve">to make themselves feel better. </w:t>
      </w:r>
      <w:r w:rsidRPr="00EB4FF0">
        <w:rPr>
          <w:bCs/>
          <w:iCs/>
        </w:rPr>
        <w:t>And the venue I want to choose is</w:t>
      </w:r>
      <w:r>
        <w:rPr>
          <w:rFonts w:hint="eastAsia"/>
          <w:bCs/>
          <w:iCs/>
        </w:rPr>
        <w:t xml:space="preserve"> </w:t>
      </w:r>
      <w:r w:rsidRPr="00EB4FF0">
        <w:rPr>
          <w:bCs/>
          <w:i/>
          <w:iCs/>
        </w:rPr>
        <w:t>Journal of Health and Social Behavior</w:t>
      </w:r>
      <w:r w:rsidRPr="00EB4FF0">
        <w:rPr>
          <w:bCs/>
          <w:iCs/>
        </w:rPr>
        <w:t>.</w:t>
      </w:r>
      <w:r w:rsidR="00795F17">
        <w:rPr>
          <w:rFonts w:hint="eastAsia"/>
          <w:bCs/>
          <w:iCs/>
        </w:rPr>
        <w:t xml:space="preserve"> Since my essay is not as research-based as most of the other articles on such journal, it will be presented </w:t>
      </w:r>
      <w:r w:rsidR="00233B44">
        <w:rPr>
          <w:rFonts w:hint="eastAsia"/>
          <w:bCs/>
          <w:iCs/>
        </w:rPr>
        <w:t xml:space="preserve">more </w:t>
      </w:r>
      <w:r w:rsidR="00795F17">
        <w:rPr>
          <w:rFonts w:hint="eastAsia"/>
          <w:bCs/>
          <w:iCs/>
        </w:rPr>
        <w:t>like</w:t>
      </w:r>
      <w:r w:rsidR="00233B44">
        <w:rPr>
          <w:rFonts w:hint="eastAsia"/>
          <w:bCs/>
          <w:iCs/>
        </w:rPr>
        <w:t xml:space="preserve"> </w:t>
      </w:r>
      <w:r w:rsidR="00E34047">
        <w:rPr>
          <w:rFonts w:hint="eastAsia"/>
          <w:bCs/>
          <w:iCs/>
        </w:rPr>
        <w:t>a literature review.</w:t>
      </w:r>
    </w:p>
    <w:p w14:paraId="3BF09DA3" w14:textId="77777777" w:rsidR="000D0A13" w:rsidRDefault="000D0A13" w:rsidP="0032563D">
      <w:pPr>
        <w:shd w:val="clear" w:color="auto" w:fill="FFFFFF"/>
        <w:spacing w:line="480" w:lineRule="auto"/>
        <w:textAlignment w:val="baseline"/>
        <w:rPr>
          <w:b/>
          <w:bCs/>
          <w:iCs/>
        </w:rPr>
      </w:pPr>
    </w:p>
    <w:p w14:paraId="18DC55AD" w14:textId="0BEB3B16" w:rsidR="000D0A13" w:rsidRDefault="000D0A13" w:rsidP="0032563D">
      <w:pPr>
        <w:shd w:val="clear" w:color="auto" w:fill="FFFFFF"/>
        <w:spacing w:line="480" w:lineRule="auto"/>
        <w:textAlignment w:val="baseline"/>
        <w:rPr>
          <w:b/>
          <w:bCs/>
          <w:iCs/>
        </w:rPr>
      </w:pPr>
      <w:r>
        <w:rPr>
          <w:b/>
          <w:bCs/>
          <w:iCs/>
        </w:rPr>
        <w:t>2</w:t>
      </w:r>
      <w:r w:rsidRPr="001B16EC">
        <w:rPr>
          <w:b/>
          <w:bCs/>
          <w:iCs/>
        </w:rPr>
        <w:t xml:space="preserve">) </w:t>
      </w:r>
      <w:r>
        <w:rPr>
          <w:b/>
          <w:bCs/>
          <w:iCs/>
        </w:rPr>
        <w:t>An Outline of your opening section (including introduction, narration, and partition, if applicable)</w:t>
      </w:r>
    </w:p>
    <w:p w14:paraId="5A4664CD" w14:textId="77777777" w:rsidR="000D0A13" w:rsidRDefault="000D0A13" w:rsidP="0032563D">
      <w:pPr>
        <w:shd w:val="clear" w:color="auto" w:fill="FFFFFF"/>
        <w:spacing w:line="480" w:lineRule="auto"/>
        <w:textAlignment w:val="baseline"/>
        <w:rPr>
          <w:b/>
          <w:bCs/>
          <w:iCs/>
        </w:rPr>
      </w:pPr>
    </w:p>
    <w:p w14:paraId="5995F3F3" w14:textId="75BA00F5" w:rsidR="000D0A13" w:rsidRDefault="00C872EC" w:rsidP="0032563D">
      <w:pPr>
        <w:shd w:val="clear" w:color="auto" w:fill="FFFFFF"/>
        <w:spacing w:line="480" w:lineRule="auto"/>
        <w:textAlignment w:val="baseline"/>
        <w:rPr>
          <w:bCs/>
          <w:iCs/>
        </w:rPr>
      </w:pPr>
      <w:r w:rsidRPr="00C872EC">
        <w:rPr>
          <w:rFonts w:hint="eastAsia"/>
          <w:bCs/>
          <w:iCs/>
        </w:rPr>
        <w:t xml:space="preserve">During </w:t>
      </w:r>
      <w:r>
        <w:rPr>
          <w:rFonts w:hint="eastAsia"/>
          <w:bCs/>
          <w:iCs/>
        </w:rPr>
        <w:t xml:space="preserve">the long period of adolescence, besides their schoolwork, one of the most </w:t>
      </w:r>
      <w:r w:rsidR="0018526A">
        <w:rPr>
          <w:rFonts w:hint="eastAsia"/>
          <w:bCs/>
          <w:iCs/>
        </w:rPr>
        <w:t xml:space="preserve">energy consuming things in young teenagers life must be their relationship. As their body rapidly growing, </w:t>
      </w:r>
      <w:r w:rsidR="00672DD0">
        <w:rPr>
          <w:rFonts w:hint="eastAsia"/>
          <w:bCs/>
          <w:iCs/>
        </w:rPr>
        <w:t xml:space="preserve">tons </w:t>
      </w:r>
      <w:r w:rsidR="0018526A">
        <w:rPr>
          <w:rFonts w:hint="eastAsia"/>
          <w:bCs/>
          <w:iCs/>
        </w:rPr>
        <w:t xml:space="preserve">of hormones and </w:t>
      </w:r>
      <w:r w:rsidR="0018526A" w:rsidRPr="0018526A">
        <w:rPr>
          <w:bCs/>
          <w:iCs/>
        </w:rPr>
        <w:t>pheromone</w:t>
      </w:r>
      <w:r w:rsidR="0018526A">
        <w:rPr>
          <w:rFonts w:hint="eastAsia"/>
          <w:bCs/>
          <w:iCs/>
        </w:rPr>
        <w:t xml:space="preserve"> within their body secreting as well. As a result, from a certain day, they may find themselves having a crush on someone, maybe their friend, classmate or even a stranger passing by.</w:t>
      </w:r>
    </w:p>
    <w:p w14:paraId="46E050E8" w14:textId="77777777" w:rsidR="00DE4027" w:rsidRDefault="00DE4027" w:rsidP="0032563D">
      <w:pPr>
        <w:shd w:val="clear" w:color="auto" w:fill="FFFFFF"/>
        <w:spacing w:line="480" w:lineRule="auto"/>
        <w:textAlignment w:val="baseline"/>
        <w:rPr>
          <w:bCs/>
          <w:iCs/>
        </w:rPr>
      </w:pPr>
    </w:p>
    <w:p w14:paraId="268C9BEA" w14:textId="33D8C92F" w:rsidR="00DE4027" w:rsidRDefault="00F53904" w:rsidP="0032563D">
      <w:pPr>
        <w:shd w:val="clear" w:color="auto" w:fill="FFFFFF"/>
        <w:spacing w:line="480" w:lineRule="auto"/>
        <w:textAlignment w:val="baseline"/>
      </w:pPr>
      <w:r>
        <w:rPr>
          <w:rFonts w:hint="eastAsia"/>
          <w:bCs/>
          <w:iCs/>
        </w:rPr>
        <w:t xml:space="preserve">However, not everyone can be fortunate enough to successfully pursue </w:t>
      </w:r>
      <w:r w:rsidR="0073779C">
        <w:rPr>
          <w:rFonts w:hint="eastAsia"/>
          <w:bCs/>
          <w:iCs/>
        </w:rPr>
        <w:t>their version of happiness</w:t>
      </w:r>
      <w:r w:rsidR="00870217">
        <w:rPr>
          <w:rFonts w:hint="eastAsia"/>
          <w:bCs/>
          <w:iCs/>
        </w:rPr>
        <w:t xml:space="preserve"> with little problem</w:t>
      </w:r>
      <w:r w:rsidR="0073779C">
        <w:rPr>
          <w:rFonts w:hint="eastAsia"/>
          <w:bCs/>
          <w:iCs/>
        </w:rPr>
        <w:t>, but have to suffer from rejections and/or breakups.</w:t>
      </w:r>
      <w:r w:rsidR="00870217">
        <w:rPr>
          <w:rFonts w:hint="eastAsia"/>
          <w:bCs/>
          <w:iCs/>
        </w:rPr>
        <w:t xml:space="preserve"> In fact, not </w:t>
      </w:r>
      <w:r w:rsidR="00870217">
        <w:rPr>
          <w:rFonts w:hint="eastAsia"/>
          <w:bCs/>
          <w:iCs/>
        </w:rPr>
        <w:lastRenderedPageBreak/>
        <w:t xml:space="preserve">just adolescents, </w:t>
      </w:r>
      <w:r w:rsidR="00870217" w:rsidRPr="00C14545">
        <w:t xml:space="preserve">most of people all around the world has shared </w:t>
      </w:r>
      <w:r w:rsidR="00870217">
        <w:rPr>
          <w:rFonts w:hint="eastAsia"/>
        </w:rPr>
        <w:t>such awkward situation</w:t>
      </w:r>
      <w:r w:rsidR="0079058B">
        <w:t>. A</w:t>
      </w:r>
      <w:r w:rsidR="00870217" w:rsidRPr="00C14545">
        <w:t xml:space="preserve">ccording to a research, over 85% of adult Americans have experienced at least one breakup of a romantic relationship (Battaglia, </w:t>
      </w:r>
      <w:r w:rsidR="00FF0574">
        <w:t>Richard, Datteri, and Lord</w:t>
      </w:r>
      <w:r w:rsidR="00870217" w:rsidRPr="00C14545">
        <w:t>).</w:t>
      </w:r>
    </w:p>
    <w:p w14:paraId="79431151" w14:textId="77777777" w:rsidR="00B15E3C" w:rsidRDefault="00B15E3C" w:rsidP="0032563D">
      <w:pPr>
        <w:shd w:val="clear" w:color="auto" w:fill="FFFFFF"/>
        <w:spacing w:line="480" w:lineRule="auto"/>
        <w:textAlignment w:val="baseline"/>
      </w:pPr>
    </w:p>
    <w:p w14:paraId="1CFC3655" w14:textId="2BAE780E" w:rsidR="00B15E3C" w:rsidRPr="00C872EC" w:rsidRDefault="00B15E3C" w:rsidP="0032563D">
      <w:pPr>
        <w:shd w:val="clear" w:color="auto" w:fill="FFFFFF"/>
        <w:spacing w:line="480" w:lineRule="auto"/>
        <w:textAlignment w:val="baseline"/>
        <w:rPr>
          <w:bCs/>
          <w:iCs/>
          <w:lang w:eastAsia="zh-CN"/>
        </w:rPr>
      </w:pPr>
      <w:r>
        <w:rPr>
          <w:rFonts w:hint="eastAsia"/>
        </w:rPr>
        <w:t xml:space="preserve">The status quo is that, depression and pressure caused by termination of romantic relationship </w:t>
      </w:r>
      <w:r w:rsidR="00492E05">
        <w:rPr>
          <w:rFonts w:hint="eastAsia"/>
        </w:rPr>
        <w:t>has become one major cause that undermine victims psychological status and mental health condition especially for girls</w:t>
      </w:r>
      <w:r w:rsidR="00453E6F">
        <w:rPr>
          <w:rFonts w:hint="eastAsia"/>
        </w:rPr>
        <w:t xml:space="preserve"> </w:t>
      </w:r>
      <w:r w:rsidR="00BF27C2">
        <w:t>(Soller</w:t>
      </w:r>
      <w:r w:rsidR="00492E05" w:rsidRPr="00C14545">
        <w:t>)</w:t>
      </w:r>
      <w:r w:rsidR="00492E05">
        <w:rPr>
          <w:rFonts w:hint="eastAsia"/>
        </w:rPr>
        <w:t>, and, as a result, reduce their productivity seriously.</w:t>
      </w:r>
      <w:r w:rsidR="00F440CD">
        <w:rPr>
          <w:rFonts w:hint="eastAsia"/>
        </w:rPr>
        <w:t xml:space="preserve"> It's a health issue, and it's also a social issue that worthy pay attention to</w:t>
      </w:r>
      <w:r w:rsidR="00900D78">
        <w:rPr>
          <w:rFonts w:hint="eastAsia"/>
        </w:rPr>
        <w:t>.</w:t>
      </w:r>
      <w:r w:rsidR="00F440CD">
        <w:rPr>
          <w:rFonts w:hint="eastAsia"/>
        </w:rPr>
        <w:t xml:space="preserve"> </w:t>
      </w:r>
    </w:p>
    <w:p w14:paraId="68BC8532" w14:textId="77777777" w:rsidR="000D0A13" w:rsidRDefault="000D0A13" w:rsidP="0032563D">
      <w:pPr>
        <w:shd w:val="clear" w:color="auto" w:fill="FFFFFF"/>
        <w:spacing w:line="480" w:lineRule="auto"/>
        <w:textAlignment w:val="baseline"/>
        <w:rPr>
          <w:b/>
          <w:bCs/>
          <w:iCs/>
        </w:rPr>
      </w:pPr>
    </w:p>
    <w:p w14:paraId="234EB9CA" w14:textId="35587E0A" w:rsidR="000D0A13" w:rsidRDefault="000D0A13" w:rsidP="0032563D">
      <w:pPr>
        <w:shd w:val="clear" w:color="auto" w:fill="FFFFFF"/>
        <w:spacing w:line="480" w:lineRule="auto"/>
        <w:textAlignment w:val="baseline"/>
        <w:rPr>
          <w:b/>
          <w:iCs/>
        </w:rPr>
      </w:pPr>
      <w:r>
        <w:rPr>
          <w:b/>
          <w:bCs/>
          <w:iCs/>
        </w:rPr>
        <w:t>3</w:t>
      </w:r>
      <w:r>
        <w:rPr>
          <w:b/>
          <w:iCs/>
        </w:rPr>
        <w:t xml:space="preserve">) An Outline of at least three </w:t>
      </w:r>
      <w:r w:rsidRPr="003A10D6">
        <w:rPr>
          <w:b/>
          <w:i/>
          <w:iCs/>
        </w:rPr>
        <w:t>confirmation</w:t>
      </w:r>
      <w:r>
        <w:rPr>
          <w:b/>
          <w:iCs/>
        </w:rPr>
        <w:t xml:space="preserve"> paragraphs in Claim, Evidence, and Analysis format</w:t>
      </w:r>
    </w:p>
    <w:p w14:paraId="1EE8222C" w14:textId="77777777" w:rsidR="000D0A13" w:rsidRDefault="000D0A13" w:rsidP="0032563D">
      <w:pPr>
        <w:shd w:val="clear" w:color="auto" w:fill="FFFFFF"/>
        <w:spacing w:line="480" w:lineRule="auto"/>
        <w:textAlignment w:val="baseline"/>
        <w:rPr>
          <w:b/>
          <w:iCs/>
        </w:rPr>
      </w:pPr>
    </w:p>
    <w:p w14:paraId="687211F4" w14:textId="5DDC0A5E" w:rsidR="006B52E1" w:rsidRDefault="00A46540" w:rsidP="0032563D">
      <w:pPr>
        <w:shd w:val="clear" w:color="auto" w:fill="FFFFFF"/>
        <w:spacing w:line="480" w:lineRule="auto"/>
        <w:textAlignment w:val="baseline"/>
        <w:rPr>
          <w:iCs/>
        </w:rPr>
      </w:pPr>
      <w:r>
        <w:rPr>
          <w:rFonts w:hint="eastAsia"/>
          <w:iCs/>
        </w:rPr>
        <w:t>A peaceful and enjoyable relationship always plays the role of stablizaer in human's life.</w:t>
      </w:r>
      <w:r w:rsidR="00B01EBC">
        <w:rPr>
          <w:rFonts w:hint="eastAsia"/>
          <w:iCs/>
        </w:rPr>
        <w:t xml:space="preserve"> </w:t>
      </w:r>
      <w:r w:rsidR="00590ED0">
        <w:rPr>
          <w:rFonts w:hint="eastAsia"/>
          <w:iCs/>
        </w:rPr>
        <w:t xml:space="preserve">People with it tend to present </w:t>
      </w:r>
      <w:r w:rsidR="00C60BE8">
        <w:rPr>
          <w:rFonts w:hint="eastAsia"/>
          <w:iCs/>
        </w:rPr>
        <w:t>immense passion, happiness and productivity. (</w:t>
      </w:r>
      <w:r w:rsidR="00BF27C2">
        <w:rPr>
          <w:iCs/>
        </w:rPr>
        <w:t>Hatfield</w:t>
      </w:r>
      <w:r w:rsidR="00C60BE8">
        <w:rPr>
          <w:rFonts w:hint="eastAsia"/>
          <w:iCs/>
        </w:rPr>
        <w:t>)</w:t>
      </w:r>
      <w:r w:rsidR="0068598E">
        <w:rPr>
          <w:iCs/>
        </w:rPr>
        <w:t xml:space="preserve"> Vice versa, </w:t>
      </w:r>
      <w:r w:rsidR="00256244">
        <w:rPr>
          <w:iCs/>
        </w:rPr>
        <w:t xml:space="preserve">the opposite will experience </w:t>
      </w:r>
      <w:r w:rsidR="00EA015C">
        <w:rPr>
          <w:iCs/>
        </w:rPr>
        <w:t>very different situations.</w:t>
      </w:r>
      <w:r w:rsidR="00D4578E">
        <w:rPr>
          <w:rFonts w:hint="eastAsia"/>
          <w:iCs/>
        </w:rPr>
        <w:t xml:space="preserve"> </w:t>
      </w:r>
      <w:r w:rsidR="006E199B">
        <w:rPr>
          <w:rFonts w:hint="eastAsia"/>
          <w:iCs/>
        </w:rPr>
        <w:t>If the separation is unwanted, t</w:t>
      </w:r>
      <w:r w:rsidR="00617F4D">
        <w:rPr>
          <w:rFonts w:hint="eastAsia"/>
          <w:iCs/>
        </w:rPr>
        <w:t xml:space="preserve">ypical symptoms including </w:t>
      </w:r>
      <w:r w:rsidR="0048409E">
        <w:rPr>
          <w:rFonts w:hint="eastAsia"/>
          <w:iCs/>
        </w:rPr>
        <w:t>pain, obsession, stress responce and identity shift create identica</w:t>
      </w:r>
      <w:r w:rsidR="005F272C">
        <w:rPr>
          <w:rFonts w:hint="eastAsia"/>
          <w:iCs/>
        </w:rPr>
        <w:t xml:space="preserve">l agony like </w:t>
      </w:r>
      <w:r w:rsidR="005378F4">
        <w:rPr>
          <w:rFonts w:hint="eastAsia"/>
          <w:iCs/>
        </w:rPr>
        <w:t xml:space="preserve">that caused by </w:t>
      </w:r>
      <w:r w:rsidR="005F272C">
        <w:rPr>
          <w:rFonts w:hint="eastAsia"/>
          <w:iCs/>
        </w:rPr>
        <w:t>physical illnesses(Anita). A unstable status of relationship itself is a very serious problem as well.</w:t>
      </w:r>
      <w:r w:rsidR="005F272C">
        <w:rPr>
          <w:rFonts w:hint="eastAsia"/>
          <w:iCs/>
          <w:lang w:eastAsia="zh-CN"/>
        </w:rPr>
        <w:t xml:space="preserve"> </w:t>
      </w:r>
      <w:r w:rsidR="00330095">
        <w:rPr>
          <w:iCs/>
        </w:rPr>
        <w:t>Research shows that m</w:t>
      </w:r>
      <w:r w:rsidR="009441CD" w:rsidRPr="00A46540">
        <w:rPr>
          <w:iCs/>
        </w:rPr>
        <w:t>arital status has also been consistently</w:t>
      </w:r>
      <w:r w:rsidRPr="00A46540">
        <w:rPr>
          <w:rFonts w:hint="eastAsia"/>
          <w:iCs/>
        </w:rPr>
        <w:t xml:space="preserve"> </w:t>
      </w:r>
      <w:r w:rsidR="009441CD" w:rsidRPr="00A46540">
        <w:rPr>
          <w:iCs/>
        </w:rPr>
        <w:t xml:space="preserve">associated with better </w:t>
      </w:r>
      <w:r w:rsidR="009441CD" w:rsidRPr="00A46540">
        <w:rPr>
          <w:i/>
          <w:iCs/>
        </w:rPr>
        <w:t xml:space="preserve">mental </w:t>
      </w:r>
      <w:r w:rsidRPr="00A46540">
        <w:rPr>
          <w:iCs/>
        </w:rPr>
        <w:t>health. Com</w:t>
      </w:r>
      <w:r w:rsidR="009441CD" w:rsidRPr="00A46540">
        <w:rPr>
          <w:iCs/>
        </w:rPr>
        <w:t>pared with their married counterparts, single</w:t>
      </w:r>
      <w:r w:rsidRPr="00A46540">
        <w:rPr>
          <w:rFonts w:hint="eastAsia"/>
          <w:iCs/>
        </w:rPr>
        <w:t xml:space="preserve"> </w:t>
      </w:r>
      <w:r w:rsidR="009441CD" w:rsidRPr="00A46540">
        <w:rPr>
          <w:iCs/>
        </w:rPr>
        <w:t>men and wom</w:t>
      </w:r>
      <w:r w:rsidRPr="00A46540">
        <w:rPr>
          <w:iCs/>
        </w:rPr>
        <w:t xml:space="preserve">en have higher levels of depression, anxiety, mood disorders, </w:t>
      </w:r>
      <w:r w:rsidR="009441CD" w:rsidRPr="00A46540">
        <w:rPr>
          <w:iCs/>
        </w:rPr>
        <w:t>adjustment</w:t>
      </w:r>
      <w:r w:rsidRPr="00A46540">
        <w:rPr>
          <w:rFonts w:hint="eastAsia"/>
          <w:iCs/>
        </w:rPr>
        <w:t xml:space="preserve"> </w:t>
      </w:r>
      <w:r w:rsidR="009441CD" w:rsidRPr="00A46540">
        <w:rPr>
          <w:iCs/>
        </w:rPr>
        <w:t>problems, and other forms of psychological</w:t>
      </w:r>
      <w:r w:rsidR="007317FD">
        <w:rPr>
          <w:iCs/>
        </w:rPr>
        <w:t xml:space="preserve"> </w:t>
      </w:r>
      <w:r w:rsidR="00BF27C2">
        <w:rPr>
          <w:iCs/>
        </w:rPr>
        <w:t>distress (Coombs; Cotten; Simon</w:t>
      </w:r>
      <w:r w:rsidRPr="00A46540">
        <w:rPr>
          <w:iCs/>
        </w:rPr>
        <w:t>)</w:t>
      </w:r>
      <w:r w:rsidR="003D0435">
        <w:rPr>
          <w:rFonts w:hint="eastAsia"/>
          <w:iCs/>
        </w:rPr>
        <w:t xml:space="preserve">. </w:t>
      </w:r>
    </w:p>
    <w:p w14:paraId="6D17ED5F" w14:textId="77777777" w:rsidR="0078065A" w:rsidRDefault="0078065A" w:rsidP="0032563D">
      <w:pPr>
        <w:shd w:val="clear" w:color="auto" w:fill="FFFFFF"/>
        <w:spacing w:line="480" w:lineRule="auto"/>
        <w:textAlignment w:val="baseline"/>
        <w:rPr>
          <w:iCs/>
        </w:rPr>
      </w:pPr>
    </w:p>
    <w:p w14:paraId="63014E52" w14:textId="3B25CEBB" w:rsidR="00A46BDE" w:rsidRDefault="0078065A" w:rsidP="0032563D">
      <w:pPr>
        <w:shd w:val="clear" w:color="auto" w:fill="FFFFFF"/>
        <w:spacing w:line="480" w:lineRule="auto"/>
        <w:textAlignment w:val="baseline"/>
        <w:rPr>
          <w:iCs/>
        </w:rPr>
      </w:pPr>
      <w:r>
        <w:rPr>
          <w:rFonts w:hint="eastAsia"/>
          <w:iCs/>
        </w:rPr>
        <w:t>What's interesting</w:t>
      </w:r>
      <w:r w:rsidR="00BC17BA">
        <w:rPr>
          <w:rFonts w:hint="eastAsia"/>
          <w:iCs/>
        </w:rPr>
        <w:t xml:space="preserve"> is that</w:t>
      </w:r>
      <w:r>
        <w:rPr>
          <w:rFonts w:hint="eastAsia"/>
          <w:iCs/>
        </w:rPr>
        <w:t xml:space="preserve">, </w:t>
      </w:r>
      <w:r w:rsidR="00BC17BA">
        <w:rPr>
          <w:rFonts w:hint="eastAsia"/>
          <w:iCs/>
        </w:rPr>
        <w:t xml:space="preserve">to many people's surprise, </w:t>
      </w:r>
      <w:r>
        <w:rPr>
          <w:rFonts w:hint="eastAsia"/>
          <w:iCs/>
        </w:rPr>
        <w:t xml:space="preserve">the dumpers themselves will </w:t>
      </w:r>
      <w:r w:rsidR="00BC17BA">
        <w:rPr>
          <w:rFonts w:hint="eastAsia"/>
          <w:iCs/>
        </w:rPr>
        <w:t xml:space="preserve">dde facto </w:t>
      </w:r>
      <w:r>
        <w:rPr>
          <w:rFonts w:hint="eastAsia"/>
          <w:iCs/>
        </w:rPr>
        <w:t xml:space="preserve">experience a hard </w:t>
      </w:r>
      <w:r w:rsidR="00BC17BA">
        <w:rPr>
          <w:rFonts w:hint="eastAsia"/>
          <w:iCs/>
        </w:rPr>
        <w:t>time as well.</w:t>
      </w:r>
      <w:r w:rsidR="006E199B">
        <w:rPr>
          <w:rFonts w:hint="eastAsia"/>
          <w:iCs/>
        </w:rPr>
        <w:t xml:space="preserve"> </w:t>
      </w:r>
      <w:r w:rsidR="003000FD">
        <w:rPr>
          <w:rFonts w:hint="eastAsia"/>
          <w:iCs/>
        </w:rPr>
        <w:t xml:space="preserve">Since most decisions made to end the relationship are not from impulsion, dumpers may experience dread and anxiety during the progress of considering the possibility. Guilt plays its role as well, </w:t>
      </w:r>
      <w:r w:rsidR="003000FD">
        <w:rPr>
          <w:iCs/>
        </w:rPr>
        <w:t>m</w:t>
      </w:r>
      <w:r w:rsidR="003000FD" w:rsidRPr="003000FD">
        <w:rPr>
          <w:iCs/>
        </w:rPr>
        <w:t>any times the person who ends a relationship feels intense guilt over causing harm to someone they</w:t>
      </w:r>
      <w:r w:rsidR="00881FE3">
        <w:rPr>
          <w:rFonts w:hint="eastAsia"/>
          <w:iCs/>
        </w:rPr>
        <w:t xml:space="preserve"> (used to)</w:t>
      </w:r>
      <w:r w:rsidR="003000FD" w:rsidRPr="003000FD">
        <w:rPr>
          <w:iCs/>
        </w:rPr>
        <w:t xml:space="preserve"> care about</w:t>
      </w:r>
      <w:r w:rsidR="00D52500">
        <w:rPr>
          <w:rFonts w:hint="eastAsia"/>
          <w:iCs/>
        </w:rPr>
        <w:t>.</w:t>
      </w:r>
      <w:r w:rsidR="006E28FD">
        <w:rPr>
          <w:rFonts w:hint="eastAsia"/>
          <w:iCs/>
        </w:rPr>
        <w:t xml:space="preserve"> Also, even though the dumpers are always perceived as "bad guys" for doing harm, they do </w:t>
      </w:r>
      <w:r w:rsidR="00A46BDE">
        <w:rPr>
          <w:rFonts w:hint="eastAsia"/>
          <w:iCs/>
        </w:rPr>
        <w:t>experience similar feeling of isolation</w:t>
      </w:r>
      <w:r w:rsidR="00645EF7">
        <w:rPr>
          <w:rFonts w:hint="eastAsia"/>
          <w:iCs/>
        </w:rPr>
        <w:t>(Anita)</w:t>
      </w:r>
      <w:r w:rsidR="00B24885">
        <w:rPr>
          <w:rFonts w:hint="eastAsia"/>
          <w:iCs/>
        </w:rPr>
        <w:t xml:space="preserve">. </w:t>
      </w:r>
      <w:r w:rsidR="00A46BDE">
        <w:rPr>
          <w:rFonts w:hint="eastAsia"/>
          <w:iCs/>
        </w:rPr>
        <w:t>Sometimes, its neither dumpers' nor dumpees' fault</w:t>
      </w:r>
      <w:r w:rsidR="00645EF7">
        <w:rPr>
          <w:rFonts w:hint="eastAsia"/>
          <w:iCs/>
        </w:rPr>
        <w:t xml:space="preserve">, but </w:t>
      </w:r>
      <w:r w:rsidR="00645EF7" w:rsidRPr="00645EF7">
        <w:rPr>
          <w:iCs/>
        </w:rPr>
        <w:t>regardless of who initiates the end of a relationship,</w:t>
      </w:r>
      <w:r w:rsidR="00645EF7">
        <w:rPr>
          <w:rFonts w:hint="eastAsia"/>
          <w:iCs/>
        </w:rPr>
        <w:t xml:space="preserve"> </w:t>
      </w:r>
      <w:r w:rsidR="00645EF7" w:rsidRPr="00645EF7">
        <w:rPr>
          <w:iCs/>
        </w:rPr>
        <w:t>psychological effects of significant relationship breakups are almost always bad and painful</w:t>
      </w:r>
      <w:r w:rsidR="00645EF7">
        <w:rPr>
          <w:rFonts w:hint="eastAsia"/>
          <w:iCs/>
        </w:rPr>
        <w:t xml:space="preserve"> and thus worth considering.</w:t>
      </w:r>
    </w:p>
    <w:p w14:paraId="7663DAC1" w14:textId="77777777" w:rsidR="005F272C" w:rsidRDefault="005F272C" w:rsidP="0032563D">
      <w:pPr>
        <w:shd w:val="clear" w:color="auto" w:fill="FFFFFF"/>
        <w:spacing w:line="480" w:lineRule="auto"/>
        <w:textAlignment w:val="baseline"/>
        <w:rPr>
          <w:iCs/>
          <w:lang w:eastAsia="zh-CN"/>
        </w:rPr>
      </w:pPr>
    </w:p>
    <w:p w14:paraId="7D541808" w14:textId="4C42C3EA" w:rsidR="00BF5A15" w:rsidRDefault="002A1EEB" w:rsidP="00BF5A15">
      <w:pPr>
        <w:shd w:val="clear" w:color="auto" w:fill="FFFFFF"/>
        <w:spacing w:line="480" w:lineRule="auto"/>
        <w:textAlignment w:val="baseline"/>
        <w:rPr>
          <w:rFonts w:hint="eastAsia"/>
        </w:rPr>
      </w:pPr>
      <w:r>
        <w:rPr>
          <w:rFonts w:hint="eastAsia"/>
        </w:rPr>
        <w:t>If we</w:t>
      </w:r>
      <w:r w:rsidRPr="00C14545">
        <w:t xml:space="preserve"> take a view at these problems from an even more interesting sight and judge fr</w:t>
      </w:r>
      <w:r>
        <w:t>om a more general point of view, n</w:t>
      </w:r>
      <w:r w:rsidR="00BF5A15" w:rsidRPr="00C14545">
        <w:t xml:space="preserve">ot only negative emotion caused by </w:t>
      </w:r>
      <w:r w:rsidR="00BF5A15">
        <w:rPr>
          <w:rFonts w:hint="eastAsia"/>
        </w:rPr>
        <w:t>a failed relationship</w:t>
      </w:r>
      <w:r w:rsidR="00BF5A15" w:rsidRPr="00C14545">
        <w:t>, but also research conducted by researchers from Belgium shows that sorrow is the emotion that last the longest and takes people about 120 hours to get over, which follows by hatred, about 60 hours, happiness, about 35 hours, and shame and disgust, which only lasts about half an hour (Verduyn,</w:t>
      </w:r>
      <w:r w:rsidR="00406FDB">
        <w:t xml:space="preserve"> Philippe, and Saskia Lavrijsen</w:t>
      </w:r>
      <w:r w:rsidR="00BF5A15" w:rsidRPr="00C14545">
        <w:t>). This result, I reckon, in some way can provide a reliable explanation to the moody status created by rejection or break ups, since those emotions we have discussed above, since it’s belong to the subset of all possible reasons to cause such unpleasant feelings.</w:t>
      </w:r>
      <w:r w:rsidR="00434C00">
        <w:rPr>
          <w:rFonts w:hint="eastAsia"/>
        </w:rPr>
        <w:t xml:space="preserve"> Such negative last too and consistently </w:t>
      </w:r>
      <w:r w:rsidR="00570367">
        <w:rPr>
          <w:rFonts w:hint="eastAsia"/>
        </w:rPr>
        <w:t>and affect people</w:t>
      </w:r>
      <w:r w:rsidR="00406FDB">
        <w:rPr>
          <w:rFonts w:hint="eastAsia"/>
        </w:rPr>
        <w:t xml:space="preserve">'s quality of life for identically long time. </w:t>
      </w:r>
      <w:r w:rsidR="00907A58">
        <w:rPr>
          <w:rFonts w:hint="eastAsia"/>
        </w:rPr>
        <w:t>When the time is enough, even water drops can penetrate a stone, the accumulation of the effect of termination of relationship is by far more than considerable.</w:t>
      </w:r>
    </w:p>
    <w:p w14:paraId="1089D257" w14:textId="77777777" w:rsidR="00EB0B30" w:rsidRPr="00BF5A15" w:rsidRDefault="00EB0B30" w:rsidP="00BF5A15">
      <w:pPr>
        <w:shd w:val="clear" w:color="auto" w:fill="FFFFFF"/>
        <w:spacing w:line="480" w:lineRule="auto"/>
        <w:textAlignment w:val="baseline"/>
        <w:rPr>
          <w:b/>
          <w:iCs/>
        </w:rPr>
      </w:pPr>
    </w:p>
    <w:p w14:paraId="5CC2A843" w14:textId="5B9AEEF1" w:rsidR="000D0A13" w:rsidRPr="00F704DE" w:rsidRDefault="00EB0B30" w:rsidP="00F704DE">
      <w:pPr>
        <w:shd w:val="clear" w:color="auto" w:fill="FFFFFF"/>
        <w:spacing w:line="480" w:lineRule="auto"/>
        <w:textAlignment w:val="baseline"/>
        <w:rPr>
          <w:rFonts w:hint="eastAsia"/>
          <w:b/>
          <w:bCs/>
          <w:iCs/>
        </w:rPr>
      </w:pPr>
      <w:r>
        <w:rPr>
          <w:rFonts w:hint="eastAsia"/>
          <w:iCs/>
        </w:rPr>
        <w:t>Those who live with better relationship experience tend to be more energetic and productive while working or studying and thus more likely to make great accomplishements.</w:t>
      </w:r>
      <w:r w:rsidR="00364FF3">
        <w:rPr>
          <w:rFonts w:hint="eastAsia"/>
          <w:iCs/>
        </w:rPr>
        <w:t xml:space="preserve"> </w:t>
      </w:r>
      <w:r w:rsidR="00F704DE">
        <w:rPr>
          <w:rFonts w:hint="eastAsia"/>
          <w:iCs/>
        </w:rPr>
        <w:t xml:space="preserve">Take the case of staff of Secondary School in Massachusetts as an example, research including 630 teachers in Massachusetts shows that, </w:t>
      </w:r>
      <w:r w:rsidR="00F704DE">
        <w:rPr>
          <w:iCs/>
        </w:rPr>
        <w:t>t</w:t>
      </w:r>
      <w:r w:rsidR="00F704DE" w:rsidRPr="00F704DE">
        <w:rPr>
          <w:iCs/>
        </w:rPr>
        <w:t>hree common health conditions, namely obesity, depressive symptoms, and smoking, adversely affect the</w:t>
      </w:r>
      <w:r w:rsidR="00F704DE">
        <w:rPr>
          <w:rFonts w:hint="eastAsia"/>
          <w:b/>
          <w:bCs/>
          <w:iCs/>
        </w:rPr>
        <w:t xml:space="preserve"> </w:t>
      </w:r>
      <w:r w:rsidR="00F704DE" w:rsidRPr="00F704DE">
        <w:rPr>
          <w:iCs/>
        </w:rPr>
        <w:t>productivity of high school employees.</w:t>
      </w:r>
      <w:r w:rsidR="00F44CA4">
        <w:rPr>
          <w:rFonts w:hint="eastAsia"/>
          <w:iCs/>
        </w:rPr>
        <w:t xml:space="preserve"> In another more general study, researchers also found out that </w:t>
      </w:r>
      <w:r w:rsidR="00F44CA4">
        <w:rPr>
          <w:iCs/>
        </w:rPr>
        <w:t>w</w:t>
      </w:r>
      <w:r w:rsidR="00F44CA4" w:rsidRPr="00F44CA4">
        <w:rPr>
          <w:iCs/>
        </w:rPr>
        <w:t>orkers whose total well-being risks decreased over time had improvement in several measures of productivity. A five percent reduction in well-being risks was linked to approximately a 0.75 percent decrease in absenteeism, a 2.40 percent decrease in "presenteeism" (time spent at work with reduced productivity), and a 0.25 percent increase in</w:t>
      </w:r>
      <w:r w:rsidR="00F968BA">
        <w:rPr>
          <w:iCs/>
        </w:rPr>
        <w:t xml:space="preserve"> job performance</w:t>
      </w:r>
      <w:r w:rsidR="00D9605D">
        <w:rPr>
          <w:rFonts w:hint="eastAsia"/>
          <w:iCs/>
        </w:rPr>
        <w:t>(Shi)</w:t>
      </w:r>
      <w:r w:rsidR="00F968BA">
        <w:rPr>
          <w:rFonts w:hint="eastAsia"/>
          <w:iCs/>
        </w:rPr>
        <w:t>.</w:t>
      </w:r>
    </w:p>
    <w:p w14:paraId="7F0F68EE" w14:textId="77777777" w:rsidR="001E61D1" w:rsidRDefault="001E61D1" w:rsidP="0032563D">
      <w:pPr>
        <w:shd w:val="clear" w:color="auto" w:fill="FFFFFF"/>
        <w:spacing w:line="480" w:lineRule="auto"/>
        <w:textAlignment w:val="baseline"/>
        <w:rPr>
          <w:rFonts w:hint="eastAsia"/>
          <w:b/>
          <w:iCs/>
          <w:lang w:eastAsia="zh-CN"/>
        </w:rPr>
      </w:pPr>
      <w:bookmarkStart w:id="0" w:name="_GoBack"/>
      <w:bookmarkEnd w:id="0"/>
    </w:p>
    <w:p w14:paraId="7B28669A" w14:textId="2D887BA5" w:rsidR="002616BE" w:rsidRPr="00C32AB7" w:rsidRDefault="000D0A13" w:rsidP="00C32AB7">
      <w:pPr>
        <w:shd w:val="clear" w:color="auto" w:fill="FFFFFF"/>
        <w:spacing w:line="480" w:lineRule="auto"/>
        <w:textAlignment w:val="baseline"/>
        <w:rPr>
          <w:rFonts w:hint="eastAsia"/>
          <w:b/>
        </w:rPr>
      </w:pPr>
      <w:r w:rsidRPr="00EF3D78">
        <w:rPr>
          <w:b/>
        </w:rPr>
        <w:t>4)</w:t>
      </w:r>
      <w:r>
        <w:rPr>
          <w:b/>
        </w:rPr>
        <w:t xml:space="preserve"> An Outline</w:t>
      </w:r>
      <w:r>
        <w:t xml:space="preserve"> </w:t>
      </w:r>
      <w:r w:rsidRPr="003A10D6">
        <w:rPr>
          <w:b/>
        </w:rPr>
        <w:t xml:space="preserve">of at least one </w:t>
      </w:r>
      <w:r w:rsidRPr="003A10D6">
        <w:rPr>
          <w:b/>
          <w:i/>
        </w:rPr>
        <w:t>refutation</w:t>
      </w:r>
      <w:r w:rsidRPr="003A10D6">
        <w:rPr>
          <w:b/>
        </w:rPr>
        <w:t xml:space="preserve"> paragraph</w:t>
      </w:r>
      <w:r>
        <w:rPr>
          <w:b/>
        </w:rPr>
        <w:t xml:space="preserve"> in Claim, Evidence, and Analysis format</w:t>
      </w:r>
    </w:p>
    <w:p w14:paraId="4C6A854B" w14:textId="37F13C4E" w:rsidR="00C32AB7" w:rsidRDefault="00C32AB7" w:rsidP="00C32AB7">
      <w:pPr>
        <w:spacing w:line="480" w:lineRule="auto"/>
        <w:rPr>
          <w:lang w:eastAsia="zh-CN"/>
        </w:rPr>
      </w:pPr>
      <w:r>
        <w:rPr>
          <w:lang w:eastAsia="zh-CN"/>
        </w:rPr>
        <w:t xml:space="preserve">Some researchers claims that people will tend to overestimate or even exaggerate their reaction to their break ups because of their own </w:t>
      </w:r>
      <w:r w:rsidRPr="00D46E60">
        <w:t>psychological immune systems</w:t>
      </w:r>
      <w:r>
        <w:t>, so that they will feel less pain when they realliy encounter such events.</w:t>
      </w:r>
      <w:r w:rsidRPr="008E5B87">
        <w:t xml:space="preserve"> </w:t>
      </w:r>
      <w:r w:rsidRPr="00D46E60">
        <w:t>(Gilbert, Liebe</w:t>
      </w:r>
      <w:r w:rsidR="00223AB1">
        <w:t>rman, Morewedge, &amp; Wilson</w:t>
      </w:r>
      <w:r w:rsidRPr="00D46E60">
        <w:t>)</w:t>
      </w:r>
      <w:r>
        <w:t xml:space="preserve">. </w:t>
      </w:r>
      <w:r>
        <w:rPr>
          <w:rFonts w:hint="eastAsia"/>
          <w:lang w:eastAsia="zh-CN"/>
        </w:rPr>
        <w:t>Evidence valiated</w:t>
      </w:r>
      <w:r>
        <w:t xml:space="preserve"> this theory to be true, but it just cannot undermine the seriousness of a termination of a relationship. As people who are familiar with how human's immune system works know, immunization is a kind of passive and reflexive function that was triggered by the invasion of external damage, which means it only start to work after a considerable damage is done to our body. The same is true for human's psychological system, the immune system only start to work after the break ups actually already has some extent of effect to our mind.</w:t>
      </w:r>
    </w:p>
    <w:p w14:paraId="69B77A3C" w14:textId="77777777" w:rsidR="00D95957" w:rsidRDefault="00D95957" w:rsidP="0032563D">
      <w:pPr>
        <w:spacing w:line="480" w:lineRule="auto"/>
        <w:rPr>
          <w:bCs/>
        </w:rPr>
      </w:pPr>
    </w:p>
    <w:p w14:paraId="2FD69915" w14:textId="32D0677E" w:rsidR="00D95957" w:rsidRDefault="00D95957" w:rsidP="0032563D">
      <w:pPr>
        <w:spacing w:line="480" w:lineRule="auto"/>
        <w:rPr>
          <w:rFonts w:hint="eastAsia"/>
          <w:bCs/>
        </w:rPr>
      </w:pPr>
      <w:r w:rsidRPr="00D95957">
        <w:rPr>
          <w:rFonts w:hint="eastAsia"/>
          <w:b/>
          <w:bCs/>
        </w:rPr>
        <w:t>Reference</w:t>
      </w:r>
      <w:r w:rsidR="00C32AB7">
        <w:rPr>
          <w:rFonts w:hint="eastAsia"/>
          <w:bCs/>
        </w:rPr>
        <w:t>:</w:t>
      </w:r>
    </w:p>
    <w:p w14:paraId="794B1E7E" w14:textId="696636AE" w:rsidR="00E535C6" w:rsidRDefault="00E535C6" w:rsidP="0032563D">
      <w:pPr>
        <w:spacing w:line="480" w:lineRule="auto"/>
        <w:rPr>
          <w:rFonts w:hint="eastAsia"/>
          <w:bCs/>
        </w:rPr>
      </w:pPr>
      <w:r w:rsidRPr="00E535C6">
        <w:rPr>
          <w:bCs/>
        </w:rPr>
        <w:t xml:space="preserve">Alker, Heather J., Monica L. Wang, Lori Pbert, Nancy Thorsen, and Stephenie C. Lemon. </w:t>
      </w:r>
      <w:r>
        <w:rPr>
          <w:rFonts w:hint="eastAsia"/>
          <w:bCs/>
        </w:rPr>
        <w:tab/>
      </w:r>
      <w:r w:rsidRPr="00E535C6">
        <w:rPr>
          <w:bCs/>
        </w:rPr>
        <w:t xml:space="preserve">"Impact of School Staff Health on Work Productivity in Secondary Schools in </w:t>
      </w:r>
      <w:r>
        <w:rPr>
          <w:rFonts w:hint="eastAsia"/>
          <w:bCs/>
        </w:rPr>
        <w:tab/>
      </w:r>
      <w:r w:rsidRPr="00E535C6">
        <w:rPr>
          <w:bCs/>
        </w:rPr>
        <w:t>Massachusetts." J School Health Journal of School Health 85.6 (2015): 398-404. Web.</w:t>
      </w:r>
    </w:p>
    <w:p w14:paraId="4A535260" w14:textId="18CDD3CE" w:rsidR="00B01052" w:rsidRDefault="00B01052" w:rsidP="0032563D">
      <w:pPr>
        <w:spacing w:line="480" w:lineRule="auto"/>
        <w:ind w:left="418" w:hanging="418"/>
        <w:rPr>
          <w:bCs/>
        </w:rPr>
      </w:pPr>
      <w:r w:rsidRPr="00C14545">
        <w:t xml:space="preserve">Battaglia, D. M., F. D. Richard, D. L. Datteri, and C. G. Lord. "Breaking Up Is </w:t>
      </w:r>
      <w:r w:rsidR="0024628B">
        <w:tab/>
      </w:r>
      <w:r w:rsidRPr="00C14545">
        <w:t xml:space="preserve">(Relatively) Easy to Do: A Script for the Dissolution of Close Relationships." </w:t>
      </w:r>
      <w:r w:rsidR="0024628B">
        <w:tab/>
      </w:r>
      <w:r w:rsidRPr="00C14545">
        <w:t>Journal of Social and Personal Relationships 15.6 (1998): 829-45.</w:t>
      </w:r>
    </w:p>
    <w:p w14:paraId="189FFC36" w14:textId="7E24087E" w:rsidR="000419C5" w:rsidRDefault="000419C5" w:rsidP="0032563D">
      <w:pPr>
        <w:spacing w:line="480" w:lineRule="auto"/>
        <w:ind w:left="418" w:hanging="418"/>
        <w:rPr>
          <w:bCs/>
        </w:rPr>
      </w:pPr>
      <w:r w:rsidRPr="000419C5">
        <w:rPr>
          <w:bCs/>
        </w:rPr>
        <w:t xml:space="preserve">Coombs, Robert H. "Marital Status and Personal Well-Being: A Literature Review." </w:t>
      </w:r>
      <w:r>
        <w:rPr>
          <w:bCs/>
        </w:rPr>
        <w:tab/>
      </w:r>
      <w:r w:rsidRPr="000419C5">
        <w:rPr>
          <w:bCs/>
        </w:rPr>
        <w:t>Family Relations 40.1 (1991): 97. Web.</w:t>
      </w:r>
    </w:p>
    <w:p w14:paraId="411CB1AD" w14:textId="0BB6066C" w:rsidR="000419C5" w:rsidRDefault="000419C5" w:rsidP="0032563D">
      <w:pPr>
        <w:spacing w:line="480" w:lineRule="auto"/>
        <w:ind w:left="418" w:hanging="418"/>
        <w:rPr>
          <w:rFonts w:hint="eastAsia"/>
          <w:bCs/>
        </w:rPr>
      </w:pPr>
      <w:r w:rsidRPr="000419C5">
        <w:rPr>
          <w:bCs/>
        </w:rPr>
        <w:t>Cotten, Shelia R. "Marital Status and Mental Health Revisited: Examining the Importance of Risk Factors and Resources." Family Relations 48.3 (1999): 225. Web.</w:t>
      </w:r>
    </w:p>
    <w:p w14:paraId="6121186D" w14:textId="10964C11" w:rsidR="00C32AB7" w:rsidRDefault="00C32AB7" w:rsidP="00C32AB7">
      <w:pPr>
        <w:spacing w:line="480" w:lineRule="auto"/>
        <w:rPr>
          <w:rFonts w:hint="eastAsia"/>
        </w:rPr>
      </w:pPr>
      <w:r w:rsidRPr="008E5B87">
        <w:rPr>
          <w:lang w:eastAsia="zh-CN"/>
        </w:rPr>
        <w:t xml:space="preserve">Gilbert, D. T., Lieberman, M. D., Morewedge, C. K., &amp; Wilson, T. D. (2004). The </w:t>
      </w:r>
      <w:r w:rsidRPr="008E5B87">
        <w:t xml:space="preserve">peculiar </w:t>
      </w:r>
      <w:r>
        <w:rPr>
          <w:rFonts w:hint="eastAsia"/>
        </w:rPr>
        <w:tab/>
      </w:r>
      <w:r w:rsidRPr="008E5B87">
        <w:t xml:space="preserve">longevity of things not so bad. Psychological Science, 15, 14–19. </w:t>
      </w:r>
    </w:p>
    <w:p w14:paraId="6E75FCEC" w14:textId="03CC4787" w:rsidR="00E63DA3" w:rsidRDefault="00E63DA3" w:rsidP="00C32AB7">
      <w:pPr>
        <w:spacing w:line="480" w:lineRule="auto"/>
      </w:pPr>
      <w:r w:rsidRPr="00E63DA3">
        <w:t>Journal of Occupational and Environmental Medicine. "'</w:t>
      </w:r>
      <w:r>
        <w:t xml:space="preserve">Well-being risks' contribute to </w:t>
      </w:r>
      <w:r>
        <w:rPr>
          <w:rFonts w:hint="eastAsia"/>
        </w:rPr>
        <w:tab/>
      </w:r>
      <w:r w:rsidRPr="00E63DA3">
        <w:t>decreased productivity." ScienceDai</w:t>
      </w:r>
      <w:r>
        <w:t>ly. ScienceDaily, 9 April 2013.</w:t>
      </w:r>
    </w:p>
    <w:p w14:paraId="528B9775" w14:textId="4EE0AEF4" w:rsidR="00E63DA3" w:rsidRPr="00C32AB7" w:rsidRDefault="00E63DA3" w:rsidP="00C32AB7">
      <w:pPr>
        <w:spacing w:line="480" w:lineRule="auto"/>
        <w:rPr>
          <w:rFonts w:hint="eastAsia"/>
        </w:rPr>
      </w:pPr>
      <w:r>
        <w:rPr>
          <w:rFonts w:hint="eastAsia"/>
        </w:rPr>
        <w:tab/>
      </w:r>
      <w:r w:rsidRPr="00E63DA3">
        <w:t>&lt;www.sciencedaily.com/releases/2013/04/130409090918.htm&gt;.</w:t>
      </w:r>
    </w:p>
    <w:p w14:paraId="4EEA0C90" w14:textId="02CC9C78" w:rsidR="006B52E1" w:rsidRPr="006B52E1" w:rsidRDefault="006B52E1" w:rsidP="0032563D">
      <w:pPr>
        <w:spacing w:line="480" w:lineRule="auto"/>
        <w:ind w:left="418" w:hanging="418"/>
        <w:rPr>
          <w:bCs/>
        </w:rPr>
      </w:pPr>
      <w:r w:rsidRPr="006B52E1">
        <w:rPr>
          <w:bCs/>
        </w:rPr>
        <w:t>Sanz, Anita. "What Are the Psychological Effect</w:t>
      </w:r>
      <w:r w:rsidR="00C32AB7">
        <w:rPr>
          <w:bCs/>
        </w:rPr>
        <w:t xml:space="preserve">s of Breaking up with Someone?" </w:t>
      </w:r>
      <w:r w:rsidRPr="006B52E1">
        <w:rPr>
          <w:bCs/>
        </w:rPr>
        <w:t xml:space="preserve">What Are the Psychological Effects of Breaking up with Someone? Quora, 21 </w:t>
      </w:r>
      <w:r>
        <w:rPr>
          <w:rFonts w:hint="eastAsia"/>
          <w:bCs/>
        </w:rPr>
        <w:tab/>
      </w:r>
      <w:r w:rsidRPr="006B52E1">
        <w:rPr>
          <w:bCs/>
        </w:rPr>
        <w:t>July 2015. Web. 14 Apr. 2016.</w:t>
      </w:r>
    </w:p>
    <w:p w14:paraId="5CA76260" w14:textId="2157AD81" w:rsidR="004C30DD" w:rsidRDefault="004C30DD" w:rsidP="0032563D">
      <w:pPr>
        <w:spacing w:line="480" w:lineRule="auto"/>
        <w:ind w:left="418" w:hanging="418"/>
        <w:rPr>
          <w:bCs/>
        </w:rPr>
      </w:pPr>
      <w:r w:rsidRPr="004C30DD">
        <w:rPr>
          <w:bCs/>
        </w:rPr>
        <w:t xml:space="preserve">Simon, Robin W. "Revisiting the Relationships among Gender, Marital Status, and </w:t>
      </w:r>
      <w:r>
        <w:rPr>
          <w:bCs/>
        </w:rPr>
        <w:tab/>
      </w:r>
      <w:r w:rsidRPr="004C30DD">
        <w:rPr>
          <w:bCs/>
        </w:rPr>
        <w:t>Mental Health1." American Journal of Sociology 107.4 (2002): 1065-096. Web.</w:t>
      </w:r>
    </w:p>
    <w:p w14:paraId="46C5D0FF" w14:textId="7E9B4855" w:rsidR="00874A3F" w:rsidRDefault="00874A3F" w:rsidP="0032563D">
      <w:pPr>
        <w:spacing w:line="480" w:lineRule="auto"/>
        <w:ind w:left="418" w:hanging="418"/>
        <w:rPr>
          <w:bCs/>
        </w:rPr>
      </w:pPr>
      <w:r w:rsidRPr="00874A3F">
        <w:rPr>
          <w:bCs/>
        </w:rPr>
        <w:t>Soller, B. "Caught in a Bad Romance: Adolescent Romantic Relationships and Mental Health." Journal of Health and Social Behavior 55.1 (2014): 56-72.</w:t>
      </w:r>
    </w:p>
    <w:p w14:paraId="1EEB9A00" w14:textId="2632F38C" w:rsidR="00D95957" w:rsidRDefault="00D95957" w:rsidP="0032563D">
      <w:pPr>
        <w:spacing w:line="480" w:lineRule="auto"/>
        <w:ind w:left="418" w:hanging="418"/>
        <w:rPr>
          <w:bCs/>
        </w:rPr>
      </w:pPr>
      <w:r w:rsidRPr="00D95957">
        <w:rPr>
          <w:bCs/>
        </w:rPr>
        <w:t>Sternberg, Robert J., and Michael L. Barnes. The Psychology of Love. New Haven: Yale UP, 1988. Print.</w:t>
      </w:r>
    </w:p>
    <w:p w14:paraId="42B89C41" w14:textId="3F5F5741" w:rsidR="00406FDB" w:rsidRPr="00C14545" w:rsidRDefault="00070C7D" w:rsidP="00406FDB">
      <w:pPr>
        <w:spacing w:line="480" w:lineRule="auto"/>
        <w:ind w:hanging="418"/>
      </w:pPr>
      <w:r>
        <w:rPr>
          <w:rFonts w:hint="eastAsia"/>
        </w:rPr>
        <w:tab/>
      </w:r>
      <w:r w:rsidR="00406FDB" w:rsidRPr="00C14545">
        <w:t xml:space="preserve">Verduyn, Philippe, and Saskia Lavrijsen. "Which Emotions Last Longest and Why: The Role </w:t>
      </w:r>
      <w:r>
        <w:rPr>
          <w:rFonts w:hint="eastAsia"/>
        </w:rPr>
        <w:tab/>
      </w:r>
      <w:r w:rsidR="00406FDB" w:rsidRPr="00C14545">
        <w:t xml:space="preserve">of Event Importance and Rumination." Motivation and Emotion Motiv Emot 39.1 </w:t>
      </w:r>
      <w:r>
        <w:rPr>
          <w:rFonts w:hint="eastAsia"/>
        </w:rPr>
        <w:tab/>
      </w:r>
      <w:r w:rsidR="00406FDB" w:rsidRPr="00C14545">
        <w:t>(2014): 119-27.</w:t>
      </w:r>
    </w:p>
    <w:p w14:paraId="202B9324" w14:textId="77777777" w:rsidR="00406FDB" w:rsidRDefault="00406FDB" w:rsidP="00406FDB">
      <w:pPr>
        <w:spacing w:line="480" w:lineRule="auto"/>
        <w:ind w:left="418" w:hanging="418"/>
        <w:rPr>
          <w:bCs/>
        </w:rPr>
      </w:pPr>
    </w:p>
    <w:p w14:paraId="6E9DDE38" w14:textId="77777777" w:rsidR="00874A3F" w:rsidRPr="00D95957" w:rsidRDefault="00874A3F" w:rsidP="00406FDB">
      <w:pPr>
        <w:spacing w:line="480" w:lineRule="auto"/>
        <w:ind w:left="418" w:hanging="418"/>
      </w:pPr>
    </w:p>
    <w:sectPr w:rsidR="00874A3F" w:rsidRPr="00D95957" w:rsidSect="00BF5A15">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534B9"/>
    <w:multiLevelType w:val="hybridMultilevel"/>
    <w:tmpl w:val="7630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116AE"/>
    <w:multiLevelType w:val="hybridMultilevel"/>
    <w:tmpl w:val="A9B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53"/>
    <w:rsid w:val="000236A6"/>
    <w:rsid w:val="000419C5"/>
    <w:rsid w:val="00070C7D"/>
    <w:rsid w:val="000A749E"/>
    <w:rsid w:val="000D0A13"/>
    <w:rsid w:val="0018526A"/>
    <w:rsid w:val="001E61D1"/>
    <w:rsid w:val="00204788"/>
    <w:rsid w:val="00223AB1"/>
    <w:rsid w:val="00233B44"/>
    <w:rsid w:val="002402C2"/>
    <w:rsid w:val="0024628B"/>
    <w:rsid w:val="00256244"/>
    <w:rsid w:val="00280875"/>
    <w:rsid w:val="002A1EEB"/>
    <w:rsid w:val="003000FD"/>
    <w:rsid w:val="0032563D"/>
    <w:rsid w:val="00330095"/>
    <w:rsid w:val="00364FF3"/>
    <w:rsid w:val="00371853"/>
    <w:rsid w:val="003D0435"/>
    <w:rsid w:val="003E28A0"/>
    <w:rsid w:val="00406FDB"/>
    <w:rsid w:val="00420746"/>
    <w:rsid w:val="00434C00"/>
    <w:rsid w:val="00453E6F"/>
    <w:rsid w:val="00464F8D"/>
    <w:rsid w:val="0048409E"/>
    <w:rsid w:val="00492E05"/>
    <w:rsid w:val="004C30DD"/>
    <w:rsid w:val="005378F4"/>
    <w:rsid w:val="00544771"/>
    <w:rsid w:val="00570367"/>
    <w:rsid w:val="00590ED0"/>
    <w:rsid w:val="005F272C"/>
    <w:rsid w:val="00617F4D"/>
    <w:rsid w:val="00645BEA"/>
    <w:rsid w:val="00645EF7"/>
    <w:rsid w:val="00672DD0"/>
    <w:rsid w:val="0068598E"/>
    <w:rsid w:val="006A47CC"/>
    <w:rsid w:val="006B52E1"/>
    <w:rsid w:val="006E199B"/>
    <w:rsid w:val="006E28FD"/>
    <w:rsid w:val="007317FD"/>
    <w:rsid w:val="0073779C"/>
    <w:rsid w:val="0078065A"/>
    <w:rsid w:val="0079058B"/>
    <w:rsid w:val="00795F17"/>
    <w:rsid w:val="00870217"/>
    <w:rsid w:val="00874A3F"/>
    <w:rsid w:val="00881FE3"/>
    <w:rsid w:val="00900D78"/>
    <w:rsid w:val="00907A58"/>
    <w:rsid w:val="009441CD"/>
    <w:rsid w:val="009630FE"/>
    <w:rsid w:val="00985443"/>
    <w:rsid w:val="009D4A83"/>
    <w:rsid w:val="00A266EE"/>
    <w:rsid w:val="00A40085"/>
    <w:rsid w:val="00A46540"/>
    <w:rsid w:val="00A46BDE"/>
    <w:rsid w:val="00A86D3E"/>
    <w:rsid w:val="00B01052"/>
    <w:rsid w:val="00B01EBC"/>
    <w:rsid w:val="00B15E3C"/>
    <w:rsid w:val="00B24885"/>
    <w:rsid w:val="00B834C5"/>
    <w:rsid w:val="00B94ED0"/>
    <w:rsid w:val="00B95637"/>
    <w:rsid w:val="00BA102F"/>
    <w:rsid w:val="00BC17BA"/>
    <w:rsid w:val="00BF27C2"/>
    <w:rsid w:val="00BF5A15"/>
    <w:rsid w:val="00C32AB7"/>
    <w:rsid w:val="00C451F9"/>
    <w:rsid w:val="00C55C92"/>
    <w:rsid w:val="00C60BE8"/>
    <w:rsid w:val="00C856AF"/>
    <w:rsid w:val="00C872EC"/>
    <w:rsid w:val="00CB1D41"/>
    <w:rsid w:val="00D4578E"/>
    <w:rsid w:val="00D52500"/>
    <w:rsid w:val="00D66531"/>
    <w:rsid w:val="00D95957"/>
    <w:rsid w:val="00D9605D"/>
    <w:rsid w:val="00DD07CD"/>
    <w:rsid w:val="00DE2469"/>
    <w:rsid w:val="00DE4027"/>
    <w:rsid w:val="00E34047"/>
    <w:rsid w:val="00E535C6"/>
    <w:rsid w:val="00E63DA3"/>
    <w:rsid w:val="00E70AAA"/>
    <w:rsid w:val="00E81098"/>
    <w:rsid w:val="00EA015C"/>
    <w:rsid w:val="00EB0B30"/>
    <w:rsid w:val="00EB4FF0"/>
    <w:rsid w:val="00F440CD"/>
    <w:rsid w:val="00F44CA4"/>
    <w:rsid w:val="00F53904"/>
    <w:rsid w:val="00F704DE"/>
    <w:rsid w:val="00F82789"/>
    <w:rsid w:val="00F82E45"/>
    <w:rsid w:val="00F968BA"/>
    <w:rsid w:val="00FF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CBD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53"/>
    <w:rPr>
      <w:rFonts w:ascii="Times New Roman" w:eastAsia="Times New Roman" w:hAnsi="Times New Roman" w:cs="Times New Roman"/>
      <w:kern w:val="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1243</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72</cp:revision>
  <dcterms:created xsi:type="dcterms:W3CDTF">2016-04-16T21:15:00Z</dcterms:created>
  <dcterms:modified xsi:type="dcterms:W3CDTF">2016-04-17T22:06:00Z</dcterms:modified>
</cp:coreProperties>
</file>