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9546B" w14:textId="77777777" w:rsidR="00AF7E40" w:rsidRPr="00C14545" w:rsidRDefault="00AF7E40" w:rsidP="00EC6316">
      <w:pPr>
        <w:spacing w:line="480" w:lineRule="auto"/>
        <w:rPr>
          <w:rFonts w:ascii="Times New Roman" w:hAnsi="Times New Roman" w:cs="Times New Roman"/>
        </w:rPr>
      </w:pPr>
      <w:r w:rsidRPr="00C14545">
        <w:rPr>
          <w:rFonts w:ascii="Times New Roman" w:hAnsi="Times New Roman" w:cs="Times New Roman"/>
        </w:rPr>
        <w:t>Lanxiao Bai</w:t>
      </w:r>
    </w:p>
    <w:p w14:paraId="423864D6" w14:textId="77777777" w:rsidR="00AF7E40" w:rsidRPr="00C14545" w:rsidRDefault="00AF7E40" w:rsidP="00EC6316">
      <w:pPr>
        <w:spacing w:line="480" w:lineRule="auto"/>
        <w:rPr>
          <w:rFonts w:ascii="Times New Roman" w:hAnsi="Times New Roman" w:cs="Times New Roman"/>
        </w:rPr>
      </w:pPr>
      <w:r w:rsidRPr="00C14545">
        <w:rPr>
          <w:rFonts w:ascii="Times New Roman" w:hAnsi="Times New Roman" w:cs="Times New Roman"/>
        </w:rPr>
        <w:t>Dr. Kyle Garton-Gundling</w:t>
      </w:r>
    </w:p>
    <w:p w14:paraId="08814907" w14:textId="77777777" w:rsidR="00AF7E40" w:rsidRPr="00C14545" w:rsidRDefault="00AF7E40" w:rsidP="00EC6316">
      <w:pPr>
        <w:spacing w:line="480" w:lineRule="auto"/>
        <w:rPr>
          <w:rFonts w:ascii="Times New Roman" w:hAnsi="Times New Roman" w:cs="Times New Roman"/>
        </w:rPr>
      </w:pPr>
      <w:r w:rsidRPr="00C14545">
        <w:rPr>
          <w:rFonts w:ascii="Times New Roman" w:hAnsi="Times New Roman" w:cs="Times New Roman"/>
        </w:rPr>
        <w:t>Rhet 105</w:t>
      </w:r>
    </w:p>
    <w:p w14:paraId="62DB3881" w14:textId="7DBE5B0E" w:rsidR="00AF7E40" w:rsidRPr="00C14545" w:rsidRDefault="00AF7E40" w:rsidP="00EC6316">
      <w:pPr>
        <w:spacing w:line="480" w:lineRule="auto"/>
        <w:rPr>
          <w:rFonts w:ascii="Times New Roman" w:hAnsi="Times New Roman" w:cs="Times New Roman"/>
        </w:rPr>
      </w:pPr>
      <w:r>
        <w:rPr>
          <w:rFonts w:ascii="Times New Roman" w:hAnsi="Times New Roman" w:cs="Times New Roman"/>
        </w:rPr>
        <w:t>28</w:t>
      </w:r>
      <w:r w:rsidRPr="00C14545">
        <w:rPr>
          <w:rFonts w:ascii="Times New Roman" w:hAnsi="Times New Roman" w:cs="Times New Roman"/>
        </w:rPr>
        <w:t xml:space="preserve"> February 2016</w:t>
      </w:r>
    </w:p>
    <w:p w14:paraId="348A220E" w14:textId="77777777" w:rsidR="00AF7E40" w:rsidRDefault="00AF7E40" w:rsidP="00EC6316">
      <w:pPr>
        <w:spacing w:line="480" w:lineRule="auto"/>
        <w:rPr>
          <w:rFonts w:ascii="Times New Roman" w:hAnsi="Times New Roman" w:cs="Times New Roman"/>
        </w:rPr>
      </w:pPr>
    </w:p>
    <w:p w14:paraId="033E8827" w14:textId="47CFF08B" w:rsidR="00AF7E40" w:rsidRPr="00AF7E40" w:rsidRDefault="00141968" w:rsidP="00EC6316">
      <w:pPr>
        <w:spacing w:line="480" w:lineRule="auto"/>
        <w:ind w:firstLine="418"/>
        <w:rPr>
          <w:rFonts w:ascii="Times New Roman" w:hAnsi="Times New Roman" w:cs="Times New Roman"/>
        </w:rPr>
      </w:pPr>
      <w:r>
        <w:rPr>
          <w:rFonts w:ascii="Times New Roman" w:hAnsi="Times New Roman" w:cs="Times New Roman"/>
        </w:rPr>
        <w:t>M</w:t>
      </w:r>
      <w:r w:rsidR="008964C8">
        <w:rPr>
          <w:rFonts w:ascii="Times New Roman" w:hAnsi="Times New Roman" w:cs="Times New Roman"/>
        </w:rPr>
        <w:t>any people around the world suffering fro</w:t>
      </w:r>
      <w:r w:rsidR="00B10A90">
        <w:rPr>
          <w:rFonts w:ascii="Times New Roman" w:hAnsi="Times New Roman" w:cs="Times New Roman"/>
        </w:rPr>
        <w:t>m bad romance they accidentally</w:t>
      </w:r>
      <w:r w:rsidR="008964C8">
        <w:rPr>
          <w:rFonts w:ascii="Times New Roman" w:hAnsi="Times New Roman" w:cs="Times New Roman"/>
        </w:rPr>
        <w:t xml:space="preserve"> trapped in searching for solutions to find the causes and repress their sorrow and pain. </w:t>
      </w:r>
      <w:r w:rsidR="00AF7E40" w:rsidRPr="00AF7E40">
        <w:rPr>
          <w:rFonts w:ascii="Times New Roman" w:hAnsi="Times New Roman" w:cs="Times New Roman"/>
        </w:rPr>
        <w:t xml:space="preserve">This essay named </w:t>
      </w:r>
      <w:r w:rsidR="00AF7E40" w:rsidRPr="00AF7E40">
        <w:rPr>
          <w:rFonts w:ascii="Times New Roman" w:hAnsi="Times New Roman" w:cs="Times New Roman"/>
          <w:i/>
        </w:rPr>
        <w:t xml:space="preserve">Caught in a Bad Romance: Adolescent Romantic Relationships and Mental Health </w:t>
      </w:r>
      <w:r w:rsidR="00AF7E40" w:rsidRPr="00AF7E40">
        <w:rPr>
          <w:rFonts w:ascii="Times New Roman" w:hAnsi="Times New Roman" w:cs="Times New Roman"/>
        </w:rPr>
        <w:t>written by Brian Soller represents the result of a research conducted by author about the correlation between romantic relationship inauthenticity</w:t>
      </w:r>
      <w:r w:rsidR="002D47B6">
        <w:rPr>
          <w:rFonts w:ascii="Times New Roman" w:hAnsi="Times New Roman" w:cs="Times New Roman" w:hint="eastAsia"/>
        </w:rPr>
        <w:t xml:space="preserve">, which means </w:t>
      </w:r>
      <w:r w:rsidR="002D47B6">
        <w:rPr>
          <w:rFonts w:ascii="Times New Roman" w:hAnsi="Times New Roman" w:cs="Times New Roman"/>
        </w:rPr>
        <w:t>the incongru</w:t>
      </w:r>
      <w:r w:rsidR="002D47B6" w:rsidRPr="00AF7E40">
        <w:rPr>
          <w:rFonts w:ascii="Times New Roman" w:hAnsi="Times New Roman" w:cs="Times New Roman"/>
        </w:rPr>
        <w:t>ence between thoughts/feelings and actions within relational contexts</w:t>
      </w:r>
      <w:r w:rsidR="002D47B6">
        <w:rPr>
          <w:rFonts w:ascii="Times New Roman" w:hAnsi="Times New Roman" w:cs="Times New Roman" w:hint="eastAsia"/>
        </w:rPr>
        <w:t xml:space="preserve">, </w:t>
      </w:r>
      <w:r w:rsidR="00AF7E40" w:rsidRPr="00AF7E40">
        <w:rPr>
          <w:rFonts w:ascii="Times New Roman" w:hAnsi="Times New Roman" w:cs="Times New Roman"/>
        </w:rPr>
        <w:t xml:space="preserve"> and markers of poor mental health condition and the different effects it caused on people of different gender.</w:t>
      </w:r>
    </w:p>
    <w:p w14:paraId="5D97EE8C" w14:textId="6C65E65C" w:rsidR="00AF7E40" w:rsidRPr="00AF7E40" w:rsidRDefault="00AF7E40" w:rsidP="00EC6316">
      <w:pPr>
        <w:spacing w:line="480" w:lineRule="auto"/>
        <w:ind w:firstLine="418"/>
        <w:rPr>
          <w:rFonts w:ascii="Times New Roman" w:hAnsi="Times New Roman" w:cs="Times New Roman"/>
        </w:rPr>
      </w:pPr>
      <w:r w:rsidRPr="00AF7E40">
        <w:rPr>
          <w:rFonts w:ascii="Times New Roman" w:hAnsi="Times New Roman" w:cs="Times New Roman"/>
        </w:rPr>
        <w:t>According to the statistic</w:t>
      </w:r>
      <w:r w:rsidR="00D667C0">
        <w:rPr>
          <w:rFonts w:ascii="Times New Roman" w:hAnsi="Times New Roman" w:cs="Times New Roman" w:hint="eastAsia"/>
        </w:rPr>
        <w:t>al</w:t>
      </w:r>
      <w:r w:rsidRPr="00AF7E40">
        <w:rPr>
          <w:rFonts w:ascii="Times New Roman" w:hAnsi="Times New Roman" w:cs="Times New Roman"/>
        </w:rPr>
        <w:t xml:space="preserve"> data derived from the research that was mentioned in the article</w:t>
      </w:r>
      <w:r w:rsidR="000E7BE2">
        <w:rPr>
          <w:rFonts w:ascii="Times New Roman" w:hAnsi="Times New Roman" w:cs="Times New Roman"/>
        </w:rPr>
        <w:t xml:space="preserve"> with large amount of logical reasoning</w:t>
      </w:r>
      <w:r w:rsidRPr="00AF7E40">
        <w:rPr>
          <w:rFonts w:ascii="Times New Roman" w:hAnsi="Times New Roman" w:cs="Times New Roman"/>
        </w:rPr>
        <w:t>, the author supports the conclusion that relationship inauthenticity is proved to be positively associated with the risk of trapping into poor mental health. After that, the author also implies that this conclusion only works for female in adolescence.</w:t>
      </w:r>
    </w:p>
    <w:p w14:paraId="3975B253" w14:textId="2F3B3B93" w:rsidR="00AF7E40" w:rsidRPr="00AF7E40" w:rsidRDefault="00AF7E40" w:rsidP="00EC6316">
      <w:pPr>
        <w:spacing w:line="480" w:lineRule="auto"/>
        <w:ind w:firstLine="418"/>
        <w:rPr>
          <w:rFonts w:ascii="Times New Roman" w:hAnsi="Times New Roman" w:cs="Times New Roman"/>
        </w:rPr>
      </w:pPr>
      <w:r w:rsidRPr="00AF7E40">
        <w:rPr>
          <w:rFonts w:ascii="Times New Roman" w:hAnsi="Times New Roman" w:cs="Times New Roman"/>
        </w:rPr>
        <w:t xml:space="preserve">The target audience of this article is typically the academic colleague of the author since it’s a pure academic essay. However, I reckon it also can be people that have suffered of are suffering from such problem or even people who are currently enjoying their relationship but also want to avoid been hurt by the potential risk of breaking up </w:t>
      </w:r>
      <w:r w:rsidR="00B538F1">
        <w:rPr>
          <w:rFonts w:ascii="Times New Roman" w:hAnsi="Times New Roman" w:cs="Times New Roman"/>
        </w:rPr>
        <w:lastRenderedPageBreak/>
        <w:t>or other ro</w:t>
      </w:r>
      <w:r w:rsidRPr="00AF7E40">
        <w:rPr>
          <w:rFonts w:ascii="Times New Roman" w:hAnsi="Times New Roman" w:cs="Times New Roman"/>
        </w:rPr>
        <w:t>mantic relationship inauthenicity, for which I think this essay could be valuable to large amo</w:t>
      </w:r>
      <w:r w:rsidR="007813A2">
        <w:rPr>
          <w:rFonts w:ascii="Times New Roman" w:hAnsi="Times New Roman" w:cs="Times New Roman" w:hint="eastAsia"/>
        </w:rPr>
        <w:t>u</w:t>
      </w:r>
      <w:r w:rsidRPr="00AF7E40">
        <w:rPr>
          <w:rFonts w:ascii="Times New Roman" w:hAnsi="Times New Roman" w:cs="Times New Roman"/>
        </w:rPr>
        <w:t xml:space="preserve">nt of people. </w:t>
      </w:r>
      <w:r w:rsidR="00751E97">
        <w:rPr>
          <w:rFonts w:ascii="Times New Roman" w:hAnsi="Times New Roman" w:cs="Times New Roman"/>
        </w:rPr>
        <w:t xml:space="preserve">But, again, the majority of the audience is still other researchers who are using scientific methods </w:t>
      </w:r>
      <w:r w:rsidR="00D10696">
        <w:rPr>
          <w:rFonts w:ascii="Times New Roman" w:hAnsi="Times New Roman" w:cs="Times New Roman"/>
        </w:rPr>
        <w:t>exploring knowl</w:t>
      </w:r>
      <w:r w:rsidR="00F97BE4">
        <w:rPr>
          <w:rFonts w:ascii="Times New Roman" w:hAnsi="Times New Roman" w:cs="Times New Roman"/>
        </w:rPr>
        <w:t>edge in the fields they're conc</w:t>
      </w:r>
      <w:r w:rsidR="00D10696">
        <w:rPr>
          <w:rFonts w:ascii="Times New Roman" w:hAnsi="Times New Roman" w:cs="Times New Roman"/>
        </w:rPr>
        <w:t>e</w:t>
      </w:r>
      <w:r w:rsidR="00F97BE4">
        <w:rPr>
          <w:rFonts w:ascii="Times New Roman" w:hAnsi="Times New Roman" w:cs="Times New Roman" w:hint="eastAsia"/>
        </w:rPr>
        <w:t>r</w:t>
      </w:r>
      <w:r w:rsidR="00D10696">
        <w:rPr>
          <w:rFonts w:ascii="Times New Roman" w:hAnsi="Times New Roman" w:cs="Times New Roman"/>
        </w:rPr>
        <w:t xml:space="preserve">ning about, the author has to meanly use logos </w:t>
      </w:r>
      <w:r w:rsidR="00DC2B4C">
        <w:rPr>
          <w:rFonts w:ascii="Times New Roman" w:hAnsi="Times New Roman" w:cs="Times New Roman"/>
        </w:rPr>
        <w:t>and ethos</w:t>
      </w:r>
      <w:r w:rsidR="00771DC6">
        <w:rPr>
          <w:rFonts w:ascii="Times New Roman" w:hAnsi="Times New Roman" w:cs="Times New Roman"/>
        </w:rPr>
        <w:t xml:space="preserve">, while avoid using pathos </w:t>
      </w:r>
      <w:r w:rsidR="00D10696">
        <w:rPr>
          <w:rFonts w:ascii="Times New Roman" w:hAnsi="Times New Roman" w:cs="Times New Roman"/>
        </w:rPr>
        <w:t>as his mean rhetoriacal tool</w:t>
      </w:r>
      <w:r w:rsidR="00236242">
        <w:rPr>
          <w:rFonts w:ascii="Times New Roman" w:hAnsi="Times New Roman" w:cs="Times New Roman"/>
        </w:rPr>
        <w:t>s</w:t>
      </w:r>
      <w:r w:rsidR="009959CC">
        <w:rPr>
          <w:rFonts w:ascii="Times New Roman" w:hAnsi="Times New Roman" w:cs="Times New Roman"/>
        </w:rPr>
        <w:t xml:space="preserve"> of reasoning in order to be convincing enough to other colleagues</w:t>
      </w:r>
      <w:r w:rsidR="00D10696">
        <w:rPr>
          <w:rFonts w:ascii="Times New Roman" w:hAnsi="Times New Roman" w:cs="Times New Roman"/>
        </w:rPr>
        <w:t xml:space="preserve">. </w:t>
      </w:r>
    </w:p>
    <w:p w14:paraId="01116B39" w14:textId="4AFC3C8D" w:rsidR="00AF7E40" w:rsidRPr="00AF7E40" w:rsidRDefault="00AF7E40" w:rsidP="00EC6316">
      <w:pPr>
        <w:spacing w:line="480" w:lineRule="auto"/>
        <w:ind w:firstLine="418"/>
        <w:rPr>
          <w:rFonts w:ascii="Times New Roman" w:hAnsi="Times New Roman" w:cs="Times New Roman"/>
        </w:rPr>
      </w:pPr>
      <w:r w:rsidRPr="00AF7E40">
        <w:rPr>
          <w:rFonts w:ascii="Times New Roman" w:hAnsi="Times New Roman" w:cs="Times New Roman"/>
        </w:rPr>
        <w:t xml:space="preserve">I, as an unprofessional reader of this article, think the whole article is pretty convincing because of the strict statistical appeals, massive data the author collected and references of previous work other researcher </w:t>
      </w:r>
      <w:r w:rsidR="00EE4B35">
        <w:rPr>
          <w:rFonts w:ascii="Times New Roman" w:hAnsi="Times New Roman" w:cs="Times New Roman" w:hint="eastAsia"/>
        </w:rPr>
        <w:t>have</w:t>
      </w:r>
      <w:r w:rsidRPr="00AF7E40">
        <w:rPr>
          <w:rFonts w:ascii="Times New Roman" w:hAnsi="Times New Roman" w:cs="Times New Roman"/>
        </w:rPr>
        <w:t xml:space="preserve"> done with analysis, deduction and reasoning. But, in addition, I’m a little confused about the conclusion that the correlation only applies to girls, since I</w:t>
      </w:r>
      <w:r w:rsidR="00254350">
        <w:rPr>
          <w:rFonts w:ascii="Times New Roman" w:hAnsi="Times New Roman" w:cs="Times New Roman"/>
        </w:rPr>
        <w:t>, as a male adolescent,</w:t>
      </w:r>
      <w:r w:rsidRPr="00AF7E40">
        <w:rPr>
          <w:rFonts w:ascii="Times New Roman" w:hAnsi="Times New Roman" w:cs="Times New Roman"/>
        </w:rPr>
        <w:t xml:space="preserve"> personally experienced terrible mention health condition for a very long time</w:t>
      </w:r>
      <w:r w:rsidR="00FB72C8">
        <w:rPr>
          <w:rFonts w:ascii="Times New Roman" w:hAnsi="Times New Roman" w:cs="Times New Roman"/>
        </w:rPr>
        <w:t xml:space="preserve"> as well as feeling of insecurity because of the mismatch of reality and expectation</w:t>
      </w:r>
      <w:r w:rsidRPr="00AF7E40">
        <w:rPr>
          <w:rFonts w:ascii="Times New Roman" w:hAnsi="Times New Roman" w:cs="Times New Roman"/>
        </w:rPr>
        <w:t>, whose reason is not showed in this research. I doubt if the data source of that part of this resea</w:t>
      </w:r>
      <w:r w:rsidR="007124C5">
        <w:rPr>
          <w:rFonts w:ascii="Times New Roman" w:hAnsi="Times New Roman" w:cs="Times New Roman" w:hint="eastAsia"/>
        </w:rPr>
        <w:t>r</w:t>
      </w:r>
      <w:r w:rsidRPr="00AF7E40">
        <w:rPr>
          <w:rFonts w:ascii="Times New Roman" w:hAnsi="Times New Roman" w:cs="Times New Roman"/>
        </w:rPr>
        <w:t xml:space="preserve">ch is truly that valid as the researcher claims. </w:t>
      </w:r>
    </w:p>
    <w:p w14:paraId="1D8C49B4" w14:textId="536BD6EB" w:rsidR="00AF7E40" w:rsidRPr="00AF7E40" w:rsidRDefault="00AF7E40" w:rsidP="00EC6316">
      <w:pPr>
        <w:autoSpaceDE w:val="0"/>
        <w:autoSpaceDN w:val="0"/>
        <w:adjustRightInd w:val="0"/>
        <w:spacing w:after="240" w:line="480" w:lineRule="auto"/>
        <w:ind w:firstLine="418"/>
        <w:rPr>
          <w:rFonts w:ascii="Times New Roman" w:hAnsi="Times New Roman" w:cs="Times New Roman"/>
        </w:rPr>
      </w:pPr>
      <w:r w:rsidRPr="00AF7E40">
        <w:rPr>
          <w:rFonts w:ascii="Times New Roman" w:hAnsi="Times New Roman" w:cs="Times New Roman"/>
        </w:rPr>
        <w:t>As the convention, the author gives an introduction of this topic on romantic relaitonship and mental health. At first, the author directly brought up the argument that roma</w:t>
      </w:r>
      <w:r w:rsidR="00442291">
        <w:rPr>
          <w:rFonts w:ascii="Times New Roman" w:hAnsi="Times New Roman" w:cs="Times New Roman" w:hint="eastAsia"/>
        </w:rPr>
        <w:t>n</w:t>
      </w:r>
      <w:r w:rsidRPr="00AF7E40">
        <w:rPr>
          <w:rFonts w:ascii="Times New Roman" w:hAnsi="Times New Roman" w:cs="Times New Roman"/>
        </w:rPr>
        <w:t>tic involvement is a feature of adolescence (Germanotta and Khayat 2009; Giordano, Manning, and Longmore 2006), which underlines the generality of the problem among young teenagers and the necessity of conducting this research to complement the flaws of previous ones which were also pointed out afterwards in the following sentences and claimed that “few studies examine the health and developmental consequences of early romances” (Sollers, 2014), which was also indicated by other articles(Collins, Welsh, and Furman 2009; Giordano et al. 2006).</w:t>
      </w:r>
    </w:p>
    <w:p w14:paraId="669E0AD9" w14:textId="58130577" w:rsidR="0085255C" w:rsidRDefault="00AF7E40" w:rsidP="00EC6316">
      <w:pPr>
        <w:autoSpaceDE w:val="0"/>
        <w:autoSpaceDN w:val="0"/>
        <w:adjustRightInd w:val="0"/>
        <w:spacing w:after="240" w:line="480" w:lineRule="auto"/>
        <w:ind w:firstLine="418"/>
        <w:rPr>
          <w:rFonts w:ascii="Times New Roman" w:hAnsi="Times New Roman" w:cs="Times New Roman"/>
        </w:rPr>
      </w:pPr>
      <w:r w:rsidRPr="00AF7E40">
        <w:rPr>
          <w:rFonts w:ascii="Times New Roman" w:hAnsi="Times New Roman" w:cs="Times New Roman"/>
        </w:rPr>
        <w:t xml:space="preserve">Then, by </w:t>
      </w:r>
      <w:r w:rsidR="006919DA">
        <w:rPr>
          <w:rFonts w:ascii="Times New Roman" w:hAnsi="Times New Roman" w:cs="Times New Roman"/>
        </w:rPr>
        <w:t>citing</w:t>
      </w:r>
      <w:r w:rsidRPr="00AF7E40">
        <w:rPr>
          <w:rFonts w:ascii="Times New Roman" w:hAnsi="Times New Roman" w:cs="Times New Roman"/>
        </w:rPr>
        <w:t xml:space="preserve"> another work, the author directly gave the definition of the subject this re</w:t>
      </w:r>
      <w:r w:rsidR="00DF76E0">
        <w:rPr>
          <w:rFonts w:ascii="Times New Roman" w:hAnsi="Times New Roman" w:cs="Times New Roman"/>
        </w:rPr>
        <w:t>se</w:t>
      </w:r>
      <w:r w:rsidRPr="00AF7E40">
        <w:rPr>
          <w:rFonts w:ascii="Times New Roman" w:hAnsi="Times New Roman" w:cs="Times New Roman"/>
        </w:rPr>
        <w:t>arch is about -- Relationship in</w:t>
      </w:r>
      <w:r w:rsidR="002D47B6">
        <w:rPr>
          <w:rFonts w:ascii="Times New Roman" w:hAnsi="Times New Roman" w:cs="Times New Roman"/>
        </w:rPr>
        <w:t>authenticity</w:t>
      </w:r>
      <w:r w:rsidR="00FB2653">
        <w:rPr>
          <w:rFonts w:ascii="Times New Roman" w:hAnsi="Times New Roman" w:cs="Times New Roman" w:hint="eastAsia"/>
        </w:rPr>
        <w:t xml:space="preserve"> </w:t>
      </w:r>
      <w:r w:rsidRPr="00AF7E40">
        <w:rPr>
          <w:rFonts w:ascii="Times New Roman" w:hAnsi="Times New Roman" w:cs="Times New Roman"/>
        </w:rPr>
        <w:t>and the mechanism how it influences adolescent well-being</w:t>
      </w:r>
      <w:r w:rsidRPr="00AF7E40">
        <w:rPr>
          <w:rFonts w:ascii="Times New Roman" w:hAnsi="Times New Roman" w:cs="Times New Roman"/>
          <w:kern w:val="0"/>
        </w:rPr>
        <w:t xml:space="preserve"> </w:t>
      </w:r>
      <w:r w:rsidRPr="00AF7E40">
        <w:rPr>
          <w:rFonts w:ascii="Times New Roman" w:hAnsi="Times New Roman" w:cs="Times New Roman"/>
        </w:rPr>
        <w:t>(Impett et al. 2008). Later on, the author furtherly concluded the work of other researchers, and by comparison addressed again about the topic that has not been done, which is exactly what this article planned to focus on</w:t>
      </w:r>
      <w:r w:rsidR="00021210">
        <w:rPr>
          <w:rFonts w:ascii="Times New Roman" w:hAnsi="Times New Roman" w:cs="Times New Roman"/>
        </w:rPr>
        <w:t xml:space="preserve">, as well as </w:t>
      </w:r>
      <w:r w:rsidR="00A84F9B">
        <w:rPr>
          <w:rFonts w:ascii="Times New Roman" w:hAnsi="Times New Roman" w:cs="Times New Roman"/>
        </w:rPr>
        <w:t>made</w:t>
      </w:r>
      <w:r w:rsidR="00021210">
        <w:rPr>
          <w:rFonts w:ascii="Times New Roman" w:hAnsi="Times New Roman" w:cs="Times New Roman"/>
        </w:rPr>
        <w:t xml:space="preserve"> </w:t>
      </w:r>
      <w:r w:rsidR="00A84F9B">
        <w:rPr>
          <w:rFonts w:ascii="Times New Roman" w:hAnsi="Times New Roman" w:cs="Times New Roman"/>
        </w:rPr>
        <w:t>his own proposal that the diminishing of mental health because of the disruption of "role-identity performances" by inauthenticity</w:t>
      </w:r>
      <w:r w:rsidRPr="00AF7E40">
        <w:rPr>
          <w:rFonts w:ascii="Times New Roman" w:hAnsi="Times New Roman" w:cs="Times New Roman"/>
        </w:rPr>
        <w:t xml:space="preserve">. </w:t>
      </w:r>
    </w:p>
    <w:p w14:paraId="6CC58FE0" w14:textId="0E15E9F9" w:rsidR="0085255C" w:rsidRDefault="0085255C" w:rsidP="00EC6316">
      <w:pPr>
        <w:autoSpaceDE w:val="0"/>
        <w:autoSpaceDN w:val="0"/>
        <w:adjustRightInd w:val="0"/>
        <w:spacing w:after="240" w:line="480" w:lineRule="auto"/>
        <w:ind w:firstLine="418"/>
        <w:rPr>
          <w:rFonts w:ascii="Times New Roman" w:hAnsi="Times New Roman" w:cs="Times New Roman"/>
        </w:rPr>
      </w:pPr>
      <w:r>
        <w:rPr>
          <w:rFonts w:ascii="Times New Roman" w:hAnsi="Times New Roman" w:cs="Times New Roman"/>
        </w:rPr>
        <w:t xml:space="preserve">In order to </w:t>
      </w:r>
      <w:r w:rsidR="0085525C">
        <w:rPr>
          <w:rFonts w:ascii="Times New Roman" w:hAnsi="Times New Roman" w:cs="Times New Roman" w:hint="eastAsia"/>
        </w:rPr>
        <w:t>elaborate</w:t>
      </w:r>
      <w:r>
        <w:rPr>
          <w:rFonts w:ascii="Times New Roman" w:hAnsi="Times New Roman" w:cs="Times New Roman"/>
        </w:rPr>
        <w:t xml:space="preserve"> his theory, the author introduced concepts of Relationship scripts, ideal progressions of actions and emotional states within romantic relationships, which he claims to be meaningful components of romantic partner roles that "reflect individuals' idealized romantic silves". </w:t>
      </w:r>
      <w:r w:rsidR="003303FE">
        <w:rPr>
          <w:rFonts w:ascii="Times New Roman" w:hAnsi="Times New Roman" w:cs="Times New Roman"/>
        </w:rPr>
        <w:t xml:space="preserve">And this exactly implies the </w:t>
      </w:r>
      <w:r w:rsidR="009A31C7">
        <w:rPr>
          <w:rFonts w:ascii="Times New Roman" w:hAnsi="Times New Roman" w:cs="Times New Roman"/>
        </w:rPr>
        <w:t xml:space="preserve">possible mechanism </w:t>
      </w:r>
      <w:r w:rsidR="003303FE">
        <w:rPr>
          <w:rFonts w:ascii="Times New Roman" w:hAnsi="Times New Roman" w:cs="Times New Roman"/>
        </w:rPr>
        <w:t xml:space="preserve">of </w:t>
      </w:r>
      <w:r w:rsidR="009A31C7">
        <w:rPr>
          <w:rFonts w:ascii="Times New Roman" w:hAnsi="Times New Roman" w:cs="Times New Roman"/>
        </w:rPr>
        <w:t>how inauthen</w:t>
      </w:r>
      <w:r w:rsidR="00B306CD">
        <w:rPr>
          <w:rFonts w:ascii="Times New Roman" w:hAnsi="Times New Roman" w:cs="Times New Roman" w:hint="eastAsia"/>
        </w:rPr>
        <w:t>ti</w:t>
      </w:r>
      <w:r w:rsidR="009A31C7">
        <w:rPr>
          <w:rFonts w:ascii="Times New Roman" w:hAnsi="Times New Roman" w:cs="Times New Roman"/>
        </w:rPr>
        <w:t xml:space="preserve">city in relationship </w:t>
      </w:r>
      <w:r w:rsidR="003303FE">
        <w:rPr>
          <w:rFonts w:ascii="Times New Roman" w:hAnsi="Times New Roman" w:cs="Times New Roman"/>
        </w:rPr>
        <w:t>have influence</w:t>
      </w:r>
      <w:r w:rsidR="009A31C7">
        <w:rPr>
          <w:rFonts w:ascii="Times New Roman" w:hAnsi="Times New Roman" w:cs="Times New Roman"/>
        </w:rPr>
        <w:t xml:space="preserve">s </w:t>
      </w:r>
      <w:r w:rsidR="00C80070">
        <w:rPr>
          <w:rFonts w:ascii="Times New Roman" w:hAnsi="Times New Roman" w:cs="Times New Roman"/>
        </w:rPr>
        <w:t>on people's mental health condition involved.</w:t>
      </w:r>
      <w:r w:rsidR="003303FE">
        <w:rPr>
          <w:rFonts w:ascii="Times New Roman" w:hAnsi="Times New Roman" w:cs="Times New Roman"/>
        </w:rPr>
        <w:t xml:space="preserve"> </w:t>
      </w:r>
    </w:p>
    <w:p w14:paraId="2E39DBEF" w14:textId="1D5A0AE6" w:rsidR="005A56EB" w:rsidRDefault="001B079A" w:rsidP="00EC6316">
      <w:pPr>
        <w:autoSpaceDE w:val="0"/>
        <w:autoSpaceDN w:val="0"/>
        <w:adjustRightInd w:val="0"/>
        <w:spacing w:after="240" w:line="480" w:lineRule="auto"/>
        <w:ind w:firstLine="418"/>
        <w:rPr>
          <w:rFonts w:ascii="Times New Roman" w:hAnsi="Times New Roman" w:cs="Times New Roman"/>
        </w:rPr>
      </w:pPr>
      <w:r>
        <w:rPr>
          <w:rFonts w:ascii="Times New Roman" w:hAnsi="Times New Roman" w:cs="Times New Roman"/>
        </w:rPr>
        <w:t xml:space="preserve">Typically authors of academic research essays will avoid using appeal to authority when presenting their ideas since </w:t>
      </w:r>
      <w:r w:rsidR="00D568A3">
        <w:rPr>
          <w:rFonts w:ascii="Times New Roman" w:hAnsi="Times New Roman" w:cs="Times New Roman"/>
        </w:rPr>
        <w:t xml:space="preserve">it would undermine the quality of reasoning. However, </w:t>
      </w:r>
      <w:r w:rsidR="00C23916">
        <w:rPr>
          <w:rFonts w:ascii="Times New Roman" w:hAnsi="Times New Roman" w:cs="Times New Roman"/>
        </w:rPr>
        <w:t xml:space="preserve">it is legitimate to cite previous works that have been done by others to reuse the resources </w:t>
      </w:r>
      <w:r w:rsidR="00C23916">
        <w:rPr>
          <w:rFonts w:ascii="Times New Roman" w:hAnsi="Times New Roman" w:cs="Times New Roman" w:hint="eastAsia"/>
        </w:rPr>
        <w:t>and theories that have been already developed carefully</w:t>
      </w:r>
      <w:r w:rsidR="005A56EB">
        <w:rPr>
          <w:rFonts w:ascii="Times New Roman" w:hAnsi="Times New Roman" w:cs="Times New Roman" w:hint="eastAsia"/>
        </w:rPr>
        <w:t xml:space="preserve"> using the idea of axiomatization</w:t>
      </w:r>
      <w:r w:rsidR="00F67871">
        <w:rPr>
          <w:rFonts w:ascii="Times New Roman" w:hAnsi="Times New Roman" w:cs="Times New Roman" w:hint="eastAsia"/>
        </w:rPr>
        <w:t>, just like how we software engineers using divides and conquer plus taking advantages of the librarys and frameworks that have already been developed, optimized and maintained by other experts</w:t>
      </w:r>
      <w:r w:rsidR="005A56EB">
        <w:rPr>
          <w:rFonts w:ascii="Times New Roman" w:hAnsi="Times New Roman" w:cs="Times New Roman" w:hint="eastAsia"/>
        </w:rPr>
        <w:t xml:space="preserve">. </w:t>
      </w:r>
      <w:r w:rsidR="008F3CCA">
        <w:rPr>
          <w:rFonts w:ascii="Times New Roman" w:hAnsi="Times New Roman" w:cs="Times New Roman" w:hint="eastAsia"/>
        </w:rPr>
        <w:t>In the sections of introduction and background</w:t>
      </w:r>
      <w:r w:rsidR="00237DC7">
        <w:rPr>
          <w:rFonts w:ascii="Times New Roman" w:hAnsi="Times New Roman" w:cs="Times New Roman" w:hint="eastAsia"/>
        </w:rPr>
        <w:t xml:space="preserve">, Soller cited tens of papers and theories that were conducted and published by other researchers and assembled </w:t>
      </w:r>
      <w:r w:rsidR="00CB3D8E">
        <w:rPr>
          <w:rFonts w:ascii="Times New Roman" w:hAnsi="Times New Roman" w:cs="Times New Roman" w:hint="eastAsia"/>
        </w:rPr>
        <w:t xml:space="preserve">the ideas like mental well-being, ideal self/script and identities </w:t>
      </w:r>
      <w:r w:rsidR="00237DC7">
        <w:rPr>
          <w:rFonts w:ascii="Times New Roman" w:hAnsi="Times New Roman" w:cs="Times New Roman" w:hint="eastAsia"/>
        </w:rPr>
        <w:t xml:space="preserve">carefully to increase the credibility of his own proposal </w:t>
      </w:r>
      <w:r w:rsidR="00C43420">
        <w:rPr>
          <w:rFonts w:ascii="Times New Roman" w:hAnsi="Times New Roman" w:cs="Times New Roman" w:hint="eastAsia"/>
        </w:rPr>
        <w:t>and hypothesis</w:t>
      </w:r>
      <w:r w:rsidR="00914CA7">
        <w:rPr>
          <w:rFonts w:ascii="Times New Roman" w:hAnsi="Times New Roman" w:cs="Times New Roman" w:hint="eastAsia"/>
        </w:rPr>
        <w:t>,</w:t>
      </w:r>
      <w:r w:rsidR="00C43420">
        <w:rPr>
          <w:rFonts w:ascii="Times New Roman" w:hAnsi="Times New Roman" w:cs="Times New Roman" w:hint="eastAsia"/>
        </w:rPr>
        <w:t xml:space="preserve"> derived from </w:t>
      </w:r>
      <w:r w:rsidR="00C670D4">
        <w:rPr>
          <w:rFonts w:ascii="Times New Roman" w:hAnsi="Times New Roman" w:cs="Times New Roman" w:hint="eastAsia"/>
        </w:rPr>
        <w:t>those presented resourc</w:t>
      </w:r>
      <w:r w:rsidR="00914CA7">
        <w:rPr>
          <w:rFonts w:ascii="Times New Roman" w:hAnsi="Times New Roman" w:cs="Times New Roman" w:hint="eastAsia"/>
        </w:rPr>
        <w:t>es,</w:t>
      </w:r>
      <w:r w:rsidR="00C43420">
        <w:rPr>
          <w:rFonts w:ascii="Times New Roman" w:hAnsi="Times New Roman" w:cs="Times New Roman" w:hint="eastAsia"/>
        </w:rPr>
        <w:t xml:space="preserve"> </w:t>
      </w:r>
      <w:r w:rsidR="00237DC7">
        <w:rPr>
          <w:rFonts w:ascii="Times New Roman" w:hAnsi="Times New Roman" w:cs="Times New Roman" w:hint="eastAsia"/>
        </w:rPr>
        <w:t>of his research topic</w:t>
      </w:r>
      <w:r w:rsidR="002A7AE7">
        <w:rPr>
          <w:rFonts w:ascii="Times New Roman" w:hAnsi="Times New Roman" w:cs="Times New Roman" w:hint="eastAsia"/>
        </w:rPr>
        <w:t xml:space="preserve"> as well as built the foundation of his later research and deduction</w:t>
      </w:r>
      <w:r w:rsidR="00237DC7">
        <w:rPr>
          <w:rFonts w:ascii="Times New Roman" w:hAnsi="Times New Roman" w:cs="Times New Roman" w:hint="eastAsia"/>
        </w:rPr>
        <w:t>.</w:t>
      </w:r>
    </w:p>
    <w:p w14:paraId="529CEF56" w14:textId="58C12FC0" w:rsidR="00062392" w:rsidRDefault="0036225E" w:rsidP="00EC6316">
      <w:pPr>
        <w:autoSpaceDE w:val="0"/>
        <w:autoSpaceDN w:val="0"/>
        <w:adjustRightInd w:val="0"/>
        <w:spacing w:after="240" w:line="480" w:lineRule="auto"/>
        <w:ind w:firstLine="418"/>
        <w:rPr>
          <w:rFonts w:ascii="Times New Roman" w:hAnsi="Times New Roman" w:cs="Times New Roman"/>
        </w:rPr>
      </w:pPr>
      <w:r>
        <w:rPr>
          <w:rFonts w:ascii="Times New Roman" w:hAnsi="Times New Roman" w:cs="Times New Roman" w:hint="eastAsia"/>
        </w:rPr>
        <w:t xml:space="preserve">Another </w:t>
      </w:r>
      <w:r w:rsidR="0008302C">
        <w:rPr>
          <w:rFonts w:ascii="Times New Roman" w:hAnsi="Times New Roman" w:cs="Times New Roman" w:hint="eastAsia"/>
        </w:rPr>
        <w:t>obvious example of ethos is when</w:t>
      </w:r>
      <w:r w:rsidR="00194AB1">
        <w:rPr>
          <w:rFonts w:ascii="Times New Roman" w:hAnsi="Times New Roman" w:cs="Times New Roman" w:hint="eastAsia"/>
        </w:rPr>
        <w:t xml:space="preserve"> </w:t>
      </w:r>
      <w:r w:rsidR="00AF46F2">
        <w:rPr>
          <w:rFonts w:ascii="Times New Roman" w:hAnsi="Times New Roman" w:cs="Times New Roman" w:hint="eastAsia"/>
        </w:rPr>
        <w:t>the author introducing his data source and research methods.</w:t>
      </w:r>
      <w:r w:rsidR="00DE3D84">
        <w:rPr>
          <w:rFonts w:ascii="Times New Roman" w:hAnsi="Times New Roman" w:cs="Times New Roman" w:hint="eastAsia"/>
        </w:rPr>
        <w:t xml:space="preserve"> </w:t>
      </w:r>
      <w:r w:rsidR="00DC33D7">
        <w:rPr>
          <w:rFonts w:ascii="Times New Roman" w:hAnsi="Times New Roman" w:cs="Times New Roman" w:hint="eastAsia"/>
        </w:rPr>
        <w:t>In this part, the research claims that he used data from Add Health</w:t>
      </w:r>
      <w:r w:rsidR="004B0C4E">
        <w:rPr>
          <w:rFonts w:ascii="Times New Roman" w:hAnsi="Times New Roman" w:cs="Times New Roman" w:hint="eastAsia"/>
        </w:rPr>
        <w:t xml:space="preserve"> </w:t>
      </w:r>
      <w:r w:rsidR="004B0C4E" w:rsidRPr="004B0C4E">
        <w:rPr>
          <w:rFonts w:ascii="Times New Roman" w:hAnsi="Times New Roman" w:cs="Times New Roman" w:hint="eastAsia"/>
        </w:rPr>
        <w:t>(</w:t>
      </w:r>
      <w:r w:rsidR="004B0C4E" w:rsidRPr="004B0C4E">
        <w:rPr>
          <w:rFonts w:ascii="Times New Roman" w:hAnsi="Times New Roman" w:cs="Times New Roman"/>
          <w:bCs/>
        </w:rPr>
        <w:t>National Longitudinal Study of Adolescent to Adult Health</w:t>
      </w:r>
      <w:r w:rsidR="004B0C4E">
        <w:rPr>
          <w:rFonts w:ascii="Times New Roman" w:hAnsi="Times New Roman" w:cs="Times New Roman" w:hint="eastAsia"/>
        </w:rPr>
        <w:t>), which "</w:t>
      </w:r>
      <w:r w:rsidR="004B0C4E" w:rsidRPr="004B0C4E">
        <w:rPr>
          <w:rFonts w:ascii="Times New Roman" w:hAnsi="Times New Roman" w:cs="Times New Roman"/>
        </w:rPr>
        <w:t>has spawned over 2</w:t>
      </w:r>
      <w:r w:rsidR="004B0C4E">
        <w:rPr>
          <w:rFonts w:ascii="Times New Roman" w:hAnsi="Times New Roman" w:cs="Times New Roman"/>
        </w:rPr>
        <w:t>,500 peer-reviewed publications</w:t>
      </w:r>
      <w:r w:rsidR="004B0C4E">
        <w:rPr>
          <w:rFonts w:ascii="Times New Roman" w:hAnsi="Times New Roman" w:cs="Times New Roman" w:hint="eastAsia"/>
        </w:rPr>
        <w:t>" according to Wikipedia. This long-time research tracking young adults from their teenage ages provided massive c</w:t>
      </w:r>
      <w:r w:rsidR="008E6B91">
        <w:rPr>
          <w:rFonts w:ascii="Times New Roman" w:hAnsi="Times New Roman" w:cs="Times New Roman" w:hint="eastAsia"/>
        </w:rPr>
        <w:t>redi</w:t>
      </w:r>
      <w:r w:rsidR="004B0C4E">
        <w:rPr>
          <w:rFonts w:ascii="Times New Roman" w:hAnsi="Times New Roman" w:cs="Times New Roman" w:hint="eastAsia"/>
        </w:rPr>
        <w:t>ble data</w:t>
      </w:r>
      <w:r w:rsidR="009D7937">
        <w:rPr>
          <w:rFonts w:ascii="Times New Roman" w:hAnsi="Times New Roman" w:cs="Times New Roman" w:hint="eastAsia"/>
        </w:rPr>
        <w:t xml:space="preserve"> collected by professional interviewers. </w:t>
      </w:r>
      <w:r w:rsidR="003948AB">
        <w:rPr>
          <w:rFonts w:ascii="Times New Roman" w:hAnsi="Times New Roman" w:cs="Times New Roman" w:hint="eastAsia"/>
        </w:rPr>
        <w:t>The validity and professionality of the data source self-evidently partially guaranteed the convincingness of the whole essay.</w:t>
      </w:r>
      <w:r w:rsidR="00102BD8">
        <w:rPr>
          <w:rFonts w:ascii="Times New Roman" w:hAnsi="Times New Roman" w:cs="Times New Roman" w:hint="eastAsia"/>
        </w:rPr>
        <w:t xml:space="preserve"> </w:t>
      </w:r>
      <w:r w:rsidR="001E46FF">
        <w:rPr>
          <w:rFonts w:ascii="Times New Roman" w:hAnsi="Times New Roman" w:cs="Times New Roman" w:hint="eastAsia"/>
        </w:rPr>
        <w:t xml:space="preserve">And the randomness </w:t>
      </w:r>
      <w:r w:rsidR="00053020">
        <w:rPr>
          <w:rFonts w:ascii="Times New Roman" w:hAnsi="Times New Roman" w:cs="Times New Roman" w:hint="eastAsia"/>
        </w:rPr>
        <w:t>of selection of the data proved that the conclusion derived from this set of data</w:t>
      </w:r>
      <w:r w:rsidR="00317289">
        <w:rPr>
          <w:rFonts w:ascii="Times New Roman" w:hAnsi="Times New Roman" w:cs="Times New Roman" w:hint="eastAsia"/>
        </w:rPr>
        <w:t xml:space="preserve"> has the least likelihood to be biased or match some pattern </w:t>
      </w:r>
      <w:r w:rsidR="00D92A7E">
        <w:rPr>
          <w:rFonts w:ascii="Times New Roman" w:hAnsi="Times New Roman" w:cs="Times New Roman" w:hint="eastAsia"/>
        </w:rPr>
        <w:t xml:space="preserve">just </w:t>
      </w:r>
      <w:r w:rsidR="00317289">
        <w:rPr>
          <w:rFonts w:ascii="Times New Roman" w:hAnsi="Times New Roman" w:cs="Times New Roman" w:hint="eastAsia"/>
        </w:rPr>
        <w:t>by accident</w:t>
      </w:r>
      <w:r w:rsidR="00CE5E9D">
        <w:rPr>
          <w:rFonts w:ascii="Times New Roman" w:hAnsi="Times New Roman" w:cs="Times New Roman" w:hint="eastAsia"/>
        </w:rPr>
        <w:t>.</w:t>
      </w:r>
      <w:r w:rsidR="00EA2D3E">
        <w:rPr>
          <w:rFonts w:ascii="Times New Roman" w:hAnsi="Times New Roman" w:cs="Times New Roman" w:hint="eastAsia"/>
        </w:rPr>
        <w:t xml:space="preserve"> </w:t>
      </w:r>
      <w:r w:rsidR="00231E2B">
        <w:rPr>
          <w:rFonts w:ascii="Times New Roman" w:hAnsi="Times New Roman" w:cs="Times New Roman" w:hint="eastAsia"/>
        </w:rPr>
        <w:t>In addition, Soller describe</w:t>
      </w:r>
      <w:r w:rsidR="00B13325">
        <w:rPr>
          <w:rFonts w:ascii="Times New Roman" w:hAnsi="Times New Roman" w:cs="Times New Roman" w:hint="eastAsia"/>
        </w:rPr>
        <w:t>d his methods of measurement using professional criteria of CES-D as well as self-designed appeals and questions and set control variables to measure related parameters like severe</w:t>
      </w:r>
      <w:r w:rsidR="00F34332">
        <w:rPr>
          <w:rFonts w:ascii="Times New Roman" w:hAnsi="Times New Roman" w:cs="Times New Roman" w:hint="eastAsia"/>
        </w:rPr>
        <w:t xml:space="preserve"> depression, suicide intention and relationship inauthenticity</w:t>
      </w:r>
      <w:r w:rsidR="00EA565A">
        <w:rPr>
          <w:rFonts w:ascii="Times New Roman" w:hAnsi="Times New Roman" w:cs="Times New Roman" w:hint="eastAsia"/>
        </w:rPr>
        <w:t>.</w:t>
      </w:r>
      <w:r w:rsidR="00B5685A">
        <w:rPr>
          <w:rFonts w:ascii="Times New Roman" w:hAnsi="Times New Roman" w:cs="Times New Roman" w:hint="eastAsia"/>
        </w:rPr>
        <w:t xml:space="preserve"> </w:t>
      </w:r>
    </w:p>
    <w:p w14:paraId="3B217D53" w14:textId="77777777" w:rsidR="004D0143" w:rsidRDefault="00062392" w:rsidP="00EC6316">
      <w:pPr>
        <w:autoSpaceDE w:val="0"/>
        <w:autoSpaceDN w:val="0"/>
        <w:adjustRightInd w:val="0"/>
        <w:spacing w:after="240" w:line="480" w:lineRule="auto"/>
        <w:ind w:firstLine="418"/>
        <w:rPr>
          <w:rFonts w:ascii="Times New Roman" w:hAnsi="Times New Roman" w:cs="Times New Roman"/>
        </w:rPr>
      </w:pPr>
      <w:r>
        <w:rPr>
          <w:rFonts w:ascii="Times New Roman" w:hAnsi="Times New Roman" w:cs="Times New Roman" w:hint="eastAsia"/>
        </w:rPr>
        <w:t xml:space="preserve">Then, this academic essay comes to the logos part. The author presented lots of data sheets </w:t>
      </w:r>
      <w:r w:rsidR="00683D27">
        <w:rPr>
          <w:rFonts w:ascii="Times New Roman" w:hAnsi="Times New Roman" w:cs="Times New Roman" w:hint="eastAsia"/>
        </w:rPr>
        <w:t>and charts containing results from the research. Soller carefully discussed how he</w:t>
      </w:r>
      <w:r w:rsidR="00A056A7">
        <w:rPr>
          <w:rFonts w:ascii="Times New Roman" w:hAnsi="Times New Roman" w:cs="Times New Roman" w:hint="eastAsia"/>
        </w:rPr>
        <w:t xml:space="preserve"> figured out the relationship between each set of </w:t>
      </w:r>
      <w:r w:rsidR="00925EE3">
        <w:rPr>
          <w:rFonts w:ascii="Times New Roman" w:hAnsi="Times New Roman" w:cs="Times New Roman" w:hint="eastAsia"/>
        </w:rPr>
        <w:t xml:space="preserve">data, and using math algorithm and logistic regression assure the validity of the association and models </w:t>
      </w:r>
      <w:r w:rsidR="00CF3149">
        <w:rPr>
          <w:rFonts w:ascii="Times New Roman" w:hAnsi="Times New Roman" w:cs="Times New Roman" w:hint="eastAsia"/>
        </w:rPr>
        <w:t>to support his hypothesis of the positive correlation between relationship inathenticity</w:t>
      </w:r>
      <w:r w:rsidR="00B3415C">
        <w:rPr>
          <w:rFonts w:ascii="Times New Roman" w:hAnsi="Times New Roman" w:cs="Times New Roman" w:hint="eastAsia"/>
        </w:rPr>
        <w:t xml:space="preserve"> for female research subjects but male. According to this essay, as the data inplies, no significant association was found between romantic relation autheticity and severe depression, suicide intention and attempt</w:t>
      </w:r>
      <w:r w:rsidR="00391835">
        <w:rPr>
          <w:rFonts w:ascii="Times New Roman" w:hAnsi="Times New Roman" w:cs="Times New Roman" w:hint="eastAsia"/>
        </w:rPr>
        <w:t>.</w:t>
      </w:r>
      <w:r w:rsidR="00DB03EA">
        <w:rPr>
          <w:rFonts w:ascii="Times New Roman" w:hAnsi="Times New Roman" w:cs="Times New Roman" w:hint="eastAsia"/>
        </w:rPr>
        <w:t xml:space="preserve"> </w:t>
      </w:r>
      <w:r w:rsidR="00AD58B2">
        <w:rPr>
          <w:rFonts w:ascii="Times New Roman" w:hAnsi="Times New Roman" w:cs="Times New Roman" w:hint="eastAsia"/>
        </w:rPr>
        <w:t>Just as I said before, I pretty much doubt this part of conclusion because of my own experience. But without any further</w:t>
      </w:r>
      <w:r w:rsidR="00EC6316">
        <w:rPr>
          <w:rFonts w:ascii="Times New Roman" w:hAnsi="Times New Roman" w:cs="Times New Roman" w:hint="eastAsia"/>
        </w:rPr>
        <w:t xml:space="preserve"> research and investigation, I have to admit this whole reasoning is invincible to me. </w:t>
      </w:r>
      <w:r w:rsidR="002D3B85">
        <w:rPr>
          <w:rFonts w:ascii="Times New Roman" w:hAnsi="Times New Roman" w:cs="Times New Roman" w:hint="eastAsia"/>
        </w:rPr>
        <w:t>Aft</w:t>
      </w:r>
      <w:r w:rsidR="004D1886">
        <w:rPr>
          <w:rFonts w:ascii="Times New Roman" w:hAnsi="Times New Roman" w:cs="Times New Roman" w:hint="eastAsia"/>
        </w:rPr>
        <w:t>er reconsidering my attitude on this claim, I realize that it could also be the situation that I exaggerated my misfortune when suffering from sorrow.</w:t>
      </w:r>
    </w:p>
    <w:p w14:paraId="5321C4C5" w14:textId="16A82008" w:rsidR="00062392" w:rsidRDefault="004D0143" w:rsidP="00EC6316">
      <w:pPr>
        <w:autoSpaceDE w:val="0"/>
        <w:autoSpaceDN w:val="0"/>
        <w:adjustRightInd w:val="0"/>
        <w:spacing w:after="240" w:line="480" w:lineRule="auto"/>
        <w:ind w:firstLine="418"/>
        <w:rPr>
          <w:rFonts w:ascii="Times New Roman" w:hAnsi="Times New Roman" w:cs="Times New Roman" w:hint="eastAsia"/>
        </w:rPr>
      </w:pPr>
      <w:r>
        <w:rPr>
          <w:rFonts w:ascii="Times New Roman" w:hAnsi="Times New Roman" w:cs="Times New Roman" w:hint="eastAsia"/>
        </w:rPr>
        <w:t xml:space="preserve">In the section of discussion, Soller furtherly discussed </w:t>
      </w:r>
      <w:r w:rsidR="00B5685A">
        <w:rPr>
          <w:rFonts w:ascii="Times New Roman" w:hAnsi="Times New Roman" w:cs="Times New Roman" w:hint="eastAsia"/>
        </w:rPr>
        <w:t>about the results, which completely match his hypothesis, he got from his interviews, researches and analysis</w:t>
      </w:r>
      <w:r w:rsidR="00A54958">
        <w:rPr>
          <w:rFonts w:ascii="Times New Roman" w:hAnsi="Times New Roman" w:cs="Times New Roman" w:hint="eastAsia"/>
        </w:rPr>
        <w:t xml:space="preserve"> and directly talked about the importance of this research, the contribution he made to this field of science and the influence this study can have on future researches on identity</w:t>
      </w:r>
      <w:r w:rsidR="00B10ABF">
        <w:rPr>
          <w:rFonts w:ascii="Times New Roman" w:hAnsi="Times New Roman" w:cs="Times New Roman" w:hint="eastAsia"/>
        </w:rPr>
        <w:t>, culture and health</w:t>
      </w:r>
      <w:r w:rsidR="00A54958">
        <w:rPr>
          <w:rFonts w:ascii="Times New Roman" w:hAnsi="Times New Roman" w:cs="Times New Roman" w:hint="eastAsia"/>
        </w:rPr>
        <w:t xml:space="preserve">. </w:t>
      </w:r>
      <w:r w:rsidR="00B10ABF">
        <w:rPr>
          <w:rFonts w:ascii="Times New Roman" w:hAnsi="Times New Roman" w:cs="Times New Roman" w:hint="eastAsia"/>
        </w:rPr>
        <w:t>Although I have to say, self-praise is not very much appre</w:t>
      </w:r>
      <w:r w:rsidR="00FC70D4">
        <w:rPr>
          <w:rFonts w:ascii="Times New Roman" w:hAnsi="Times New Roman" w:cs="Times New Roman" w:hint="eastAsia"/>
        </w:rPr>
        <w:t>ciated in my culture, this in some ways reflects his view and confidence in this research, and, as a result, developed it's cred</w:t>
      </w:r>
      <w:r w:rsidR="000C37E4">
        <w:rPr>
          <w:rFonts w:ascii="Times New Roman" w:hAnsi="Times New Roman" w:cs="Times New Roman" w:hint="eastAsia"/>
        </w:rPr>
        <w:t>ibility.</w:t>
      </w:r>
    </w:p>
    <w:p w14:paraId="4FBCA092" w14:textId="22A11308" w:rsidR="00A56668" w:rsidRDefault="00A56668" w:rsidP="00EC6316">
      <w:pPr>
        <w:autoSpaceDE w:val="0"/>
        <w:autoSpaceDN w:val="0"/>
        <w:adjustRightInd w:val="0"/>
        <w:spacing w:after="240" w:line="480" w:lineRule="auto"/>
        <w:ind w:firstLine="418"/>
        <w:rPr>
          <w:rFonts w:ascii="Times New Roman" w:hAnsi="Times New Roman" w:cs="Times New Roman"/>
        </w:rPr>
      </w:pPr>
      <w:r>
        <w:rPr>
          <w:rFonts w:ascii="Times New Roman" w:hAnsi="Times New Roman" w:cs="Times New Roman" w:hint="eastAsia"/>
        </w:rPr>
        <w:t xml:space="preserve">In addition, </w:t>
      </w:r>
      <w:r w:rsidR="006F0964">
        <w:rPr>
          <w:rFonts w:ascii="Times New Roman" w:hAnsi="Times New Roman" w:cs="Times New Roman" w:hint="eastAsia"/>
        </w:rPr>
        <w:t>just</w:t>
      </w:r>
      <w:r w:rsidR="00876B3E">
        <w:rPr>
          <w:rFonts w:ascii="Times New Roman" w:hAnsi="Times New Roman" w:cs="Times New Roman" w:hint="eastAsia"/>
        </w:rPr>
        <w:t xml:space="preserve"> like any other authors of acad</w:t>
      </w:r>
      <w:bookmarkStart w:id="0" w:name="_GoBack"/>
      <w:bookmarkEnd w:id="0"/>
      <w:r w:rsidR="006F0964">
        <w:rPr>
          <w:rFonts w:ascii="Times New Roman" w:hAnsi="Times New Roman" w:cs="Times New Roman" w:hint="eastAsia"/>
        </w:rPr>
        <w:t xml:space="preserve">emic essays do, in the </w:t>
      </w:r>
      <w:r>
        <w:rPr>
          <w:rFonts w:ascii="Times New Roman" w:hAnsi="Times New Roman" w:cs="Times New Roman" w:hint="eastAsia"/>
        </w:rPr>
        <w:t>the whole academic article</w:t>
      </w:r>
      <w:r w:rsidR="006F0964">
        <w:rPr>
          <w:rFonts w:ascii="Times New Roman" w:hAnsi="Times New Roman" w:cs="Times New Roman" w:hint="eastAsia"/>
        </w:rPr>
        <w:t>, Soller</w:t>
      </w:r>
      <w:r>
        <w:rPr>
          <w:rFonts w:ascii="Times New Roman" w:hAnsi="Times New Roman" w:cs="Times New Roman" w:hint="eastAsia"/>
        </w:rPr>
        <w:t xml:space="preserve"> intentionally avoided using any pathos as appeal of persuasion. Since the majority of target audience are researchers who work in similar fields</w:t>
      </w:r>
      <w:r w:rsidR="006F0964">
        <w:rPr>
          <w:rFonts w:ascii="Times New Roman" w:hAnsi="Times New Roman" w:cs="Times New Roman" w:hint="eastAsia"/>
        </w:rPr>
        <w:t xml:space="preserve">. Those are the people who mainly focus on evidence and logic, thus emotional ways of convincing will not help to build the credibility of this work, but will undermine it in stead. </w:t>
      </w:r>
    </w:p>
    <w:p w14:paraId="7C53A8B4" w14:textId="4411FAD6" w:rsidR="00AF7E40" w:rsidRDefault="00CC4D72" w:rsidP="00EC6316">
      <w:pPr>
        <w:spacing w:line="480" w:lineRule="auto"/>
        <w:rPr>
          <w:rFonts w:ascii="Times New Roman" w:hAnsi="Times New Roman" w:cs="Times New Roman"/>
        </w:rPr>
      </w:pPr>
      <w:r>
        <w:rPr>
          <w:rFonts w:ascii="Times New Roman" w:hAnsi="Times New Roman" w:cs="Times New Roman" w:hint="eastAsia"/>
        </w:rPr>
        <w:t xml:space="preserve">Though this essay did not directly discuss about the effect and/or </w:t>
      </w:r>
      <w:r w:rsidR="00E13CCA">
        <w:rPr>
          <w:rFonts w:ascii="Times New Roman" w:hAnsi="Times New Roman" w:cs="Times New Roman" w:hint="eastAsia"/>
        </w:rPr>
        <w:t xml:space="preserve">the </w:t>
      </w:r>
      <w:r>
        <w:rPr>
          <w:rFonts w:ascii="Times New Roman" w:hAnsi="Times New Roman" w:cs="Times New Roman" w:hint="eastAsia"/>
        </w:rPr>
        <w:t xml:space="preserve">cause of </w:t>
      </w:r>
      <w:r w:rsidR="00E13CCA">
        <w:rPr>
          <w:rFonts w:ascii="Times New Roman" w:hAnsi="Times New Roman" w:cs="Times New Roman" w:hint="eastAsia"/>
        </w:rPr>
        <w:t xml:space="preserve">rejection and break up, the various material and theories it presented are still valuable for my further research. It plays a role of pilot and guide book and provided me a list of materials that I need to </w:t>
      </w:r>
      <w:r w:rsidR="00587C32">
        <w:rPr>
          <w:rFonts w:ascii="Times New Roman" w:hAnsi="Times New Roman" w:cs="Times New Roman" w:hint="eastAsia"/>
        </w:rPr>
        <w:t>read in order to conduct my further research on this topic, as well as solve my own part of the problem</w:t>
      </w:r>
      <w:r w:rsidR="00F43EA6">
        <w:rPr>
          <w:rFonts w:ascii="Times New Roman" w:hAnsi="Times New Roman" w:cs="Times New Roman" w:hint="eastAsia"/>
        </w:rPr>
        <w:t xml:space="preserve"> </w:t>
      </w:r>
      <w:r w:rsidR="00A162B1">
        <w:rPr>
          <w:rFonts w:ascii="Times New Roman" w:hAnsi="Times New Roman" w:cs="Times New Roman" w:hint="eastAsia"/>
        </w:rPr>
        <w:t>at last</w:t>
      </w:r>
      <w:r w:rsidR="00587C32">
        <w:rPr>
          <w:rFonts w:ascii="Times New Roman" w:hAnsi="Times New Roman" w:cs="Times New Roman" w:hint="eastAsia"/>
        </w:rPr>
        <w:t>.</w:t>
      </w:r>
    </w:p>
    <w:p w14:paraId="2725926F" w14:textId="77777777" w:rsidR="00587C32" w:rsidRPr="00AF7E40" w:rsidRDefault="00587C32" w:rsidP="00EC6316">
      <w:pPr>
        <w:spacing w:line="480" w:lineRule="auto"/>
        <w:rPr>
          <w:rFonts w:ascii="Times New Roman" w:hAnsi="Times New Roman" w:cs="Times New Roman"/>
        </w:rPr>
      </w:pPr>
    </w:p>
    <w:p w14:paraId="7E632AB8" w14:textId="77777777" w:rsidR="00A162B1" w:rsidRDefault="00A162B1" w:rsidP="00EC6316">
      <w:pPr>
        <w:spacing w:line="480" w:lineRule="auto"/>
        <w:rPr>
          <w:rFonts w:ascii="Times New Roman" w:hAnsi="Times New Roman" w:cs="Times New Roman"/>
          <w:b/>
        </w:rPr>
      </w:pPr>
    </w:p>
    <w:p w14:paraId="307BECA7" w14:textId="77777777" w:rsidR="00AF7E40" w:rsidRPr="00AF7E40" w:rsidRDefault="00AF7E40" w:rsidP="00EC6316">
      <w:pPr>
        <w:spacing w:line="480" w:lineRule="auto"/>
        <w:rPr>
          <w:rFonts w:ascii="Times New Roman" w:hAnsi="Times New Roman" w:cs="Times New Roman"/>
        </w:rPr>
      </w:pPr>
      <w:r w:rsidRPr="00AF7E40">
        <w:rPr>
          <w:rFonts w:ascii="Times New Roman" w:hAnsi="Times New Roman" w:cs="Times New Roman"/>
          <w:b/>
        </w:rPr>
        <w:t>Reference</w:t>
      </w:r>
      <w:r w:rsidRPr="00AF7E40">
        <w:rPr>
          <w:rFonts w:ascii="Times New Roman" w:hAnsi="Times New Roman" w:cs="Times New Roman"/>
        </w:rPr>
        <w:t>:</w:t>
      </w:r>
    </w:p>
    <w:p w14:paraId="1D328A14" w14:textId="77777777" w:rsidR="00AF7E40" w:rsidRPr="00AF7E40" w:rsidRDefault="00AF7E40" w:rsidP="00EC6316">
      <w:pPr>
        <w:autoSpaceDE w:val="0"/>
        <w:autoSpaceDN w:val="0"/>
        <w:adjustRightInd w:val="0"/>
        <w:spacing w:after="240" w:line="480" w:lineRule="auto"/>
        <w:rPr>
          <w:rFonts w:ascii="Times New Roman" w:hAnsi="Times New Roman" w:cs="Times New Roman"/>
        </w:rPr>
      </w:pPr>
      <w:r w:rsidRPr="00AF7E40">
        <w:rPr>
          <w:rFonts w:ascii="Times New Roman" w:hAnsi="Times New Roman" w:cs="Times New Roman"/>
        </w:rPr>
        <w:t xml:space="preserve">Collins, W. Andrew, Deborah P. Welsh, and Wyndol Furman. 2009. “Adolescent Romantic Relationships.” </w:t>
      </w:r>
      <w:r w:rsidRPr="00AF7E40">
        <w:rPr>
          <w:rFonts w:ascii="Times New Roman" w:hAnsi="Times New Roman" w:cs="Times New Roman"/>
          <w:i/>
          <w:iCs/>
        </w:rPr>
        <w:t xml:space="preserve">Annual Review of Psychology </w:t>
      </w:r>
      <w:r w:rsidRPr="00AF7E40">
        <w:rPr>
          <w:rFonts w:ascii="Times New Roman" w:hAnsi="Times New Roman" w:cs="Times New Roman"/>
        </w:rPr>
        <w:t xml:space="preserve">60(1):631–52. </w:t>
      </w:r>
    </w:p>
    <w:p w14:paraId="36E7D8B7" w14:textId="77777777" w:rsidR="00AF7E40" w:rsidRPr="00AF7E40" w:rsidRDefault="00AF7E40" w:rsidP="00EC6316">
      <w:pPr>
        <w:autoSpaceDE w:val="0"/>
        <w:autoSpaceDN w:val="0"/>
        <w:adjustRightInd w:val="0"/>
        <w:spacing w:after="240" w:line="480" w:lineRule="auto"/>
        <w:rPr>
          <w:rFonts w:ascii="Times New Roman" w:hAnsi="Times New Roman" w:cs="Times New Roman"/>
        </w:rPr>
      </w:pPr>
      <w:r w:rsidRPr="00AF7E40">
        <w:rPr>
          <w:rFonts w:ascii="Times New Roman" w:hAnsi="Times New Roman" w:cs="Times New Roman"/>
        </w:rPr>
        <w:t xml:space="preserve">Giordano, Peggy C., Wendy D. Manning, and Monica A. Longmore. 2006. “Adolescent Romantic Relationships: An Emerging Portrait of Their Nature and Developmental Significance.” Pp. 127–50 in </w:t>
      </w:r>
      <w:r w:rsidRPr="00AF7E40">
        <w:rPr>
          <w:rFonts w:ascii="Times New Roman" w:hAnsi="Times New Roman" w:cs="Times New Roman"/>
          <w:i/>
          <w:iCs/>
        </w:rPr>
        <w:t>Romance and Sex in Adolescence and Emerging Adulthood: Risks and Opportunities</w:t>
      </w:r>
      <w:r w:rsidRPr="00AF7E40">
        <w:rPr>
          <w:rFonts w:ascii="Times New Roman" w:hAnsi="Times New Roman" w:cs="Times New Roman"/>
        </w:rPr>
        <w:t xml:space="preserve">, edited by A. C. Crouter and A. Booth. Mahwah, NJ: Erlbaum. </w:t>
      </w:r>
    </w:p>
    <w:p w14:paraId="7771A7D7" w14:textId="77777777" w:rsidR="00AF7E40" w:rsidRPr="00AF7E40" w:rsidRDefault="00AF7E40" w:rsidP="00EC6316">
      <w:pPr>
        <w:autoSpaceDE w:val="0"/>
        <w:autoSpaceDN w:val="0"/>
        <w:adjustRightInd w:val="0"/>
        <w:spacing w:after="240" w:line="480" w:lineRule="auto"/>
        <w:rPr>
          <w:rFonts w:ascii="Times New Roman" w:hAnsi="Times New Roman" w:cs="Times New Roman"/>
        </w:rPr>
      </w:pPr>
      <w:r w:rsidRPr="00AF7E40">
        <w:rPr>
          <w:rFonts w:ascii="Times New Roman" w:hAnsi="Times New Roman" w:cs="Times New Roman"/>
        </w:rPr>
        <w:t xml:space="preserve">Germanotta, Stefani and Nadir Khayat. 2009. “Caught in a Bad Romance” [Recorded by Lady Gaga]. Los Angeles, CA: Interscope. </w:t>
      </w:r>
    </w:p>
    <w:p w14:paraId="5E40C842" w14:textId="77777777" w:rsidR="00AF7E40" w:rsidRPr="00AF7E40" w:rsidRDefault="00AF7E40" w:rsidP="00EC6316">
      <w:pPr>
        <w:autoSpaceDE w:val="0"/>
        <w:autoSpaceDN w:val="0"/>
        <w:adjustRightInd w:val="0"/>
        <w:spacing w:after="240" w:line="480" w:lineRule="auto"/>
        <w:rPr>
          <w:rFonts w:ascii="Times New Roman" w:hAnsi="Times New Roman" w:cs="Times New Roman"/>
        </w:rPr>
      </w:pPr>
      <w:r w:rsidRPr="00AF7E40">
        <w:rPr>
          <w:rFonts w:ascii="Times New Roman" w:hAnsi="Times New Roman" w:cs="Times New Roman"/>
        </w:rPr>
        <w:t xml:space="preserve">Impett, Emily A., Lynn Sorsoli, Deborah Schooler, James M. Henson, and Deborah L. Tolman. 2008. “Girls’ Relationship Authenticity and Self-esteem Across Adolescence.” </w:t>
      </w:r>
      <w:r w:rsidRPr="00AF7E40">
        <w:rPr>
          <w:rFonts w:ascii="Times New Roman" w:hAnsi="Times New Roman" w:cs="Times New Roman"/>
          <w:i/>
          <w:iCs/>
        </w:rPr>
        <w:t xml:space="preserve">Developmental Psychology </w:t>
      </w:r>
      <w:r w:rsidRPr="00AF7E40">
        <w:rPr>
          <w:rFonts w:ascii="Times New Roman" w:hAnsi="Times New Roman" w:cs="Times New Roman"/>
        </w:rPr>
        <w:t xml:space="preserve">44(3):722–33. </w:t>
      </w:r>
    </w:p>
    <w:p w14:paraId="764F6E34" w14:textId="77777777" w:rsidR="00AF7E40" w:rsidRDefault="00AF7E40" w:rsidP="00EC6316">
      <w:pPr>
        <w:autoSpaceDE w:val="0"/>
        <w:autoSpaceDN w:val="0"/>
        <w:adjustRightInd w:val="0"/>
        <w:spacing w:after="240" w:line="480" w:lineRule="auto"/>
        <w:rPr>
          <w:rFonts w:ascii="Times New Roman" w:hAnsi="Times New Roman" w:cs="Times New Roman"/>
        </w:rPr>
      </w:pPr>
      <w:r w:rsidRPr="00AF7E40">
        <w:rPr>
          <w:rFonts w:ascii="Times New Roman" w:hAnsi="Times New Roman" w:cs="Times New Roman"/>
        </w:rPr>
        <w:t>Soller, B. "Caught in a Bad Romance: Adolescent Romantic Relationships and Mental Health." Journal of Health and Social Behavior 55.1 (2014): 56-72. Web.</w:t>
      </w:r>
    </w:p>
    <w:p w14:paraId="3376E32F" w14:textId="0CF756D4" w:rsidR="002616BE" w:rsidRPr="00AF7E40" w:rsidRDefault="00F6702D" w:rsidP="00020BEF">
      <w:pPr>
        <w:autoSpaceDE w:val="0"/>
        <w:autoSpaceDN w:val="0"/>
        <w:adjustRightInd w:val="0"/>
        <w:spacing w:after="240" w:line="480" w:lineRule="auto"/>
        <w:rPr>
          <w:rFonts w:ascii="Times New Roman" w:hAnsi="Times New Roman" w:cs="Times New Roman"/>
        </w:rPr>
      </w:pPr>
      <w:r w:rsidRPr="00F6702D">
        <w:rPr>
          <w:rFonts w:ascii="Times New Roman" w:hAnsi="Times New Roman" w:cs="Times New Roman"/>
          <w:bCs/>
        </w:rPr>
        <w:t>"National Longitudinal Study of Adolescent to Adult Health." Wikipedia. Wikimedia Foundation. Web. 28 Feb. 2016.</w:t>
      </w:r>
    </w:p>
    <w:sectPr w:rsidR="002616BE" w:rsidRPr="00AF7E40" w:rsidSect="00F82789">
      <w:headerReference w:type="default" r:id="rId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497BB" w14:textId="77777777" w:rsidR="0049318E" w:rsidRDefault="0049318E" w:rsidP="00AF7E40">
      <w:r>
        <w:separator/>
      </w:r>
    </w:p>
  </w:endnote>
  <w:endnote w:type="continuationSeparator" w:id="0">
    <w:p w14:paraId="5C8A9B80" w14:textId="77777777" w:rsidR="0049318E" w:rsidRDefault="0049318E" w:rsidP="00AF7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01B1F" w14:textId="77777777" w:rsidR="0049318E" w:rsidRDefault="0049318E" w:rsidP="00AF7E40">
      <w:r>
        <w:separator/>
      </w:r>
    </w:p>
  </w:footnote>
  <w:footnote w:type="continuationSeparator" w:id="0">
    <w:p w14:paraId="3F714826" w14:textId="77777777" w:rsidR="0049318E" w:rsidRDefault="0049318E" w:rsidP="00AF7E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C85EF" w14:textId="6B288BF6" w:rsidR="00AF7E40" w:rsidRDefault="00AF7E40">
    <w:pPr>
      <w:pStyle w:val="Header"/>
      <w:tabs>
        <w:tab w:val="clear" w:pos="4680"/>
        <w:tab w:val="clear" w:pos="9360"/>
      </w:tabs>
      <w:jc w:val="right"/>
      <w:rPr>
        <w:color w:val="8496B0" w:themeColor="text2" w:themeTint="99"/>
      </w:rPr>
    </w:pPr>
    <w:r>
      <w:rPr>
        <w:rFonts w:hint="eastAsia"/>
        <w:color w:val="8496B0" w:themeColor="text2" w:themeTint="99"/>
      </w:rPr>
      <w:t>lbai</w:t>
    </w:r>
    <w:r>
      <w:rPr>
        <w:color w:val="8496B0" w:themeColor="text2" w:themeTint="99"/>
      </w:rPr>
      <w:t xml:space="preserv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sidR="0049318E">
      <w:rPr>
        <w:noProof/>
        <w:color w:val="8496B0" w:themeColor="text2" w:themeTint="99"/>
      </w:rPr>
      <w:t>1</w:t>
    </w:r>
    <w:r>
      <w:rPr>
        <w:color w:val="8496B0" w:themeColor="text2" w:themeTint="99"/>
      </w:rPr>
      <w:fldChar w:fldCharType="end"/>
    </w:r>
  </w:p>
  <w:p w14:paraId="6922A7EC" w14:textId="1E548B30" w:rsidR="00AF7E40" w:rsidRDefault="00AF7E40" w:rsidP="00AF7E4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FD6"/>
    <w:rsid w:val="00020BEF"/>
    <w:rsid w:val="00021210"/>
    <w:rsid w:val="00053020"/>
    <w:rsid w:val="00062392"/>
    <w:rsid w:val="0008302C"/>
    <w:rsid w:val="000A749E"/>
    <w:rsid w:val="000C37E4"/>
    <w:rsid w:val="000C390A"/>
    <w:rsid w:val="000E7BE2"/>
    <w:rsid w:val="00102BD8"/>
    <w:rsid w:val="00141968"/>
    <w:rsid w:val="00143C3E"/>
    <w:rsid w:val="00167810"/>
    <w:rsid w:val="00194AB1"/>
    <w:rsid w:val="001B079A"/>
    <w:rsid w:val="001E46FF"/>
    <w:rsid w:val="00216DD4"/>
    <w:rsid w:val="00231E2B"/>
    <w:rsid w:val="00236242"/>
    <w:rsid w:val="00237DC7"/>
    <w:rsid w:val="00254350"/>
    <w:rsid w:val="002A1244"/>
    <w:rsid w:val="002A7AE7"/>
    <w:rsid w:val="002D3B85"/>
    <w:rsid w:val="002D47B6"/>
    <w:rsid w:val="002E60C8"/>
    <w:rsid w:val="00317289"/>
    <w:rsid w:val="003303FE"/>
    <w:rsid w:val="0036009D"/>
    <w:rsid w:val="0036225E"/>
    <w:rsid w:val="00391835"/>
    <w:rsid w:val="003948AB"/>
    <w:rsid w:val="003D6C2A"/>
    <w:rsid w:val="00442291"/>
    <w:rsid w:val="0049318E"/>
    <w:rsid w:val="004B0C4E"/>
    <w:rsid w:val="004C781F"/>
    <w:rsid w:val="004D0143"/>
    <w:rsid w:val="004D1886"/>
    <w:rsid w:val="00587C32"/>
    <w:rsid w:val="005A56EB"/>
    <w:rsid w:val="005F249D"/>
    <w:rsid w:val="00603304"/>
    <w:rsid w:val="00683D27"/>
    <w:rsid w:val="00690AE2"/>
    <w:rsid w:val="006919DA"/>
    <w:rsid w:val="006935DB"/>
    <w:rsid w:val="006B3F5C"/>
    <w:rsid w:val="006F0964"/>
    <w:rsid w:val="007124C5"/>
    <w:rsid w:val="00712FD6"/>
    <w:rsid w:val="007375D2"/>
    <w:rsid w:val="00751E97"/>
    <w:rsid w:val="007526FA"/>
    <w:rsid w:val="00771DC6"/>
    <w:rsid w:val="00781105"/>
    <w:rsid w:val="007813A2"/>
    <w:rsid w:val="00782BA5"/>
    <w:rsid w:val="00794F92"/>
    <w:rsid w:val="007A2C94"/>
    <w:rsid w:val="00800A9B"/>
    <w:rsid w:val="0085255C"/>
    <w:rsid w:val="0085525C"/>
    <w:rsid w:val="00861F6B"/>
    <w:rsid w:val="00876B3E"/>
    <w:rsid w:val="008964C8"/>
    <w:rsid w:val="008E6B91"/>
    <w:rsid w:val="008F3CCA"/>
    <w:rsid w:val="00914CA7"/>
    <w:rsid w:val="00922B05"/>
    <w:rsid w:val="00925EE3"/>
    <w:rsid w:val="009959CC"/>
    <w:rsid w:val="009A31C7"/>
    <w:rsid w:val="009B5747"/>
    <w:rsid w:val="009D7937"/>
    <w:rsid w:val="00A056A7"/>
    <w:rsid w:val="00A162B1"/>
    <w:rsid w:val="00A54958"/>
    <w:rsid w:val="00A56668"/>
    <w:rsid w:val="00A61702"/>
    <w:rsid w:val="00A84F9B"/>
    <w:rsid w:val="00AA514F"/>
    <w:rsid w:val="00AD58B2"/>
    <w:rsid w:val="00AF1ADB"/>
    <w:rsid w:val="00AF46F2"/>
    <w:rsid w:val="00AF7E40"/>
    <w:rsid w:val="00B10A90"/>
    <w:rsid w:val="00B10ABF"/>
    <w:rsid w:val="00B13325"/>
    <w:rsid w:val="00B306CD"/>
    <w:rsid w:val="00B3415C"/>
    <w:rsid w:val="00B538F1"/>
    <w:rsid w:val="00B54C72"/>
    <w:rsid w:val="00B5685A"/>
    <w:rsid w:val="00BC07C0"/>
    <w:rsid w:val="00C23916"/>
    <w:rsid w:val="00C322C5"/>
    <w:rsid w:val="00C43420"/>
    <w:rsid w:val="00C670D4"/>
    <w:rsid w:val="00C80070"/>
    <w:rsid w:val="00CB1D41"/>
    <w:rsid w:val="00CB3D8E"/>
    <w:rsid w:val="00CC4D72"/>
    <w:rsid w:val="00CE5E9D"/>
    <w:rsid w:val="00CF3149"/>
    <w:rsid w:val="00D10696"/>
    <w:rsid w:val="00D2080D"/>
    <w:rsid w:val="00D568A3"/>
    <w:rsid w:val="00D66531"/>
    <w:rsid w:val="00D667C0"/>
    <w:rsid w:val="00D92A7E"/>
    <w:rsid w:val="00DB03EA"/>
    <w:rsid w:val="00DC2B4C"/>
    <w:rsid w:val="00DC33D7"/>
    <w:rsid w:val="00DD560E"/>
    <w:rsid w:val="00DE3D84"/>
    <w:rsid w:val="00DF76E0"/>
    <w:rsid w:val="00E12B5D"/>
    <w:rsid w:val="00E13CCA"/>
    <w:rsid w:val="00EA2D3E"/>
    <w:rsid w:val="00EA565A"/>
    <w:rsid w:val="00EC6316"/>
    <w:rsid w:val="00EE14EB"/>
    <w:rsid w:val="00EE458D"/>
    <w:rsid w:val="00EE4B35"/>
    <w:rsid w:val="00F02288"/>
    <w:rsid w:val="00F34332"/>
    <w:rsid w:val="00F43EA6"/>
    <w:rsid w:val="00F53533"/>
    <w:rsid w:val="00F6702D"/>
    <w:rsid w:val="00F67871"/>
    <w:rsid w:val="00F74465"/>
    <w:rsid w:val="00F82789"/>
    <w:rsid w:val="00F97BE4"/>
    <w:rsid w:val="00FB2653"/>
    <w:rsid w:val="00FB72C8"/>
    <w:rsid w:val="00FC7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31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E4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E40"/>
    <w:pPr>
      <w:tabs>
        <w:tab w:val="center" w:pos="4680"/>
        <w:tab w:val="right" w:pos="9360"/>
      </w:tabs>
    </w:pPr>
  </w:style>
  <w:style w:type="character" w:customStyle="1" w:styleId="HeaderChar">
    <w:name w:val="Header Char"/>
    <w:basedOn w:val="DefaultParagraphFont"/>
    <w:link w:val="Header"/>
    <w:uiPriority w:val="99"/>
    <w:rsid w:val="00AF7E40"/>
  </w:style>
  <w:style w:type="paragraph" w:styleId="Footer">
    <w:name w:val="footer"/>
    <w:basedOn w:val="Normal"/>
    <w:link w:val="FooterChar"/>
    <w:uiPriority w:val="99"/>
    <w:unhideWhenUsed/>
    <w:rsid w:val="00AF7E40"/>
    <w:pPr>
      <w:tabs>
        <w:tab w:val="center" w:pos="4680"/>
        <w:tab w:val="right" w:pos="9360"/>
      </w:tabs>
    </w:pPr>
  </w:style>
  <w:style w:type="character" w:customStyle="1" w:styleId="FooterChar">
    <w:name w:val="Footer Char"/>
    <w:basedOn w:val="DefaultParagraphFont"/>
    <w:link w:val="Footer"/>
    <w:uiPriority w:val="99"/>
    <w:rsid w:val="00AF7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7</Pages>
  <Words>1461</Words>
  <Characters>8333</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Urbana-Champaign</Company>
  <LinksUpToDate>false</LinksUpToDate>
  <CharactersWithSpaces>9775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Lanxiao Bai</dc:creator>
  <cp:keywords/>
  <dc:description/>
  <cp:lastModifiedBy>Lanxiao Bai</cp:lastModifiedBy>
  <cp:revision>101</cp:revision>
  <dcterms:created xsi:type="dcterms:W3CDTF">2016-02-28T21:00:00Z</dcterms:created>
  <dcterms:modified xsi:type="dcterms:W3CDTF">2016-03-02T22:38:00Z</dcterms:modified>
</cp:coreProperties>
</file>