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E7CF" w14:textId="74922F5C" w:rsidR="005F0F77" w:rsidRPr="00B31EF8" w:rsidRDefault="00055751" w:rsidP="005F0F77">
      <w:pPr>
        <w:jc w:val="center"/>
        <w:rPr>
          <w:rFonts w:ascii="Times New Roman" w:hAnsi="Times New Roman" w:cs="Times New Roman"/>
          <w:b/>
        </w:rPr>
      </w:pPr>
      <w:r w:rsidRPr="00B31EF8">
        <w:rPr>
          <w:rFonts w:ascii="Times New Roman" w:hAnsi="Times New Roman" w:cs="Times New Roman"/>
          <w:b/>
        </w:rPr>
        <w:t xml:space="preserve">Unit I </w:t>
      </w:r>
      <w:r w:rsidR="00B31EF8">
        <w:rPr>
          <w:rFonts w:ascii="Times New Roman" w:hAnsi="Times New Roman" w:cs="Times New Roman"/>
          <w:b/>
        </w:rPr>
        <w:t xml:space="preserve">“New Worlds for All” </w:t>
      </w:r>
      <w:r w:rsidRPr="00B31EF8">
        <w:rPr>
          <w:rFonts w:ascii="Times New Roman" w:hAnsi="Times New Roman" w:cs="Times New Roman"/>
          <w:b/>
        </w:rPr>
        <w:t>– Study Guide</w:t>
      </w:r>
    </w:p>
    <w:p w14:paraId="049EFA3A" w14:textId="387B093E" w:rsidR="00031540" w:rsidRDefault="00031540" w:rsidP="005F0F77">
      <w:pPr>
        <w:rPr>
          <w:rFonts w:ascii="Times New Roman" w:hAnsi="Times New Roman" w:cs="Times New Roman"/>
        </w:rPr>
      </w:pPr>
    </w:p>
    <w:p w14:paraId="631E72A7" w14:textId="0C9DAFA4" w:rsidR="009A6361" w:rsidRPr="00AD5F3A" w:rsidRDefault="009A6361" w:rsidP="005F0F77">
      <w:pPr>
        <w:rPr>
          <w:rFonts w:ascii="Times New Roman" w:hAnsi="Times New Roman" w:cs="Times New Roman"/>
        </w:rPr>
      </w:pPr>
      <w:r>
        <w:rPr>
          <w:rFonts w:ascii="Times New Roman" w:hAnsi="Times New Roman" w:cs="Times New Roman"/>
        </w:rPr>
        <w:t xml:space="preserve">Relevant chapters of </w:t>
      </w:r>
      <w:r w:rsidRPr="009A6361">
        <w:rPr>
          <w:rFonts w:ascii="Times New Roman" w:hAnsi="Times New Roman" w:cs="Times New Roman"/>
          <w:i/>
        </w:rPr>
        <w:t>Worlds Together, Worlds Apart</w:t>
      </w:r>
    </w:p>
    <w:p w14:paraId="43E6AA0E" w14:textId="77777777" w:rsidR="00AD5F3A" w:rsidRPr="00AD5F3A" w:rsidRDefault="00AD5F3A" w:rsidP="00AD5F3A">
      <w:pPr>
        <w:pStyle w:val="ListParagraph"/>
        <w:numPr>
          <w:ilvl w:val="0"/>
          <w:numId w:val="5"/>
        </w:numPr>
        <w:rPr>
          <w:rFonts w:ascii="Times New Roman" w:hAnsi="Times New Roman" w:cs="Times New Roman"/>
        </w:rPr>
      </w:pPr>
      <w:r w:rsidRPr="00AD5F3A">
        <w:rPr>
          <w:rFonts w:ascii="Times New Roman" w:hAnsi="Times New Roman" w:cs="Times New Roman"/>
        </w:rPr>
        <w:t>Becoming ‘the World,’ 1000-1300</w:t>
      </w:r>
    </w:p>
    <w:p w14:paraId="0316AFD5" w14:textId="77777777" w:rsidR="00AD5F3A" w:rsidRPr="00AD5F3A" w:rsidRDefault="00AD5F3A" w:rsidP="00AD5F3A">
      <w:pPr>
        <w:pStyle w:val="ListParagraph"/>
        <w:numPr>
          <w:ilvl w:val="0"/>
          <w:numId w:val="5"/>
        </w:numPr>
        <w:rPr>
          <w:rFonts w:ascii="Times New Roman" w:hAnsi="Times New Roman" w:cs="Times New Roman"/>
        </w:rPr>
      </w:pPr>
      <w:r w:rsidRPr="00AD5F3A">
        <w:rPr>
          <w:rFonts w:ascii="Times New Roman" w:hAnsi="Times New Roman" w:cs="Times New Roman"/>
        </w:rPr>
        <w:t>Crisis and Recovery in Afro-Eurasia, 1300-1500</w:t>
      </w:r>
    </w:p>
    <w:p w14:paraId="18644291" w14:textId="77777777" w:rsidR="00AD5F3A" w:rsidRPr="00AD5F3A" w:rsidRDefault="00AD5F3A" w:rsidP="00AD5F3A">
      <w:pPr>
        <w:pStyle w:val="ListParagraph"/>
        <w:numPr>
          <w:ilvl w:val="0"/>
          <w:numId w:val="5"/>
        </w:numPr>
        <w:rPr>
          <w:rFonts w:ascii="Times New Roman" w:hAnsi="Times New Roman" w:cs="Times New Roman"/>
        </w:rPr>
      </w:pPr>
      <w:r w:rsidRPr="00AD5F3A">
        <w:rPr>
          <w:rFonts w:ascii="Times New Roman" w:hAnsi="Times New Roman" w:cs="Times New Roman"/>
        </w:rPr>
        <w:t>Contact, Commerce, and Colonization, 1450-1600</w:t>
      </w:r>
    </w:p>
    <w:p w14:paraId="595A7364" w14:textId="77777777" w:rsidR="00AD5F3A" w:rsidRPr="00AD5F3A" w:rsidRDefault="00AD5F3A" w:rsidP="00AD5F3A">
      <w:pPr>
        <w:pStyle w:val="ListParagraph"/>
        <w:numPr>
          <w:ilvl w:val="0"/>
          <w:numId w:val="5"/>
        </w:numPr>
        <w:rPr>
          <w:rFonts w:ascii="Times New Roman" w:hAnsi="Times New Roman" w:cs="Times New Roman"/>
        </w:rPr>
      </w:pPr>
      <w:r w:rsidRPr="00AD5F3A">
        <w:rPr>
          <w:rFonts w:ascii="Times New Roman" w:hAnsi="Times New Roman" w:cs="Times New Roman"/>
        </w:rPr>
        <w:t>Worlds Entangled, 1600-1750</w:t>
      </w:r>
    </w:p>
    <w:p w14:paraId="7E09B571" w14:textId="77777777" w:rsidR="00AD5F3A" w:rsidRPr="00AD5F3A" w:rsidRDefault="00AD5F3A" w:rsidP="00AD5F3A">
      <w:pPr>
        <w:pStyle w:val="ListParagraph"/>
        <w:numPr>
          <w:ilvl w:val="0"/>
          <w:numId w:val="5"/>
        </w:numPr>
        <w:rPr>
          <w:rFonts w:ascii="Times New Roman" w:hAnsi="Times New Roman" w:cs="Times New Roman"/>
        </w:rPr>
      </w:pPr>
      <w:r w:rsidRPr="00AD5F3A">
        <w:rPr>
          <w:rFonts w:ascii="Times New Roman" w:hAnsi="Times New Roman" w:cs="Times New Roman"/>
        </w:rPr>
        <w:t>Cultures of Splendor and Power, 1500-1780</w:t>
      </w:r>
    </w:p>
    <w:p w14:paraId="1024723A" w14:textId="59129215" w:rsidR="00AD5F3A" w:rsidRDefault="00AD5F3A" w:rsidP="005F0F77">
      <w:pPr>
        <w:rPr>
          <w:rFonts w:ascii="Times New Roman" w:hAnsi="Times New Roman" w:cs="Times New Roman"/>
        </w:rPr>
      </w:pPr>
    </w:p>
    <w:p w14:paraId="4A42C3C7" w14:textId="15A46839" w:rsidR="00B31EF8" w:rsidRDefault="00AD5F3A" w:rsidP="00B31EF8">
      <w:pPr>
        <w:rPr>
          <w:rFonts w:ascii="Times New Roman" w:hAnsi="Times New Roman" w:cs="Times New Roman"/>
        </w:rPr>
      </w:pPr>
      <w:r w:rsidRPr="00404C1A">
        <w:rPr>
          <w:rFonts w:ascii="Times New Roman" w:hAnsi="Times New Roman" w:cs="Times New Roman"/>
        </w:rPr>
        <w:t xml:space="preserve">This test will be about </w:t>
      </w:r>
      <w:r w:rsidRPr="00404C1A">
        <w:rPr>
          <w:rFonts w:ascii="Times New Roman" w:hAnsi="Times New Roman" w:cs="Times New Roman"/>
          <w:u w:val="single"/>
        </w:rPr>
        <w:t>critical thinking</w:t>
      </w:r>
      <w:r>
        <w:rPr>
          <w:rFonts w:ascii="Times New Roman" w:hAnsi="Times New Roman" w:cs="Times New Roman"/>
          <w:u w:val="single"/>
        </w:rPr>
        <w:t>.</w:t>
      </w:r>
      <w:r>
        <w:rPr>
          <w:rFonts w:ascii="Times New Roman" w:hAnsi="Times New Roman" w:cs="Times New Roman"/>
        </w:rPr>
        <w:t xml:space="preserve">  </w:t>
      </w:r>
      <w:r w:rsidR="00B31EF8">
        <w:rPr>
          <w:rFonts w:ascii="Times New Roman" w:hAnsi="Times New Roman" w:cs="Times New Roman"/>
        </w:rPr>
        <w:t xml:space="preserve">Your job is not to simply memorize and repeat.  Your job is to grasp important concepts and demonstrate your ability to apply them.  Your job is to explain when and why historical certain forces and events are important.  Your job is to communicate clear reasons why you have the opinions that you have.  Your job is to demonstrate critical thinking.  </w:t>
      </w:r>
    </w:p>
    <w:p w14:paraId="1B360069" w14:textId="4F5175F4" w:rsidR="00B31EF8" w:rsidRDefault="00B31EF8" w:rsidP="005F0F77">
      <w:pPr>
        <w:rPr>
          <w:rFonts w:ascii="Times New Roman" w:hAnsi="Times New Roman" w:cs="Times New Roman"/>
        </w:rPr>
      </w:pPr>
    </w:p>
    <w:p w14:paraId="0326F7EC" w14:textId="77777777" w:rsidR="00A061EA" w:rsidRPr="005116FF" w:rsidRDefault="00A061EA" w:rsidP="005F0F77">
      <w:pPr>
        <w:rPr>
          <w:rFonts w:ascii="Times New Roman" w:hAnsi="Times New Roman" w:cs="Times New Roman"/>
        </w:rPr>
      </w:pPr>
    </w:p>
    <w:p w14:paraId="00A84BD2" w14:textId="019E2BC5" w:rsidR="00C7390B" w:rsidRPr="00BE1CB9" w:rsidRDefault="00A47D5E" w:rsidP="005F0F77">
      <w:pPr>
        <w:rPr>
          <w:rFonts w:ascii="Times New Roman" w:hAnsi="Times New Roman" w:cs="Times New Roman"/>
          <w:b/>
        </w:rPr>
      </w:pPr>
      <w:r>
        <w:rPr>
          <w:rFonts w:ascii="Times New Roman" w:hAnsi="Times New Roman" w:cs="Times New Roman"/>
        </w:rPr>
        <w:tab/>
      </w:r>
      <w:r w:rsidRPr="00BE1CB9">
        <w:rPr>
          <w:rFonts w:ascii="Times New Roman" w:hAnsi="Times New Roman" w:cs="Times New Roman"/>
          <w:b/>
        </w:rPr>
        <w:t>This test will have three main sections:</w:t>
      </w:r>
    </w:p>
    <w:p w14:paraId="5773695E" w14:textId="27CE2264" w:rsidR="00A47D5E" w:rsidRDefault="00A47D5E" w:rsidP="00A47D5E">
      <w:pPr>
        <w:pStyle w:val="ListParagraph"/>
        <w:numPr>
          <w:ilvl w:val="0"/>
          <w:numId w:val="4"/>
        </w:numPr>
        <w:rPr>
          <w:rFonts w:ascii="Times New Roman" w:hAnsi="Times New Roman" w:cs="Times New Roman"/>
        </w:rPr>
      </w:pPr>
      <w:r w:rsidRPr="00BE1CB9">
        <w:rPr>
          <w:rFonts w:ascii="Times New Roman" w:hAnsi="Times New Roman" w:cs="Times New Roman"/>
          <w:u w:val="single"/>
        </w:rPr>
        <w:t>Matching</w:t>
      </w:r>
      <w:r>
        <w:rPr>
          <w:rFonts w:ascii="Times New Roman" w:hAnsi="Times New Roman" w:cs="Times New Roman"/>
        </w:rPr>
        <w:t xml:space="preserve"> vocabulary terms from lecture to definitions</w:t>
      </w:r>
    </w:p>
    <w:p w14:paraId="2A0A187E" w14:textId="3C80291C" w:rsidR="00A47D5E" w:rsidRDefault="00A47D5E" w:rsidP="00A47D5E">
      <w:pPr>
        <w:pStyle w:val="ListParagraph"/>
        <w:numPr>
          <w:ilvl w:val="0"/>
          <w:numId w:val="4"/>
        </w:numPr>
        <w:rPr>
          <w:rFonts w:ascii="Times New Roman" w:hAnsi="Times New Roman" w:cs="Times New Roman"/>
        </w:rPr>
      </w:pPr>
      <w:r>
        <w:rPr>
          <w:rFonts w:ascii="Times New Roman" w:hAnsi="Times New Roman" w:cs="Times New Roman"/>
        </w:rPr>
        <w:t xml:space="preserve">Writing </w:t>
      </w:r>
      <w:r w:rsidRPr="00BE1CB9">
        <w:rPr>
          <w:rFonts w:ascii="Times New Roman" w:hAnsi="Times New Roman" w:cs="Times New Roman"/>
          <w:u w:val="single"/>
        </w:rPr>
        <w:t>paragraphs</w:t>
      </w:r>
      <w:r>
        <w:rPr>
          <w:rFonts w:ascii="Times New Roman" w:hAnsi="Times New Roman" w:cs="Times New Roman"/>
        </w:rPr>
        <w:t xml:space="preserve"> about ID terms</w:t>
      </w:r>
    </w:p>
    <w:p w14:paraId="31077267" w14:textId="5F20A468" w:rsidR="00BE1CB9" w:rsidRDefault="00F95168" w:rsidP="00BE1CB9">
      <w:pPr>
        <w:pStyle w:val="ListParagraph"/>
        <w:numPr>
          <w:ilvl w:val="1"/>
          <w:numId w:val="4"/>
        </w:numPr>
        <w:rPr>
          <w:rFonts w:ascii="Times New Roman" w:hAnsi="Times New Roman" w:cs="Times New Roman"/>
        </w:rPr>
      </w:pPr>
      <w:r>
        <w:rPr>
          <w:rFonts w:ascii="Times New Roman" w:hAnsi="Times New Roman" w:cs="Times New Roman"/>
        </w:rPr>
        <w:t>Identify</w:t>
      </w:r>
      <w:r w:rsidR="00BE1CB9">
        <w:rPr>
          <w:rFonts w:ascii="Times New Roman" w:hAnsi="Times New Roman" w:cs="Times New Roman"/>
        </w:rPr>
        <w:t xml:space="preserve"> who/what the thing is</w:t>
      </w:r>
    </w:p>
    <w:p w14:paraId="324FC6FF" w14:textId="79C52F91" w:rsidR="00BE1CB9" w:rsidRDefault="00BE1CB9" w:rsidP="00BE1CB9">
      <w:pPr>
        <w:pStyle w:val="ListParagraph"/>
        <w:numPr>
          <w:ilvl w:val="1"/>
          <w:numId w:val="4"/>
        </w:numPr>
        <w:rPr>
          <w:rFonts w:ascii="Times New Roman" w:hAnsi="Times New Roman" w:cs="Times New Roman"/>
        </w:rPr>
      </w:pPr>
      <w:r>
        <w:rPr>
          <w:rFonts w:ascii="Times New Roman" w:hAnsi="Times New Roman" w:cs="Times New Roman"/>
        </w:rPr>
        <w:t>Identify when (century) and where it was most important</w:t>
      </w:r>
    </w:p>
    <w:p w14:paraId="1BB5E9AC" w14:textId="21FC53DD" w:rsidR="00BE1CB9" w:rsidRDefault="00F95168" w:rsidP="00BE1CB9">
      <w:pPr>
        <w:pStyle w:val="ListParagraph"/>
        <w:numPr>
          <w:ilvl w:val="1"/>
          <w:numId w:val="4"/>
        </w:numPr>
        <w:rPr>
          <w:rFonts w:ascii="Times New Roman" w:hAnsi="Times New Roman" w:cs="Times New Roman"/>
        </w:rPr>
      </w:pPr>
      <w:r>
        <w:rPr>
          <w:rFonts w:ascii="Times New Roman" w:hAnsi="Times New Roman" w:cs="Times New Roman"/>
        </w:rPr>
        <w:t>Explain</w:t>
      </w:r>
      <w:r w:rsidR="00BE1CB9">
        <w:rPr>
          <w:rFonts w:ascii="Times New Roman" w:hAnsi="Times New Roman" w:cs="Times New Roman"/>
        </w:rPr>
        <w:t xml:space="preserve"> its significance </w:t>
      </w:r>
      <w:r w:rsidR="003548DD">
        <w:rPr>
          <w:rFonts w:ascii="Times New Roman" w:hAnsi="Times New Roman" w:cs="Times New Roman"/>
        </w:rPr>
        <w:t>in</w:t>
      </w:r>
      <w:r w:rsidR="00BE1CB9">
        <w:rPr>
          <w:rFonts w:ascii="Times New Roman" w:hAnsi="Times New Roman" w:cs="Times New Roman"/>
        </w:rPr>
        <w:t xml:space="preserve"> global history</w:t>
      </w:r>
    </w:p>
    <w:p w14:paraId="005D1634" w14:textId="5CD26B99" w:rsidR="00A47D5E" w:rsidRDefault="00A47D5E" w:rsidP="00A47D5E">
      <w:pPr>
        <w:pStyle w:val="ListParagraph"/>
        <w:numPr>
          <w:ilvl w:val="0"/>
          <w:numId w:val="4"/>
        </w:numPr>
        <w:rPr>
          <w:rFonts w:ascii="Times New Roman" w:hAnsi="Times New Roman" w:cs="Times New Roman"/>
        </w:rPr>
      </w:pPr>
      <w:r>
        <w:rPr>
          <w:rFonts w:ascii="Times New Roman" w:hAnsi="Times New Roman" w:cs="Times New Roman"/>
        </w:rPr>
        <w:t xml:space="preserve">Writing </w:t>
      </w:r>
      <w:r w:rsidR="00031540">
        <w:rPr>
          <w:rFonts w:ascii="Times New Roman" w:hAnsi="Times New Roman" w:cs="Times New Roman"/>
        </w:rPr>
        <w:t xml:space="preserve">an </w:t>
      </w:r>
      <w:r w:rsidR="00BE0DDC">
        <w:rPr>
          <w:rFonts w:ascii="Times New Roman" w:hAnsi="Times New Roman" w:cs="Times New Roman"/>
        </w:rPr>
        <w:t>essay</w:t>
      </w:r>
      <w:r w:rsidR="00031540">
        <w:rPr>
          <w:rFonts w:ascii="Times New Roman" w:hAnsi="Times New Roman" w:cs="Times New Roman"/>
        </w:rPr>
        <w:t xml:space="preserve"> in </w:t>
      </w:r>
      <w:r w:rsidR="00031540" w:rsidRPr="00BE1CB9">
        <w:rPr>
          <w:rFonts w:ascii="Times New Roman" w:hAnsi="Times New Roman" w:cs="Times New Roman"/>
          <w:u w:val="single"/>
        </w:rPr>
        <w:t>outline</w:t>
      </w:r>
      <w:r w:rsidR="00031540">
        <w:rPr>
          <w:rFonts w:ascii="Times New Roman" w:hAnsi="Times New Roman" w:cs="Times New Roman"/>
        </w:rPr>
        <w:t xml:space="preserve"> format</w:t>
      </w:r>
    </w:p>
    <w:p w14:paraId="52D57AE4" w14:textId="2D4894E5" w:rsidR="00E6461E" w:rsidRDefault="00E6461E" w:rsidP="00E6461E">
      <w:pPr>
        <w:pStyle w:val="ListParagraph"/>
        <w:numPr>
          <w:ilvl w:val="1"/>
          <w:numId w:val="4"/>
        </w:numPr>
        <w:rPr>
          <w:rFonts w:ascii="Times New Roman" w:hAnsi="Times New Roman" w:cs="Times New Roman"/>
        </w:rPr>
      </w:pPr>
      <w:r>
        <w:rPr>
          <w:rFonts w:ascii="Times New Roman" w:hAnsi="Times New Roman" w:cs="Times New Roman"/>
        </w:rPr>
        <w:t>This will ask you to judge the merits of different arguments, like we have been practicing in class when we look at four competing arguments about cause &amp; effect</w:t>
      </w:r>
      <w:r w:rsidR="00BE0DDC">
        <w:rPr>
          <w:rFonts w:ascii="Times New Roman" w:hAnsi="Times New Roman" w:cs="Times New Roman"/>
        </w:rPr>
        <w:t xml:space="preserve">.  </w:t>
      </w:r>
    </w:p>
    <w:p w14:paraId="2C456945" w14:textId="5E127973" w:rsidR="00E6461E" w:rsidRPr="00A47D5E" w:rsidRDefault="00E6461E" w:rsidP="00E6461E">
      <w:pPr>
        <w:pStyle w:val="ListParagraph"/>
        <w:numPr>
          <w:ilvl w:val="1"/>
          <w:numId w:val="4"/>
        </w:numPr>
        <w:rPr>
          <w:rFonts w:ascii="Times New Roman" w:hAnsi="Times New Roman" w:cs="Times New Roman"/>
        </w:rPr>
      </w:pPr>
      <w:r>
        <w:rPr>
          <w:rFonts w:ascii="Times New Roman" w:hAnsi="Times New Roman" w:cs="Times New Roman"/>
        </w:rPr>
        <w:t xml:space="preserve">You should be prepared to </w:t>
      </w:r>
      <w:r w:rsidR="00CA23FA">
        <w:rPr>
          <w:rFonts w:ascii="Times New Roman" w:hAnsi="Times New Roman" w:cs="Times New Roman"/>
        </w:rPr>
        <w:t>refer to things you have learned from readings, discussions, and lectures as you outline your essay.</w:t>
      </w:r>
    </w:p>
    <w:p w14:paraId="25BD520E" w14:textId="47616E3F" w:rsidR="00BE1CB9" w:rsidRDefault="00BE1CB9" w:rsidP="005F0F77">
      <w:pPr>
        <w:rPr>
          <w:rFonts w:ascii="Times New Roman" w:hAnsi="Times New Roman" w:cs="Times New Roman"/>
        </w:rPr>
      </w:pPr>
    </w:p>
    <w:p w14:paraId="7FCF5088" w14:textId="77777777" w:rsidR="00A061EA" w:rsidRDefault="00A061EA" w:rsidP="005F0F77">
      <w:pPr>
        <w:rPr>
          <w:rFonts w:ascii="Times New Roman" w:hAnsi="Times New Roman" w:cs="Times New Roman"/>
        </w:rPr>
      </w:pPr>
    </w:p>
    <w:p w14:paraId="07DAD79C" w14:textId="3C9E6A93" w:rsidR="00805202" w:rsidRPr="00E6461E" w:rsidRDefault="008C770F" w:rsidP="005F0F77">
      <w:pPr>
        <w:rPr>
          <w:rFonts w:ascii="Times New Roman" w:hAnsi="Times New Roman" w:cs="Times New Roman"/>
          <w:u w:val="single"/>
        </w:rPr>
      </w:pPr>
      <w:r>
        <w:rPr>
          <w:rFonts w:ascii="Times New Roman" w:hAnsi="Times New Roman" w:cs="Times New Roman"/>
          <w:b/>
          <w:u w:val="single"/>
        </w:rPr>
        <w:t xml:space="preserve">ID </w:t>
      </w:r>
      <w:r w:rsidR="00D52CB0" w:rsidRPr="00A41E93">
        <w:rPr>
          <w:rFonts w:ascii="Times New Roman" w:hAnsi="Times New Roman" w:cs="Times New Roman"/>
          <w:b/>
          <w:u w:val="single"/>
        </w:rPr>
        <w:t>Terms to study</w:t>
      </w:r>
      <w:r>
        <w:rPr>
          <w:rFonts w:ascii="Times New Roman" w:hAnsi="Times New Roman" w:cs="Times New Roman"/>
          <w:b/>
          <w:u w:val="single"/>
        </w:rPr>
        <w:t xml:space="preserve"> </w:t>
      </w:r>
      <w:r w:rsidR="00EA27C6" w:rsidRPr="00A41E93">
        <w:rPr>
          <w:rFonts w:ascii="Times New Roman" w:hAnsi="Times New Roman" w:cs="Times New Roman"/>
          <w:u w:val="single"/>
        </w:rPr>
        <w:t>– Understand what they are</w:t>
      </w:r>
      <w:r w:rsidR="006877AF" w:rsidRPr="00A41E93">
        <w:rPr>
          <w:rFonts w:ascii="Times New Roman" w:hAnsi="Times New Roman" w:cs="Times New Roman"/>
          <w:u w:val="single"/>
        </w:rPr>
        <w:t>,</w:t>
      </w:r>
      <w:r w:rsidR="00EA27C6" w:rsidRPr="00A41E93">
        <w:rPr>
          <w:rFonts w:ascii="Times New Roman" w:hAnsi="Times New Roman" w:cs="Times New Roman"/>
          <w:u w:val="single"/>
        </w:rPr>
        <w:t xml:space="preserve"> </w:t>
      </w:r>
      <w:r w:rsidR="00724936" w:rsidRPr="00A41E93">
        <w:rPr>
          <w:rFonts w:ascii="Times New Roman" w:hAnsi="Times New Roman" w:cs="Times New Roman"/>
          <w:u w:val="single"/>
        </w:rPr>
        <w:t>why they are significant</w:t>
      </w:r>
      <w:r w:rsidR="006877AF" w:rsidRPr="00A41E93">
        <w:rPr>
          <w:rFonts w:ascii="Times New Roman" w:hAnsi="Times New Roman" w:cs="Times New Roman"/>
          <w:u w:val="single"/>
        </w:rPr>
        <w:t>, and how they are connected</w:t>
      </w:r>
      <w:r w:rsidR="00E6461E">
        <w:rPr>
          <w:rFonts w:ascii="Times New Roman" w:hAnsi="Times New Roman" w:cs="Times New Roman"/>
          <w:u w:val="single"/>
        </w:rPr>
        <w:t xml:space="preserve"> to each other</w:t>
      </w:r>
      <w:r w:rsidR="00E6461E">
        <w:rPr>
          <w:rFonts w:ascii="Times New Roman" w:hAnsi="Times New Roman" w:cs="Times New Roman"/>
        </w:rPr>
        <w:t xml:space="preserve"> </w:t>
      </w:r>
      <w:r w:rsidR="00C30C28">
        <w:rPr>
          <w:rFonts w:ascii="Times New Roman" w:hAnsi="Times New Roman" w:cs="Times New Roman"/>
        </w:rPr>
        <w:t>(10</w:t>
      </w:r>
      <w:r w:rsidR="00747A50">
        <w:rPr>
          <w:rFonts w:ascii="Times New Roman" w:hAnsi="Times New Roman" w:cs="Times New Roman"/>
        </w:rPr>
        <w:t xml:space="preserve"> or </w:t>
      </w:r>
      <w:r w:rsidR="00EC6757">
        <w:rPr>
          <w:rFonts w:ascii="Times New Roman" w:hAnsi="Times New Roman" w:cs="Times New Roman"/>
        </w:rPr>
        <w:t>12</w:t>
      </w:r>
      <w:r w:rsidR="00B3651A">
        <w:rPr>
          <w:rFonts w:ascii="Times New Roman" w:hAnsi="Times New Roman" w:cs="Times New Roman"/>
        </w:rPr>
        <w:t xml:space="preserve"> out of these 20</w:t>
      </w:r>
      <w:r w:rsidR="00E6461E">
        <w:rPr>
          <w:rFonts w:ascii="Times New Roman" w:hAnsi="Times New Roman" w:cs="Times New Roman"/>
        </w:rPr>
        <w:t xml:space="preserve"> </w:t>
      </w:r>
      <w:r w:rsidR="00747A50">
        <w:rPr>
          <w:rFonts w:ascii="Times New Roman" w:hAnsi="Times New Roman" w:cs="Times New Roman"/>
        </w:rPr>
        <w:t xml:space="preserve">terms </w:t>
      </w:r>
      <w:r w:rsidR="00E6461E">
        <w:rPr>
          <w:rFonts w:ascii="Times New Roman" w:hAnsi="Times New Roman" w:cs="Times New Roman"/>
        </w:rPr>
        <w:t xml:space="preserve">will be in the ID section of the </w:t>
      </w:r>
      <w:r w:rsidR="00483EAD">
        <w:rPr>
          <w:rFonts w:ascii="Times New Roman" w:hAnsi="Times New Roman" w:cs="Times New Roman"/>
        </w:rPr>
        <w:t xml:space="preserve">test </w:t>
      </w:r>
      <w:proofErr w:type="spellStart"/>
      <w:r w:rsidR="00483EAD">
        <w:rPr>
          <w:rFonts w:ascii="Times New Roman" w:hAnsi="Times New Roman" w:cs="Times New Roman"/>
        </w:rPr>
        <w:t>and</w:t>
      </w:r>
      <w:r w:rsidR="00136DB3">
        <w:rPr>
          <w:rFonts w:ascii="Times New Roman" w:hAnsi="Times New Roman" w:cs="Times New Roman"/>
        </w:rPr>
        <w:t>s</w:t>
      </w:r>
      <w:proofErr w:type="spellEnd"/>
      <w:r w:rsidR="00D52CB0">
        <w:rPr>
          <w:rFonts w:ascii="Times New Roman" w:hAnsi="Times New Roman" w:cs="Times New Roman"/>
        </w:rPr>
        <w:t xml:space="preserve"> </w:t>
      </w:r>
      <w:r w:rsidR="002F402D">
        <w:rPr>
          <w:rFonts w:ascii="Times New Roman" w:hAnsi="Times New Roman" w:cs="Times New Roman"/>
        </w:rPr>
        <w:t>you will write about 5 of them)</w:t>
      </w:r>
    </w:p>
    <w:p w14:paraId="26F33D03" w14:textId="77777777" w:rsidR="000F29FD" w:rsidRDefault="000F29FD" w:rsidP="000F29FD">
      <w:pPr>
        <w:rPr>
          <w:rFonts w:ascii="Times New Roman" w:hAnsi="Times New Roman" w:cs="Times New Roman"/>
        </w:rPr>
      </w:pPr>
    </w:p>
    <w:tbl>
      <w:tblPr>
        <w:tblStyle w:val="TableGrid"/>
        <w:tblW w:w="0" w:type="auto"/>
        <w:tblLook w:val="04A0" w:firstRow="1" w:lastRow="0" w:firstColumn="1" w:lastColumn="0" w:noHBand="0" w:noVBand="1"/>
      </w:tblPr>
      <w:tblGrid>
        <w:gridCol w:w="3583"/>
        <w:gridCol w:w="3603"/>
        <w:gridCol w:w="3604"/>
      </w:tblGrid>
      <w:tr w:rsidR="000F29FD" w14:paraId="6AB13788" w14:textId="77777777" w:rsidTr="002E01FE">
        <w:tc>
          <w:tcPr>
            <w:tcW w:w="3672" w:type="dxa"/>
          </w:tcPr>
          <w:p w14:paraId="5C7857BB" w14:textId="2694949F" w:rsidR="000F29FD" w:rsidRPr="00CD1D41" w:rsidRDefault="007B0B96" w:rsidP="002E01FE">
            <w:pPr>
              <w:rPr>
                <w:rFonts w:ascii="Times New Roman" w:hAnsi="Times New Roman" w:cs="Times New Roman"/>
                <w:b/>
                <w:highlight w:val="yellow"/>
              </w:rPr>
            </w:pPr>
            <w:r w:rsidRPr="00CD1D41">
              <w:rPr>
                <w:rFonts w:ascii="Times New Roman" w:hAnsi="Times New Roman" w:cs="Times New Roman"/>
                <w:b/>
                <w:highlight w:val="yellow"/>
              </w:rPr>
              <w:t>The Silk Road</w:t>
            </w:r>
          </w:p>
        </w:tc>
        <w:tc>
          <w:tcPr>
            <w:tcW w:w="3672" w:type="dxa"/>
          </w:tcPr>
          <w:p w14:paraId="0FCA9141" w14:textId="77777777" w:rsidR="000F29FD" w:rsidRPr="00B93F25" w:rsidRDefault="000F29FD" w:rsidP="002E01FE">
            <w:pPr>
              <w:rPr>
                <w:rFonts w:ascii="Times New Roman" w:hAnsi="Times New Roman" w:cs="Times New Roman"/>
                <w:b/>
              </w:rPr>
            </w:pPr>
            <w:r w:rsidRPr="002F4F99">
              <w:rPr>
                <w:rFonts w:ascii="Times New Roman" w:hAnsi="Times New Roman" w:cs="Times New Roman"/>
                <w:b/>
                <w:highlight w:val="yellow"/>
              </w:rPr>
              <w:t>Cahokia</w:t>
            </w:r>
          </w:p>
        </w:tc>
        <w:tc>
          <w:tcPr>
            <w:tcW w:w="3672" w:type="dxa"/>
          </w:tcPr>
          <w:p w14:paraId="693328CD" w14:textId="77777777" w:rsidR="000F29FD" w:rsidRPr="00430E1C" w:rsidRDefault="000F29FD" w:rsidP="002E01FE">
            <w:pPr>
              <w:rPr>
                <w:rFonts w:ascii="Times New Roman" w:hAnsi="Times New Roman" w:cs="Times New Roman"/>
                <w:b/>
                <w:highlight w:val="yellow"/>
              </w:rPr>
            </w:pPr>
            <w:r w:rsidRPr="00430E1C">
              <w:rPr>
                <w:rFonts w:ascii="Times New Roman" w:hAnsi="Times New Roman" w:cs="Times New Roman"/>
                <w:b/>
                <w:highlight w:val="yellow"/>
              </w:rPr>
              <w:t>Sugar</w:t>
            </w:r>
          </w:p>
        </w:tc>
      </w:tr>
      <w:tr w:rsidR="000F29FD" w14:paraId="078913EC" w14:textId="77777777" w:rsidTr="002E01FE">
        <w:tc>
          <w:tcPr>
            <w:tcW w:w="3672" w:type="dxa"/>
          </w:tcPr>
          <w:p w14:paraId="2BAC4E4C" w14:textId="49A454BD" w:rsidR="000F29FD" w:rsidRPr="008407EA" w:rsidRDefault="007B0B96" w:rsidP="002E01FE">
            <w:pPr>
              <w:rPr>
                <w:rFonts w:ascii="Times New Roman" w:hAnsi="Times New Roman" w:cs="Times New Roman"/>
                <w:b/>
                <w:highlight w:val="yellow"/>
              </w:rPr>
            </w:pPr>
            <w:r w:rsidRPr="008407EA">
              <w:rPr>
                <w:rFonts w:ascii="Times New Roman" w:hAnsi="Times New Roman" w:cs="Times New Roman"/>
                <w:b/>
                <w:highlight w:val="yellow"/>
              </w:rPr>
              <w:t>Indian Ocean Trade</w:t>
            </w:r>
          </w:p>
        </w:tc>
        <w:tc>
          <w:tcPr>
            <w:tcW w:w="3672" w:type="dxa"/>
          </w:tcPr>
          <w:p w14:paraId="0C44970C" w14:textId="77777777" w:rsidR="000F29FD" w:rsidRPr="00CD1D41" w:rsidRDefault="000F29FD" w:rsidP="002E01FE">
            <w:pPr>
              <w:rPr>
                <w:rFonts w:ascii="Times New Roman" w:hAnsi="Times New Roman" w:cs="Times New Roman"/>
                <w:b/>
                <w:i/>
                <w:highlight w:val="yellow"/>
              </w:rPr>
            </w:pPr>
            <w:r w:rsidRPr="00CD1D41">
              <w:rPr>
                <w:rFonts w:ascii="Times New Roman" w:hAnsi="Times New Roman" w:cs="Times New Roman"/>
                <w:b/>
                <w:i/>
                <w:highlight w:val="yellow"/>
              </w:rPr>
              <w:t>Reconqu</w:t>
            </w:r>
            <w:bookmarkStart w:id="0" w:name="_GoBack"/>
            <w:bookmarkEnd w:id="0"/>
            <w:r w:rsidRPr="00CD1D41">
              <w:rPr>
                <w:rFonts w:ascii="Times New Roman" w:hAnsi="Times New Roman" w:cs="Times New Roman"/>
                <w:b/>
                <w:i/>
                <w:highlight w:val="yellow"/>
              </w:rPr>
              <w:t>ista</w:t>
            </w:r>
          </w:p>
        </w:tc>
        <w:tc>
          <w:tcPr>
            <w:tcW w:w="3672" w:type="dxa"/>
          </w:tcPr>
          <w:p w14:paraId="3E636E3E" w14:textId="77777777" w:rsidR="000F29FD" w:rsidRPr="00E50AFA" w:rsidRDefault="000F29FD" w:rsidP="002E01FE">
            <w:pPr>
              <w:rPr>
                <w:rFonts w:ascii="Times New Roman" w:hAnsi="Times New Roman" w:cs="Times New Roman"/>
                <w:b/>
                <w:highlight w:val="yellow"/>
              </w:rPr>
            </w:pPr>
            <w:r w:rsidRPr="00E50AFA">
              <w:rPr>
                <w:rFonts w:ascii="Times New Roman" w:hAnsi="Times New Roman" w:cs="Times New Roman"/>
                <w:b/>
                <w:highlight w:val="yellow"/>
              </w:rPr>
              <w:t>Protestant Reformation</w:t>
            </w:r>
          </w:p>
        </w:tc>
      </w:tr>
      <w:tr w:rsidR="00071BB6" w14:paraId="68F5E5E3" w14:textId="77777777" w:rsidTr="002E01FE">
        <w:tc>
          <w:tcPr>
            <w:tcW w:w="3672" w:type="dxa"/>
          </w:tcPr>
          <w:p w14:paraId="30CDFE95" w14:textId="77777777" w:rsidR="00071BB6" w:rsidRPr="000B3B18" w:rsidRDefault="00071BB6" w:rsidP="00071BB6">
            <w:pPr>
              <w:rPr>
                <w:rFonts w:ascii="Times New Roman" w:hAnsi="Times New Roman" w:cs="Times New Roman"/>
                <w:b/>
                <w:highlight w:val="yellow"/>
              </w:rPr>
            </w:pPr>
            <w:r w:rsidRPr="000B3B18">
              <w:rPr>
                <w:rFonts w:ascii="Times New Roman" w:hAnsi="Times New Roman" w:cs="Times New Roman"/>
                <w:b/>
                <w:highlight w:val="yellow"/>
              </w:rPr>
              <w:t>Mongol Empire</w:t>
            </w:r>
          </w:p>
        </w:tc>
        <w:tc>
          <w:tcPr>
            <w:tcW w:w="3672" w:type="dxa"/>
          </w:tcPr>
          <w:p w14:paraId="69AC564B" w14:textId="77777777" w:rsidR="00071BB6" w:rsidRPr="00850ECB" w:rsidRDefault="00071BB6" w:rsidP="00071BB6">
            <w:pPr>
              <w:rPr>
                <w:rFonts w:ascii="Times New Roman" w:hAnsi="Times New Roman" w:cs="Times New Roman"/>
                <w:b/>
                <w:highlight w:val="yellow"/>
              </w:rPr>
            </w:pPr>
            <w:r w:rsidRPr="00850ECB">
              <w:rPr>
                <w:rFonts w:ascii="Times New Roman" w:hAnsi="Times New Roman" w:cs="Times New Roman"/>
                <w:b/>
                <w:highlight w:val="yellow"/>
              </w:rPr>
              <w:t>Colombian Exchange</w:t>
            </w:r>
          </w:p>
        </w:tc>
        <w:tc>
          <w:tcPr>
            <w:tcW w:w="3672" w:type="dxa"/>
          </w:tcPr>
          <w:p w14:paraId="137775FB" w14:textId="04D17127" w:rsidR="00071BB6" w:rsidRPr="00B93F25" w:rsidRDefault="00071BB6" w:rsidP="00071BB6">
            <w:pPr>
              <w:rPr>
                <w:rFonts w:ascii="Times New Roman" w:hAnsi="Times New Roman" w:cs="Times New Roman"/>
                <w:b/>
              </w:rPr>
            </w:pPr>
            <w:r w:rsidRPr="000C7C2E">
              <w:rPr>
                <w:rFonts w:ascii="Times New Roman" w:hAnsi="Times New Roman" w:cs="Times New Roman"/>
                <w:b/>
                <w:highlight w:val="yellow"/>
              </w:rPr>
              <w:t>Mercantilism</w:t>
            </w:r>
          </w:p>
        </w:tc>
      </w:tr>
      <w:tr w:rsidR="00071BB6" w14:paraId="17A29E4D" w14:textId="77777777" w:rsidTr="002E01FE">
        <w:tc>
          <w:tcPr>
            <w:tcW w:w="3672" w:type="dxa"/>
          </w:tcPr>
          <w:p w14:paraId="3C812F26" w14:textId="77777777" w:rsidR="00071BB6" w:rsidRPr="00CD1D41" w:rsidRDefault="00071BB6" w:rsidP="00071BB6">
            <w:pPr>
              <w:rPr>
                <w:rFonts w:ascii="Times New Roman" w:hAnsi="Times New Roman" w:cs="Times New Roman"/>
                <w:b/>
                <w:highlight w:val="yellow"/>
              </w:rPr>
            </w:pPr>
            <w:r w:rsidRPr="00CD1D41">
              <w:rPr>
                <w:rFonts w:ascii="Times New Roman" w:hAnsi="Times New Roman" w:cs="Times New Roman"/>
                <w:b/>
                <w:highlight w:val="yellow"/>
              </w:rPr>
              <w:t>Black Death</w:t>
            </w:r>
          </w:p>
        </w:tc>
        <w:tc>
          <w:tcPr>
            <w:tcW w:w="3672" w:type="dxa"/>
          </w:tcPr>
          <w:p w14:paraId="42FA9E0B" w14:textId="77777777" w:rsidR="00071BB6" w:rsidRPr="00B93F25" w:rsidRDefault="00071BB6" w:rsidP="00071BB6">
            <w:pPr>
              <w:rPr>
                <w:rFonts w:ascii="Times New Roman" w:hAnsi="Times New Roman" w:cs="Times New Roman"/>
                <w:b/>
              </w:rPr>
            </w:pPr>
            <w:r w:rsidRPr="00B93F25">
              <w:rPr>
                <w:rFonts w:ascii="Times New Roman" w:hAnsi="Times New Roman" w:cs="Times New Roman"/>
                <w:b/>
              </w:rPr>
              <w:t>Silver</w:t>
            </w:r>
          </w:p>
        </w:tc>
        <w:tc>
          <w:tcPr>
            <w:tcW w:w="3672" w:type="dxa"/>
          </w:tcPr>
          <w:p w14:paraId="238DF2A6" w14:textId="71EEA933" w:rsidR="00071BB6" w:rsidRPr="0027632E" w:rsidRDefault="00071BB6" w:rsidP="00071BB6">
            <w:pPr>
              <w:rPr>
                <w:rFonts w:ascii="Times New Roman" w:hAnsi="Times New Roman" w:cs="Times New Roman"/>
                <w:b/>
                <w:highlight w:val="yellow"/>
              </w:rPr>
            </w:pPr>
            <w:r w:rsidRPr="0027632E">
              <w:rPr>
                <w:rFonts w:ascii="Times New Roman" w:hAnsi="Times New Roman" w:cs="Times New Roman"/>
                <w:b/>
                <w:highlight w:val="yellow"/>
              </w:rPr>
              <w:t>Ming Dynasty</w:t>
            </w:r>
          </w:p>
        </w:tc>
      </w:tr>
      <w:tr w:rsidR="00071BB6" w14:paraId="6645951F" w14:textId="77777777" w:rsidTr="002E01FE">
        <w:tc>
          <w:tcPr>
            <w:tcW w:w="3672" w:type="dxa"/>
          </w:tcPr>
          <w:p w14:paraId="549FBB33" w14:textId="77777777" w:rsidR="00071BB6" w:rsidRPr="000B3B18" w:rsidRDefault="00071BB6" w:rsidP="00071BB6">
            <w:pPr>
              <w:rPr>
                <w:rFonts w:ascii="Times New Roman" w:hAnsi="Times New Roman" w:cs="Times New Roman"/>
                <w:b/>
                <w:highlight w:val="yellow"/>
              </w:rPr>
            </w:pPr>
            <w:proofErr w:type="spellStart"/>
            <w:r w:rsidRPr="000B3B18">
              <w:rPr>
                <w:rFonts w:ascii="Times New Roman" w:hAnsi="Times New Roman" w:cs="Times New Roman"/>
                <w:b/>
                <w:i/>
                <w:highlight w:val="yellow"/>
              </w:rPr>
              <w:t>Jizya</w:t>
            </w:r>
            <w:proofErr w:type="spellEnd"/>
          </w:p>
        </w:tc>
        <w:tc>
          <w:tcPr>
            <w:tcW w:w="3672" w:type="dxa"/>
          </w:tcPr>
          <w:p w14:paraId="0EDD7B75" w14:textId="77777777" w:rsidR="00071BB6" w:rsidRPr="00B93F25" w:rsidRDefault="00071BB6" w:rsidP="00071BB6">
            <w:pPr>
              <w:rPr>
                <w:rFonts w:ascii="Times New Roman" w:hAnsi="Times New Roman" w:cs="Times New Roman"/>
                <w:b/>
                <w:i/>
              </w:rPr>
            </w:pPr>
            <w:proofErr w:type="spellStart"/>
            <w:r w:rsidRPr="001E54BF">
              <w:rPr>
                <w:rFonts w:ascii="Times New Roman" w:hAnsi="Times New Roman" w:cs="Times New Roman"/>
                <w:b/>
                <w:i/>
                <w:highlight w:val="yellow"/>
              </w:rPr>
              <w:t>Encomenderos</w:t>
            </w:r>
            <w:proofErr w:type="spellEnd"/>
          </w:p>
        </w:tc>
        <w:tc>
          <w:tcPr>
            <w:tcW w:w="3672" w:type="dxa"/>
          </w:tcPr>
          <w:p w14:paraId="61D5E881" w14:textId="6BDE0708" w:rsidR="00071BB6" w:rsidRPr="00430E1C" w:rsidRDefault="00071BB6" w:rsidP="00071BB6">
            <w:pPr>
              <w:rPr>
                <w:rFonts w:ascii="Times New Roman" w:hAnsi="Times New Roman" w:cs="Times New Roman"/>
                <w:b/>
                <w:highlight w:val="yellow"/>
              </w:rPr>
            </w:pPr>
            <w:r w:rsidRPr="00430E1C">
              <w:rPr>
                <w:rFonts w:ascii="Times New Roman" w:hAnsi="Times New Roman" w:cs="Times New Roman"/>
                <w:b/>
                <w:highlight w:val="yellow"/>
              </w:rPr>
              <w:t>Creole populations</w:t>
            </w:r>
          </w:p>
        </w:tc>
      </w:tr>
      <w:tr w:rsidR="00071BB6" w14:paraId="25623377" w14:textId="77777777" w:rsidTr="002E01FE">
        <w:tc>
          <w:tcPr>
            <w:tcW w:w="3672" w:type="dxa"/>
          </w:tcPr>
          <w:p w14:paraId="1676B48F" w14:textId="77777777" w:rsidR="00071BB6" w:rsidRPr="00AF73AA" w:rsidRDefault="00071BB6" w:rsidP="00071BB6">
            <w:pPr>
              <w:rPr>
                <w:rFonts w:ascii="Times New Roman" w:hAnsi="Times New Roman" w:cs="Times New Roman"/>
                <w:b/>
                <w:highlight w:val="yellow"/>
              </w:rPr>
            </w:pPr>
            <w:r w:rsidRPr="00AF73AA">
              <w:rPr>
                <w:rFonts w:ascii="Times New Roman" w:hAnsi="Times New Roman" w:cs="Times New Roman"/>
                <w:b/>
                <w:highlight w:val="yellow"/>
              </w:rPr>
              <w:t>Ottoman Empire</w:t>
            </w:r>
          </w:p>
        </w:tc>
        <w:tc>
          <w:tcPr>
            <w:tcW w:w="3672" w:type="dxa"/>
          </w:tcPr>
          <w:p w14:paraId="62F993CF" w14:textId="77777777" w:rsidR="00071BB6" w:rsidRPr="00786AF7" w:rsidRDefault="00071BB6" w:rsidP="00071BB6">
            <w:pPr>
              <w:rPr>
                <w:rFonts w:ascii="Times New Roman" w:hAnsi="Times New Roman" w:cs="Times New Roman"/>
                <w:b/>
                <w:highlight w:val="yellow"/>
              </w:rPr>
            </w:pPr>
            <w:r w:rsidRPr="00786AF7">
              <w:rPr>
                <w:rFonts w:ascii="Times New Roman" w:hAnsi="Times New Roman" w:cs="Times New Roman"/>
                <w:b/>
                <w:highlight w:val="yellow"/>
              </w:rPr>
              <w:t>Slave Trade</w:t>
            </w:r>
          </w:p>
        </w:tc>
        <w:tc>
          <w:tcPr>
            <w:tcW w:w="3672" w:type="dxa"/>
          </w:tcPr>
          <w:p w14:paraId="1BA85F71" w14:textId="3FC0A156" w:rsidR="00071BB6" w:rsidRPr="000B3B18" w:rsidRDefault="00071BB6" w:rsidP="00071BB6">
            <w:pPr>
              <w:rPr>
                <w:rFonts w:ascii="Times New Roman" w:hAnsi="Times New Roman" w:cs="Times New Roman"/>
                <w:b/>
                <w:highlight w:val="yellow"/>
              </w:rPr>
            </w:pPr>
            <w:r w:rsidRPr="000B3B18">
              <w:rPr>
                <w:rFonts w:ascii="Times New Roman" w:hAnsi="Times New Roman" w:cs="Times New Roman"/>
                <w:b/>
                <w:highlight w:val="yellow"/>
              </w:rPr>
              <w:t>Enlightenment thought</w:t>
            </w:r>
          </w:p>
        </w:tc>
      </w:tr>
      <w:tr w:rsidR="00071BB6" w14:paraId="0FCABD8D" w14:textId="77777777" w:rsidTr="002E01FE">
        <w:tc>
          <w:tcPr>
            <w:tcW w:w="3672" w:type="dxa"/>
          </w:tcPr>
          <w:p w14:paraId="435D25A9" w14:textId="77777777" w:rsidR="00071BB6" w:rsidRPr="00AF73AA" w:rsidRDefault="00071BB6" w:rsidP="00071BB6">
            <w:pPr>
              <w:rPr>
                <w:rFonts w:ascii="Times New Roman" w:hAnsi="Times New Roman" w:cs="Times New Roman"/>
                <w:b/>
                <w:highlight w:val="yellow"/>
              </w:rPr>
            </w:pPr>
            <w:r w:rsidRPr="00AF73AA">
              <w:rPr>
                <w:rFonts w:ascii="Times New Roman" w:hAnsi="Times New Roman" w:cs="Times New Roman"/>
                <w:b/>
                <w:highlight w:val="yellow"/>
              </w:rPr>
              <w:t>Mali Empire</w:t>
            </w:r>
          </w:p>
        </w:tc>
        <w:tc>
          <w:tcPr>
            <w:tcW w:w="3672" w:type="dxa"/>
          </w:tcPr>
          <w:p w14:paraId="677A9E88" w14:textId="77777777" w:rsidR="00071BB6" w:rsidRPr="00AF73AA" w:rsidRDefault="00071BB6" w:rsidP="00071BB6">
            <w:pPr>
              <w:rPr>
                <w:rFonts w:ascii="Times New Roman" w:hAnsi="Times New Roman" w:cs="Times New Roman"/>
                <w:b/>
                <w:highlight w:val="yellow"/>
              </w:rPr>
            </w:pPr>
            <w:r w:rsidRPr="00AF73AA">
              <w:rPr>
                <w:rFonts w:ascii="Times New Roman" w:hAnsi="Times New Roman" w:cs="Times New Roman"/>
                <w:b/>
                <w:highlight w:val="yellow"/>
              </w:rPr>
              <w:t>Aztec Empire</w:t>
            </w:r>
          </w:p>
        </w:tc>
        <w:tc>
          <w:tcPr>
            <w:tcW w:w="3672" w:type="dxa"/>
          </w:tcPr>
          <w:p w14:paraId="6620B4F3" w14:textId="6C3F44AB" w:rsidR="00071BB6" w:rsidRPr="00B93F25" w:rsidRDefault="00071BB6" w:rsidP="00071BB6">
            <w:pPr>
              <w:rPr>
                <w:rFonts w:ascii="Times New Roman" w:hAnsi="Times New Roman" w:cs="Times New Roman"/>
                <w:b/>
              </w:rPr>
            </w:pPr>
          </w:p>
        </w:tc>
      </w:tr>
    </w:tbl>
    <w:p w14:paraId="0258C9EA" w14:textId="77777777" w:rsidR="000F29FD" w:rsidRDefault="000F29FD" w:rsidP="000F29FD">
      <w:pPr>
        <w:rPr>
          <w:rFonts w:ascii="Times New Roman" w:hAnsi="Times New Roman" w:cs="Times New Roman"/>
        </w:rPr>
      </w:pPr>
    </w:p>
    <w:p w14:paraId="7209E80A" w14:textId="030C007D" w:rsidR="00CB57DD" w:rsidRDefault="00CB57DD" w:rsidP="004B179A">
      <w:pPr>
        <w:rPr>
          <w:rFonts w:ascii="Times New Roman" w:hAnsi="Times New Roman" w:cs="Times New Roman"/>
        </w:rPr>
      </w:pPr>
    </w:p>
    <w:p w14:paraId="0D958E23" w14:textId="25036949" w:rsidR="004B179A" w:rsidRDefault="00D10506" w:rsidP="004B179A">
      <w:pPr>
        <w:rPr>
          <w:rFonts w:ascii="Times New Roman" w:hAnsi="Times New Roman" w:cs="Times New Roman"/>
        </w:rPr>
      </w:pPr>
      <w:r>
        <w:rPr>
          <w:rFonts w:ascii="Times New Roman" w:hAnsi="Times New Roman" w:cs="Times New Roman"/>
          <w:b/>
        </w:rPr>
        <w:t>Key c</w:t>
      </w:r>
      <w:r w:rsidR="004B179A" w:rsidRPr="00B674E9">
        <w:rPr>
          <w:rFonts w:ascii="Times New Roman" w:hAnsi="Times New Roman" w:cs="Times New Roman"/>
          <w:b/>
        </w:rPr>
        <w:t>oncepts from lecture</w:t>
      </w:r>
      <w:r w:rsidR="00EA27C6">
        <w:rPr>
          <w:rFonts w:ascii="Times New Roman" w:hAnsi="Times New Roman" w:cs="Times New Roman"/>
        </w:rPr>
        <w:t xml:space="preserve"> – </w:t>
      </w:r>
      <w:r w:rsidR="004B179A">
        <w:rPr>
          <w:rFonts w:ascii="Times New Roman" w:hAnsi="Times New Roman" w:cs="Times New Roman"/>
        </w:rPr>
        <w:t xml:space="preserve">Understand what they mean, how to tell </w:t>
      </w:r>
      <w:r w:rsidR="00724936">
        <w:rPr>
          <w:rFonts w:ascii="Times New Roman" w:hAnsi="Times New Roman" w:cs="Times New Roman"/>
        </w:rPr>
        <w:t>them apart, and how to use them</w:t>
      </w:r>
    </w:p>
    <w:p w14:paraId="3D7A97B4" w14:textId="28DD0AE5" w:rsidR="004B179A" w:rsidRDefault="00EA27C6" w:rsidP="004B179A">
      <w:pPr>
        <w:rPr>
          <w:rFonts w:ascii="Times New Roman" w:hAnsi="Times New Roman" w:cs="Times New Roman"/>
        </w:rPr>
      </w:pPr>
      <w:r>
        <w:rPr>
          <w:rFonts w:ascii="Times New Roman" w:hAnsi="Times New Roman" w:cs="Times New Roman"/>
        </w:rPr>
        <w:t>(15 of these 20 will be in the matching section of the test)</w:t>
      </w:r>
    </w:p>
    <w:p w14:paraId="523726EC" w14:textId="77777777" w:rsidR="00EA27C6" w:rsidRDefault="00EA27C6" w:rsidP="004B179A">
      <w:pPr>
        <w:rPr>
          <w:rFonts w:ascii="Times New Roman" w:hAnsi="Times New Roman" w:cs="Times New Roman"/>
        </w:rPr>
      </w:pPr>
    </w:p>
    <w:tbl>
      <w:tblPr>
        <w:tblStyle w:val="TableGrid"/>
        <w:tblW w:w="0" w:type="auto"/>
        <w:tblLook w:val="04A0" w:firstRow="1" w:lastRow="0" w:firstColumn="1" w:lastColumn="0" w:noHBand="0" w:noVBand="1"/>
      </w:tblPr>
      <w:tblGrid>
        <w:gridCol w:w="2697"/>
        <w:gridCol w:w="2699"/>
        <w:gridCol w:w="2699"/>
        <w:gridCol w:w="2695"/>
      </w:tblGrid>
      <w:tr w:rsidR="004B179A" w:rsidRPr="00551E4D" w14:paraId="50CE2026" w14:textId="77777777" w:rsidTr="00252F3D">
        <w:tc>
          <w:tcPr>
            <w:tcW w:w="2754" w:type="dxa"/>
          </w:tcPr>
          <w:p w14:paraId="231A96B4" w14:textId="77777777" w:rsidR="004B179A" w:rsidRPr="003D2BBC" w:rsidRDefault="004B179A" w:rsidP="002E01FE">
            <w:pPr>
              <w:rPr>
                <w:rFonts w:ascii="Times New Roman" w:hAnsi="Times New Roman" w:cs="Times New Roman"/>
              </w:rPr>
            </w:pPr>
            <w:r w:rsidRPr="003D2BBC">
              <w:rPr>
                <w:rFonts w:ascii="Times New Roman" w:hAnsi="Times New Roman" w:cs="Times New Roman"/>
              </w:rPr>
              <w:t>Continents</w:t>
            </w:r>
          </w:p>
        </w:tc>
        <w:tc>
          <w:tcPr>
            <w:tcW w:w="2754" w:type="dxa"/>
          </w:tcPr>
          <w:p w14:paraId="4E1447B7" w14:textId="77777777" w:rsidR="004B179A" w:rsidRPr="003D2BBC" w:rsidRDefault="004B179A" w:rsidP="002E01FE">
            <w:pPr>
              <w:rPr>
                <w:rFonts w:ascii="Times New Roman" w:hAnsi="Times New Roman" w:cs="Times New Roman"/>
              </w:rPr>
            </w:pPr>
            <w:r w:rsidRPr="003D2BBC">
              <w:rPr>
                <w:rFonts w:ascii="Times New Roman" w:hAnsi="Times New Roman" w:cs="Times New Roman"/>
              </w:rPr>
              <w:t>Contingency</w:t>
            </w:r>
          </w:p>
        </w:tc>
        <w:tc>
          <w:tcPr>
            <w:tcW w:w="2754" w:type="dxa"/>
          </w:tcPr>
          <w:p w14:paraId="7B100687" w14:textId="77777777" w:rsidR="004B179A" w:rsidRPr="003D2BBC" w:rsidRDefault="004B179A" w:rsidP="002E01FE">
            <w:pPr>
              <w:rPr>
                <w:rFonts w:ascii="Times New Roman" w:hAnsi="Times New Roman" w:cs="Times New Roman"/>
              </w:rPr>
            </w:pPr>
            <w:r w:rsidRPr="003D2BBC">
              <w:rPr>
                <w:rFonts w:ascii="Times New Roman" w:hAnsi="Times New Roman" w:cs="Times New Roman"/>
              </w:rPr>
              <w:t>Empire</w:t>
            </w:r>
          </w:p>
        </w:tc>
        <w:tc>
          <w:tcPr>
            <w:tcW w:w="2754" w:type="dxa"/>
          </w:tcPr>
          <w:p w14:paraId="30D75B16" w14:textId="77777777" w:rsidR="004B179A" w:rsidRPr="003D2BBC" w:rsidRDefault="004B179A" w:rsidP="002E01FE">
            <w:pPr>
              <w:rPr>
                <w:rFonts w:ascii="Times New Roman" w:hAnsi="Times New Roman" w:cs="Times New Roman"/>
              </w:rPr>
            </w:pPr>
            <w:r>
              <w:rPr>
                <w:rFonts w:ascii="Times New Roman" w:hAnsi="Times New Roman" w:cs="Times New Roman"/>
              </w:rPr>
              <w:t>Comparative Advantage</w:t>
            </w:r>
          </w:p>
        </w:tc>
      </w:tr>
      <w:tr w:rsidR="00583CB5" w:rsidRPr="00551E4D" w14:paraId="0A952819" w14:textId="77777777" w:rsidTr="00252F3D">
        <w:trPr>
          <w:trHeight w:val="314"/>
        </w:trPr>
        <w:tc>
          <w:tcPr>
            <w:tcW w:w="2754" w:type="dxa"/>
          </w:tcPr>
          <w:p w14:paraId="0EB444BF"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Regions</w:t>
            </w:r>
          </w:p>
        </w:tc>
        <w:tc>
          <w:tcPr>
            <w:tcW w:w="2754" w:type="dxa"/>
          </w:tcPr>
          <w:p w14:paraId="34BE1F4A"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Agency</w:t>
            </w:r>
          </w:p>
        </w:tc>
        <w:tc>
          <w:tcPr>
            <w:tcW w:w="2754" w:type="dxa"/>
          </w:tcPr>
          <w:p w14:paraId="7CC333CB" w14:textId="77777777" w:rsidR="00583CB5" w:rsidRPr="003D2BBC" w:rsidRDefault="00583CB5" w:rsidP="00583CB5">
            <w:pPr>
              <w:rPr>
                <w:rFonts w:ascii="Times New Roman" w:hAnsi="Times New Roman" w:cs="Times New Roman"/>
              </w:rPr>
            </w:pPr>
            <w:r>
              <w:rPr>
                <w:rFonts w:ascii="Times New Roman" w:hAnsi="Times New Roman" w:cs="Times New Roman"/>
              </w:rPr>
              <w:t>Hierarchy</w:t>
            </w:r>
          </w:p>
        </w:tc>
        <w:tc>
          <w:tcPr>
            <w:tcW w:w="2754" w:type="dxa"/>
          </w:tcPr>
          <w:p w14:paraId="67A6F1BF" w14:textId="241DF9F1" w:rsidR="00583CB5" w:rsidRPr="003D2BBC" w:rsidRDefault="00583CB5" w:rsidP="00583CB5">
            <w:pPr>
              <w:rPr>
                <w:rFonts w:ascii="Times New Roman" w:hAnsi="Times New Roman" w:cs="Times New Roman"/>
              </w:rPr>
            </w:pPr>
            <w:r>
              <w:rPr>
                <w:rFonts w:ascii="Times New Roman" w:hAnsi="Times New Roman" w:cs="Times New Roman"/>
              </w:rPr>
              <w:t>Extractive Colonialism</w:t>
            </w:r>
          </w:p>
        </w:tc>
      </w:tr>
      <w:tr w:rsidR="00583CB5" w:rsidRPr="00551E4D" w14:paraId="63DF7269" w14:textId="77777777" w:rsidTr="00252F3D">
        <w:tc>
          <w:tcPr>
            <w:tcW w:w="2754" w:type="dxa"/>
          </w:tcPr>
          <w:p w14:paraId="172FF64A" w14:textId="77777777" w:rsidR="00583CB5" w:rsidRPr="003D2BBC" w:rsidRDefault="00583CB5" w:rsidP="00583CB5">
            <w:pPr>
              <w:rPr>
                <w:rFonts w:ascii="Times New Roman" w:hAnsi="Times New Roman" w:cs="Times New Roman"/>
              </w:rPr>
            </w:pPr>
            <w:r>
              <w:rPr>
                <w:rFonts w:ascii="Times New Roman" w:hAnsi="Times New Roman" w:cs="Times New Roman"/>
              </w:rPr>
              <w:t>Approaches to history</w:t>
            </w:r>
          </w:p>
        </w:tc>
        <w:tc>
          <w:tcPr>
            <w:tcW w:w="2754" w:type="dxa"/>
          </w:tcPr>
          <w:p w14:paraId="260838FF"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Teleology</w:t>
            </w:r>
          </w:p>
        </w:tc>
        <w:tc>
          <w:tcPr>
            <w:tcW w:w="2754" w:type="dxa"/>
          </w:tcPr>
          <w:p w14:paraId="247F4663" w14:textId="77777777" w:rsidR="00583CB5" w:rsidRPr="003D2BBC" w:rsidRDefault="00583CB5" w:rsidP="00583CB5">
            <w:pPr>
              <w:rPr>
                <w:rFonts w:ascii="Times New Roman" w:hAnsi="Times New Roman" w:cs="Times New Roman"/>
              </w:rPr>
            </w:pPr>
            <w:r>
              <w:rPr>
                <w:rFonts w:ascii="Times New Roman" w:hAnsi="Times New Roman" w:cs="Times New Roman"/>
              </w:rPr>
              <w:t>Redemptive violence</w:t>
            </w:r>
          </w:p>
        </w:tc>
        <w:tc>
          <w:tcPr>
            <w:tcW w:w="2754" w:type="dxa"/>
          </w:tcPr>
          <w:p w14:paraId="41BBFCD6" w14:textId="2D0A4BF3" w:rsidR="00583CB5" w:rsidRPr="003D2BBC" w:rsidRDefault="00583CB5" w:rsidP="00583CB5">
            <w:pPr>
              <w:rPr>
                <w:rFonts w:ascii="Times New Roman" w:hAnsi="Times New Roman" w:cs="Times New Roman"/>
              </w:rPr>
            </w:pPr>
            <w:r>
              <w:rPr>
                <w:rFonts w:ascii="Times New Roman" w:hAnsi="Times New Roman" w:cs="Times New Roman"/>
              </w:rPr>
              <w:t>Settler Colonialism</w:t>
            </w:r>
          </w:p>
        </w:tc>
      </w:tr>
      <w:tr w:rsidR="00583CB5" w14:paraId="07C50D68" w14:textId="77777777" w:rsidTr="00252F3D">
        <w:tc>
          <w:tcPr>
            <w:tcW w:w="2754" w:type="dxa"/>
          </w:tcPr>
          <w:p w14:paraId="0E3509BA"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Diffusion</w:t>
            </w:r>
          </w:p>
        </w:tc>
        <w:tc>
          <w:tcPr>
            <w:tcW w:w="2754" w:type="dxa"/>
          </w:tcPr>
          <w:p w14:paraId="23C2E769" w14:textId="77777777" w:rsidR="00583CB5" w:rsidRPr="003D2BBC" w:rsidRDefault="00583CB5" w:rsidP="00583CB5">
            <w:pPr>
              <w:rPr>
                <w:rFonts w:ascii="Times New Roman" w:hAnsi="Times New Roman" w:cs="Times New Roman"/>
              </w:rPr>
            </w:pPr>
            <w:r>
              <w:rPr>
                <w:rFonts w:ascii="Times New Roman" w:hAnsi="Times New Roman" w:cs="Times New Roman"/>
              </w:rPr>
              <w:t>Epistemology</w:t>
            </w:r>
          </w:p>
        </w:tc>
        <w:tc>
          <w:tcPr>
            <w:tcW w:w="2754" w:type="dxa"/>
          </w:tcPr>
          <w:p w14:paraId="07345B86"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Social Constructions</w:t>
            </w:r>
          </w:p>
        </w:tc>
        <w:tc>
          <w:tcPr>
            <w:tcW w:w="2754" w:type="dxa"/>
          </w:tcPr>
          <w:p w14:paraId="7EA7D5E1" w14:textId="7F1061FF" w:rsidR="00583CB5" w:rsidRPr="003D2BBC" w:rsidRDefault="00583CB5" w:rsidP="00583CB5">
            <w:pPr>
              <w:rPr>
                <w:rFonts w:ascii="Times New Roman" w:hAnsi="Times New Roman" w:cs="Times New Roman"/>
              </w:rPr>
            </w:pPr>
            <w:r w:rsidRPr="003D2BBC">
              <w:rPr>
                <w:rFonts w:ascii="Times New Roman" w:hAnsi="Times New Roman" w:cs="Times New Roman"/>
              </w:rPr>
              <w:t>Unfree Labor</w:t>
            </w:r>
          </w:p>
        </w:tc>
      </w:tr>
      <w:tr w:rsidR="00583CB5" w14:paraId="6B127FC3" w14:textId="77777777" w:rsidTr="00252F3D">
        <w:tc>
          <w:tcPr>
            <w:tcW w:w="2754" w:type="dxa"/>
          </w:tcPr>
          <w:p w14:paraId="2D9FFB37"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Convergence</w:t>
            </w:r>
          </w:p>
        </w:tc>
        <w:tc>
          <w:tcPr>
            <w:tcW w:w="2754" w:type="dxa"/>
          </w:tcPr>
          <w:p w14:paraId="6D753BCD" w14:textId="77777777" w:rsidR="00583CB5" w:rsidRPr="003D2BBC" w:rsidRDefault="00583CB5" w:rsidP="00583CB5">
            <w:pPr>
              <w:rPr>
                <w:rFonts w:ascii="Times New Roman" w:hAnsi="Times New Roman" w:cs="Times New Roman"/>
              </w:rPr>
            </w:pPr>
            <w:r>
              <w:rPr>
                <w:rFonts w:ascii="Times New Roman" w:hAnsi="Times New Roman" w:cs="Times New Roman"/>
              </w:rPr>
              <w:t>Religion</w:t>
            </w:r>
          </w:p>
        </w:tc>
        <w:tc>
          <w:tcPr>
            <w:tcW w:w="2754" w:type="dxa"/>
          </w:tcPr>
          <w:p w14:paraId="45842AF9"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Race</w:t>
            </w:r>
          </w:p>
        </w:tc>
        <w:tc>
          <w:tcPr>
            <w:tcW w:w="2754" w:type="dxa"/>
          </w:tcPr>
          <w:p w14:paraId="7A7163E7" w14:textId="328C60BC" w:rsidR="00583CB5" w:rsidRPr="003D2BBC" w:rsidRDefault="00583CB5" w:rsidP="00583CB5">
            <w:pPr>
              <w:rPr>
                <w:rFonts w:ascii="Times New Roman" w:hAnsi="Times New Roman" w:cs="Times New Roman"/>
              </w:rPr>
            </w:pPr>
            <w:r>
              <w:rPr>
                <w:rFonts w:ascii="Times New Roman" w:hAnsi="Times New Roman" w:cs="Times New Roman"/>
              </w:rPr>
              <w:t>Slavery</w:t>
            </w:r>
          </w:p>
        </w:tc>
      </w:tr>
      <w:tr w:rsidR="00583CB5" w:rsidRPr="00551E4D" w14:paraId="53DA4962" w14:textId="77777777" w:rsidTr="00252F3D">
        <w:tc>
          <w:tcPr>
            <w:tcW w:w="2754" w:type="dxa"/>
          </w:tcPr>
          <w:p w14:paraId="3FBC5CF1"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Encounter</w:t>
            </w:r>
          </w:p>
        </w:tc>
        <w:tc>
          <w:tcPr>
            <w:tcW w:w="2754" w:type="dxa"/>
          </w:tcPr>
          <w:p w14:paraId="38466231" w14:textId="77777777" w:rsidR="00583CB5" w:rsidRPr="003D2BBC" w:rsidRDefault="00583CB5" w:rsidP="00583CB5">
            <w:pPr>
              <w:rPr>
                <w:rFonts w:ascii="Times New Roman" w:hAnsi="Times New Roman" w:cs="Times New Roman"/>
              </w:rPr>
            </w:pPr>
            <w:r>
              <w:rPr>
                <w:rFonts w:ascii="Times New Roman" w:hAnsi="Times New Roman" w:cs="Times New Roman"/>
              </w:rPr>
              <w:t>Sovereignty</w:t>
            </w:r>
          </w:p>
        </w:tc>
        <w:tc>
          <w:tcPr>
            <w:tcW w:w="2754" w:type="dxa"/>
          </w:tcPr>
          <w:p w14:paraId="7F31C711" w14:textId="77777777" w:rsidR="00583CB5" w:rsidRPr="003D2BBC" w:rsidRDefault="00583CB5" w:rsidP="00583CB5">
            <w:pPr>
              <w:rPr>
                <w:rFonts w:ascii="Times New Roman" w:hAnsi="Times New Roman" w:cs="Times New Roman"/>
              </w:rPr>
            </w:pPr>
            <w:r>
              <w:rPr>
                <w:rFonts w:ascii="Times New Roman" w:hAnsi="Times New Roman" w:cs="Times New Roman"/>
              </w:rPr>
              <w:t>Gender</w:t>
            </w:r>
          </w:p>
        </w:tc>
        <w:tc>
          <w:tcPr>
            <w:tcW w:w="2754" w:type="dxa"/>
          </w:tcPr>
          <w:p w14:paraId="33AECC24" w14:textId="74322C9A" w:rsidR="00583CB5" w:rsidRPr="003D2BBC" w:rsidRDefault="00583CB5" w:rsidP="00583CB5">
            <w:pPr>
              <w:rPr>
                <w:rFonts w:ascii="Times New Roman" w:hAnsi="Times New Roman" w:cs="Times New Roman"/>
              </w:rPr>
            </w:pPr>
            <w:r>
              <w:rPr>
                <w:rFonts w:ascii="Times New Roman" w:hAnsi="Times New Roman" w:cs="Times New Roman"/>
              </w:rPr>
              <w:t>Primary Source</w:t>
            </w:r>
          </w:p>
        </w:tc>
      </w:tr>
    </w:tbl>
    <w:p w14:paraId="0A9B81C6" w14:textId="6A89CCEF" w:rsidR="009C4C21" w:rsidRDefault="009C4C21" w:rsidP="005F0F77">
      <w:pPr>
        <w:rPr>
          <w:rFonts w:ascii="Times New Roman" w:hAnsi="Times New Roman" w:cs="Times New Roman"/>
        </w:rPr>
      </w:pPr>
    </w:p>
    <w:sectPr w:rsidR="009C4C21" w:rsidSect="00CA17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2903"/>
    <w:multiLevelType w:val="hybridMultilevel"/>
    <w:tmpl w:val="11FA0D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A57E1E"/>
    <w:multiLevelType w:val="hybridMultilevel"/>
    <w:tmpl w:val="115A09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50619"/>
    <w:multiLevelType w:val="hybridMultilevel"/>
    <w:tmpl w:val="277C4AAA"/>
    <w:lvl w:ilvl="0" w:tplc="02B05B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171CE"/>
    <w:multiLevelType w:val="hybridMultilevel"/>
    <w:tmpl w:val="875A1B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F3757C3"/>
    <w:multiLevelType w:val="hybridMultilevel"/>
    <w:tmpl w:val="F2D20668"/>
    <w:lvl w:ilvl="0" w:tplc="76DA0FDE">
      <w:start w:val="1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35673"/>
    <w:multiLevelType w:val="hybridMultilevel"/>
    <w:tmpl w:val="800A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C5"/>
    <w:rsid w:val="000001E5"/>
    <w:rsid w:val="00031540"/>
    <w:rsid w:val="0004377E"/>
    <w:rsid w:val="00055751"/>
    <w:rsid w:val="00071BB6"/>
    <w:rsid w:val="000749E6"/>
    <w:rsid w:val="000A5541"/>
    <w:rsid w:val="000A62AE"/>
    <w:rsid w:val="000B3B18"/>
    <w:rsid w:val="000C7C2E"/>
    <w:rsid w:val="000E548B"/>
    <w:rsid w:val="000F29FD"/>
    <w:rsid w:val="001056DA"/>
    <w:rsid w:val="00105C7F"/>
    <w:rsid w:val="00106404"/>
    <w:rsid w:val="00106D51"/>
    <w:rsid w:val="001225B3"/>
    <w:rsid w:val="00126E01"/>
    <w:rsid w:val="00136DB3"/>
    <w:rsid w:val="001409EE"/>
    <w:rsid w:val="00154FE3"/>
    <w:rsid w:val="0017791F"/>
    <w:rsid w:val="001B7163"/>
    <w:rsid w:val="001E54BF"/>
    <w:rsid w:val="001F79C5"/>
    <w:rsid w:val="002156E2"/>
    <w:rsid w:val="00240309"/>
    <w:rsid w:val="0025140B"/>
    <w:rsid w:val="00252F3D"/>
    <w:rsid w:val="00253718"/>
    <w:rsid w:val="00266B05"/>
    <w:rsid w:val="00271F49"/>
    <w:rsid w:val="0027632E"/>
    <w:rsid w:val="002763BA"/>
    <w:rsid w:val="002E2775"/>
    <w:rsid w:val="002F402D"/>
    <w:rsid w:val="002F4F99"/>
    <w:rsid w:val="002F65BD"/>
    <w:rsid w:val="002F6D4D"/>
    <w:rsid w:val="003548DD"/>
    <w:rsid w:val="003602EF"/>
    <w:rsid w:val="00367BE3"/>
    <w:rsid w:val="0037789E"/>
    <w:rsid w:val="003844BB"/>
    <w:rsid w:val="00385CD4"/>
    <w:rsid w:val="003932EC"/>
    <w:rsid w:val="003A1FD4"/>
    <w:rsid w:val="003A2D9B"/>
    <w:rsid w:val="003D2BBC"/>
    <w:rsid w:val="003E30ED"/>
    <w:rsid w:val="003F3D58"/>
    <w:rsid w:val="00430D6A"/>
    <w:rsid w:val="00430E1C"/>
    <w:rsid w:val="00453F01"/>
    <w:rsid w:val="00466531"/>
    <w:rsid w:val="00483EAD"/>
    <w:rsid w:val="004B179A"/>
    <w:rsid w:val="004D486E"/>
    <w:rsid w:val="004D494F"/>
    <w:rsid w:val="004E45E7"/>
    <w:rsid w:val="004F4787"/>
    <w:rsid w:val="00513B4C"/>
    <w:rsid w:val="005273C2"/>
    <w:rsid w:val="00530E36"/>
    <w:rsid w:val="00551E4D"/>
    <w:rsid w:val="00583CB5"/>
    <w:rsid w:val="0059365E"/>
    <w:rsid w:val="005D2F69"/>
    <w:rsid w:val="005F0D1D"/>
    <w:rsid w:val="005F0F77"/>
    <w:rsid w:val="005F3878"/>
    <w:rsid w:val="00602BAF"/>
    <w:rsid w:val="00613EFD"/>
    <w:rsid w:val="006877AF"/>
    <w:rsid w:val="006D2058"/>
    <w:rsid w:val="006F4CE6"/>
    <w:rsid w:val="007173D1"/>
    <w:rsid w:val="00724936"/>
    <w:rsid w:val="00732AD1"/>
    <w:rsid w:val="00747A50"/>
    <w:rsid w:val="007629F2"/>
    <w:rsid w:val="00763284"/>
    <w:rsid w:val="00764BA9"/>
    <w:rsid w:val="00786AF7"/>
    <w:rsid w:val="007B0B96"/>
    <w:rsid w:val="007C4958"/>
    <w:rsid w:val="007C4DFD"/>
    <w:rsid w:val="007F25C8"/>
    <w:rsid w:val="00805202"/>
    <w:rsid w:val="00812E14"/>
    <w:rsid w:val="00825363"/>
    <w:rsid w:val="00836067"/>
    <w:rsid w:val="00836AC8"/>
    <w:rsid w:val="008407EA"/>
    <w:rsid w:val="00845790"/>
    <w:rsid w:val="00850ECB"/>
    <w:rsid w:val="00852174"/>
    <w:rsid w:val="008801E1"/>
    <w:rsid w:val="00886F39"/>
    <w:rsid w:val="008B5E9B"/>
    <w:rsid w:val="008C770F"/>
    <w:rsid w:val="008E2312"/>
    <w:rsid w:val="008F2597"/>
    <w:rsid w:val="00901F43"/>
    <w:rsid w:val="00906E77"/>
    <w:rsid w:val="00942806"/>
    <w:rsid w:val="00963AEA"/>
    <w:rsid w:val="009729DA"/>
    <w:rsid w:val="009A17DB"/>
    <w:rsid w:val="009A6361"/>
    <w:rsid w:val="009B41CD"/>
    <w:rsid w:val="009C2D05"/>
    <w:rsid w:val="009C4C21"/>
    <w:rsid w:val="009D73C9"/>
    <w:rsid w:val="009F79FB"/>
    <w:rsid w:val="00A061EA"/>
    <w:rsid w:val="00A21C3F"/>
    <w:rsid w:val="00A35234"/>
    <w:rsid w:val="00A41E93"/>
    <w:rsid w:val="00A47D5E"/>
    <w:rsid w:val="00A629C9"/>
    <w:rsid w:val="00A643B0"/>
    <w:rsid w:val="00A67713"/>
    <w:rsid w:val="00A82C41"/>
    <w:rsid w:val="00A83CA4"/>
    <w:rsid w:val="00A84653"/>
    <w:rsid w:val="00AC6AB6"/>
    <w:rsid w:val="00AD5F3A"/>
    <w:rsid w:val="00AF73AA"/>
    <w:rsid w:val="00B131A9"/>
    <w:rsid w:val="00B23C86"/>
    <w:rsid w:val="00B31EF8"/>
    <w:rsid w:val="00B3651A"/>
    <w:rsid w:val="00B44CE5"/>
    <w:rsid w:val="00B674E9"/>
    <w:rsid w:val="00B732E7"/>
    <w:rsid w:val="00B90448"/>
    <w:rsid w:val="00B93F25"/>
    <w:rsid w:val="00BC0479"/>
    <w:rsid w:val="00BC6696"/>
    <w:rsid w:val="00BE0DDC"/>
    <w:rsid w:val="00BE1CB9"/>
    <w:rsid w:val="00C03BC8"/>
    <w:rsid w:val="00C172E0"/>
    <w:rsid w:val="00C30C28"/>
    <w:rsid w:val="00C40A23"/>
    <w:rsid w:val="00C46076"/>
    <w:rsid w:val="00C5313E"/>
    <w:rsid w:val="00C73696"/>
    <w:rsid w:val="00C7390B"/>
    <w:rsid w:val="00CA1759"/>
    <w:rsid w:val="00CA23FA"/>
    <w:rsid w:val="00CB259C"/>
    <w:rsid w:val="00CB57DD"/>
    <w:rsid w:val="00CB69F8"/>
    <w:rsid w:val="00CD1D41"/>
    <w:rsid w:val="00CE53B1"/>
    <w:rsid w:val="00CF1BF8"/>
    <w:rsid w:val="00D10506"/>
    <w:rsid w:val="00D117AE"/>
    <w:rsid w:val="00D161A9"/>
    <w:rsid w:val="00D52CB0"/>
    <w:rsid w:val="00DC5A0C"/>
    <w:rsid w:val="00DE1F56"/>
    <w:rsid w:val="00E14014"/>
    <w:rsid w:val="00E16459"/>
    <w:rsid w:val="00E50AFA"/>
    <w:rsid w:val="00E6461E"/>
    <w:rsid w:val="00E74EC2"/>
    <w:rsid w:val="00E830E3"/>
    <w:rsid w:val="00E8414A"/>
    <w:rsid w:val="00EA27C6"/>
    <w:rsid w:val="00EC6757"/>
    <w:rsid w:val="00EE0FCD"/>
    <w:rsid w:val="00EE373F"/>
    <w:rsid w:val="00F32CF1"/>
    <w:rsid w:val="00F4303A"/>
    <w:rsid w:val="00F443A5"/>
    <w:rsid w:val="00F51848"/>
    <w:rsid w:val="00F5504A"/>
    <w:rsid w:val="00F5602B"/>
    <w:rsid w:val="00F66651"/>
    <w:rsid w:val="00F87243"/>
    <w:rsid w:val="00F93813"/>
    <w:rsid w:val="00F938F4"/>
    <w:rsid w:val="00F95168"/>
    <w:rsid w:val="00F97122"/>
    <w:rsid w:val="00FA4C56"/>
    <w:rsid w:val="00FA781C"/>
    <w:rsid w:val="00FE340D"/>
    <w:rsid w:val="00FE4673"/>
    <w:rsid w:val="00FF7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AFB85"/>
  <w14:defaultImageDpi w14:val="300"/>
  <w15:docId w15:val="{0FDAAB74-38F0-8A41-82F4-907D34CF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F77"/>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F77"/>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459"/>
    <w:pPr>
      <w:ind w:left="720"/>
      <w:contextualSpacing/>
    </w:pPr>
  </w:style>
  <w:style w:type="character" w:styleId="Strong">
    <w:name w:val="Strong"/>
    <w:basedOn w:val="DefaultParagraphFont"/>
    <w:uiPriority w:val="22"/>
    <w:qFormat/>
    <w:rsid w:val="00031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5713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49832-EB07-7740-A462-AD69BDCC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Lanxiao Bai</cp:lastModifiedBy>
  <cp:revision>18</cp:revision>
  <dcterms:created xsi:type="dcterms:W3CDTF">2018-02-20T18:29:00Z</dcterms:created>
  <dcterms:modified xsi:type="dcterms:W3CDTF">2018-02-21T06:43:00Z</dcterms:modified>
</cp:coreProperties>
</file>