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338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3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2E74B5"/>
          <w:sz w:val="22"/>
        </w:rPr>
        <w:t>HERMNET</w:t>
      </w:r>
    </w:p>
    <w:p>
      <w:pPr>
        <w:pStyle w:val="Title"/>
        <w:jc w:val="center"/>
      </w:pPr>
      <w:r>
        <w:t>Memoria del Proyecto</w:t>
      </w:r>
    </w:p>
    <w:p>
      <w:pPr>
        <w:pStyle w:val="Subtitle"/>
        <w:jc w:val="center"/>
      </w:pPr>
      <w:r>
        <w:t>Aplicación móvil de mensajería privada con backend propio, cifrado y documentación de entrega</w:t>
      </w:r>
    </w:p>
    <w:p>
      <w:pPr>
        <w:pBdr>
          <w:bottom w:val="single" w:sz="12" w:space="8" w:color="2E74B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896"/>
        <w:gridCol w:w="4896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Proyecto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Repositorio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https:/​/​github.​com/​Hermnet/​Hermnet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Alumno/s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Centro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Memoria académica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FF7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NOTA DE PREPARACIÓN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preparado para entrega académica. Sustituir los campos [COMPLETAR] por los datos finales antes de exportar a PDF.</w:t>
            </w:r>
          </w:p>
        </w:tc>
      </w:tr>
    </w:tbl>
    <w:p>
      <w:pPr>
        <w:pStyle w:val="Heading1"/>
        <w:spacing w:before="0"/>
      </w:pPr>
      <w:r>
        <w:t>Índice</w:t>
      </w:r>
    </w:p>
    <w:p>
      <w:pPr>
        <w:spacing w:after="40"/>
        <w:ind w:left="259"/>
      </w:pPr>
      <w:r>
        <w:rPr>
          <w:color w:val="0B2545"/>
          <w:sz w:val="20"/>
        </w:rPr>
        <w:t>1. Introducción</w:t>
      </w:r>
    </w:p>
    <w:p>
      <w:pPr>
        <w:spacing w:after="40"/>
        <w:ind w:left="259"/>
      </w:pPr>
      <w:r>
        <w:rPr>
          <w:color w:val="0B2545"/>
          <w:sz w:val="20"/>
        </w:rPr>
        <w:t>2. Contexto</w:t>
      </w:r>
    </w:p>
    <w:p>
      <w:pPr>
        <w:spacing w:after="40"/>
        <w:ind w:left="259"/>
      </w:pPr>
      <w:r>
        <w:rPr>
          <w:color w:val="0B2545"/>
          <w:sz w:val="20"/>
        </w:rPr>
        <w:t>3. Problema o necesidad a resolver</w:t>
      </w:r>
    </w:p>
    <w:p>
      <w:pPr>
        <w:spacing w:after="40"/>
        <w:ind w:left="259"/>
      </w:pPr>
      <w:r>
        <w:rPr>
          <w:color w:val="0B2545"/>
          <w:sz w:val="20"/>
        </w:rPr>
        <w:t>4. Objetivos</w:t>
      </w:r>
    </w:p>
    <w:p>
      <w:pPr>
        <w:spacing w:after="40"/>
        <w:ind w:left="259"/>
      </w:pPr>
      <w:r>
        <w:rPr>
          <w:color w:val="0B2545"/>
          <w:sz w:val="20"/>
        </w:rPr>
        <w:t>5. Alcance</w:t>
      </w:r>
    </w:p>
    <w:p>
      <w:pPr>
        <w:spacing w:after="40"/>
        <w:ind w:left="259"/>
      </w:pPr>
      <w:r>
        <w:rPr>
          <w:color w:val="0B2545"/>
          <w:sz w:val="20"/>
        </w:rPr>
        <w:t>6. Análisis de requisitos</w:t>
      </w:r>
    </w:p>
    <w:p>
      <w:pPr>
        <w:spacing w:after="40"/>
        <w:ind w:left="259"/>
      </w:pPr>
      <w:r>
        <w:rPr>
          <w:color w:val="0B2545"/>
          <w:sz w:val="20"/>
        </w:rPr>
        <w:t>7. Planificación</w:t>
      </w:r>
    </w:p>
    <w:p>
      <w:pPr>
        <w:spacing w:after="40"/>
        <w:ind w:left="259"/>
      </w:pPr>
      <w:r>
        <w:rPr>
          <w:color w:val="0B2545"/>
          <w:sz w:val="20"/>
        </w:rPr>
        <w:t>8. Desarrollo del proyecto</w:t>
      </w:r>
    </w:p>
    <w:p>
      <w:pPr>
        <w:spacing w:after="40"/>
        <w:ind w:left="259"/>
      </w:pPr>
      <w:r>
        <w:rPr>
          <w:color w:val="0B2545"/>
          <w:sz w:val="20"/>
        </w:rPr>
        <w:t>9. Arquitectura general</w:t>
      </w:r>
    </w:p>
    <w:p>
      <w:pPr>
        <w:spacing w:after="40"/>
        <w:ind w:left="259"/>
      </w:pPr>
      <w:r>
        <w:rPr>
          <w:color w:val="0B2545"/>
          <w:sz w:val="20"/>
        </w:rPr>
        <w:t>10. Seguridad y privacidad</w:t>
      </w:r>
    </w:p>
    <w:p>
      <w:pPr>
        <w:spacing w:after="40"/>
        <w:ind w:left="259"/>
      </w:pPr>
      <w:r>
        <w:rPr>
          <w:color w:val="0B2545"/>
          <w:sz w:val="20"/>
        </w:rPr>
        <w:t>11. Plan de marketing</w:t>
      </w:r>
    </w:p>
    <w:p>
      <w:pPr>
        <w:spacing w:after="40"/>
        <w:ind w:left="259"/>
      </w:pPr>
      <w:r>
        <w:rPr>
          <w:color w:val="0B2545"/>
          <w:sz w:val="20"/>
        </w:rPr>
        <w:t>12. Plan de sostenibilidad</w:t>
      </w:r>
    </w:p>
    <w:p>
      <w:pPr>
        <w:spacing w:after="40"/>
        <w:ind w:left="259"/>
      </w:pPr>
      <w:r>
        <w:rPr>
          <w:color w:val="0B2545"/>
          <w:sz w:val="20"/>
        </w:rPr>
        <w:t>13. Pruebas realizadas</w:t>
      </w:r>
    </w:p>
    <w:p>
      <w:pPr>
        <w:spacing w:after="40"/>
        <w:ind w:left="259"/>
      </w:pPr>
      <w:r>
        <w:rPr>
          <w:color w:val="0B2545"/>
          <w:sz w:val="20"/>
        </w:rPr>
        <w:t>14. Conclusiones</w:t>
      </w:r>
    </w:p>
    <w:p>
      <w:pPr>
        <w:spacing w:after="40"/>
        <w:ind w:left="259"/>
      </w:pPr>
      <w:r>
        <w:rPr>
          <w:color w:val="0B2545"/>
          <w:sz w:val="20"/>
        </w:rPr>
        <w:t>15. Futuras mejoras</w:t>
      </w:r>
    </w:p>
    <w:p>
      <w:pPr>
        <w:spacing w:after="40"/>
        <w:ind w:left="259"/>
      </w:pPr>
      <w:r>
        <w:rPr>
          <w:color w:val="0B2545"/>
          <w:sz w:val="20"/>
        </w:rPr>
        <w:t>16. Bibliografía</w:t>
      </w:r>
    </w:p>
    <w:p>
      <w:pPr>
        <w:spacing w:after="40"/>
        <w:ind w:left="259"/>
      </w:pPr>
      <w:r>
        <w:rPr>
          <w:color w:val="0B2545"/>
          <w:sz w:val="20"/>
        </w:rPr>
        <w:t>17.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RESUMEN EJECUTIVO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académico principal del TFG: contextualiza la necesidad, define objetivos, requisitos, planificación, arquitectura, pruebas, sostenibilidad y conclusiones del proyecto Hermnet.</w:t>
            </w:r>
          </w:p>
        </w:tc>
      </w:tr>
    </w:tbl>
    <w:p>
      <w:pPr>
        <w:pStyle w:val="Heading2"/>
      </w:pPr>
      <w:r>
        <w:t>Mapa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264"/>
        <w:gridCol w:w="3264"/>
        <w:gridCol w:w="3264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ENFOQUE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Memoria académica y justificación del proyecto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COBERTURA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Objetivos, requisitos, planificación, pruebas y conclusiones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ENTREGA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Preparado para completar datos personales y exportar a PDF</w:t>
            </w:r>
          </w:p>
        </w:tc>
      </w:tr>
    </w:tbl>
    <w:p>
      <w:r/>
      <w:r>
        <w:rPr>
          <w:b/>
          <w:color w:val="0B2545"/>
        </w:rPr>
        <w:t>Proyecto:</w:t>
      </w:r>
      <w:r>
        <w:t xml:space="preserve"> Hermnet</w:t>
      </w:r>
    </w:p>
    <w:p>
      <w:r/>
      <w:r>
        <w:rPr>
          <w:b/>
          <w:color w:val="0B2545"/>
        </w:rPr>
        <w:t>Alumno/s:</w:t>
      </w:r>
      <w:r>
        <w:t xml:space="preserve"> [COMPLETAR]</w:t>
      </w:r>
    </w:p>
    <w:p>
      <w:r/>
      <w:r>
        <w:rPr>
          <w:b/>
          <w:color w:val="0B2545"/>
        </w:rPr>
        <w:t>Centro:</w:t>
      </w:r>
      <w:r>
        <w:t xml:space="preserve"> [COMPLETAR]</w:t>
      </w:r>
    </w:p>
    <w:p>
      <w:r/>
      <w:r>
        <w:rPr>
          <w:b/>
          <w:color w:val="0B2545"/>
        </w:rPr>
        <w:t>Ciclo formativo:</w:t>
      </w:r>
      <w:r>
        <w:t xml:space="preserve"> [COMPLETAR]</w:t>
      </w:r>
    </w:p>
    <w:p>
      <w:r/>
      <w:r>
        <w:rPr>
          <w:b/>
          <w:color w:val="0B2545"/>
        </w:rPr>
        <w:t>Tutor/a:</w:t>
      </w:r>
      <w:r>
        <w:t xml:space="preserve"> [COMPLETAR]</w:t>
      </w:r>
    </w:p>
    <w:p>
      <w:r/>
      <w:r>
        <w:rPr>
          <w:b/>
          <w:color w:val="0B2545"/>
        </w:rPr>
        <w:t>Curso académico:</w:t>
      </w:r>
      <w:r>
        <w:t xml:space="preserve"> [COMPLETAR]</w:t>
      </w:r>
    </w:p>
    <w:p>
      <w:r/>
      <w:r>
        <w:rPr>
          <w:b/>
          <w:color w:val="0B2545"/>
        </w:rPr>
        <w:t>Fecha:</w:t>
      </w:r>
      <w:r>
        <w:t xml:space="preserve"> [COMPLETAR]</w:t>
      </w:r>
    </w:p>
    <w:p>
      <w:r/>
      <w:r>
        <w:rPr>
          <w:b/>
          <w:color w:val="0B2545"/>
        </w:rPr>
        <w:t>Repositorio GitHub:</w:t>
      </w:r>
      <w:r>
        <w:t xml:space="preserve"> https://github.com/Hermnet/Hermnet</w:t>
      </w:r>
    </w:p>
    <w:p>
      <w:r/>
      <w:r>
        <w:rPr>
          <w:b/>
          <w:color w:val="0B2545"/>
        </w:rPr>
        <w:t>Repositorio web:</w:t>
      </w:r>
      <w:r>
        <w:t xml:space="preserve"> https://github.com/Hermnet/Hermnet-Web</w:t>
      </w:r>
    </w:p>
    <w:p>
      <w:pPr>
        <w:pStyle w:val="Heading1"/>
      </w:pPr>
      <w:r>
        <w:t>1. Introducción</w:t>
      </w:r>
    </w:p>
    <w:p>
      <w:r>
        <w:t>Hermnet es una aplicación móvil de mensajería privada desarrollada como Trabajo de Fin de Grado. El proyecto integra una aplicación móvil para Android e iOS, un backend propio, una base de datos persistente, documentación técnica, manual de usuario y mecanismos de seguridad orientados a proteger la identidad y las conversaciones del usuario.</w:t>
      </w:r>
    </w:p>
    <w:p>
      <w:r>
        <w:t>El objetivo principal del proyecto es crear una alternativa educativa y funcional a las aplicaciones de mensajería tradicionales, dando prioridad a la privacidad, al cifrado de los mensajes y al control local de la identidad. A diferencia de otras aplicaciones que dependen de números de teléfono, cuentas de correo o perfiles centralizados, Hermnet genera una identidad local basada en claves criptográficas. Esta identidad se representa mediante un hash público que puede compartirse por QR o copiarse manualmente.</w:t>
      </w:r>
    </w:p>
    <w:p>
      <w:r>
        <w:t>La aplicación permite añadir contactos, enviar mensajes cifrados, crear grupos, gestionar miembros, proteger el acceso mediante PIN, bloquear capturas de pantalla, exportar e importar conversaciones y usar mecanismos visuales de privacidad como el efecto Matrix. El backend actúa como intermediario de transporte: recibe y entrega paquetes cifrados, pero no puede leer el contenido de los mensajes.</w:t>
      </w:r>
    </w:p>
    <w:p>
      <w:pPr>
        <w:pStyle w:val="Heading1"/>
      </w:pPr>
      <w:r>
        <w:t>2. Contexto</w:t>
      </w:r>
    </w:p>
    <w:p>
      <w:r>
        <w:t>La mensajería instantánea es una de las formas de comunicación digital más utilizadas. Sin embargo, muchas soluciones dependen de servicios centralizados, números de teléfono, cuentas personales o infraestructuras externas. Esto implica que parte de la identidad del usuario queda asociada a datos personales y que los metadatos de comunicación pueden quedar expuestos.</w:t>
      </w:r>
    </w:p>
    <w:p>
      <w:r>
        <w:t>En un contexto donde la privacidad digital y la ciberseguridad son cada vez más relevantes, resulta útil estudiar y desarrollar sistemas donde el usuario mantenga más control sobre su identidad y sus datos. Hermnet se plantea como un proyecto académico que aplica conocimientos de desarrollo móvil, backend, bases de datos, API REST, seguridad, documentación y despliegue.</w:t>
      </w:r>
    </w:p>
    <w:p>
      <w:r>
        <w:t>El proyecto también se relaciona con contenidos vistos durante el ciclo: desarrollo de aplicaciones, consumo de servicios web, diseño de interfaces, persistencia de datos, despliegue con Docker, documentación técnica, control de versiones con Git y seguridad en aplicaciones.</w:t>
      </w:r>
    </w:p>
    <w:p>
      <w:pPr>
        <w:pStyle w:val="Heading1"/>
      </w:pPr>
      <w:r>
        <w:t>3. Problema o necesidad a resolver</w:t>
      </w:r>
    </w:p>
    <w:p>
      <w:r>
        <w:t>Las aplicaciones de mensajería habituales suelen requerir datos personales como número de teléfono, correo electrónico o cuenta centralizada. Además, aunque muchas aplicaciones utilizan cifrado, el usuario no siempre tiene visibilidad clara sobre qué información se almacena, qué metadatos se generan o qué control real tiene sobre su identidad.</w:t>
      </w:r>
    </w:p>
    <w:p>
      <w:r>
        <w:t>Hermnet busca resolver las siguientes necesidades:</w:t>
      </w:r>
    </w:p>
    <w:p>
      <w:pPr>
        <w:pStyle w:val="ListBullet"/>
        <w:spacing w:after="60"/>
      </w:pPr>
      <w:r>
        <w:t>Permitir comunicación entre usuarios sin depender de números de teléfono.</w:t>
      </w:r>
    </w:p>
    <w:p>
      <w:pPr>
        <w:pStyle w:val="ListBullet"/>
        <w:spacing w:after="60"/>
      </w:pPr>
      <w:r>
        <w:t>Generar una identidad local en el dispositivo.</w:t>
      </w:r>
    </w:p>
    <w:p>
      <w:pPr>
        <w:pStyle w:val="ListBullet"/>
        <w:spacing w:after="60"/>
      </w:pPr>
      <w:r>
        <w:t>Añadir contactos mediante QR o hash público.</w:t>
      </w:r>
    </w:p>
    <w:p>
      <w:pPr>
        <w:pStyle w:val="ListBullet"/>
        <w:spacing w:after="60"/>
      </w:pPr>
      <w:r>
        <w:t>Enviar mensajes cifrados antes de que salgan del dispositivo.</w:t>
      </w:r>
    </w:p>
    <w:p>
      <w:pPr>
        <w:pStyle w:val="ListBullet"/>
        <w:spacing w:after="60"/>
      </w:pPr>
      <w:r>
        <w:t>Evitar que el backend pueda leer los mensajes.</w:t>
      </w:r>
    </w:p>
    <w:p>
      <w:pPr>
        <w:pStyle w:val="ListBullet"/>
        <w:spacing w:after="60"/>
      </w:pPr>
      <w:r>
        <w:t>Guardar conversaciones localmente.</w:t>
      </w:r>
    </w:p>
    <w:p>
      <w:pPr>
        <w:pStyle w:val="ListBullet"/>
        <w:spacing w:after="60"/>
      </w:pPr>
      <w:r>
        <w:t>Permitir exportar e importar conversaciones de forma protegida.</w:t>
      </w:r>
    </w:p>
    <w:p>
      <w:pPr>
        <w:pStyle w:val="ListBullet"/>
        <w:spacing w:after="60"/>
      </w:pPr>
      <w:r>
        <w:t>Incorporar medidas de privacidad visual, como bloqueo por PIN, bloqueo de capturas y efecto Matrix.</w:t>
      </w:r>
    </w:p>
    <w:p>
      <w:pPr>
        <w:pStyle w:val="ListBullet"/>
        <w:spacing w:after="60"/>
      </w:pPr>
      <w:r>
        <w:t>Ofrecer grupos con administrador, miembros y permisos básicos.</w:t>
      </w:r>
    </w:p>
    <w:p>
      <w:pPr>
        <w:pStyle w:val="Heading1"/>
      </w:pPr>
      <w:r>
        <w:t>4. Objetivos</w:t>
      </w:r>
    </w:p>
    <w:p>
      <w:pPr>
        <w:pStyle w:val="Heading3"/>
      </w:pPr>
      <w:r>
        <w:t>4.1 Objetivo general</w:t>
      </w:r>
    </w:p>
    <w:p>
      <w:r>
        <w:t>Desarrollar una aplicación móvil de mensajería segura llamada Hermnet, con backend propio, cifrado extremo a extremo, gestión de contactos, grupos, protección local y documentación completa para instalación, despliegue y uso.</w:t>
      </w:r>
    </w:p>
    <w:p>
      <w:pPr>
        <w:pStyle w:val="Heading3"/>
      </w:pPr>
      <w:r>
        <w:t>4.2 Objetivos específicos</w:t>
      </w:r>
    </w:p>
    <w:p>
      <w:pPr>
        <w:pStyle w:val="ListBullet"/>
        <w:spacing w:after="60"/>
      </w:pPr>
      <w:r>
        <w:t>Crear una identidad local para cada usuario.</w:t>
      </w:r>
    </w:p>
    <w:p>
      <w:pPr>
        <w:pStyle w:val="ListBullet"/>
        <w:spacing w:after="60"/>
      </w:pPr>
      <w:r>
        <w:t>Implementar autenticación segura contra el backend.</w:t>
      </w:r>
    </w:p>
    <w:p>
      <w:pPr>
        <w:pStyle w:val="ListBullet"/>
        <w:spacing w:after="60"/>
      </w:pPr>
      <w:r>
        <w:t>Desarrollar un backend REST con Spring Boot.</w:t>
      </w:r>
    </w:p>
    <w:p>
      <w:pPr>
        <w:pStyle w:val="ListBullet"/>
        <w:spacing w:after="60"/>
      </w:pPr>
      <w:r>
        <w:t>Utilizar PostgreSQL como base de datos del backend.</w:t>
      </w:r>
    </w:p>
    <w:p>
      <w:pPr>
        <w:pStyle w:val="ListBullet"/>
        <w:spacing w:after="60"/>
      </w:pPr>
      <w:r>
        <w:t>Usar SQLite para persistencia local en la aplicación móvil.</w:t>
      </w:r>
    </w:p>
    <w:p>
      <w:pPr>
        <w:pStyle w:val="ListBullet"/>
        <w:spacing w:after="60"/>
      </w:pPr>
      <w:r>
        <w:t>Permitir añadir contactos por QR.</w:t>
      </w:r>
    </w:p>
    <w:p>
      <w:pPr>
        <w:pStyle w:val="ListBullet"/>
        <w:spacing w:after="60"/>
      </w:pPr>
      <w:r>
        <w:t>Permitir añadir contactos por hash online.</w:t>
      </w:r>
    </w:p>
    <w:p>
      <w:pPr>
        <w:pStyle w:val="ListBullet"/>
        <w:spacing w:after="60"/>
      </w:pPr>
      <w:r>
        <w:t>Permitir copiar el hash público del usuario.</w:t>
      </w:r>
    </w:p>
    <w:p>
      <w:pPr>
        <w:pStyle w:val="ListBullet"/>
        <w:spacing w:after="60"/>
      </w:pPr>
      <w:r>
        <w:t>Implementar envío y recepción de mensajes cifrados.</w:t>
      </w:r>
    </w:p>
    <w:p>
      <w:pPr>
        <w:pStyle w:val="ListBullet"/>
        <w:spacing w:after="60"/>
      </w:pPr>
      <w:r>
        <w:t>Implementar conversaciones individuales.</w:t>
      </w:r>
    </w:p>
    <w:p>
      <w:pPr>
        <w:pStyle w:val="ListBullet"/>
        <w:spacing w:after="60"/>
      </w:pPr>
      <w:r>
        <w:t>Implementar grupos con administrador.</w:t>
      </w:r>
    </w:p>
    <w:p>
      <w:pPr>
        <w:pStyle w:val="ListBullet"/>
        <w:spacing w:after="60"/>
      </w:pPr>
      <w:r>
        <w:t>Permitir añadir y eliminar miembros de un grupo.</w:t>
      </w:r>
    </w:p>
    <w:p>
      <w:pPr>
        <w:pStyle w:val="ListBullet"/>
        <w:spacing w:after="60"/>
      </w:pPr>
      <w:r>
        <w:t>Permitir activar la opción “solo administradores escriben”.</w:t>
      </w:r>
    </w:p>
    <w:p>
      <w:pPr>
        <w:pStyle w:val="ListBullet"/>
        <w:spacing w:after="60"/>
      </w:pPr>
      <w:r>
        <w:t>Mostrar el nombre público del remitente en grupos.</w:t>
      </w:r>
    </w:p>
    <w:p>
      <w:pPr>
        <w:pStyle w:val="ListBullet"/>
        <w:spacing w:after="60"/>
      </w:pPr>
      <w:r>
        <w:t>Obligar al usuario a configurar un nombre público.</w:t>
      </w:r>
    </w:p>
    <w:p>
      <w:pPr>
        <w:pStyle w:val="ListBullet"/>
        <w:spacing w:after="60"/>
      </w:pPr>
      <w:r>
        <w:t>Permitir añadir descripción a los grupos.</w:t>
      </w:r>
    </w:p>
    <w:p>
      <w:pPr>
        <w:pStyle w:val="ListBullet"/>
        <w:spacing w:after="60"/>
      </w:pPr>
      <w:r>
        <w:t>Implementar protección por PIN al entrar a la app.</w:t>
      </w:r>
    </w:p>
    <w:p>
      <w:pPr>
        <w:pStyle w:val="ListBullet"/>
        <w:spacing w:after="60"/>
      </w:pPr>
      <w:r>
        <w:t>Implementar bloqueo de capturas de pantalla.</w:t>
      </w:r>
    </w:p>
    <w:p>
      <w:pPr>
        <w:pStyle w:val="ListBullet"/>
        <w:spacing w:after="60"/>
      </w:pPr>
      <w:r>
        <w:t>Implementar notificaciones del dispositivo cuando sea posible.</w:t>
      </w:r>
    </w:p>
    <w:p>
      <w:pPr>
        <w:pStyle w:val="ListBullet"/>
        <w:spacing w:after="60"/>
      </w:pPr>
      <w:r>
        <w:t>Implementar exportación e importación de conversaciones.</w:t>
      </w:r>
    </w:p>
    <w:p>
      <w:pPr>
        <w:pStyle w:val="ListBullet"/>
        <w:spacing w:after="60"/>
      </w:pPr>
      <w:r>
        <w:t>Documentar la API con OpenAPI/Swagger.</w:t>
      </w:r>
    </w:p>
    <w:p>
      <w:pPr>
        <w:pStyle w:val="ListBullet"/>
        <w:spacing w:after="60"/>
      </w:pPr>
      <w:r>
        <w:t>Crear documentación técnica y manual de usuario.</w:t>
      </w:r>
    </w:p>
    <w:p>
      <w:pPr>
        <w:pStyle w:val="ListBullet"/>
        <w:spacing w:after="60"/>
      </w:pPr>
      <w:r>
        <w:t>Preparar el proyecto para entrega con repositorio, ZIP y vídeo demostrativo.</w:t>
      </w:r>
    </w:p>
    <w:p>
      <w:pPr>
        <w:pStyle w:val="Heading1"/>
      </w:pPr>
      <w:r>
        <w:t>5. Alcance</w:t>
      </w:r>
    </w:p>
    <w:p>
      <w:r>
        <w:t>El alcance del proyecto incluye:</w:t>
      </w:r>
    </w:p>
    <w:p>
      <w:pPr>
        <w:pStyle w:val="ListBullet"/>
        <w:spacing w:after="60"/>
      </w:pPr>
      <w:r>
        <w:t>Aplicación móvil Android e iOS desarrollada con React Native y Expo.</w:t>
      </w:r>
    </w:p>
    <w:p>
      <w:pPr>
        <w:pStyle w:val="ListBullet"/>
        <w:spacing w:after="60"/>
      </w:pPr>
      <w:r>
        <w:t>Backend desarrollado con Spring Boot.</w:t>
      </w:r>
    </w:p>
    <w:p>
      <w:pPr>
        <w:pStyle w:val="ListBullet"/>
        <w:spacing w:after="60"/>
      </w:pPr>
      <w:r>
        <w:t>Base de datos PostgreSQL ejecutada mediante Docker.</w:t>
      </w:r>
    </w:p>
    <w:p>
      <w:pPr>
        <w:pStyle w:val="ListBullet"/>
        <w:spacing w:after="60"/>
      </w:pPr>
      <w:r>
        <w:t>Entorno Odoo empresarial ejecutado mediante Docker.</w:t>
      </w:r>
    </w:p>
    <w:p>
      <w:pPr>
        <w:pStyle w:val="ListBullet"/>
        <w:spacing w:after="60"/>
      </w:pPr>
      <w:r>
        <w:t>Persistencia local con SQLite.</w:t>
      </w:r>
    </w:p>
    <w:p>
      <w:pPr>
        <w:pStyle w:val="ListBullet"/>
        <w:spacing w:after="60"/>
      </w:pPr>
      <w:r>
        <w:t>Gestión de identidad, contactos, mensajes y grupos.</w:t>
      </w:r>
    </w:p>
    <w:p>
      <w:pPr>
        <w:pStyle w:val="ListBullet"/>
        <w:spacing w:after="60"/>
      </w:pPr>
      <w:r>
        <w:t>Protección local mediante PIN.</w:t>
      </w:r>
    </w:p>
    <w:p>
      <w:pPr>
        <w:pStyle w:val="ListBullet"/>
        <w:spacing w:after="60"/>
      </w:pPr>
      <w:r>
        <w:t>Bloqueo de capturas de pantalla.</w:t>
      </w:r>
    </w:p>
    <w:p>
      <w:pPr>
        <w:pStyle w:val="ListBullet"/>
        <w:spacing w:after="60"/>
      </w:pPr>
      <w:r>
        <w:t>Exportación e importación de respaldo cifrado.</w:t>
      </w:r>
    </w:p>
    <w:p>
      <w:pPr>
        <w:pStyle w:val="ListBullet"/>
        <w:spacing w:after="60"/>
      </w:pPr>
      <w:r>
        <w:t>Documentación OpenAPI.</w:t>
      </w:r>
    </w:p>
    <w:p>
      <w:pPr>
        <w:pStyle w:val="ListBullet"/>
        <w:spacing w:after="60"/>
      </w:pPr>
      <w:r>
        <w:t>Módulo Odoo para gestión de empresas, planes, nodos privados, dispositivos y políticas.</w:t>
      </w:r>
    </w:p>
    <w:p>
      <w:pPr>
        <w:pStyle w:val="ListBullet"/>
        <w:spacing w:after="60"/>
      </w:pPr>
      <w:r>
        <w:t>Manual de usuario y documentación técnica.</w:t>
      </w:r>
    </w:p>
    <w:p>
      <w:r>
        <w:t>Quedan fuera del alcance o se consideran limitaciones:</w:t>
      </w:r>
    </w:p>
    <w:p>
      <w:pPr>
        <w:pStyle w:val="ListBullet"/>
        <w:spacing w:after="60"/>
      </w:pPr>
      <w:r>
        <w:t>Auditoría criptográfica profesional.</w:t>
      </w:r>
    </w:p>
    <w:p>
      <w:pPr>
        <w:pStyle w:val="ListBullet"/>
        <w:spacing w:after="60"/>
      </w:pPr>
      <w:r>
        <w:t>Publicación en App Store o Play Store.</w:t>
      </w:r>
    </w:p>
    <w:p>
      <w:pPr>
        <w:pStyle w:val="ListBullet"/>
        <w:spacing w:after="60"/>
      </w:pPr>
      <w:r>
        <w:t>Alta disponibilidad del backend.</w:t>
      </w:r>
    </w:p>
    <w:p>
      <w:pPr>
        <w:pStyle w:val="ListBullet"/>
        <w:spacing w:after="60"/>
      </w:pPr>
      <w:r>
        <w:t>Sistema de push notifications completo en iOS sin configuración de Apple Developer.</w:t>
      </w:r>
    </w:p>
    <w:p>
      <w:pPr>
        <w:pStyle w:val="ListBullet"/>
        <w:spacing w:after="60"/>
      </w:pPr>
      <w:r>
        <w:t>Sincronización multidispositivo avanzada.</w:t>
      </w:r>
    </w:p>
    <w:p>
      <w:pPr>
        <w:pStyle w:val="ListBullet"/>
        <w:spacing w:after="60"/>
      </w:pPr>
      <w:r>
        <w:t>Panel administrativo web de producción.</w:t>
      </w:r>
    </w:p>
    <w:p>
      <w:pPr>
        <w:pStyle w:val="Heading1"/>
      </w:pPr>
      <w:r>
        <w:t>6. Análisis de requisitos</w:t>
      </w:r>
    </w:p>
    <w:p>
      <w:pPr>
        <w:pStyle w:val="Heading3"/>
      </w:pPr>
      <w:r>
        <w:t>6.1 Requisitos funcionales</w:t>
      </w:r>
    </w:p>
    <w:p>
      <w:pPr>
        <w:pStyle w:val="ListBullet"/>
        <w:spacing w:after="60"/>
      </w:pPr>
      <w:r>
        <w:t>RF01. El usuario puede crear una identidad local.</w:t>
      </w:r>
    </w:p>
    <w:p>
      <w:pPr>
        <w:pStyle w:val="ListBullet"/>
        <w:spacing w:after="60"/>
      </w:pPr>
      <w:r>
        <w:t>RF02. El usuario puede acceder a la aplicación mediante PIN.</w:t>
      </w:r>
    </w:p>
    <w:p>
      <w:pPr>
        <w:pStyle w:val="ListBullet"/>
        <w:spacing w:after="60"/>
      </w:pPr>
      <w:r>
        <w:t>RF03. El usuario debe configurar un nombre público.</w:t>
      </w:r>
    </w:p>
    <w:p>
      <w:pPr>
        <w:pStyle w:val="ListBullet"/>
        <w:spacing w:after="60"/>
      </w:pPr>
      <w:r>
        <w:t>RF04. El usuario puede ver su QR de identidad.</w:t>
      </w:r>
    </w:p>
    <w:p>
      <w:pPr>
        <w:pStyle w:val="ListBullet"/>
        <w:spacing w:after="60"/>
      </w:pPr>
      <w:r>
        <w:t>RF05. El usuario puede copiar su hash público.</w:t>
      </w:r>
    </w:p>
    <w:p>
      <w:pPr>
        <w:pStyle w:val="ListBullet"/>
        <w:spacing w:after="60"/>
      </w:pPr>
      <w:r>
        <w:t>RF06. El usuario puede añadir contactos por QR.</w:t>
      </w:r>
    </w:p>
    <w:p>
      <w:pPr>
        <w:pStyle w:val="ListBullet"/>
        <w:spacing w:after="60"/>
      </w:pPr>
      <w:r>
        <w:t>RF07. El usuario puede añadir contactos por hash online.</w:t>
      </w:r>
    </w:p>
    <w:p>
      <w:pPr>
        <w:pStyle w:val="ListBullet"/>
        <w:spacing w:after="60"/>
      </w:pPr>
      <w:r>
        <w:t>RF08. El usuario puede enviar mensajes.</w:t>
      </w:r>
    </w:p>
    <w:p>
      <w:pPr>
        <w:pStyle w:val="ListBullet"/>
        <w:spacing w:after="60"/>
      </w:pPr>
      <w:r>
        <w:t>RF09. El usuario puede recibir mensajes.</w:t>
      </w:r>
    </w:p>
    <w:p>
      <w:pPr>
        <w:pStyle w:val="ListBullet"/>
        <w:spacing w:after="60"/>
      </w:pPr>
      <w:r>
        <w:t>RF10. El usuario puede ver la lista de chats.</w:t>
      </w:r>
    </w:p>
    <w:p>
      <w:pPr>
        <w:pStyle w:val="ListBullet"/>
        <w:spacing w:after="60"/>
      </w:pPr>
      <w:r>
        <w:t>RF11. El usuario puede buscar contactos.</w:t>
      </w:r>
    </w:p>
    <w:p>
      <w:pPr>
        <w:pStyle w:val="ListBullet"/>
        <w:spacing w:after="60"/>
      </w:pPr>
      <w:r>
        <w:t>RF12. El usuario puede crear grupos.</w:t>
      </w:r>
    </w:p>
    <w:p>
      <w:pPr>
        <w:pStyle w:val="ListBullet"/>
        <w:spacing w:after="60"/>
      </w:pPr>
      <w:r>
        <w:t>RF13. El grupo tiene un administrador.</w:t>
      </w:r>
    </w:p>
    <w:p>
      <w:pPr>
        <w:pStyle w:val="ListBullet"/>
        <w:spacing w:after="60"/>
      </w:pPr>
      <w:r>
        <w:t>RF14. El administrador puede añadir miembros.</w:t>
      </w:r>
    </w:p>
    <w:p>
      <w:pPr>
        <w:pStyle w:val="ListBullet"/>
        <w:spacing w:after="60"/>
      </w:pPr>
      <w:r>
        <w:t>RF15. El administrador puede eliminar miembros.</w:t>
      </w:r>
    </w:p>
    <w:p>
      <w:pPr>
        <w:pStyle w:val="ListBullet"/>
        <w:spacing w:after="60"/>
      </w:pPr>
      <w:r>
        <w:t>RF16. El administrador puede activar que solo escriban administradores.</w:t>
      </w:r>
    </w:p>
    <w:p>
      <w:pPr>
        <w:pStyle w:val="ListBullet"/>
        <w:spacing w:after="60"/>
      </w:pPr>
      <w:r>
        <w:t>RF17. El usuario puede editar la descripción de un grupo si es administrador.</w:t>
      </w:r>
    </w:p>
    <w:p>
      <w:pPr>
        <w:pStyle w:val="ListBullet"/>
        <w:spacing w:after="60"/>
      </w:pPr>
      <w:r>
        <w:t>RF18. En los grupos se muestra el nombre del remitente.</w:t>
      </w:r>
    </w:p>
    <w:p>
      <w:pPr>
        <w:pStyle w:val="ListBullet"/>
        <w:spacing w:after="60"/>
      </w:pPr>
      <w:r>
        <w:t>RF19. El usuario puede eliminar contactos.</w:t>
      </w:r>
    </w:p>
    <w:p>
      <w:pPr>
        <w:pStyle w:val="ListBullet"/>
        <w:spacing w:after="60"/>
      </w:pPr>
      <w:r>
        <w:t>RF20. El usuario puede eliminar grupos.</w:t>
      </w:r>
    </w:p>
    <w:p>
      <w:pPr>
        <w:pStyle w:val="ListBullet"/>
        <w:spacing w:after="60"/>
      </w:pPr>
      <w:r>
        <w:t>RF21. El usuario puede vaciar conversaciones.</w:t>
      </w:r>
    </w:p>
    <w:p>
      <w:pPr>
        <w:pStyle w:val="ListBullet"/>
        <w:spacing w:after="60"/>
      </w:pPr>
      <w:r>
        <w:t>RF22. El usuario puede activar o desactivar el efecto Matrix.</w:t>
      </w:r>
    </w:p>
    <w:p>
      <w:pPr>
        <w:pStyle w:val="ListBullet"/>
        <w:spacing w:after="60"/>
      </w:pPr>
      <w:r>
        <w:t>RF23. La aplicación bloquea capturas de pantalla.</w:t>
      </w:r>
    </w:p>
    <w:p>
      <w:pPr>
        <w:pStyle w:val="ListBullet"/>
        <w:spacing w:after="60"/>
      </w:pPr>
      <w:r>
        <w:t>RF24. El usuario puede exportar un respaldo de conversaciones.</w:t>
      </w:r>
    </w:p>
    <w:p>
      <w:pPr>
        <w:pStyle w:val="ListBullet"/>
        <w:spacing w:after="60"/>
      </w:pPr>
      <w:r>
        <w:t>RF25. El usuario puede importar un respaldo.</w:t>
      </w:r>
    </w:p>
    <w:p>
      <w:pPr>
        <w:pStyle w:val="ListBullet"/>
        <w:spacing w:after="60"/>
      </w:pPr>
      <w:r>
        <w:t>RF26. La aplicación puede mostrar notificaciones cuando el entorno lo permite.</w:t>
      </w:r>
    </w:p>
    <w:p>
      <w:pPr>
        <w:pStyle w:val="ListBullet"/>
        <w:spacing w:after="60"/>
      </w:pPr>
      <w:r>
        <w:t>RF27. El sistema permite gestionar empresas cliente desde Odoo.</w:t>
      </w:r>
    </w:p>
    <w:p>
      <w:pPr>
        <w:pStyle w:val="ListBullet"/>
        <w:spacing w:after="60"/>
      </w:pPr>
      <w:r>
        <w:t>RF28. El sistema permite registrar planes, nodos privados, dispositivos y políticas empresariales en Odoo.</w:t>
      </w:r>
    </w:p>
    <w:p>
      <w:pPr>
        <w:pStyle w:val="Heading3"/>
      </w:pPr>
      <w:r>
        <w:t>6.2 Requisitos no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896"/>
        <w:gridCol w:w="4896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Código</w:t>
            </w:r>
          </w:p>
        </w:tc>
        <w:tc>
          <w:tcPr>
            <w:tcW w:type="dxa" w:w="7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Requisito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Los mensajes deben cifrarse antes de enviarse.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backend no debe almacenar mensajes en texto claro.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aplicación debe funcionar en Android e iOS.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interfaz debe adaptarse a pantallas móviles.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RNF05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código debe organizarse en módulos y servicios.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RNF06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API debe estar documentada mediante OpenAPI.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RNF07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proyecto debe poder instalarse con documentación.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RNF08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backend debe poder ejecutarse localmente con Docker.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RNF09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proyecto debe estar versionado con Git.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RNF10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aplicación debe gestionar errores de conexión.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RNF11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sistema debe validar datos de entrada.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RNF12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usuario debe recibir mensajes claros ante errores.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RNF13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El entorno empresarial debe poder ejecutarse con Docker.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RNF14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gestión empresarial debe estar separada de la base de datos de mensajería.</w:t>
            </w:r>
          </w:p>
        </w:tc>
      </w:tr>
    </w:tbl>
    <w:p>
      <w:pPr>
        <w:pStyle w:val="Heading1"/>
      </w:pPr>
      <w:r>
        <w:t>7. Planificación</w:t>
      </w:r>
    </w:p>
    <w:p>
      <w:r>
        <w:t>El proyecto se ha desarrollado por fases:</w:t>
      </w:r>
    </w:p>
    <w:p>
      <w:pPr>
        <w:pStyle w:val="ListNumber"/>
        <w:spacing w:after="60"/>
      </w:pPr>
      <w:r>
        <w:t>Análisis de la idea y definición de objetivos.</w:t>
      </w:r>
    </w:p>
    <w:p>
      <w:pPr>
        <w:pStyle w:val="ListNumber"/>
        <w:spacing w:after="60"/>
      </w:pPr>
      <w:r>
        <w:t>Diseño de arquitectura general.</w:t>
      </w:r>
    </w:p>
    <w:p>
      <w:pPr>
        <w:pStyle w:val="ListNumber"/>
        <w:spacing w:after="60"/>
      </w:pPr>
      <w:r>
        <w:t>Desarrollo del backend con Spring Boot.</w:t>
      </w:r>
    </w:p>
    <w:p>
      <w:pPr>
        <w:pStyle w:val="ListNumber"/>
        <w:spacing w:after="60"/>
      </w:pPr>
      <w:r>
        <w:t>Configuración de PostgreSQL con Docker.</w:t>
      </w:r>
    </w:p>
    <w:p>
      <w:pPr>
        <w:pStyle w:val="ListNumber"/>
        <w:spacing w:after="60"/>
      </w:pPr>
      <w:r>
        <w:t>Desarrollo de la aplicación móvil.</w:t>
      </w:r>
    </w:p>
    <w:p>
      <w:pPr>
        <w:pStyle w:val="ListNumber"/>
        <w:spacing w:after="60"/>
      </w:pPr>
      <w:r>
        <w:t>Implementación de identidad y autenticación.</w:t>
      </w:r>
    </w:p>
    <w:p>
      <w:pPr>
        <w:pStyle w:val="ListNumber"/>
        <w:spacing w:after="60"/>
      </w:pPr>
      <w:r>
        <w:t>Implementación de contactos por QR.</w:t>
      </w:r>
    </w:p>
    <w:p>
      <w:pPr>
        <w:pStyle w:val="ListNumber"/>
        <w:spacing w:after="60"/>
      </w:pPr>
      <w:r>
        <w:t>Implementación de contactos por hash.</w:t>
      </w:r>
    </w:p>
    <w:p>
      <w:pPr>
        <w:pStyle w:val="ListNumber"/>
        <w:spacing w:after="60"/>
      </w:pPr>
      <w:r>
        <w:t>Implementación del flujo de mensajes cifrados.</w:t>
      </w:r>
    </w:p>
    <w:p>
      <w:pPr>
        <w:pStyle w:val="ListNumber"/>
        <w:spacing w:after="60"/>
      </w:pPr>
      <w:r>
        <w:t>Implementación de persistencia local.</w:t>
      </w:r>
    </w:p>
    <w:p>
      <w:pPr>
        <w:pStyle w:val="ListNumber"/>
        <w:spacing w:after="60"/>
      </w:pPr>
      <w:r>
        <w:t>Implementación de grupos.</w:t>
      </w:r>
    </w:p>
    <w:p>
      <w:pPr>
        <w:pStyle w:val="ListNumber"/>
        <w:spacing w:after="60"/>
      </w:pPr>
      <w:r>
        <w:t>Implementación de seguridad local.</w:t>
      </w:r>
    </w:p>
    <w:p>
      <w:pPr>
        <w:pStyle w:val="ListNumber"/>
        <w:spacing w:after="60"/>
      </w:pPr>
      <w:r>
        <w:t>Implementación de exportación e importación.</w:t>
      </w:r>
    </w:p>
    <w:p>
      <w:pPr>
        <w:pStyle w:val="ListNumber"/>
        <w:spacing w:after="60"/>
      </w:pPr>
      <w:r>
        <w:t>Corrección de errores visuales y lógicos.</w:t>
      </w:r>
    </w:p>
    <w:p>
      <w:pPr>
        <w:pStyle w:val="ListNumber"/>
        <w:spacing w:after="60"/>
      </w:pPr>
      <w:r>
        <w:t>Pruebas.</w:t>
      </w:r>
    </w:p>
    <w:p>
      <w:pPr>
        <w:pStyle w:val="ListNumber"/>
        <w:spacing w:after="60"/>
      </w:pPr>
      <w:r>
        <w:t>Integración de Odoo para gestión empresarial.</w:t>
      </w:r>
    </w:p>
    <w:p>
      <w:pPr>
        <w:pStyle w:val="ListNumber"/>
        <w:spacing w:after="60"/>
      </w:pPr>
      <w:r>
        <w:t>Documentación.</w:t>
      </w:r>
    </w:p>
    <w:p>
      <w:pPr>
        <w:pStyle w:val="ListNumber"/>
        <w:spacing w:after="60"/>
      </w:pPr>
      <w:r>
        <w:t>Preparación de entrega.</w:t>
      </w:r>
    </w:p>
    <w:p>
      <w:r>
        <w:t>Herramientas utilizadas:</w:t>
      </w:r>
    </w:p>
    <w:p>
      <w:pPr>
        <w:pStyle w:val="ListBullet"/>
        <w:spacing w:after="60"/>
      </w:pPr>
      <w:r>
        <w:t>Git y GitHub.</w:t>
      </w:r>
    </w:p>
    <w:p>
      <w:pPr>
        <w:pStyle w:val="ListBullet"/>
        <w:spacing w:after="60"/>
      </w:pPr>
      <w:r>
        <w:t>React Native.</w:t>
      </w:r>
    </w:p>
    <w:p>
      <w:pPr>
        <w:pStyle w:val="ListBullet"/>
        <w:spacing w:after="60"/>
      </w:pPr>
      <w:r>
        <w:t>Expo.</w:t>
      </w:r>
    </w:p>
    <w:p>
      <w:pPr>
        <w:pStyle w:val="ListBullet"/>
        <w:spacing w:after="60"/>
      </w:pPr>
      <w:r>
        <w:t>TypeScript.</w:t>
      </w:r>
    </w:p>
    <w:p>
      <w:pPr>
        <w:pStyle w:val="ListBullet"/>
        <w:spacing w:after="60"/>
      </w:pPr>
      <w:r>
        <w:t>Spring Boot.</w:t>
      </w:r>
    </w:p>
    <w:p>
      <w:pPr>
        <w:pStyle w:val="ListBullet"/>
        <w:spacing w:after="60"/>
      </w:pPr>
      <w:r>
        <w:t>Java 21.</w:t>
      </w:r>
    </w:p>
    <w:p>
      <w:pPr>
        <w:pStyle w:val="ListBullet"/>
        <w:spacing w:after="60"/>
      </w:pPr>
      <w:r>
        <w:t>Maven.</w:t>
      </w:r>
    </w:p>
    <w:p>
      <w:pPr>
        <w:pStyle w:val="ListBullet"/>
        <w:spacing w:after="60"/>
      </w:pPr>
      <w:r>
        <w:t>PostgreSQL.</w:t>
      </w:r>
    </w:p>
    <w:p>
      <w:pPr>
        <w:pStyle w:val="ListBullet"/>
        <w:spacing w:after="60"/>
      </w:pPr>
      <w:r>
        <w:t>Docker.</w:t>
      </w:r>
    </w:p>
    <w:p>
      <w:pPr>
        <w:pStyle w:val="ListBullet"/>
        <w:spacing w:after="60"/>
      </w:pPr>
      <w:r>
        <w:t>SQLite.</w:t>
      </w:r>
    </w:p>
    <w:p>
      <w:pPr>
        <w:pStyle w:val="ListBullet"/>
        <w:spacing w:after="60"/>
      </w:pPr>
      <w:r>
        <w:t>Android Studio.</w:t>
      </w:r>
    </w:p>
    <w:p>
      <w:pPr>
        <w:pStyle w:val="ListBullet"/>
        <w:spacing w:after="60"/>
      </w:pPr>
      <w:r>
        <w:t>Xcode y dispositivo iOS físico cuando ha sido posible.</w:t>
      </w:r>
    </w:p>
    <w:p>
      <w:pPr>
        <w:pStyle w:val="ListBullet"/>
        <w:spacing w:after="60"/>
      </w:pPr>
      <w:r>
        <w:t>Swagger/OpenAPI.</w:t>
      </w:r>
    </w:p>
    <w:p>
      <w:pPr>
        <w:pStyle w:val="ListBullet"/>
        <w:spacing w:after="60"/>
      </w:pPr>
      <w:r>
        <w:t>Odoo 17.</w:t>
      </w:r>
    </w:p>
    <w:p>
      <w:pPr>
        <w:pStyle w:val="Heading1"/>
      </w:pPr>
      <w:r>
        <w:t>8. Desarrollo del proyecto</w:t>
      </w:r>
    </w:p>
    <w:p>
      <w:pPr>
        <w:pStyle w:val="Heading3"/>
      </w:pPr>
      <w:r>
        <w:t>8.1 Frontend móvil</w:t>
      </w:r>
    </w:p>
    <w:p>
      <w:r>
        <w:t>El frontend se ha desarrollado con React Native y Expo. La aplicación utiliza pantallas para login, lista de chats, conversación individual, conversación de grupo, ajustes, perfil, QR y transferencia de datos.</w:t>
      </w:r>
    </w:p>
    <w:p>
      <w:r>
        <w:t>Los principales servicios del frontend son:</w:t>
      </w:r>
    </w:p>
    <w:p>
      <w:pPr>
        <w:pStyle w:val="ListBullet"/>
        <w:spacing w:after="60"/>
      </w:pPr>
      <w:r>
        <w:t>`ApiClient`: centraliza las peticiones al backend.</w:t>
      </w:r>
    </w:p>
    <w:p>
      <w:pPr>
        <w:pStyle w:val="ListBullet"/>
        <w:spacing w:after="60"/>
      </w:pPr>
      <w:r>
        <w:t>`AuthFlowService`: gestiona autenticación y arranque de sesión.</w:t>
      </w:r>
    </w:p>
    <w:p>
      <w:pPr>
        <w:pStyle w:val="ListBullet"/>
        <w:spacing w:after="60"/>
      </w:pPr>
      <w:r>
        <w:t>`DatabaseService`: gestiona SQLite local.</w:t>
      </w:r>
    </w:p>
    <w:p>
      <w:pPr>
        <w:pStyle w:val="ListBullet"/>
        <w:spacing w:after="60"/>
      </w:pPr>
      <w:r>
        <w:t>`ContactsService`: gestiona contactos.</w:t>
      </w:r>
    </w:p>
    <w:p>
      <w:pPr>
        <w:pStyle w:val="ListBullet"/>
        <w:spacing w:after="60"/>
      </w:pPr>
      <w:r>
        <w:t>`MessageFlowService`: gestiona envío y recepción de mensajes.</w:t>
      </w:r>
    </w:p>
    <w:p>
      <w:pPr>
        <w:pStyle w:val="ListBullet"/>
        <w:spacing w:after="60"/>
      </w:pPr>
      <w:r>
        <w:t>`PrefsService`: guarda preferencias.</w:t>
      </w:r>
    </w:p>
    <w:p>
      <w:pPr>
        <w:pStyle w:val="ListBullet"/>
        <w:spacing w:after="60"/>
      </w:pPr>
      <w:r>
        <w:t>`RecoveryService`: exporta e importa respaldos.</w:t>
      </w:r>
    </w:p>
    <w:p>
      <w:pPr>
        <w:pStyle w:val="ListBullet"/>
        <w:spacing w:after="60"/>
      </w:pPr>
      <w:r>
        <w:t>`ScreenPrivacyService`: bloquea capturas de pantalla.</w:t>
      </w:r>
    </w:p>
    <w:p>
      <w:pPr>
        <w:pStyle w:val="ListBullet"/>
        <w:spacing w:after="60"/>
      </w:pPr>
      <w:r>
        <w:t>`DeviceNotificationService`: gestiona notificaciones.</w:t>
      </w:r>
    </w:p>
    <w:p>
      <w:pPr>
        <w:pStyle w:val="Heading3"/>
      </w:pPr>
      <w:r>
        <w:t>8.2 Backend</w:t>
      </w:r>
    </w:p>
    <w:p>
      <w:r>
        <w:t>El backend se ha desarrollado con Spring Boot. Expone una API REST para registrar usuarios, autenticar, enviar mensajes, recibir mensajes y consultar información pública de usuarios. Utiliza PostgreSQL para persistencia y JWT para la autenticación.</w:t>
      </w:r>
    </w:p>
    <w:p>
      <w:r>
        <w:t>Además, se ha añadido documentación OpenAPI para facilitar la revisión de endpoints y modelos.</w:t>
      </w:r>
    </w:p>
    <w:p>
      <w:pPr>
        <w:pStyle w:val="Heading3"/>
      </w:pPr>
      <w:r>
        <w:t>8.3 Base de datos</w:t>
      </w:r>
    </w:p>
    <w:p>
      <w:r>
        <w:t>El sistema utiliza dos niveles de persistencia:</w:t>
      </w:r>
    </w:p>
    <w:p>
      <w:pPr>
        <w:pStyle w:val="ListBullet"/>
        <w:spacing w:after="60"/>
      </w:pPr>
      <w:r>
        <w:t>PostgreSQL en backend, para usuarios, buzón de mensajes cifrados, retos de autenticación, tokens revocados y rate limiting.</w:t>
      </w:r>
    </w:p>
    <w:p>
      <w:pPr>
        <w:pStyle w:val="ListBullet"/>
        <w:spacing w:after="60"/>
      </w:pPr>
      <w:r>
        <w:t>SQLite en la app, para identidad local, contactos, mensajes, grupos, miembros, cola offline y preferencias relacionadas con la mensajería.</w:t>
      </w:r>
    </w:p>
    <w:p>
      <w:pPr>
        <w:pStyle w:val="Heading3"/>
      </w:pPr>
      <w:r>
        <w:t>8.4 Gestión empresarial con Odoo</w:t>
      </w:r>
    </w:p>
    <w:p>
      <w:r>
        <w:t>Se ha añadido un entorno Odoo independiente para representar el uso de Hermnet en empresas que quieran implantar la aplicación en sistemas privados. Esta parte permite gestionar:</w:t>
      </w:r>
    </w:p>
    <w:p>
      <w:pPr>
        <w:pStyle w:val="ListBullet"/>
        <w:spacing w:after="60"/>
      </w:pPr>
      <w:r>
        <w:t>Empresas cliente.</w:t>
      </w:r>
    </w:p>
    <w:p>
      <w:pPr>
        <w:pStyle w:val="ListBullet"/>
        <w:spacing w:after="60"/>
      </w:pPr>
      <w:r>
        <w:t>Planes comerciales.</w:t>
      </w:r>
    </w:p>
    <w:p>
      <w:pPr>
        <w:pStyle w:val="ListBullet"/>
        <w:spacing w:after="60"/>
      </w:pPr>
      <w:r>
        <w:t>Nodos privados de Hermnet.</w:t>
      </w:r>
    </w:p>
    <w:p>
      <w:pPr>
        <w:pStyle w:val="ListBullet"/>
        <w:spacing w:after="60"/>
      </w:pPr>
      <w:r>
        <w:t>Dispositivos autorizados.</w:t>
      </w:r>
    </w:p>
    <w:p>
      <w:pPr>
        <w:pStyle w:val="ListBullet"/>
        <w:spacing w:after="60"/>
      </w:pPr>
      <w:r>
        <w:t>Políticas de seguridad.</w:t>
      </w:r>
    </w:p>
    <w:p>
      <w:pPr>
        <w:pStyle w:val="ListBullet"/>
        <w:spacing w:after="60"/>
      </w:pPr>
      <w:r>
        <w:t>Solicitudes de despliegue, soporte o formación.</w:t>
      </w:r>
    </w:p>
    <w:p>
      <w:r>
        <w:t>Odoo se ejecuta con Docker y utiliza una base de datos PostgreSQL separada de la base de datos principal del backend. De esta forma, la mensajería privada permanece aislada de la información administrativa y comercial.</w:t>
      </w:r>
    </w:p>
    <w:p>
      <w:r>
        <w:t>El módulo personalizado `hermnet_enterprise_connector` incluye datos demo para mostrar en la defensa un escenario empresarial completo.</w:t>
      </w:r>
    </w:p>
    <w:p>
      <w:pPr>
        <w:pStyle w:val="Heading1"/>
      </w:pPr>
      <w:r>
        <w:t>9. Arquitectura general</w:t>
      </w:r>
    </w:p>
    <w:p>
      <w:r>
        <w:t>La arquitectura general es cliente-servidor: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App móvil</w:t>
              <w:br/>
              <w:t xml:space="preserve"> ├─ Identidad local</w:t>
              <w:br/>
              <w:t xml:space="preserve"> ├─ SQLite</w:t>
              <w:br/>
              <w:t xml:space="preserve"> ├─ Cifrado/descifrado</w:t>
              <w:br/>
              <w:t xml:space="preserve"> ├─ Contactos y grupos</w:t>
              <w:br/>
              <w:t xml:space="preserve"> └─ Cliente API</w:t>
              <w:br/>
              <w:t xml:space="preserve">        ↓</w:t>
              <w:br/>
              <w:t>Backend Spring Boot</w:t>
              <w:br/>
              <w:t xml:space="preserve"> ├─ API REST</w:t>
              <w:br/>
              <w:t xml:space="preserve"> ├─ Seguridad JWT</w:t>
              <w:br/>
              <w:t xml:space="preserve"> ├─ OpenAPI</w:t>
              <w:br/>
              <w:t xml:space="preserve"> └─ PostgreSQL</w:t>
              <w:br/>
              <w:br/>
              <w:t>Odoo empresarial</w:t>
              <w:br/>
              <w:t xml:space="preserve"> ├─ Empresas cliente</w:t>
              <w:br/>
              <w:t xml:space="preserve"> ├─ Planes y licencias</w:t>
              <w:br/>
              <w:t xml:space="preserve"> ├─ Nodos privados</w:t>
              <w:br/>
              <w:t xml:space="preserve"> ├─ Dispositivos autorizados</w:t>
              <w:br/>
              <w:t xml:space="preserve"> ├─ Políticas de seguridad</w:t>
              <w:br/>
              <w:t xml:space="preserve"> └─ PostgreSQL Odoo</w:t>
            </w:r>
          </w:p>
        </w:tc>
      </w:tr>
    </w:tbl>
    <w:p>
      <w:r>
        <w:t>La app cifra los mensajes antes de enviarlos. El backend solo almacena paquetes cifrados y los entrega al destinatario. El descifrado se realiza en el dispositivo receptor.</w:t>
      </w:r>
    </w:p>
    <w:p>
      <w:pPr>
        <w:pStyle w:val="Heading1"/>
      </w:pPr>
      <w:r>
        <w:t>10. Seguridad y privacidad</w:t>
      </w:r>
    </w:p>
    <w:p>
      <w:r>
        <w:t>Hermnet incorpora varias medidas de seguridad:</w:t>
      </w:r>
    </w:p>
    <w:p>
      <w:pPr>
        <w:pStyle w:val="ListBullet"/>
        <w:spacing w:after="60"/>
      </w:pPr>
      <w:r>
        <w:t>Identidad local.</w:t>
      </w:r>
    </w:p>
    <w:p>
      <w:pPr>
        <w:pStyle w:val="ListBullet"/>
        <w:spacing w:after="60"/>
      </w:pPr>
      <w:r>
        <w:t>Mensajes cifrados.</w:t>
      </w:r>
    </w:p>
    <w:p>
      <w:pPr>
        <w:pStyle w:val="ListBullet"/>
        <w:spacing w:after="60"/>
      </w:pPr>
      <w:r>
        <w:t>Backend sin acceso al contenido en claro.</w:t>
      </w:r>
    </w:p>
    <w:p>
      <w:pPr>
        <w:pStyle w:val="ListBullet"/>
        <w:spacing w:after="60"/>
      </w:pPr>
      <w:r>
        <w:t>Autenticación mediante JWT.</w:t>
      </w:r>
    </w:p>
    <w:p>
      <w:pPr>
        <w:pStyle w:val="ListBullet"/>
        <w:spacing w:after="60"/>
      </w:pPr>
      <w:r>
        <w:t>Rate limiting en backend.</w:t>
      </w:r>
    </w:p>
    <w:p>
      <w:pPr>
        <w:pStyle w:val="ListBullet"/>
        <w:spacing w:after="60"/>
      </w:pPr>
      <w:r>
        <w:t>Persistencia local controlada.</w:t>
      </w:r>
    </w:p>
    <w:p>
      <w:pPr>
        <w:pStyle w:val="ListBullet"/>
        <w:spacing w:after="60"/>
      </w:pPr>
      <w:r>
        <w:t>PIN obligatorio al entrar.</w:t>
      </w:r>
    </w:p>
    <w:p>
      <w:pPr>
        <w:pStyle w:val="ListBullet"/>
        <w:spacing w:after="60"/>
      </w:pPr>
      <w:r>
        <w:t>Bloqueo de capturas de pantalla.</w:t>
      </w:r>
    </w:p>
    <w:p>
      <w:pPr>
        <w:pStyle w:val="ListBullet"/>
        <w:spacing w:after="60"/>
      </w:pPr>
      <w:r>
        <w:t>Efecto Matrix para ocultar mensajes visualmente.</w:t>
      </w:r>
    </w:p>
    <w:p>
      <w:pPr>
        <w:pStyle w:val="ListBullet"/>
        <w:spacing w:after="60"/>
      </w:pPr>
      <w:r>
        <w:t>Exportación cifrada de conversaciones.</w:t>
      </w:r>
    </w:p>
    <w:p>
      <w:pPr>
        <w:pStyle w:val="ListBullet"/>
        <w:spacing w:after="60"/>
      </w:pPr>
      <w:r>
        <w:t>Validación de entradas.</w:t>
      </w:r>
    </w:p>
    <w:p>
      <w:pPr>
        <w:pStyle w:val="ListBullet"/>
        <w:spacing w:after="60"/>
      </w:pPr>
      <w:r>
        <w:t>Gestión de errores.</w:t>
      </w:r>
    </w:p>
    <w:p>
      <w:r>
        <w:t>Limitaciones:</w:t>
      </w:r>
    </w:p>
    <w:p>
      <w:pPr>
        <w:pStyle w:val="ListBullet"/>
        <w:spacing w:after="60"/>
      </w:pPr>
      <w:r>
        <w:t>No sustituye una auditoría criptográfica profesional.</w:t>
      </w:r>
    </w:p>
    <w:p>
      <w:pPr>
        <w:pStyle w:val="ListBullet"/>
        <w:spacing w:after="60"/>
      </w:pPr>
      <w:r>
        <w:t>En iOS, las notificaciones push requieren configuración de Apple Developer.</w:t>
      </w:r>
    </w:p>
    <w:p>
      <w:pPr>
        <w:pStyle w:val="ListBullet"/>
        <w:spacing w:after="60"/>
      </w:pPr>
      <w:r>
        <w:t>Si un dispositivo está comprometido, puede capturar información antes de que la aplicación la proteja.</w:t>
      </w:r>
    </w:p>
    <w:p>
      <w:pPr>
        <w:pStyle w:val="Heading1"/>
      </w:pPr>
      <w:r>
        <w:t>11. Plan de marketing</w:t>
      </w:r>
    </w:p>
    <w:p>
      <w:pPr>
        <w:pStyle w:val="Heading3"/>
      </w:pPr>
      <w:r>
        <w:t>Público objetivo</w:t>
      </w:r>
    </w:p>
    <w:p>
      <w:pPr>
        <w:pStyle w:val="ListBullet"/>
        <w:spacing w:after="60"/>
      </w:pPr>
      <w:r>
        <w:t>Usuarios interesados en privacidad.</w:t>
      </w:r>
    </w:p>
    <w:p>
      <w:pPr>
        <w:pStyle w:val="ListBullet"/>
        <w:spacing w:after="60"/>
      </w:pPr>
      <w:r>
        <w:t>Estudiantes y docentes.</w:t>
      </w:r>
    </w:p>
    <w:p>
      <w:pPr>
        <w:pStyle w:val="ListBullet"/>
        <w:spacing w:after="60"/>
      </w:pPr>
      <w:r>
        <w:t>Personas que quieren probar mensajería sin teléfono.</w:t>
      </w:r>
    </w:p>
    <w:p>
      <w:pPr>
        <w:pStyle w:val="ListBullet"/>
        <w:spacing w:after="60"/>
      </w:pPr>
      <w:r>
        <w:t>Grupos pequeños que requieren comunicación privada.</w:t>
      </w:r>
    </w:p>
    <w:p>
      <w:pPr>
        <w:pStyle w:val="ListBullet"/>
        <w:spacing w:after="60"/>
      </w:pPr>
      <w:r>
        <w:t>Entornos educativos de ciberseguridad y desarrollo.</w:t>
      </w:r>
    </w:p>
    <w:p>
      <w:pPr>
        <w:pStyle w:val="Heading3"/>
      </w:pPr>
      <w:r>
        <w:t>Propuesta de valor</w:t>
      </w:r>
    </w:p>
    <w:p>
      <w:r>
        <w:t>Hermnet ofrece una mensajería centrada en privacidad, identidad local, cifrado de mensajes y control del usuario. No se basa en número de teléfono y permite añadir contactos por QR o hash.</w:t>
      </w:r>
    </w:p>
    <w:p>
      <w:pPr>
        <w:pStyle w:val="Heading3"/>
      </w:pPr>
      <w:r>
        <w:t>Competencia</w:t>
      </w:r>
    </w:p>
    <w:p>
      <w:pPr>
        <w:pStyle w:val="ListBullet"/>
        <w:spacing w:after="60"/>
      </w:pPr>
      <w:r>
        <w:t>WhatsApp.</w:t>
      </w:r>
    </w:p>
    <w:p>
      <w:pPr>
        <w:pStyle w:val="ListBullet"/>
        <w:spacing w:after="60"/>
      </w:pPr>
      <w:r>
        <w:t>Telegram.</w:t>
      </w:r>
    </w:p>
    <w:p>
      <w:pPr>
        <w:pStyle w:val="ListBullet"/>
        <w:spacing w:after="60"/>
      </w:pPr>
      <w:r>
        <w:t>Signal.</w:t>
      </w:r>
    </w:p>
    <w:p>
      <w:pPr>
        <w:pStyle w:val="ListBullet"/>
        <w:spacing w:after="60"/>
      </w:pPr>
      <w:r>
        <w:t>Session.</w:t>
      </w:r>
    </w:p>
    <w:p>
      <w:pPr>
        <w:pStyle w:val="Heading3"/>
      </w:pPr>
      <w:r>
        <w:t>Diferenciación</w:t>
      </w:r>
    </w:p>
    <w:p>
      <w:pPr>
        <w:pStyle w:val="ListBullet"/>
        <w:spacing w:after="60"/>
      </w:pPr>
      <w:r>
        <w:t>Proyecto propio y documentado.</w:t>
      </w:r>
    </w:p>
    <w:p>
      <w:pPr>
        <w:pStyle w:val="ListBullet"/>
        <w:spacing w:after="60"/>
      </w:pPr>
      <w:r>
        <w:t>Identidad basada en hash y QR.</w:t>
      </w:r>
    </w:p>
    <w:p>
      <w:pPr>
        <w:pStyle w:val="ListBullet"/>
        <w:spacing w:after="60"/>
      </w:pPr>
      <w:r>
        <w:t>Backend propio.</w:t>
      </w:r>
    </w:p>
    <w:p>
      <w:pPr>
        <w:pStyle w:val="ListBullet"/>
        <w:spacing w:after="60"/>
      </w:pPr>
      <w:r>
        <w:t>Exportación cifrada.</w:t>
      </w:r>
    </w:p>
    <w:p>
      <w:pPr>
        <w:pStyle w:val="ListBullet"/>
        <w:spacing w:after="60"/>
      </w:pPr>
      <w:r>
        <w:t>Funciones de privacidad visual.</w:t>
      </w:r>
    </w:p>
    <w:p>
      <w:pPr>
        <w:pStyle w:val="ListBullet"/>
        <w:spacing w:after="60"/>
      </w:pPr>
      <w:r>
        <w:t>Grupos con permisos básicos.</w:t>
      </w:r>
    </w:p>
    <w:p>
      <w:pPr>
        <w:pStyle w:val="Heading3"/>
      </w:pPr>
      <w:r>
        <w:t>Canales</w:t>
      </w:r>
    </w:p>
    <w:p>
      <w:pPr>
        <w:pStyle w:val="ListBullet"/>
        <w:spacing w:after="60"/>
      </w:pPr>
      <w:r>
        <w:t>GitHub.</w:t>
      </w:r>
    </w:p>
    <w:p>
      <w:pPr>
        <w:pStyle w:val="ListBullet"/>
        <w:spacing w:after="60"/>
      </w:pPr>
      <w:r>
        <w:t>Web del proyecto.</w:t>
      </w:r>
    </w:p>
    <w:p>
      <w:pPr>
        <w:pStyle w:val="ListBullet"/>
        <w:spacing w:after="60"/>
      </w:pPr>
      <w:r>
        <w:t>Vídeo demostrativo.</w:t>
      </w:r>
    </w:p>
    <w:p>
      <w:pPr>
        <w:pStyle w:val="ListBullet"/>
        <w:spacing w:after="60"/>
      </w:pPr>
      <w:r>
        <w:t>Presentación académica.</w:t>
      </w:r>
    </w:p>
    <w:p>
      <w:pPr>
        <w:pStyle w:val="ListBullet"/>
        <w:spacing w:after="60"/>
      </w:pPr>
      <w:r>
        <w:t>Implantación en organizaciones que necesiten comunicaciones privadas.</w:t>
      </w:r>
    </w:p>
    <w:p>
      <w:pPr>
        <w:pStyle w:val="ListBullet"/>
        <w:spacing w:after="60"/>
      </w:pPr>
      <w:r>
        <w:t>Gestión empresarial mediante Odoo para clientes con despliegues privados.</w:t>
      </w:r>
    </w:p>
    <w:p>
      <w:pPr>
        <w:pStyle w:val="Heading1"/>
      </w:pPr>
      <w:r>
        <w:t>12. Plan de sostenibilidad</w:t>
      </w:r>
    </w:p>
    <w:p>
      <w:pPr>
        <w:pStyle w:val="Heading3"/>
      </w:pPr>
      <w:r>
        <w:t>Sostenibilidad técnica</w:t>
      </w:r>
    </w:p>
    <w:p>
      <w:r>
        <w:t>El proyecto utiliza tecnologías ampliamente conocidas: React Native, Expo, Spring Boot, PostgreSQL y Docker. La arquitectura modular facilita mantenimiento y ampliación.</w:t>
      </w:r>
    </w:p>
    <w:p>
      <w:pPr>
        <w:pStyle w:val="Heading3"/>
      </w:pPr>
      <w:r>
        <w:t>Sostenibilidad económica</w:t>
      </w:r>
    </w:p>
    <w:p>
      <w:r>
        <w:t>El proyecto puede ejecutarse con herramientas gratuitas y de código abierto. El backend puede desplegarse en un VPS económico.</w:t>
      </w:r>
    </w:p>
    <w:p>
      <w:pPr>
        <w:pStyle w:val="Heading3"/>
      </w:pPr>
      <w:r>
        <w:t>Sostenibilidad ambiental</w:t>
      </w:r>
    </w:p>
    <w:p>
      <w:r>
        <w:t>Hermnet no requiere infraestructura pesada. El backend es ligero y la base de datos puede ejecutarse en contenedores o servidores de bajo consumo.</w:t>
      </w:r>
    </w:p>
    <w:p>
      <w:pPr>
        <w:pStyle w:val="Heading3"/>
      </w:pPr>
      <w:r>
        <w:t>Sostenibilidad social</w:t>
      </w:r>
    </w:p>
    <w:p>
      <w:r>
        <w:t>El proyecto promueve privacidad, control de datos y reducción de dependencia de identificadores personales como el número de teléfono.</w:t>
      </w:r>
    </w:p>
    <w:p>
      <w:pPr>
        <w:pStyle w:val="Heading1"/>
      </w:pPr>
      <w:r>
        <w:t>13. Pruebas realizadas</w:t>
      </w:r>
    </w:p>
    <w:p>
      <w:r>
        <w:t>Se han realizado pruebas automáticas y manuales.</w:t>
      </w:r>
    </w:p>
    <w:p>
      <w:r>
        <w:t>Pruebas automáticas: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frontend</w:t>
              <w:br/>
              <w:t>npx tsc --noEmit</w:t>
              <w:br/>
              <w:t>npm test -- --runInBand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backend</w:t>
              <w:br/>
              <w:t>mvn test</w:t>
            </w:r>
          </w:p>
        </w:tc>
      </w:tr>
    </w:tbl>
    <w:p>
      <w:r>
        <w:t>Resultados obtenidos durante el desarrollo:</w:t>
      </w:r>
    </w:p>
    <w:p>
      <w:pPr>
        <w:pStyle w:val="ListBullet"/>
        <w:spacing w:after="60"/>
      </w:pPr>
      <w:r>
        <w:t>Frontend: 9 suites de test superadas.</w:t>
      </w:r>
    </w:p>
    <w:p>
      <w:pPr>
        <w:pStyle w:val="ListBullet"/>
        <w:spacing w:after="60"/>
      </w:pPr>
      <w:r>
        <w:t>Frontend: 33 tests superados.</w:t>
      </w:r>
    </w:p>
    <w:p>
      <w:pPr>
        <w:pStyle w:val="ListBullet"/>
        <w:spacing w:after="60"/>
      </w:pPr>
      <w:r>
        <w:t>Backend: 137 tests superados.</w:t>
      </w:r>
    </w:p>
    <w:p>
      <w:pPr>
        <w:pStyle w:val="ListBullet"/>
        <w:spacing w:after="60"/>
      </w:pPr>
      <w:r>
        <w:t>TypeScript sin errores.</w:t>
      </w:r>
    </w:p>
    <w:p>
      <w:r>
        <w:t>Pruebas manuales:</w:t>
      </w:r>
    </w:p>
    <w:p>
      <w:pPr>
        <w:pStyle w:val="ListBullet"/>
        <w:spacing w:after="60"/>
      </w:pPr>
      <w:r>
        <w:t>Creación de identidad.</w:t>
      </w:r>
    </w:p>
    <w:p>
      <w:pPr>
        <w:pStyle w:val="ListBullet"/>
        <w:spacing w:after="60"/>
      </w:pPr>
      <w:r>
        <w:t>Entrada con PIN.</w:t>
      </w:r>
    </w:p>
    <w:p>
      <w:pPr>
        <w:pStyle w:val="ListBullet"/>
        <w:spacing w:after="60"/>
      </w:pPr>
      <w:r>
        <w:t>Configuración de nombre público.</w:t>
      </w:r>
    </w:p>
    <w:p>
      <w:pPr>
        <w:pStyle w:val="ListBullet"/>
        <w:spacing w:after="60"/>
      </w:pPr>
      <w:r>
        <w:t>Añadir contacto por QR.</w:t>
      </w:r>
    </w:p>
    <w:p>
      <w:pPr>
        <w:pStyle w:val="ListBullet"/>
        <w:spacing w:after="60"/>
      </w:pPr>
      <w:r>
        <w:t>Añadir contacto por hash.</w:t>
      </w:r>
    </w:p>
    <w:p>
      <w:pPr>
        <w:pStyle w:val="ListBullet"/>
        <w:spacing w:after="60"/>
      </w:pPr>
      <w:r>
        <w:t>Enviar y recibir mensajes.</w:t>
      </w:r>
    </w:p>
    <w:p>
      <w:pPr>
        <w:pStyle w:val="ListBullet"/>
        <w:spacing w:after="60"/>
      </w:pPr>
      <w:r>
        <w:t>Crear grupo.</w:t>
      </w:r>
    </w:p>
    <w:p>
      <w:pPr>
        <w:pStyle w:val="ListBullet"/>
        <w:spacing w:after="60"/>
      </w:pPr>
      <w:r>
        <w:t>Añadir miembros.</w:t>
      </w:r>
    </w:p>
    <w:p>
      <w:pPr>
        <w:pStyle w:val="ListBullet"/>
        <w:spacing w:after="60"/>
      </w:pPr>
      <w:r>
        <w:t>Eliminar miembros.</w:t>
      </w:r>
    </w:p>
    <w:p>
      <w:pPr>
        <w:pStyle w:val="ListBullet"/>
        <w:spacing w:after="60"/>
      </w:pPr>
      <w:r>
        <w:t>Activar “solo administradores escriben”.</w:t>
      </w:r>
    </w:p>
    <w:p>
      <w:pPr>
        <w:pStyle w:val="ListBullet"/>
        <w:spacing w:after="60"/>
      </w:pPr>
      <w:r>
        <w:t>Editar descripción de grupo.</w:t>
      </w:r>
    </w:p>
    <w:p>
      <w:pPr>
        <w:pStyle w:val="ListBullet"/>
        <w:spacing w:after="60"/>
      </w:pPr>
      <w:r>
        <w:t>Exportar backup.</w:t>
      </w:r>
    </w:p>
    <w:p>
      <w:pPr>
        <w:pStyle w:val="ListBullet"/>
        <w:spacing w:after="60"/>
      </w:pPr>
      <w:r>
        <w:t>Importar backup.</w:t>
      </w:r>
    </w:p>
    <w:p>
      <w:pPr>
        <w:pStyle w:val="ListBullet"/>
        <w:spacing w:after="60"/>
      </w:pPr>
      <w:r>
        <w:t>Probar Android Emulator.</w:t>
      </w:r>
    </w:p>
    <w:p>
      <w:pPr>
        <w:pStyle w:val="ListBullet"/>
        <w:spacing w:after="60"/>
      </w:pPr>
      <w:r>
        <w:t>Probar iPhone físico.</w:t>
      </w:r>
    </w:p>
    <w:p>
      <w:pPr>
        <w:pStyle w:val="ListBullet"/>
        <w:spacing w:after="60"/>
      </w:pPr>
      <w:r>
        <w:t>Probar backend con Docker.</w:t>
      </w:r>
    </w:p>
    <w:p>
      <w:pPr>
        <w:pStyle w:val="ListBullet"/>
        <w:spacing w:after="60"/>
      </w:pPr>
      <w:r>
        <w:t>Probar OpenAPI.</w:t>
      </w:r>
    </w:p>
    <w:p>
      <w:pPr>
        <w:pStyle w:val="ListBullet"/>
        <w:spacing w:after="60"/>
      </w:pPr>
      <w:r>
        <w:t>Probar bloqueo de capturas.</w:t>
      </w:r>
    </w:p>
    <w:p>
      <w:pPr>
        <w:pStyle w:val="ListBullet"/>
        <w:spacing w:after="60"/>
      </w:pPr>
      <w:r>
        <w:t>Probar efecto Matrix activado y desactivado.</w:t>
      </w:r>
    </w:p>
    <w:p>
      <w:pPr>
        <w:pStyle w:val="Heading1"/>
      </w:pPr>
      <w:r>
        <w:t>14. Conclusiones</w:t>
      </w:r>
    </w:p>
    <w:p>
      <w:r>
        <w:t>Hermnet cumple el objetivo principal de desarrollar una aplicación de mensajería privada con backend propio, cifrado, identidad local, contactos, grupos y documentación. El proyecto ha permitido aplicar conocimientos de desarrollo móvil, backend, bases de datos, seguridad, documentación, pruebas y despliegue.</w:t>
      </w:r>
    </w:p>
    <w:p>
      <w:r>
        <w:t>Durante el desarrollo se han resuelto problemas reales como configuración de entorno, conexión móvil-backend, gestión de PostgreSQL, integración de módulos nativos, pruebas en Android/iOS y corrección de errores visuales y lógicos.</w:t>
      </w:r>
    </w:p>
    <w:p>
      <w:r>
        <w:t>El resultado es un prototipo funcional, con una base técnica sólida y ampliable.</w:t>
      </w:r>
    </w:p>
    <w:p>
      <w:pPr>
        <w:pStyle w:val="Heading1"/>
      </w:pPr>
      <w:r>
        <w:t>15. Futuras mejoras</w:t>
      </w:r>
    </w:p>
    <w:p>
      <w:pPr>
        <w:pStyle w:val="ListBullet"/>
        <w:spacing w:after="60"/>
      </w:pPr>
      <w:r>
        <w:t>Publicar la app en tiendas oficiales.</w:t>
      </w:r>
    </w:p>
    <w:p>
      <w:pPr>
        <w:pStyle w:val="ListBullet"/>
        <w:spacing w:after="60"/>
      </w:pPr>
      <w:r>
        <w:t>Configurar notificaciones push completas para iOS.</w:t>
      </w:r>
    </w:p>
    <w:p>
      <w:pPr>
        <w:pStyle w:val="ListBullet"/>
        <w:spacing w:after="60"/>
      </w:pPr>
      <w:r>
        <w:t>Realizar auditoría criptográfica.</w:t>
      </w:r>
    </w:p>
    <w:p>
      <w:pPr>
        <w:pStyle w:val="ListBullet"/>
        <w:spacing w:after="60"/>
      </w:pPr>
      <w:r>
        <w:t>Mejorar roles de grupo.</w:t>
      </w:r>
    </w:p>
    <w:p>
      <w:pPr>
        <w:pStyle w:val="ListBullet"/>
        <w:spacing w:after="60"/>
      </w:pPr>
      <w:r>
        <w:t>Añadir invitaciones a grupos.</w:t>
      </w:r>
    </w:p>
    <w:p>
      <w:pPr>
        <w:pStyle w:val="ListBullet"/>
        <w:spacing w:after="60"/>
      </w:pPr>
      <w:r>
        <w:t>Implementar sincronización multidispositivo.</w:t>
      </w:r>
    </w:p>
    <w:p>
      <w:pPr>
        <w:pStyle w:val="ListBullet"/>
        <w:spacing w:after="60"/>
      </w:pPr>
      <w:r>
        <w:t>Desplegar backend en VPS con HTTPS.</w:t>
      </w:r>
    </w:p>
    <w:p>
      <w:pPr>
        <w:pStyle w:val="ListBullet"/>
        <w:spacing w:after="60"/>
      </w:pPr>
      <w:r>
        <w:t>Añadir panel web.</w:t>
      </w:r>
    </w:p>
    <w:p>
      <w:pPr>
        <w:pStyle w:val="ListBullet"/>
        <w:spacing w:after="60"/>
      </w:pPr>
      <w:r>
        <w:t>Mejorar accesibilidad.</w:t>
      </w:r>
    </w:p>
    <w:p>
      <w:pPr>
        <w:pStyle w:val="ListBullet"/>
        <w:spacing w:after="60"/>
      </w:pPr>
      <w:r>
        <w:t>Añadir traducciones.</w:t>
      </w:r>
    </w:p>
    <w:p>
      <w:pPr>
        <w:pStyle w:val="ListBullet"/>
        <w:spacing w:after="60"/>
      </w:pPr>
      <w:r>
        <w:t>Conectar Odoo con el backend mediante API para sincronizar nodos y licencias automáticamente.</w:t>
      </w:r>
    </w:p>
    <w:p>
      <w:pPr>
        <w:pStyle w:val="Heading1"/>
      </w:pPr>
      <w:r>
        <w:t>16. Bibliografía</w:t>
      </w:r>
    </w:p>
    <w:p>
      <w:pPr>
        <w:pStyle w:val="ListBullet"/>
        <w:spacing w:after="60"/>
      </w:pPr>
      <w:r>
        <w:t>Documentación oficial de React Native.</w:t>
      </w:r>
    </w:p>
    <w:p>
      <w:pPr>
        <w:pStyle w:val="ListBullet"/>
        <w:spacing w:after="60"/>
      </w:pPr>
      <w:r>
        <w:t>Documentación oficial de Expo.</w:t>
      </w:r>
    </w:p>
    <w:p>
      <w:pPr>
        <w:pStyle w:val="ListBullet"/>
        <w:spacing w:after="60"/>
      </w:pPr>
      <w:r>
        <w:t>Documentación oficial de Spring Boot.</w:t>
      </w:r>
    </w:p>
    <w:p>
      <w:pPr>
        <w:pStyle w:val="ListBullet"/>
        <w:spacing w:after="60"/>
      </w:pPr>
      <w:r>
        <w:t>Documentación oficial de PostgreSQL.</w:t>
      </w:r>
    </w:p>
    <w:p>
      <w:pPr>
        <w:pStyle w:val="ListBullet"/>
        <w:spacing w:after="60"/>
      </w:pPr>
      <w:r>
        <w:t>Documentación oficial de Docker.</w:t>
      </w:r>
    </w:p>
    <w:p>
      <w:pPr>
        <w:pStyle w:val="ListBullet"/>
        <w:spacing w:after="60"/>
      </w:pPr>
      <w:r>
        <w:t>Documentación oficial de OpenAPI/Swagger.</w:t>
      </w:r>
    </w:p>
    <w:p>
      <w:pPr>
        <w:pStyle w:val="ListBullet"/>
        <w:spacing w:after="60"/>
      </w:pPr>
      <w:r>
        <w:t>Documentación de JWT.</w:t>
      </w:r>
    </w:p>
    <w:p>
      <w:pPr>
        <w:pStyle w:val="ListBullet"/>
        <w:spacing w:after="60"/>
      </w:pPr>
      <w:r>
        <w:t>Repositorio del proyecto: https://github.com/Hermnet/Hermnet</w:t>
      </w:r>
    </w:p>
    <w:p>
      <w:pPr>
        <w:pStyle w:val="Heading1"/>
      </w:pPr>
      <w:r>
        <w:t>17. Anexos</w:t>
      </w:r>
    </w:p>
    <w:p>
      <w:r>
        <w:t>Se adjuntan o referencian:</w:t>
      </w:r>
    </w:p>
    <w:p>
      <w:pPr>
        <w:pStyle w:val="ListBullet"/>
        <w:spacing w:after="60"/>
      </w:pPr>
      <w:r>
        <w:t>Repositorio GitHub.</w:t>
      </w:r>
    </w:p>
    <w:p>
      <w:pPr>
        <w:pStyle w:val="ListBullet"/>
        <w:spacing w:after="60"/>
      </w:pPr>
      <w:r>
        <w:t>ZIP con código fuente.</w:t>
      </w:r>
    </w:p>
    <w:p>
      <w:pPr>
        <w:pStyle w:val="ListBullet"/>
        <w:spacing w:after="60"/>
      </w:pPr>
      <w:r>
        <w:t>Vídeo demostrativo.</w:t>
      </w:r>
    </w:p>
    <w:p>
      <w:pPr>
        <w:pStyle w:val="ListBullet"/>
        <w:spacing w:after="60"/>
      </w:pPr>
      <w:r>
        <w:t>Capturas de pantalla.</w:t>
      </w:r>
    </w:p>
    <w:p>
      <w:pPr>
        <w:pStyle w:val="ListBullet"/>
        <w:spacing w:after="60"/>
      </w:pPr>
      <w:r>
        <w:t>Documentación técnica.</w:t>
      </w:r>
    </w:p>
    <w:p>
      <w:pPr>
        <w:pStyle w:val="ListBullet"/>
        <w:spacing w:after="60"/>
      </w:pPr>
      <w:r>
        <w:t>Manual de usuario.</w:t>
      </w:r>
    </w:p>
    <w:p>
      <w:pPr>
        <w:pStyle w:val="ListBullet"/>
        <w:spacing w:after="60"/>
      </w:pPr>
      <w:r>
        <w:t>Diagramas incluidos en `docs/images`.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24" w:right="1224" w:bottom="1080" w:left="1224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Hermnet | Entrega TFG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7085"/>
        <w:sz w:val="16"/>
      </w:rPr>
      <w:t>Memoria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