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B363D7" w14:textId="1DB26247" w:rsidR="00A32E77" w:rsidRDefault="00A32E77" w:rsidP="00A32E77">
      <w:r w:rsidRPr="00A32E77">
        <w:t xml:space="preserve">Fundamentos de Base de Datos, </w:t>
      </w:r>
      <w:proofErr w:type="spellStart"/>
      <w:r w:rsidRPr="00A32E77">
        <w:t>Silberschatz</w:t>
      </w:r>
      <w:proofErr w:type="spellEnd"/>
      <w:r w:rsidRPr="00A32E77">
        <w:t xml:space="preserve">, </w:t>
      </w:r>
      <w:proofErr w:type="spellStart"/>
      <w:r w:rsidRPr="00A32E77">
        <w:t>Korth</w:t>
      </w:r>
      <w:proofErr w:type="spellEnd"/>
      <w:r>
        <w:t xml:space="preserve">. </w:t>
      </w:r>
      <w:proofErr w:type="spellStart"/>
      <w:r>
        <w:t>Capitulos</w:t>
      </w:r>
      <w:proofErr w:type="spellEnd"/>
      <w:r>
        <w:t xml:space="preserve"> 11 y 12 </w:t>
      </w:r>
      <w:r w:rsidR="00CE39D9">
        <w:t xml:space="preserve">– desde </w:t>
      </w:r>
      <w:proofErr w:type="spellStart"/>
      <w:r w:rsidR="00CE39D9">
        <w:t>pag</w:t>
      </w:r>
      <w:proofErr w:type="spellEnd"/>
      <w:r w:rsidR="00CE39D9">
        <w:t xml:space="preserve"> 263</w:t>
      </w:r>
    </w:p>
    <w:p w14:paraId="60F83808" w14:textId="1ACD0BBC" w:rsidR="00A32E77" w:rsidRPr="00A32E77" w:rsidRDefault="00A32E77" w:rsidP="00A32E77">
      <w:pPr>
        <w:rPr>
          <w:sz w:val="16"/>
          <w:szCs w:val="16"/>
        </w:rPr>
      </w:pPr>
      <w:r w:rsidRPr="00A32E77">
        <w:t>Fundamentos de Sistemas de Base de Datos</w:t>
      </w:r>
      <w:r>
        <w:t xml:space="preserve"> </w:t>
      </w:r>
      <w:proofErr w:type="spellStart"/>
      <w:r w:rsidRPr="00A32E77">
        <w:t>Elmasry</w:t>
      </w:r>
      <w:proofErr w:type="spellEnd"/>
      <w:r w:rsidRPr="00A32E77">
        <w:t xml:space="preserve"> y </w:t>
      </w:r>
      <w:proofErr w:type="spellStart"/>
      <w:r w:rsidRPr="00A32E77">
        <w:t>Navathe</w:t>
      </w:r>
      <w:proofErr w:type="spellEnd"/>
      <w:r w:rsidRPr="00A32E77">
        <w:t>, Wesley, tercera edición. Capítulos</w:t>
      </w:r>
      <w:r>
        <w:t xml:space="preserve"> </w:t>
      </w:r>
      <w:r w:rsidRPr="00A32E77">
        <w:t>5 y 6</w:t>
      </w:r>
      <w:r w:rsidR="007D506D">
        <w:t xml:space="preserve"> </w:t>
      </w:r>
      <w:r w:rsidR="00CE39D9">
        <w:t xml:space="preserve">– desde </w:t>
      </w:r>
      <w:proofErr w:type="spellStart"/>
      <w:r w:rsidR="007D506D">
        <w:t>pag</w:t>
      </w:r>
      <w:proofErr w:type="spellEnd"/>
      <w:r w:rsidR="007D506D">
        <w:t xml:space="preserve"> 63</w:t>
      </w:r>
    </w:p>
    <w:p w14:paraId="47A2031C" w14:textId="77777777" w:rsidR="000B1ED0" w:rsidRDefault="00E14CF1" w:rsidP="000B1ED0">
      <w:pPr>
        <w:pStyle w:val="Prrafodelista"/>
        <w:numPr>
          <w:ilvl w:val="0"/>
          <w:numId w:val="1"/>
        </w:numPr>
        <w:rPr>
          <w:rFonts w:cstheme="minorHAnsi"/>
        </w:rPr>
      </w:pPr>
      <w:r w:rsidRPr="00E14CF1">
        <w:rPr>
          <w:rFonts w:cstheme="minorHAnsi"/>
        </w:rPr>
        <w:t xml:space="preserve">Comente las ventajas y desventajas de utilizar </w:t>
      </w:r>
    </w:p>
    <w:p w14:paraId="706CF574" w14:textId="08EC2CD8" w:rsidR="000B1ED0" w:rsidRDefault="000B1ED0" w:rsidP="000B1ED0">
      <w:pPr>
        <w:pStyle w:val="Prrafodelista"/>
        <w:numPr>
          <w:ilvl w:val="1"/>
          <w:numId w:val="1"/>
        </w:numPr>
        <w:rPr>
          <w:rFonts w:cstheme="minorHAnsi"/>
        </w:rPr>
      </w:pPr>
      <w:r>
        <w:rPr>
          <w:rFonts w:cstheme="minorHAnsi"/>
        </w:rPr>
        <w:t>U</w:t>
      </w:r>
      <w:r w:rsidR="00E14CF1" w:rsidRPr="000B1ED0">
        <w:rPr>
          <w:rFonts w:cstheme="minorHAnsi"/>
        </w:rPr>
        <w:t>n archivo no ordenado</w:t>
      </w:r>
    </w:p>
    <w:p w14:paraId="57BF7E20" w14:textId="5F4B3434" w:rsidR="000B1ED0" w:rsidRDefault="000B1ED0" w:rsidP="000B1ED0">
      <w:pPr>
        <w:pStyle w:val="Prrafodelista"/>
        <w:numPr>
          <w:ilvl w:val="1"/>
          <w:numId w:val="1"/>
        </w:numPr>
        <w:rPr>
          <w:rFonts w:cstheme="minorHAnsi"/>
        </w:rPr>
      </w:pPr>
      <w:r>
        <w:rPr>
          <w:rFonts w:cstheme="minorHAnsi"/>
        </w:rPr>
        <w:t>U</w:t>
      </w:r>
      <w:r w:rsidR="00E14CF1" w:rsidRPr="000B1ED0">
        <w:rPr>
          <w:rFonts w:cstheme="minorHAnsi"/>
        </w:rPr>
        <w:t>n archivo ordenado</w:t>
      </w:r>
    </w:p>
    <w:p w14:paraId="1B461342" w14:textId="25DD7AB1" w:rsidR="000B1ED0" w:rsidRDefault="000B1ED0" w:rsidP="000B1ED0">
      <w:pPr>
        <w:pStyle w:val="Prrafodelista"/>
        <w:numPr>
          <w:ilvl w:val="1"/>
          <w:numId w:val="1"/>
        </w:numPr>
        <w:rPr>
          <w:rFonts w:cstheme="minorHAnsi"/>
        </w:rPr>
      </w:pPr>
      <w:r>
        <w:rPr>
          <w:rFonts w:cstheme="minorHAnsi"/>
        </w:rPr>
        <w:t>U</w:t>
      </w:r>
      <w:r w:rsidR="00E14CF1" w:rsidRPr="000B1ED0">
        <w:rPr>
          <w:rFonts w:cstheme="minorHAnsi"/>
        </w:rPr>
        <w:t xml:space="preserve">n archivo con direccionamiento calculado estático con cubetas (cajones) y encadenamiento. </w:t>
      </w:r>
    </w:p>
    <w:p w14:paraId="7AD11A42" w14:textId="6A5D9946" w:rsidR="00B40D05" w:rsidRPr="000B1ED0" w:rsidRDefault="00E14CF1" w:rsidP="000B1ED0">
      <w:pPr>
        <w:ind w:left="1080"/>
        <w:rPr>
          <w:rFonts w:cstheme="minorHAnsi"/>
        </w:rPr>
      </w:pPr>
      <w:r w:rsidRPr="000B1ED0">
        <w:rPr>
          <w:rFonts w:cstheme="minorHAnsi"/>
        </w:rPr>
        <w:t>Para cada caso indique que operaciones resultan más eficientes con respecto a los tiempos de acceso y al espacio utilizado.</w:t>
      </w:r>
    </w:p>
    <w:p w14:paraId="6FB9A896" w14:textId="77777777" w:rsidR="00CD0863" w:rsidRDefault="00CD0863" w:rsidP="00CD0863">
      <w:pPr>
        <w:pStyle w:val="NormalWeb"/>
        <w:spacing w:after="0"/>
        <w:rPr>
          <w:rFonts w:asciiTheme="minorHAnsi" w:hAnsiTheme="minorHAnsi" w:cstheme="minorHAnsi"/>
        </w:rPr>
      </w:pPr>
      <w:r>
        <w:rPr>
          <w:rFonts w:cstheme="minorHAnsi"/>
        </w:rPr>
        <w:t xml:space="preserve">            </w:t>
      </w:r>
      <w:r>
        <w:rPr>
          <w:rFonts w:asciiTheme="minorHAnsi" w:hAnsiTheme="minorHAnsi" w:cstheme="minorHAnsi"/>
        </w:rPr>
        <w:t xml:space="preserve"> 1 – Archivos de registros no ordenados (montículo):</w:t>
      </w:r>
    </w:p>
    <w:p w14:paraId="40856A58" w14:textId="77777777" w:rsidR="00CD0863" w:rsidRDefault="00CD0863" w:rsidP="00CD0863">
      <w:pPr>
        <w:pStyle w:val="NormalWeb"/>
        <w:spacing w:after="0"/>
        <w:rPr>
          <w:rFonts w:asciiTheme="minorHAnsi" w:hAnsiTheme="minorHAnsi" w:cstheme="minorHAnsi"/>
        </w:rPr>
      </w:pPr>
      <w:r>
        <w:rPr>
          <w:rFonts w:asciiTheme="minorHAnsi" w:hAnsiTheme="minorHAnsi" w:cstheme="minorHAnsi"/>
        </w:rPr>
        <w:t xml:space="preserve"> </w:t>
      </w:r>
      <w:r>
        <w:rPr>
          <w:rFonts w:asciiTheme="minorHAnsi" w:hAnsiTheme="minorHAnsi" w:cstheme="minorHAnsi"/>
        </w:rPr>
        <w:tab/>
      </w:r>
      <w:r>
        <w:rPr>
          <w:rFonts w:asciiTheme="minorHAnsi" w:hAnsiTheme="minorHAnsi" w:cstheme="minorHAnsi"/>
          <w:u w:val="single"/>
        </w:rPr>
        <w:t>Ventajas:</w:t>
      </w:r>
      <w:r>
        <w:rPr>
          <w:rFonts w:asciiTheme="minorHAnsi" w:hAnsiTheme="minorHAnsi" w:cstheme="minorHAnsi"/>
        </w:rPr>
        <w:t xml:space="preserve"> </w:t>
      </w:r>
    </w:p>
    <w:p w14:paraId="594D9972" w14:textId="77777777" w:rsidR="00CD0863" w:rsidRDefault="00CD0863" w:rsidP="00CD0863">
      <w:pPr>
        <w:pStyle w:val="NormalWeb"/>
        <w:spacing w:after="0"/>
        <w:ind w:firstLine="708"/>
        <w:rPr>
          <w:rFonts w:asciiTheme="minorHAnsi" w:hAnsiTheme="minorHAnsi" w:cstheme="minorHAnsi"/>
        </w:rPr>
      </w:pPr>
      <w:r>
        <w:rPr>
          <w:rFonts w:asciiTheme="minorHAnsi" w:hAnsiTheme="minorHAnsi" w:cstheme="minorHAnsi"/>
        </w:rPr>
        <w:t>-Sirve para reunir y almacenar registros de datos para el futuro.</w:t>
      </w:r>
    </w:p>
    <w:p w14:paraId="11047E56" w14:textId="77777777" w:rsidR="00CD0863" w:rsidRDefault="00CD0863" w:rsidP="00CD0863">
      <w:pPr>
        <w:pStyle w:val="NormalWeb"/>
        <w:spacing w:after="0"/>
        <w:ind w:firstLine="708"/>
        <w:rPr>
          <w:rFonts w:asciiTheme="minorHAnsi" w:hAnsiTheme="minorHAnsi" w:cstheme="minorHAnsi"/>
        </w:rPr>
      </w:pPr>
      <w:r>
        <w:rPr>
          <w:rFonts w:asciiTheme="minorHAnsi" w:hAnsiTheme="minorHAnsi" w:cstheme="minorHAnsi"/>
        </w:rPr>
        <w:t>-La inserción de un registro es muy eficiente.</w:t>
      </w:r>
    </w:p>
    <w:p w14:paraId="746F6D80" w14:textId="77777777" w:rsidR="00CD0863" w:rsidRDefault="00CD0863" w:rsidP="00CD0863">
      <w:pPr>
        <w:pStyle w:val="NormalWeb"/>
        <w:spacing w:beforeAutospacing="0" w:after="0"/>
        <w:ind w:left="708"/>
        <w:rPr>
          <w:rFonts w:asciiTheme="minorHAnsi" w:hAnsiTheme="minorHAnsi" w:cstheme="minorHAnsi"/>
        </w:rPr>
      </w:pPr>
      <w:r>
        <w:rPr>
          <w:rFonts w:asciiTheme="minorHAnsi" w:hAnsiTheme="minorHAnsi" w:cstheme="minorHAnsi"/>
        </w:rPr>
        <w:t>-Se puede organizar por extendida y no extendida, además de poder tener los registros tanta longitud fija como variable.</w:t>
      </w:r>
    </w:p>
    <w:p w14:paraId="71C8B38B" w14:textId="77777777" w:rsidR="00CD0863" w:rsidRDefault="00CD0863" w:rsidP="00CD0863">
      <w:pPr>
        <w:pStyle w:val="NormalWeb"/>
        <w:spacing w:beforeAutospacing="0" w:after="0"/>
        <w:ind w:left="708"/>
        <w:rPr>
          <w:rFonts w:asciiTheme="minorHAnsi" w:hAnsiTheme="minorHAnsi" w:cstheme="minorHAnsi"/>
        </w:rPr>
      </w:pPr>
      <w:r>
        <w:rPr>
          <w:rFonts w:asciiTheme="minorHAnsi" w:hAnsiTheme="minorHAnsi" w:cstheme="minorHAnsi"/>
        </w:rPr>
        <w:t>-(longitud fija y no extendidos) fácil de tener acceso a cualquier registro por su posición.</w:t>
      </w:r>
    </w:p>
    <w:p w14:paraId="3B9CD900" w14:textId="77777777" w:rsidR="00CD0863" w:rsidRDefault="00CD0863" w:rsidP="00CD0863">
      <w:pPr>
        <w:pStyle w:val="NormalWeb"/>
        <w:spacing w:after="0"/>
        <w:ind w:firstLine="708"/>
        <w:rPr>
          <w:rFonts w:asciiTheme="minorHAnsi" w:hAnsiTheme="minorHAnsi" w:cstheme="minorHAnsi"/>
        </w:rPr>
      </w:pPr>
      <w:r>
        <w:rPr>
          <w:rFonts w:asciiTheme="minorHAnsi" w:hAnsiTheme="minorHAnsi" w:cstheme="minorHAnsi"/>
          <w:u w:val="single"/>
        </w:rPr>
        <w:t>Desventajas:</w:t>
      </w:r>
    </w:p>
    <w:p w14:paraId="0B3DB86F" w14:textId="77777777" w:rsidR="00CD0863" w:rsidRDefault="00CD0863" w:rsidP="00CD0863">
      <w:pPr>
        <w:pStyle w:val="NormalWeb"/>
        <w:spacing w:beforeAutospacing="0" w:after="0"/>
        <w:ind w:left="708"/>
        <w:rPr>
          <w:rFonts w:asciiTheme="minorHAnsi" w:hAnsiTheme="minorHAnsi" w:cstheme="minorHAnsi"/>
        </w:rPr>
      </w:pPr>
      <w:r>
        <w:rPr>
          <w:rFonts w:asciiTheme="minorHAnsi" w:hAnsiTheme="minorHAnsi" w:cstheme="minorHAnsi"/>
        </w:rPr>
        <w:t>-La búsqueda de un registro en el archivo es un proceso muy costoso por ser secuencial.</w:t>
      </w:r>
    </w:p>
    <w:p w14:paraId="59D92F39" w14:textId="77777777" w:rsidR="00CD0863" w:rsidRDefault="00CD0863" w:rsidP="00CD0863">
      <w:pPr>
        <w:pStyle w:val="NormalWeb"/>
        <w:spacing w:beforeAutospacing="0" w:after="0"/>
        <w:ind w:left="708"/>
        <w:rPr>
          <w:rFonts w:asciiTheme="minorHAnsi" w:hAnsiTheme="minorHAnsi" w:cstheme="minorHAnsi"/>
        </w:rPr>
      </w:pPr>
      <w:r>
        <w:rPr>
          <w:rFonts w:asciiTheme="minorHAnsi" w:hAnsiTheme="minorHAnsi" w:cstheme="minorHAnsi"/>
        </w:rPr>
        <w:t xml:space="preserve">-La eliminación de un registro deja espacio desocupado, si se hace con una gran cantidad de registro se desperdicia espacio. </w:t>
      </w:r>
    </w:p>
    <w:p w14:paraId="7BF580AF" w14:textId="77777777" w:rsidR="00CD0863" w:rsidRDefault="00CD0863" w:rsidP="00CD0863">
      <w:pPr>
        <w:pStyle w:val="NormalWeb"/>
        <w:spacing w:beforeAutospacing="0" w:after="0"/>
        <w:ind w:left="708"/>
        <w:rPr>
          <w:rFonts w:asciiTheme="minorHAnsi" w:hAnsiTheme="minorHAnsi" w:cstheme="minorHAnsi"/>
        </w:rPr>
      </w:pPr>
      <w:r>
        <w:rPr>
          <w:rFonts w:asciiTheme="minorHAnsi" w:hAnsiTheme="minorHAnsi" w:cstheme="minorHAnsi"/>
        </w:rPr>
        <w:t>-(longitud variable) Al modificar requiere eliminar un registro antiguo y la inserción del registro modificado, porque este es posible que no quepa en el espacio que ocupa.</w:t>
      </w:r>
    </w:p>
    <w:p w14:paraId="1456B7C2" w14:textId="77777777" w:rsidR="00CD0863" w:rsidRDefault="00CD0863" w:rsidP="00CD0863">
      <w:pPr>
        <w:pStyle w:val="NormalWeb"/>
        <w:spacing w:after="0"/>
        <w:rPr>
          <w:rFonts w:asciiTheme="minorHAnsi" w:hAnsiTheme="minorHAnsi" w:cstheme="minorHAnsi"/>
        </w:rPr>
      </w:pPr>
    </w:p>
    <w:p w14:paraId="5DD43C75" w14:textId="77777777" w:rsidR="00CD0863" w:rsidRDefault="00CD0863" w:rsidP="00CD0863">
      <w:pPr>
        <w:pStyle w:val="NormalWeb"/>
        <w:spacing w:after="0"/>
        <w:rPr>
          <w:rFonts w:asciiTheme="minorHAnsi" w:hAnsiTheme="minorHAnsi" w:cstheme="minorHAnsi"/>
        </w:rPr>
      </w:pPr>
      <w:r>
        <w:rPr>
          <w:rFonts w:asciiTheme="minorHAnsi" w:hAnsiTheme="minorHAnsi" w:cstheme="minorHAnsi"/>
          <w:u w:val="single"/>
        </w:rPr>
        <w:t>Operaciones Eficientes en acceso y espacio:</w:t>
      </w:r>
    </w:p>
    <w:p w14:paraId="32202A13" w14:textId="77777777" w:rsidR="00CD0863" w:rsidRDefault="00CD0863" w:rsidP="00CD0863">
      <w:pPr>
        <w:pStyle w:val="NormalWeb"/>
        <w:spacing w:beforeAutospacing="0" w:after="0"/>
        <w:ind w:left="708"/>
        <w:rPr>
          <w:rFonts w:asciiTheme="minorHAnsi" w:hAnsiTheme="minorHAnsi" w:cstheme="minorHAnsi"/>
        </w:rPr>
      </w:pPr>
      <w:r>
        <w:rPr>
          <w:rFonts w:asciiTheme="minorHAnsi" w:hAnsiTheme="minorHAnsi" w:cstheme="minorHAnsi"/>
        </w:rPr>
        <w:t>-</w:t>
      </w:r>
      <w:r>
        <w:rPr>
          <w:rFonts w:asciiTheme="minorHAnsi" w:hAnsiTheme="minorHAnsi" w:cstheme="minorHAnsi"/>
          <w:b/>
          <w:bCs/>
        </w:rPr>
        <w:t>La inserción</w:t>
      </w:r>
      <w:r>
        <w:rPr>
          <w:rFonts w:asciiTheme="minorHAnsi" w:hAnsiTheme="minorHAnsi" w:cstheme="minorHAnsi"/>
        </w:rPr>
        <w:t>: Utilizando el último bloque del archivo en disco se copia en un buffer, se añade el nuevo registro, y se reescribe el bloque en el disco.</w:t>
      </w:r>
    </w:p>
    <w:p w14:paraId="16FADF04" w14:textId="77777777" w:rsidR="00CD0863" w:rsidRDefault="00CD0863" w:rsidP="00CD0863">
      <w:pPr>
        <w:pStyle w:val="NormalWeb"/>
        <w:spacing w:after="0"/>
        <w:rPr>
          <w:rFonts w:asciiTheme="minorHAnsi" w:hAnsiTheme="minorHAnsi" w:cstheme="minorHAnsi"/>
        </w:rPr>
      </w:pPr>
    </w:p>
    <w:p w14:paraId="314A5433" w14:textId="77777777" w:rsidR="00CD0863" w:rsidRDefault="00CD0863" w:rsidP="00CD0863">
      <w:pPr>
        <w:pStyle w:val="NormalWeb"/>
        <w:spacing w:after="0"/>
        <w:rPr>
          <w:rFonts w:asciiTheme="minorHAnsi" w:hAnsiTheme="minorHAnsi" w:cstheme="minorHAnsi"/>
        </w:rPr>
      </w:pPr>
    </w:p>
    <w:p w14:paraId="0B8D07C4" w14:textId="77777777" w:rsidR="00CD0863" w:rsidRDefault="00CD0863" w:rsidP="00CD0863">
      <w:pPr>
        <w:pStyle w:val="NormalWeb"/>
        <w:spacing w:after="0"/>
        <w:rPr>
          <w:rFonts w:asciiTheme="minorHAnsi" w:hAnsiTheme="minorHAnsi" w:cstheme="minorHAnsi"/>
        </w:rPr>
      </w:pPr>
    </w:p>
    <w:p w14:paraId="3C6F9882" w14:textId="77777777" w:rsidR="00CD0863" w:rsidRDefault="00CD0863" w:rsidP="00CD0863">
      <w:pPr>
        <w:pStyle w:val="NormalWeb"/>
        <w:spacing w:after="0"/>
        <w:rPr>
          <w:rFonts w:asciiTheme="minorHAnsi" w:hAnsiTheme="minorHAnsi" w:cstheme="minorHAnsi"/>
        </w:rPr>
      </w:pPr>
      <w:r>
        <w:rPr>
          <w:rFonts w:asciiTheme="minorHAnsi" w:hAnsiTheme="minorHAnsi" w:cstheme="minorHAnsi"/>
          <w:u w:val="single"/>
        </w:rPr>
        <w:lastRenderedPageBreak/>
        <w:t>Archivos de registros ordenados:</w:t>
      </w:r>
    </w:p>
    <w:p w14:paraId="203A96CF" w14:textId="77777777" w:rsidR="00CD0863" w:rsidRDefault="00CD0863" w:rsidP="00CD0863">
      <w:pPr>
        <w:pStyle w:val="NormalWeb"/>
        <w:spacing w:after="0"/>
        <w:ind w:firstLine="708"/>
        <w:rPr>
          <w:rFonts w:asciiTheme="minorHAnsi" w:hAnsiTheme="minorHAnsi" w:cstheme="minorHAnsi"/>
        </w:rPr>
      </w:pPr>
      <w:r>
        <w:rPr>
          <w:rFonts w:asciiTheme="minorHAnsi" w:hAnsiTheme="minorHAnsi" w:cstheme="minorHAnsi"/>
          <w:u w:val="single"/>
        </w:rPr>
        <w:t>Ventajas:</w:t>
      </w:r>
    </w:p>
    <w:p w14:paraId="02B8460A" w14:textId="77777777" w:rsidR="00CD0863" w:rsidRDefault="00CD0863" w:rsidP="00CD0863">
      <w:pPr>
        <w:pStyle w:val="NormalWeb"/>
        <w:spacing w:beforeAutospacing="0" w:after="0"/>
        <w:ind w:left="708"/>
        <w:rPr>
          <w:rFonts w:asciiTheme="minorHAnsi" w:hAnsiTheme="minorHAnsi" w:cstheme="minorHAnsi"/>
        </w:rPr>
      </w:pPr>
      <w:r>
        <w:rPr>
          <w:rFonts w:asciiTheme="minorHAnsi" w:hAnsiTheme="minorHAnsi" w:cstheme="minorHAnsi"/>
        </w:rPr>
        <w:t>-La lectura de los registros en orden según los valores del campo de ordenación son más eficientes que los no ordenados.</w:t>
      </w:r>
    </w:p>
    <w:p w14:paraId="7263A201" w14:textId="77777777" w:rsidR="00CD0863" w:rsidRDefault="00CD0863" w:rsidP="00CD0863">
      <w:pPr>
        <w:pStyle w:val="NormalWeb"/>
        <w:spacing w:beforeAutospacing="0" w:after="0"/>
        <w:ind w:left="708"/>
        <w:rPr>
          <w:rFonts w:asciiTheme="minorHAnsi" w:hAnsiTheme="minorHAnsi" w:cstheme="minorHAnsi"/>
        </w:rPr>
      </w:pPr>
      <w:r>
        <w:rPr>
          <w:rFonts w:asciiTheme="minorHAnsi" w:hAnsiTheme="minorHAnsi" w:cstheme="minorHAnsi"/>
        </w:rPr>
        <w:t>-Encontrar el registro que sigue al actual en orden según el campo de ordenación casi nunca requiere accesos a bloques adicionales, porque el siguiente registro está en el mismo bloque(a excepción que este en el último registro del bloque).</w:t>
      </w:r>
    </w:p>
    <w:p w14:paraId="734AFF4B" w14:textId="77777777" w:rsidR="00CD0863" w:rsidRDefault="00CD0863" w:rsidP="00CD0863">
      <w:pPr>
        <w:pStyle w:val="NormalWeb"/>
        <w:spacing w:beforeAutospacing="0" w:after="0"/>
        <w:ind w:left="708"/>
        <w:rPr>
          <w:rFonts w:asciiTheme="minorHAnsi" w:hAnsiTheme="minorHAnsi" w:cstheme="minorHAnsi"/>
        </w:rPr>
      </w:pPr>
      <w:r>
        <w:rPr>
          <w:rFonts w:asciiTheme="minorHAnsi" w:hAnsiTheme="minorHAnsi" w:cstheme="minorHAnsi"/>
        </w:rPr>
        <w:t>-Si usamos una condición de búsqueda basada en el valor de un campo clave de ordenación, se tiene un acceso más rápido mediante técnica de búsqueda binaria.</w:t>
      </w:r>
    </w:p>
    <w:p w14:paraId="1F30C5A0" w14:textId="77777777" w:rsidR="00CD0863" w:rsidRDefault="00CD0863" w:rsidP="00CD0863">
      <w:pPr>
        <w:pStyle w:val="NormalWeb"/>
        <w:spacing w:beforeAutospacing="0" w:after="0"/>
        <w:ind w:left="708"/>
        <w:rPr>
          <w:rFonts w:asciiTheme="minorHAnsi" w:hAnsiTheme="minorHAnsi" w:cstheme="minorHAnsi"/>
        </w:rPr>
      </w:pPr>
      <w:r>
        <w:rPr>
          <w:rFonts w:asciiTheme="minorHAnsi" w:hAnsiTheme="minorHAnsi" w:cstheme="minorHAnsi"/>
          <w:color w:val="800000"/>
          <w:shd w:val="clear" w:color="auto" w:fill="FFFF00"/>
        </w:rPr>
        <w:t xml:space="preserve">(Búsqueda binaria tiene acceso a </w:t>
      </w:r>
      <w:proofErr w:type="gramStart"/>
      <w:r>
        <w:rPr>
          <w:rFonts w:asciiTheme="minorHAnsi" w:hAnsiTheme="minorHAnsi" w:cstheme="minorHAnsi"/>
          <w:color w:val="800000"/>
          <w:shd w:val="clear" w:color="auto" w:fill="FFFF00"/>
        </w:rPr>
        <w:t>log2(</w:t>
      </w:r>
      <w:proofErr w:type="gramEnd"/>
      <w:r>
        <w:rPr>
          <w:rFonts w:asciiTheme="minorHAnsi" w:hAnsiTheme="minorHAnsi" w:cstheme="minorHAnsi"/>
          <w:color w:val="800000"/>
          <w:shd w:val="clear" w:color="auto" w:fill="FFFF00"/>
        </w:rPr>
        <w:t>b) bloques, se tiene acceso a (b/2) bloques).</w:t>
      </w:r>
    </w:p>
    <w:p w14:paraId="2D1A5BD3" w14:textId="77777777" w:rsidR="00CD0863" w:rsidRDefault="00CD0863" w:rsidP="00CD0863">
      <w:pPr>
        <w:pStyle w:val="NormalWeb"/>
        <w:shd w:val="clear" w:color="auto" w:fill="FFFFFF"/>
        <w:spacing w:after="0"/>
        <w:ind w:firstLine="708"/>
        <w:rPr>
          <w:rFonts w:asciiTheme="minorHAnsi" w:hAnsiTheme="minorHAnsi" w:cstheme="minorHAnsi"/>
        </w:rPr>
      </w:pPr>
      <w:r>
        <w:rPr>
          <w:rFonts w:asciiTheme="minorHAnsi" w:hAnsiTheme="minorHAnsi" w:cstheme="minorHAnsi"/>
          <w:color w:val="1C1C1C"/>
          <w:shd w:val="clear" w:color="auto" w:fill="FFFFFF"/>
        </w:rPr>
        <w:t>-Las búsquedas que tiene las condiciones</w:t>
      </w:r>
      <w:r>
        <w:rPr>
          <w:rFonts w:asciiTheme="minorHAnsi" w:hAnsiTheme="minorHAnsi" w:cstheme="minorHAnsi"/>
          <w:color w:val="800000"/>
          <w:shd w:val="clear" w:color="auto" w:fill="FFFFFF"/>
        </w:rPr>
        <w:t xml:space="preserve"> &lt;=</w:t>
      </w:r>
      <w:proofErr w:type="gramStart"/>
      <w:r>
        <w:rPr>
          <w:rFonts w:asciiTheme="minorHAnsi" w:hAnsiTheme="minorHAnsi" w:cstheme="minorHAnsi"/>
          <w:color w:val="800000"/>
          <w:shd w:val="clear" w:color="auto" w:fill="FFFFFF"/>
        </w:rPr>
        <w:t>,&lt;</w:t>
      </w:r>
      <w:proofErr w:type="gramEnd"/>
      <w:r>
        <w:rPr>
          <w:rFonts w:asciiTheme="minorHAnsi" w:hAnsiTheme="minorHAnsi" w:cstheme="minorHAnsi"/>
          <w:color w:val="800000"/>
          <w:shd w:val="clear" w:color="auto" w:fill="FFFFFF"/>
        </w:rPr>
        <w:t>,&gt;=,&gt;.</w:t>
      </w:r>
    </w:p>
    <w:p w14:paraId="6741792E" w14:textId="77777777" w:rsidR="00CD0863" w:rsidRDefault="00CD0863" w:rsidP="00CD0863">
      <w:pPr>
        <w:pStyle w:val="NormalWeb"/>
        <w:shd w:val="clear" w:color="auto" w:fill="FFFFFF"/>
        <w:spacing w:beforeAutospacing="0" w:after="0"/>
        <w:ind w:left="708"/>
        <w:rPr>
          <w:rFonts w:asciiTheme="minorHAnsi" w:hAnsiTheme="minorHAnsi" w:cstheme="minorHAnsi"/>
        </w:rPr>
      </w:pPr>
      <w:r>
        <w:rPr>
          <w:rFonts w:asciiTheme="minorHAnsi" w:hAnsiTheme="minorHAnsi" w:cstheme="minorHAnsi"/>
          <w:color w:val="1C1C1C"/>
          <w:shd w:val="clear" w:color="auto" w:fill="FFFFFF"/>
        </w:rPr>
        <w:t>-La lectura de los registros del archivo en orden según el campo de ordenación es muy eficiente (si se hace omiso de los registros de desborde).</w:t>
      </w:r>
    </w:p>
    <w:p w14:paraId="55D2B725" w14:textId="77777777" w:rsidR="00CD0863" w:rsidRDefault="00CD0863" w:rsidP="00CD0863">
      <w:pPr>
        <w:pStyle w:val="NormalWeb"/>
        <w:shd w:val="clear" w:color="auto" w:fill="FFFFFF"/>
        <w:spacing w:beforeAutospacing="0" w:after="0"/>
        <w:ind w:left="708"/>
        <w:rPr>
          <w:rFonts w:asciiTheme="minorHAnsi" w:hAnsiTheme="minorHAnsi" w:cstheme="minorHAnsi"/>
        </w:rPr>
      </w:pPr>
      <w:r>
        <w:rPr>
          <w:rFonts w:asciiTheme="minorHAnsi" w:hAnsiTheme="minorHAnsi" w:cstheme="minorHAnsi"/>
          <w:color w:val="1C1C1C"/>
          <w:shd w:val="clear" w:color="auto" w:fill="FFFFFF"/>
        </w:rPr>
        <w:t>-Si se utiliza índice primario, que es un camino de acceso adicional que permite mejorar el tiempo de acceso aleatorio sobre un campo clave.</w:t>
      </w:r>
    </w:p>
    <w:p w14:paraId="0FC8F3B1" w14:textId="77777777" w:rsidR="00CD0863" w:rsidRDefault="00CD0863" w:rsidP="00CD0863">
      <w:pPr>
        <w:pStyle w:val="NormalWeb"/>
        <w:spacing w:after="0"/>
        <w:ind w:firstLine="708"/>
        <w:rPr>
          <w:rFonts w:asciiTheme="minorHAnsi" w:hAnsiTheme="minorHAnsi" w:cstheme="minorHAnsi"/>
        </w:rPr>
      </w:pPr>
      <w:r>
        <w:rPr>
          <w:rFonts w:asciiTheme="minorHAnsi" w:hAnsiTheme="minorHAnsi" w:cstheme="minorHAnsi"/>
          <w:color w:val="1C1C1C"/>
          <w:u w:val="single"/>
        </w:rPr>
        <w:t>Desv</w:t>
      </w:r>
      <w:r>
        <w:rPr>
          <w:rFonts w:asciiTheme="minorHAnsi" w:hAnsiTheme="minorHAnsi" w:cstheme="minorHAnsi"/>
          <w:u w:val="single"/>
        </w:rPr>
        <w:t>entajas:</w:t>
      </w:r>
    </w:p>
    <w:p w14:paraId="2B397A56" w14:textId="77777777" w:rsidR="00CD0863" w:rsidRDefault="00CD0863" w:rsidP="00CD0863">
      <w:pPr>
        <w:pStyle w:val="NormalWeb"/>
        <w:spacing w:beforeAutospacing="0" w:after="0"/>
        <w:ind w:left="708"/>
        <w:rPr>
          <w:rFonts w:asciiTheme="minorHAnsi" w:hAnsiTheme="minorHAnsi" w:cstheme="minorHAnsi"/>
        </w:rPr>
      </w:pPr>
      <w:r>
        <w:rPr>
          <w:rFonts w:asciiTheme="minorHAnsi" w:hAnsiTheme="minorHAnsi" w:cstheme="minorHAnsi"/>
        </w:rPr>
        <w:t>-El ordenamiento no ofrece ninguna ventaja para el acceso aleatorio u ordenado a los registros con base en los valores de un campo.</w:t>
      </w:r>
    </w:p>
    <w:p w14:paraId="5716EF16" w14:textId="77777777" w:rsidR="00CD0863" w:rsidRDefault="00CD0863" w:rsidP="00CD0863">
      <w:pPr>
        <w:pStyle w:val="NormalWeb"/>
        <w:spacing w:after="0"/>
        <w:ind w:firstLine="708"/>
        <w:rPr>
          <w:rFonts w:asciiTheme="minorHAnsi" w:hAnsiTheme="minorHAnsi" w:cstheme="minorHAnsi"/>
        </w:rPr>
      </w:pPr>
      <w:r>
        <w:rPr>
          <w:rFonts w:asciiTheme="minorHAnsi" w:hAnsiTheme="minorHAnsi" w:cstheme="minorHAnsi"/>
        </w:rPr>
        <w:t xml:space="preserve">-La inserción y la eliminación de registros son operaciones costosas. </w:t>
      </w:r>
    </w:p>
    <w:p w14:paraId="25DF0186" w14:textId="77777777" w:rsidR="00CD0863" w:rsidRDefault="00CD0863" w:rsidP="00CD0863">
      <w:pPr>
        <w:pStyle w:val="NormalWeb"/>
        <w:spacing w:after="0"/>
        <w:rPr>
          <w:rFonts w:asciiTheme="minorHAnsi" w:hAnsiTheme="minorHAnsi" w:cstheme="minorHAnsi"/>
        </w:rPr>
      </w:pPr>
    </w:p>
    <w:p w14:paraId="774A460C" w14:textId="77777777" w:rsidR="00CD0863" w:rsidRDefault="00CD0863" w:rsidP="00CD0863">
      <w:pPr>
        <w:pStyle w:val="NormalWeb"/>
        <w:spacing w:after="0"/>
        <w:rPr>
          <w:rFonts w:asciiTheme="minorHAnsi" w:hAnsiTheme="minorHAnsi" w:cstheme="minorHAnsi"/>
        </w:rPr>
      </w:pPr>
    </w:p>
    <w:p w14:paraId="776E286D" w14:textId="77777777" w:rsidR="00CD0863" w:rsidRDefault="00CD0863" w:rsidP="00CD0863">
      <w:pPr>
        <w:pStyle w:val="NormalWeb"/>
        <w:spacing w:after="0"/>
        <w:rPr>
          <w:rFonts w:asciiTheme="minorHAnsi" w:hAnsiTheme="minorHAnsi" w:cstheme="minorHAnsi"/>
        </w:rPr>
      </w:pPr>
    </w:p>
    <w:p w14:paraId="5811D75B" w14:textId="77777777" w:rsidR="00CD0863" w:rsidRDefault="00CD0863" w:rsidP="00CD0863">
      <w:pPr>
        <w:pStyle w:val="NormalWeb"/>
        <w:spacing w:after="0"/>
        <w:rPr>
          <w:rFonts w:asciiTheme="minorHAnsi" w:hAnsiTheme="minorHAnsi" w:cstheme="minorHAnsi"/>
        </w:rPr>
      </w:pPr>
    </w:p>
    <w:p w14:paraId="3F7F9E58" w14:textId="77777777" w:rsidR="00CD0863" w:rsidRDefault="00CD0863" w:rsidP="00CD0863">
      <w:pPr>
        <w:pStyle w:val="NormalWeb"/>
        <w:spacing w:after="0"/>
        <w:rPr>
          <w:rFonts w:asciiTheme="minorHAnsi" w:hAnsiTheme="minorHAnsi" w:cstheme="minorHAnsi"/>
        </w:rPr>
      </w:pPr>
    </w:p>
    <w:p w14:paraId="1DEA591B" w14:textId="77777777" w:rsidR="00CD0863" w:rsidRDefault="00CD0863" w:rsidP="00CD0863">
      <w:pPr>
        <w:pStyle w:val="NormalWeb"/>
        <w:spacing w:after="0"/>
        <w:rPr>
          <w:rFonts w:asciiTheme="minorHAnsi" w:hAnsiTheme="minorHAnsi" w:cstheme="minorHAnsi"/>
        </w:rPr>
      </w:pPr>
    </w:p>
    <w:p w14:paraId="4269310F" w14:textId="77777777" w:rsidR="00CD0863" w:rsidRDefault="00CD0863" w:rsidP="00CD0863">
      <w:pPr>
        <w:pStyle w:val="NormalWeb"/>
        <w:spacing w:after="0"/>
        <w:rPr>
          <w:rFonts w:asciiTheme="minorHAnsi" w:hAnsiTheme="minorHAnsi" w:cstheme="minorHAnsi"/>
        </w:rPr>
      </w:pPr>
      <w:r>
        <w:rPr>
          <w:rFonts w:asciiTheme="minorHAnsi" w:hAnsiTheme="minorHAnsi" w:cstheme="minorHAnsi"/>
          <w:u w:val="single"/>
        </w:rPr>
        <w:t>Operaciones Eficientes en acceso y espacio:</w:t>
      </w:r>
      <w:r>
        <w:rPr>
          <w:rFonts w:asciiTheme="minorHAnsi" w:hAnsiTheme="minorHAnsi" w:cstheme="minorHAnsi"/>
        </w:rPr>
        <w:t xml:space="preserve"> </w:t>
      </w:r>
    </w:p>
    <w:p w14:paraId="588BD487" w14:textId="77777777" w:rsidR="00CD0863" w:rsidRDefault="00CD0863" w:rsidP="00CD0863">
      <w:pPr>
        <w:pStyle w:val="NormalWeb"/>
        <w:spacing w:after="0"/>
        <w:rPr>
          <w:rFonts w:asciiTheme="minorHAnsi" w:hAnsiTheme="minorHAnsi" w:cstheme="minorHAnsi"/>
        </w:rPr>
      </w:pPr>
      <w:r>
        <w:rPr>
          <w:rFonts w:asciiTheme="minorHAnsi" w:hAnsiTheme="minorHAnsi" w:cstheme="minorHAnsi"/>
        </w:rPr>
        <w:t>-</w:t>
      </w:r>
      <w:r>
        <w:rPr>
          <w:rFonts w:asciiTheme="minorHAnsi" w:hAnsiTheme="minorHAnsi" w:cstheme="minorHAnsi"/>
          <w:b/>
          <w:bCs/>
        </w:rPr>
        <w:t>Lectura</w:t>
      </w:r>
      <w:r>
        <w:rPr>
          <w:rFonts w:asciiTheme="minorHAnsi" w:hAnsiTheme="minorHAnsi" w:cstheme="minorHAnsi"/>
        </w:rPr>
        <w:t>: Los registros en orden según los valores del campo de ordenación resulta en extremo eficiente, ya que no es necesario ordenarlos adicionalmente.</w:t>
      </w:r>
    </w:p>
    <w:p w14:paraId="07653535" w14:textId="77777777" w:rsidR="00CD0863" w:rsidRDefault="00CD0863" w:rsidP="00CD0863">
      <w:pPr>
        <w:pStyle w:val="NormalWeb"/>
        <w:spacing w:after="0"/>
        <w:rPr>
          <w:rFonts w:asciiTheme="minorHAnsi" w:hAnsiTheme="minorHAnsi" w:cstheme="minorHAnsi"/>
        </w:rPr>
      </w:pPr>
      <w:r>
        <w:rPr>
          <w:rFonts w:asciiTheme="minorHAnsi" w:hAnsiTheme="minorHAnsi" w:cstheme="minorHAnsi"/>
        </w:rPr>
        <w:lastRenderedPageBreak/>
        <w:t>-</w:t>
      </w:r>
      <w:r>
        <w:rPr>
          <w:rFonts w:asciiTheme="minorHAnsi" w:hAnsiTheme="minorHAnsi" w:cstheme="minorHAnsi"/>
          <w:b/>
          <w:bCs/>
        </w:rPr>
        <w:t xml:space="preserve">Búsqueda: </w:t>
      </w:r>
      <w:r>
        <w:rPr>
          <w:rFonts w:asciiTheme="minorHAnsi" w:hAnsiTheme="minorHAnsi" w:cstheme="minorHAnsi"/>
        </w:rPr>
        <w:t>Si usamos una condición de búsqueda basada en el valor de un campo clave de ordenación, tendremos acceso más rápido mediante la técnica de búsqueda binaria.</w:t>
      </w:r>
      <w:r>
        <w:rPr>
          <w:rFonts w:asciiTheme="minorHAnsi" w:hAnsiTheme="minorHAnsi" w:cstheme="minorHAnsi"/>
          <w:b/>
          <w:bCs/>
        </w:rPr>
        <w:t xml:space="preserve"> </w:t>
      </w:r>
    </w:p>
    <w:p w14:paraId="50B6F6E3" w14:textId="77777777" w:rsidR="00CD0863" w:rsidRDefault="00CD0863" w:rsidP="00CD0863">
      <w:pPr>
        <w:pStyle w:val="NormalWeb"/>
        <w:spacing w:after="0"/>
        <w:rPr>
          <w:rFonts w:asciiTheme="minorHAnsi" w:hAnsiTheme="minorHAnsi" w:cstheme="minorHAnsi"/>
        </w:rPr>
      </w:pPr>
      <w:r>
        <w:rPr>
          <w:rFonts w:asciiTheme="minorHAnsi" w:hAnsiTheme="minorHAnsi" w:cstheme="minorHAnsi"/>
        </w:rPr>
        <w:t>-</w:t>
      </w:r>
      <w:r>
        <w:rPr>
          <w:rFonts w:asciiTheme="minorHAnsi" w:hAnsiTheme="minorHAnsi" w:cstheme="minorHAnsi"/>
          <w:b/>
          <w:bCs/>
        </w:rPr>
        <w:t xml:space="preserve">Modificaciones (Depende): </w:t>
      </w:r>
      <w:r>
        <w:rPr>
          <w:rFonts w:asciiTheme="minorHAnsi" w:hAnsiTheme="minorHAnsi" w:cstheme="minorHAnsi"/>
        </w:rPr>
        <w:t>Si la condición de búsqueda se basa en el campo clave de ordenación, podremos localizar el registro realizando una búsqueda binaria.</w:t>
      </w:r>
      <w:r>
        <w:rPr>
          <w:rFonts w:asciiTheme="minorHAnsi" w:hAnsiTheme="minorHAnsi" w:cstheme="minorHAnsi"/>
          <w:b/>
          <w:bCs/>
        </w:rPr>
        <w:t xml:space="preserve"> </w:t>
      </w:r>
    </w:p>
    <w:p w14:paraId="162A4AFE" w14:textId="77777777" w:rsidR="00CD0863" w:rsidRDefault="00CD0863" w:rsidP="00CD0863">
      <w:pPr>
        <w:pStyle w:val="NormalWeb"/>
        <w:spacing w:after="0"/>
        <w:rPr>
          <w:rFonts w:asciiTheme="minorHAnsi" w:hAnsiTheme="minorHAnsi" w:cstheme="minorHAnsi"/>
        </w:rPr>
      </w:pPr>
      <w:r>
        <w:rPr>
          <w:rFonts w:asciiTheme="minorHAnsi" w:hAnsiTheme="minorHAnsi" w:cstheme="minorHAnsi"/>
          <w:u w:val="single"/>
        </w:rPr>
        <w:t>Archivo con direccionamiento calculado estático con cubetas (cajones):</w:t>
      </w:r>
    </w:p>
    <w:p w14:paraId="6F8BB4A8" w14:textId="77777777" w:rsidR="00CD0863" w:rsidRDefault="00CD0863" w:rsidP="00CD0863">
      <w:pPr>
        <w:pStyle w:val="NormalWeb"/>
        <w:spacing w:after="0"/>
        <w:rPr>
          <w:rFonts w:asciiTheme="minorHAnsi" w:hAnsiTheme="minorHAnsi" w:cstheme="minorHAnsi"/>
        </w:rPr>
      </w:pPr>
      <w:r>
        <w:rPr>
          <w:rFonts w:asciiTheme="minorHAnsi" w:hAnsiTheme="minorHAnsi" w:cstheme="minorHAnsi"/>
          <w:u w:val="single"/>
        </w:rPr>
        <w:t>Ventajas:</w:t>
      </w:r>
    </w:p>
    <w:p w14:paraId="5D9E8EAF" w14:textId="77777777" w:rsidR="00CD0863" w:rsidRDefault="00CD0863" w:rsidP="00CD0863">
      <w:pPr>
        <w:pStyle w:val="NormalWeb"/>
        <w:spacing w:after="0"/>
        <w:ind w:firstLine="708"/>
        <w:rPr>
          <w:rFonts w:asciiTheme="minorHAnsi" w:hAnsiTheme="minorHAnsi" w:cstheme="minorHAnsi"/>
        </w:rPr>
      </w:pPr>
      <w:r>
        <w:rPr>
          <w:rFonts w:asciiTheme="minorHAnsi" w:hAnsiTheme="minorHAnsi" w:cstheme="minorHAnsi"/>
        </w:rPr>
        <w:t>-Menor número de colisiones usando cubetas.</w:t>
      </w:r>
    </w:p>
    <w:p w14:paraId="26D4C0F1" w14:textId="77777777" w:rsidR="00CD0863" w:rsidRDefault="00CD0863" w:rsidP="00CD0863">
      <w:pPr>
        <w:pStyle w:val="NormalWeb"/>
        <w:spacing w:after="0"/>
        <w:ind w:firstLine="708"/>
        <w:rPr>
          <w:rFonts w:asciiTheme="minorHAnsi" w:hAnsiTheme="minorHAnsi" w:cstheme="minorHAnsi"/>
        </w:rPr>
      </w:pPr>
      <w:r>
        <w:rPr>
          <w:rFonts w:asciiTheme="minorHAnsi" w:hAnsiTheme="minorHAnsi" w:cstheme="minorHAnsi"/>
        </w:rPr>
        <w:t xml:space="preserve">-Ofrece acceso más rápido posible para obtener un registro arbitrario. </w:t>
      </w:r>
    </w:p>
    <w:p w14:paraId="4AFAB092" w14:textId="77777777" w:rsidR="00CD0863" w:rsidRDefault="00CD0863" w:rsidP="00CD0863">
      <w:pPr>
        <w:pStyle w:val="NormalWeb"/>
        <w:spacing w:after="0"/>
        <w:ind w:firstLine="708"/>
        <w:rPr>
          <w:rFonts w:asciiTheme="minorHAnsi" w:hAnsiTheme="minorHAnsi" w:cstheme="minorHAnsi"/>
        </w:rPr>
      </w:pPr>
      <w:r>
        <w:rPr>
          <w:rFonts w:asciiTheme="minorHAnsi" w:hAnsiTheme="minorHAnsi" w:cstheme="minorHAnsi"/>
        </w:rPr>
        <w:t>-Adecuada para leer registros en orden.</w:t>
      </w:r>
    </w:p>
    <w:p w14:paraId="0E54B4C6" w14:textId="77777777" w:rsidR="00CD0863" w:rsidRDefault="00CD0863" w:rsidP="00CD0863">
      <w:pPr>
        <w:pStyle w:val="NormalWeb"/>
        <w:spacing w:after="0"/>
        <w:rPr>
          <w:rFonts w:asciiTheme="minorHAnsi" w:hAnsiTheme="minorHAnsi" w:cstheme="minorHAnsi"/>
        </w:rPr>
      </w:pPr>
      <w:r>
        <w:rPr>
          <w:rFonts w:asciiTheme="minorHAnsi" w:hAnsiTheme="minorHAnsi" w:cstheme="minorHAnsi"/>
          <w:u w:val="single"/>
        </w:rPr>
        <w:t>Desventajas:</w:t>
      </w:r>
      <w:r>
        <w:rPr>
          <w:rFonts w:asciiTheme="minorHAnsi" w:hAnsiTheme="minorHAnsi" w:cstheme="minorHAnsi"/>
        </w:rPr>
        <w:t xml:space="preserve"> </w:t>
      </w:r>
    </w:p>
    <w:p w14:paraId="62A7BA56" w14:textId="77777777" w:rsidR="00CD0863" w:rsidRDefault="00CD0863" w:rsidP="00CD0863">
      <w:pPr>
        <w:pStyle w:val="NormalWeb"/>
        <w:spacing w:beforeAutospacing="0" w:after="0"/>
        <w:ind w:left="708"/>
        <w:rPr>
          <w:rFonts w:asciiTheme="minorHAnsi" w:hAnsiTheme="minorHAnsi" w:cstheme="minorHAnsi"/>
        </w:rPr>
      </w:pPr>
      <w:r>
        <w:rPr>
          <w:rFonts w:asciiTheme="minorHAnsi" w:hAnsiTheme="minorHAnsi" w:cstheme="minorHAnsi"/>
        </w:rPr>
        <w:t xml:space="preserve">-(acceso a registro arbitrario) No resulta muy </w:t>
      </w:r>
      <w:proofErr w:type="spellStart"/>
      <w:r>
        <w:rPr>
          <w:rFonts w:asciiTheme="minorHAnsi" w:hAnsiTheme="minorHAnsi" w:cstheme="minorHAnsi"/>
        </w:rPr>
        <w:t>util</w:t>
      </w:r>
      <w:proofErr w:type="spellEnd"/>
      <w:r>
        <w:rPr>
          <w:rFonts w:asciiTheme="minorHAnsi" w:hAnsiTheme="minorHAnsi" w:cstheme="minorHAnsi"/>
        </w:rPr>
        <w:t xml:space="preserve"> cuando se requiere otras aplicaciones del mismo archivo.</w:t>
      </w:r>
    </w:p>
    <w:p w14:paraId="57A46E1A" w14:textId="77777777" w:rsidR="00CD0863" w:rsidRDefault="00CD0863" w:rsidP="00CD0863">
      <w:pPr>
        <w:pStyle w:val="NormalWeb"/>
        <w:spacing w:beforeAutospacing="0" w:after="0"/>
        <w:ind w:left="708"/>
        <w:rPr>
          <w:rFonts w:asciiTheme="minorHAnsi" w:hAnsiTheme="minorHAnsi" w:cstheme="minorHAnsi"/>
        </w:rPr>
      </w:pPr>
      <w:r>
        <w:rPr>
          <w:rFonts w:asciiTheme="minorHAnsi" w:hAnsiTheme="minorHAnsi" w:cstheme="minorHAnsi"/>
        </w:rPr>
        <w:t xml:space="preserve">-La cantidad fija de espacio asignada al archivo dependiendo la cantidad de registros, se puede desaprovechar el espacio y si se excede abra una gran cantidad de coaliciones. </w:t>
      </w:r>
    </w:p>
    <w:p w14:paraId="5A20B4C2" w14:textId="77777777" w:rsidR="00CD0863" w:rsidRDefault="00CD0863" w:rsidP="00CD0863">
      <w:pPr>
        <w:pStyle w:val="NormalWeb"/>
        <w:spacing w:beforeAutospacing="0" w:after="0"/>
        <w:ind w:left="708"/>
        <w:rPr>
          <w:rFonts w:asciiTheme="minorHAnsi" w:hAnsiTheme="minorHAnsi" w:cstheme="minorHAnsi"/>
        </w:rPr>
      </w:pPr>
      <w:r>
        <w:rPr>
          <w:rFonts w:asciiTheme="minorHAnsi" w:hAnsiTheme="minorHAnsi" w:cstheme="minorHAnsi"/>
        </w:rPr>
        <w:t>-La búsqueda de un registro con base en el valor de un campo distinto del de dispersión es tan costosa como en el casi del no ordenado.</w:t>
      </w:r>
    </w:p>
    <w:p w14:paraId="33C36419" w14:textId="77777777" w:rsidR="00CD0863" w:rsidRDefault="00CD0863" w:rsidP="00CD0863">
      <w:pPr>
        <w:pStyle w:val="NormalWeb"/>
        <w:spacing w:after="0"/>
        <w:rPr>
          <w:rFonts w:asciiTheme="minorHAnsi" w:hAnsiTheme="minorHAnsi" w:cstheme="minorHAnsi"/>
        </w:rPr>
      </w:pPr>
      <w:r>
        <w:rPr>
          <w:rFonts w:asciiTheme="minorHAnsi" w:hAnsiTheme="minorHAnsi" w:cstheme="minorHAnsi"/>
          <w:u w:val="single"/>
        </w:rPr>
        <w:t>Operaciones Eficientes en acceso y espacio:</w:t>
      </w:r>
    </w:p>
    <w:p w14:paraId="69E3E2F4" w14:textId="77777777" w:rsidR="00CD0863" w:rsidRDefault="00CD0863" w:rsidP="00CD0863">
      <w:pPr>
        <w:pStyle w:val="NormalWeb"/>
        <w:spacing w:beforeAutospacing="0" w:after="0"/>
        <w:ind w:left="708"/>
        <w:rPr>
          <w:rFonts w:asciiTheme="minorHAnsi" w:hAnsiTheme="minorHAnsi" w:cstheme="minorHAnsi"/>
        </w:rPr>
      </w:pPr>
      <w:r>
        <w:rPr>
          <w:rFonts w:asciiTheme="minorHAnsi" w:hAnsiTheme="minorHAnsi" w:cstheme="minorHAnsi"/>
        </w:rPr>
        <w:t>-</w:t>
      </w:r>
      <w:r>
        <w:rPr>
          <w:rFonts w:asciiTheme="minorHAnsi" w:hAnsiTheme="minorHAnsi" w:cstheme="minorHAnsi"/>
          <w:b/>
          <w:bCs/>
        </w:rPr>
        <w:t xml:space="preserve">Modificación: </w:t>
      </w:r>
      <w:r>
        <w:rPr>
          <w:rFonts w:asciiTheme="minorHAnsi" w:hAnsiTheme="minorHAnsi" w:cstheme="minorHAnsi"/>
        </w:rPr>
        <w:t>Si la condición de búsqueda es una comparación de igualdad sobre el campo de dispersión, la localización del registro es muy eficiente.</w:t>
      </w:r>
    </w:p>
    <w:p w14:paraId="66869C9B" w14:textId="77777777" w:rsidR="00CD0863" w:rsidRDefault="00CD0863" w:rsidP="00CD0863">
      <w:pPr>
        <w:pStyle w:val="NormalWeb"/>
        <w:spacing w:beforeAutospacing="0" w:after="0"/>
        <w:ind w:left="708"/>
        <w:rPr>
          <w:rFonts w:asciiTheme="minorHAnsi" w:hAnsiTheme="minorHAnsi" w:cstheme="minorHAnsi"/>
        </w:rPr>
      </w:pPr>
      <w:r>
        <w:rPr>
          <w:rFonts w:asciiTheme="minorHAnsi" w:hAnsiTheme="minorHAnsi" w:cstheme="minorHAnsi"/>
        </w:rPr>
        <w:t>-</w:t>
      </w:r>
      <w:r>
        <w:rPr>
          <w:rFonts w:asciiTheme="minorHAnsi" w:hAnsiTheme="minorHAnsi" w:cstheme="minorHAnsi"/>
          <w:b/>
          <w:bCs/>
        </w:rPr>
        <w:t>Eliminación:</w:t>
      </w:r>
      <w:r>
        <w:rPr>
          <w:rFonts w:asciiTheme="minorHAnsi" w:hAnsiTheme="minorHAnsi" w:cstheme="minorHAnsi"/>
        </w:rPr>
        <w:t xml:space="preserve"> se puede implementar sacando el registro de su cubeta. Si ésta tiene una cadena de desborde, podemos pasar uno de los registros de desborde a la cubeta para reemplazar el registro eliminado. Esto se logra con Y facilidad manteniendo una lista enlazada de posiciones de desborde desocupadas. </w:t>
      </w:r>
    </w:p>
    <w:p w14:paraId="5532CAB6" w14:textId="77777777" w:rsidR="00CD0863" w:rsidRDefault="00CD0863" w:rsidP="00CD0863">
      <w:pPr>
        <w:pStyle w:val="NormalWeb"/>
        <w:spacing w:after="0"/>
        <w:rPr>
          <w:rFonts w:asciiTheme="minorHAnsi" w:hAnsiTheme="minorHAnsi" w:cstheme="minorHAnsi"/>
        </w:rPr>
      </w:pPr>
    </w:p>
    <w:p w14:paraId="1897913F" w14:textId="77777777" w:rsidR="00CD0863" w:rsidRDefault="00CD0863" w:rsidP="00CD0863">
      <w:pPr>
        <w:pStyle w:val="NormalWeb"/>
        <w:spacing w:after="0"/>
        <w:rPr>
          <w:rFonts w:asciiTheme="minorHAnsi" w:hAnsiTheme="minorHAnsi" w:cstheme="minorHAnsi"/>
        </w:rPr>
      </w:pPr>
      <w:r>
        <w:rPr>
          <w:rFonts w:asciiTheme="minorHAnsi" w:hAnsiTheme="minorHAnsi" w:cstheme="minorHAnsi"/>
          <w:u w:val="single"/>
        </w:rPr>
        <w:t>Archivos por encadenamiento:</w:t>
      </w:r>
    </w:p>
    <w:p w14:paraId="09ABCB4C" w14:textId="77777777" w:rsidR="00CD0863" w:rsidRDefault="00CD0863" w:rsidP="00CD0863">
      <w:pPr>
        <w:pStyle w:val="NormalWeb"/>
        <w:spacing w:after="0"/>
        <w:rPr>
          <w:rFonts w:asciiTheme="minorHAnsi" w:hAnsiTheme="minorHAnsi" w:cstheme="minorHAnsi"/>
        </w:rPr>
      </w:pPr>
      <w:r>
        <w:rPr>
          <w:rFonts w:asciiTheme="minorHAnsi" w:hAnsiTheme="minorHAnsi" w:cstheme="minorHAnsi"/>
          <w:u w:val="single"/>
        </w:rPr>
        <w:t>Ventajas:</w:t>
      </w:r>
    </w:p>
    <w:p w14:paraId="1EA2D8EF" w14:textId="77777777" w:rsidR="00CD0863" w:rsidRDefault="00CD0863" w:rsidP="00CD0863">
      <w:pPr>
        <w:pStyle w:val="NormalWeb"/>
        <w:spacing w:after="0"/>
        <w:ind w:firstLine="708"/>
        <w:rPr>
          <w:rFonts w:asciiTheme="minorHAnsi" w:hAnsiTheme="minorHAnsi" w:cstheme="minorHAnsi"/>
        </w:rPr>
      </w:pPr>
      <w:r>
        <w:rPr>
          <w:rFonts w:asciiTheme="minorHAnsi" w:hAnsiTheme="minorHAnsi" w:cstheme="minorHAnsi"/>
        </w:rPr>
        <w:t>- Se agrega un campo apuntador a cada posición de registro.</w:t>
      </w:r>
    </w:p>
    <w:p w14:paraId="686916BF" w14:textId="77777777" w:rsidR="00CD0863" w:rsidRDefault="00CD0863" w:rsidP="00CD0863">
      <w:pPr>
        <w:pStyle w:val="NormalWeb"/>
        <w:spacing w:after="0"/>
        <w:ind w:firstLine="708"/>
        <w:rPr>
          <w:rFonts w:asciiTheme="minorHAnsi" w:hAnsiTheme="minorHAnsi" w:cstheme="minorHAnsi"/>
        </w:rPr>
      </w:pPr>
      <w:r>
        <w:rPr>
          <w:rFonts w:asciiTheme="minorHAnsi" w:hAnsiTheme="minorHAnsi" w:cstheme="minorHAnsi"/>
        </w:rPr>
        <w:t xml:space="preserve">- Se resuelve las coaliciones. </w:t>
      </w:r>
    </w:p>
    <w:p w14:paraId="229A99FF" w14:textId="77777777" w:rsidR="00CD0863" w:rsidRDefault="00CD0863" w:rsidP="00CD0863">
      <w:pPr>
        <w:pStyle w:val="NormalWeb"/>
        <w:spacing w:after="0"/>
        <w:ind w:firstLine="708"/>
        <w:rPr>
          <w:rFonts w:asciiTheme="minorHAnsi" w:hAnsiTheme="minorHAnsi" w:cstheme="minorHAnsi"/>
        </w:rPr>
      </w:pPr>
      <w:r>
        <w:rPr>
          <w:rFonts w:asciiTheme="minorHAnsi" w:hAnsiTheme="minorHAnsi" w:cstheme="minorHAnsi"/>
        </w:rPr>
        <w:t>- Son más simples</w:t>
      </w:r>
    </w:p>
    <w:p w14:paraId="201281BD" w14:textId="77777777" w:rsidR="00CD0863" w:rsidRDefault="00CD0863" w:rsidP="00CD0863">
      <w:pPr>
        <w:pStyle w:val="NormalWeb"/>
        <w:spacing w:after="0"/>
        <w:ind w:firstLine="708"/>
        <w:rPr>
          <w:rFonts w:asciiTheme="minorHAnsi" w:hAnsiTheme="minorHAnsi" w:cstheme="minorHAnsi"/>
        </w:rPr>
      </w:pPr>
      <w:r>
        <w:rPr>
          <w:rFonts w:asciiTheme="minorHAnsi" w:hAnsiTheme="minorHAnsi" w:cstheme="minorHAnsi"/>
        </w:rPr>
        <w:lastRenderedPageBreak/>
        <w:t>- Mantienen las tablas de dispersión ocupadas en un 70 y 90 porciento.</w:t>
      </w:r>
    </w:p>
    <w:p w14:paraId="0107E8AF" w14:textId="77777777" w:rsidR="00CD0863" w:rsidRDefault="00CD0863" w:rsidP="00CD0863">
      <w:pPr>
        <w:pStyle w:val="NormalWeb"/>
        <w:spacing w:after="0"/>
        <w:rPr>
          <w:rFonts w:asciiTheme="minorHAnsi" w:hAnsiTheme="minorHAnsi" w:cstheme="minorHAnsi"/>
        </w:rPr>
      </w:pPr>
      <w:r>
        <w:rPr>
          <w:rFonts w:asciiTheme="minorHAnsi" w:hAnsiTheme="minorHAnsi" w:cstheme="minorHAnsi"/>
          <w:u w:val="single"/>
        </w:rPr>
        <w:t>Desventajas:</w:t>
      </w:r>
    </w:p>
    <w:p w14:paraId="27763DD2" w14:textId="77777777" w:rsidR="00CD0863" w:rsidRDefault="00CD0863" w:rsidP="00CD0863">
      <w:pPr>
        <w:pStyle w:val="NormalWeb"/>
        <w:spacing w:after="0"/>
        <w:ind w:firstLine="708"/>
        <w:rPr>
          <w:rFonts w:asciiTheme="minorHAnsi" w:hAnsiTheme="minorHAnsi" w:cstheme="minorHAnsi"/>
        </w:rPr>
      </w:pPr>
      <w:r>
        <w:rPr>
          <w:rFonts w:asciiTheme="minorHAnsi" w:hAnsiTheme="minorHAnsi" w:cstheme="minorHAnsi"/>
        </w:rPr>
        <w:t>-Requiere su propio algoritmo para insertar obtener y eliminar.</w:t>
      </w:r>
    </w:p>
    <w:p w14:paraId="7E2E5643" w14:textId="77777777" w:rsidR="00CD0863" w:rsidRDefault="00CD0863" w:rsidP="00CD0863">
      <w:pPr>
        <w:pStyle w:val="NormalWeb"/>
        <w:spacing w:after="0"/>
        <w:ind w:firstLine="708"/>
        <w:rPr>
          <w:rFonts w:asciiTheme="minorHAnsi" w:hAnsiTheme="minorHAnsi" w:cstheme="minorHAnsi"/>
        </w:rPr>
      </w:pPr>
      <w:r>
        <w:rPr>
          <w:rFonts w:asciiTheme="minorHAnsi" w:hAnsiTheme="minorHAnsi" w:cstheme="minorHAnsi"/>
        </w:rPr>
        <w:t>-Los algoritmos de eliminación son bastante complicados.</w:t>
      </w:r>
    </w:p>
    <w:p w14:paraId="52B03DCA" w14:textId="77777777" w:rsidR="00CD0863" w:rsidRDefault="00CD0863" w:rsidP="00CD0863">
      <w:pPr>
        <w:pStyle w:val="NormalWeb"/>
        <w:spacing w:after="0"/>
        <w:ind w:firstLine="708"/>
      </w:pPr>
    </w:p>
    <w:p w14:paraId="4E3F50C3" w14:textId="77777777" w:rsidR="00CD0863" w:rsidRDefault="00CD0863" w:rsidP="00CD0863">
      <w:pPr>
        <w:pStyle w:val="NormalWeb"/>
        <w:spacing w:after="0"/>
      </w:pPr>
      <w:r>
        <w:rPr>
          <w:u w:val="single"/>
        </w:rPr>
        <w:t>Operaciones Eficientes en acceso y espacio:</w:t>
      </w:r>
      <w:r>
        <w:t xml:space="preserve"> </w:t>
      </w:r>
    </w:p>
    <w:p w14:paraId="6E0A35A2" w14:textId="77777777" w:rsidR="00CD0863" w:rsidRDefault="00CD0863" w:rsidP="00CD0863">
      <w:pPr>
        <w:pStyle w:val="NormalWeb"/>
        <w:spacing w:beforeAutospacing="0" w:after="0"/>
        <w:ind w:left="708"/>
      </w:pPr>
      <w:r>
        <w:t>-</w:t>
      </w:r>
      <w:r>
        <w:rPr>
          <w:b/>
          <w:bCs/>
        </w:rPr>
        <w:t>La inserción</w:t>
      </w:r>
      <w:r>
        <w:t>: Se lleva a cabo colocando el nuevo registro en una zona libre del fichero y reajusta los apuntadores.</w:t>
      </w:r>
    </w:p>
    <w:p w14:paraId="18B87E2B" w14:textId="77777777" w:rsidR="00CD0863" w:rsidRDefault="00CD0863" w:rsidP="00CD0863">
      <w:pPr>
        <w:pStyle w:val="NormalWeb"/>
        <w:spacing w:beforeAutospacing="0" w:after="0"/>
        <w:ind w:left="708"/>
      </w:pPr>
      <w:r>
        <w:t>-</w:t>
      </w:r>
      <w:r>
        <w:rPr>
          <w:b/>
          <w:bCs/>
        </w:rPr>
        <w:t xml:space="preserve">La modificación (si es de longitud fija): </w:t>
      </w:r>
      <w:r>
        <w:t xml:space="preserve">La reescritura se realiza en la zona del fichero si los registros son de longitud fija. </w:t>
      </w:r>
    </w:p>
    <w:p w14:paraId="78CCE3E7" w14:textId="77777777" w:rsidR="00CD0863" w:rsidRDefault="00CD0863" w:rsidP="00CD0863">
      <w:pPr>
        <w:pStyle w:val="NormalWeb"/>
        <w:spacing w:beforeAutospacing="0" w:after="0"/>
        <w:ind w:left="708"/>
      </w:pPr>
      <w:r>
        <w:t>-</w:t>
      </w:r>
      <w:r>
        <w:rPr>
          <w:b/>
          <w:bCs/>
        </w:rPr>
        <w:t xml:space="preserve">Eliminación: </w:t>
      </w:r>
      <w:r>
        <w:t>Tan solo se supone el reajuste de los apuntadores, se pueden aprovechar los espacios desocupados (si se recuperan).</w:t>
      </w:r>
    </w:p>
    <w:p w14:paraId="5191B99D" w14:textId="5A5DE9B7" w:rsidR="001F4206" w:rsidRPr="001F4206" w:rsidRDefault="001F4206" w:rsidP="001F4206">
      <w:pPr>
        <w:rPr>
          <w:rFonts w:cstheme="minorHAnsi"/>
        </w:rPr>
      </w:pPr>
      <w:bookmarkStart w:id="0" w:name="_GoBack"/>
      <w:bookmarkEnd w:id="0"/>
    </w:p>
    <w:p w14:paraId="4302F965" w14:textId="5E8A9220" w:rsidR="001F4206" w:rsidRDefault="001F4206" w:rsidP="001F4206">
      <w:pPr>
        <w:pStyle w:val="Prrafodelista"/>
        <w:numPr>
          <w:ilvl w:val="0"/>
          <w:numId w:val="1"/>
        </w:numPr>
      </w:pPr>
      <w:r w:rsidRPr="001F4206">
        <w:t>¿Cuándo es preferible utilizar un índice denso en vez de un índice disperso?</w:t>
      </w:r>
    </w:p>
    <w:p w14:paraId="09A9EB38" w14:textId="429C44D8" w:rsidR="001F4206" w:rsidRDefault="001F4206" w:rsidP="001F4206">
      <w:pPr>
        <w:pStyle w:val="Prrafodelista"/>
      </w:pPr>
    </w:p>
    <w:p w14:paraId="0009F48E" w14:textId="234B80A6" w:rsidR="00D87C38" w:rsidRDefault="00D87C38" w:rsidP="001F4206">
      <w:pPr>
        <w:pStyle w:val="Prrafodelista"/>
      </w:pPr>
      <w:r>
        <w:t xml:space="preserve">Es preferible utilizar índice denso cuando lo que se busca es la velocidad de procesamiento, ya que en índice denso se sigue el puntero que va directo al primer registro con la clave de búsqueda. Se procesa el registro y se sigue el puntero de ese registro hasta localizar el siguiente registro según el orden de la clave de búsqueda, se seguiría procesando registros hasta </w:t>
      </w:r>
      <w:r w:rsidR="0025608B">
        <w:t>encontrar uno</w:t>
      </w:r>
      <w:r>
        <w:t xml:space="preserve"> cuya clave de búsqueda sea distinta.</w:t>
      </w:r>
    </w:p>
    <w:p w14:paraId="0514CA84" w14:textId="77777777" w:rsidR="001F4206" w:rsidRPr="001F4206" w:rsidRDefault="001F4206" w:rsidP="001F4206"/>
    <w:p w14:paraId="6088C412" w14:textId="7F941ACF" w:rsidR="00E14CF1" w:rsidRPr="0025608B" w:rsidRDefault="001F4206" w:rsidP="001F4206">
      <w:pPr>
        <w:pStyle w:val="Prrafodelista"/>
        <w:numPr>
          <w:ilvl w:val="0"/>
          <w:numId w:val="1"/>
        </w:numPr>
        <w:rPr>
          <w:rFonts w:cstheme="minorHAnsi"/>
          <w:sz w:val="16"/>
          <w:szCs w:val="16"/>
        </w:rPr>
      </w:pPr>
      <w:r w:rsidRPr="001F4206">
        <w:t>¿Cuál es la diferencia entre un índice primario y un índice secundario?</w:t>
      </w:r>
    </w:p>
    <w:p w14:paraId="3B6503AC" w14:textId="347D905D" w:rsidR="0025608B" w:rsidRDefault="0025608B" w:rsidP="0025608B">
      <w:pPr>
        <w:ind w:left="708"/>
        <w:rPr>
          <w:rFonts w:cstheme="minorHAnsi"/>
        </w:rPr>
      </w:pPr>
      <w:r>
        <w:rPr>
          <w:rFonts w:cstheme="minorHAnsi"/>
        </w:rPr>
        <w:t xml:space="preserve">En los índices primarios los archivos están ordenados secuencialmente, estos archivos se llaman archivos secuenciales indexados. Hay dos tipos de índices ordenados, índice denso (crea un registro índice por cada valor de la clave de búsqueda en el archivo) y el índice disperso (solo se crea un registro índice para algunos de los valores). En </w:t>
      </w:r>
      <w:r w:rsidR="007D506D">
        <w:rPr>
          <w:rFonts w:cstheme="minorHAnsi"/>
        </w:rPr>
        <w:t>cambio,</w:t>
      </w:r>
      <w:r>
        <w:rPr>
          <w:rFonts w:cstheme="minorHAnsi"/>
        </w:rPr>
        <w:t xml:space="preserve"> en los índices secundarios deben ser densos, con una entrada en el índice por cada valor de la clave de </w:t>
      </w:r>
      <w:r w:rsidR="007D506D">
        <w:rPr>
          <w:rFonts w:cstheme="minorHAnsi"/>
        </w:rPr>
        <w:t>búsqueda</w:t>
      </w:r>
      <w:r>
        <w:rPr>
          <w:rFonts w:cstheme="minorHAnsi"/>
        </w:rPr>
        <w:t xml:space="preserve"> y un puntero a cada registro del archivo. En los índices secundarios si la </w:t>
      </w:r>
      <w:r w:rsidR="007D506D">
        <w:rPr>
          <w:rFonts w:cstheme="minorHAnsi"/>
        </w:rPr>
        <w:t>clave de búsqueda no es la clave candidata, no seria suficiente apuntar solo al primer registro de cada valor de la clave, ya que los registros están ordenados según la clave de búsqueda del índice primario, por lo tanto, un índice secundario debe contener punteros a todos los registros. Los punteros de estos índices secundarios no apuntan directamente al archivo, cada puntero apunta a un cajón que contiene punteros al archivo. Los índices secundarios mejoran el rendimiento de las consultas que emplean claves que no son la de búsqueda del índice primario.</w:t>
      </w:r>
    </w:p>
    <w:p w14:paraId="50180F6F" w14:textId="4614F263" w:rsidR="00CF4704" w:rsidRDefault="00CF4704" w:rsidP="0025608B">
      <w:pPr>
        <w:ind w:left="708"/>
        <w:rPr>
          <w:rFonts w:cstheme="minorHAnsi"/>
        </w:rPr>
      </w:pPr>
    </w:p>
    <w:p w14:paraId="2CA38A5F" w14:textId="19002027" w:rsidR="00CF4704" w:rsidRDefault="00CF4704" w:rsidP="0025608B">
      <w:pPr>
        <w:ind w:left="708"/>
        <w:rPr>
          <w:rFonts w:cstheme="minorHAnsi"/>
        </w:rPr>
      </w:pPr>
    </w:p>
    <w:p w14:paraId="34DE3024" w14:textId="4AE9A2DA" w:rsidR="00CF4704" w:rsidRDefault="00CF4704" w:rsidP="0025608B">
      <w:pPr>
        <w:ind w:left="708"/>
        <w:rPr>
          <w:rFonts w:cstheme="minorHAnsi"/>
        </w:rPr>
      </w:pPr>
    </w:p>
    <w:p w14:paraId="001973DE" w14:textId="6B7EC9FD" w:rsidR="00CF4704" w:rsidRDefault="00CF4704" w:rsidP="0025608B">
      <w:pPr>
        <w:ind w:left="708"/>
        <w:rPr>
          <w:rFonts w:cstheme="minorHAnsi"/>
        </w:rPr>
      </w:pPr>
    </w:p>
    <w:p w14:paraId="7A17CD8B" w14:textId="7E3544DA" w:rsidR="00CF4704" w:rsidRDefault="00CF4704" w:rsidP="0025608B">
      <w:pPr>
        <w:ind w:left="708"/>
        <w:rPr>
          <w:rFonts w:cstheme="minorHAnsi"/>
        </w:rPr>
      </w:pPr>
    </w:p>
    <w:p w14:paraId="5C9F6D08" w14:textId="77777777" w:rsidR="00CF4704" w:rsidRDefault="00CF4704" w:rsidP="0025608B">
      <w:pPr>
        <w:ind w:left="708"/>
        <w:rPr>
          <w:rFonts w:cstheme="minorHAnsi"/>
        </w:rPr>
      </w:pPr>
    </w:p>
    <w:p w14:paraId="0860F3F7" w14:textId="0A7BF152" w:rsidR="00CF4704" w:rsidRPr="00CF4704" w:rsidRDefault="00CF4704" w:rsidP="00CF4704">
      <w:pPr>
        <w:rPr>
          <w:sz w:val="16"/>
          <w:szCs w:val="16"/>
        </w:rPr>
      </w:pPr>
    </w:p>
    <w:p w14:paraId="62523FC8" w14:textId="77777777" w:rsidR="00CF4704" w:rsidRPr="00CF4704" w:rsidRDefault="00CF4704" w:rsidP="00CF4704">
      <w:pPr>
        <w:pStyle w:val="Prrafodelista"/>
        <w:numPr>
          <w:ilvl w:val="0"/>
          <w:numId w:val="1"/>
        </w:numPr>
        <w:rPr>
          <w:sz w:val="16"/>
          <w:szCs w:val="16"/>
        </w:rPr>
      </w:pPr>
      <w:r w:rsidRPr="00CF4704">
        <w:t>Dado un archivo de clientes ordenado por código de cliente que contiene 15000 registros de longitud fija de 64 Bytes, el archivo está almacenado en un dispositivo de almacenamiento magnético con bloques físicos de 512 Bytes.</w:t>
      </w:r>
    </w:p>
    <w:p w14:paraId="55DE3617" w14:textId="4EC9F309" w:rsidR="00CF4704" w:rsidRPr="00CF4704" w:rsidRDefault="00CF4704" w:rsidP="00CF4704">
      <w:pPr>
        <w:pStyle w:val="Prrafodelista"/>
        <w:numPr>
          <w:ilvl w:val="1"/>
          <w:numId w:val="1"/>
        </w:numPr>
        <w:rPr>
          <w:sz w:val="16"/>
          <w:szCs w:val="16"/>
        </w:rPr>
      </w:pPr>
      <w:r w:rsidRPr="00CF4704">
        <w:t>Calcular Factor de bloqueo</w:t>
      </w:r>
      <w:r>
        <w:t>:</w:t>
      </w:r>
      <w:r w:rsidRPr="00CF4704">
        <w:t xml:space="preserve"> </w:t>
      </w:r>
      <w:proofErr w:type="spellStart"/>
      <w:r w:rsidRPr="00CF4704">
        <w:t>fbl</w:t>
      </w:r>
      <w:proofErr w:type="spellEnd"/>
      <w:r w:rsidRPr="00CF4704">
        <w:t xml:space="preserve"> =</w:t>
      </w:r>
      <w:proofErr w:type="gramStart"/>
      <w:r w:rsidRPr="00CF4704">
        <w:t>?</w:t>
      </w:r>
      <w:proofErr w:type="gramEnd"/>
      <w:r w:rsidRPr="00CF4704">
        <w:t xml:space="preserve"> registros por bloque.</w:t>
      </w:r>
    </w:p>
    <w:p w14:paraId="6A2DAD36" w14:textId="11CAD38A" w:rsidR="00CF4704" w:rsidRDefault="00CF4704" w:rsidP="00CF4704">
      <w:pPr>
        <w:ind w:left="1080"/>
      </w:pPr>
      <w:r>
        <w:t>r</w:t>
      </w:r>
      <w:r w:rsidRPr="00CF4704">
        <w:t>=15000</w:t>
      </w:r>
      <w:r>
        <w:t>. R=64 Bytes. B=512 Bytes</w:t>
      </w:r>
    </w:p>
    <w:p w14:paraId="2D221BF1" w14:textId="2373ED1B" w:rsidR="00CF4704" w:rsidRPr="00CF4704" w:rsidRDefault="00CF4704" w:rsidP="00CF4704">
      <w:pPr>
        <w:ind w:left="1080"/>
      </w:pPr>
      <w:proofErr w:type="spellStart"/>
      <w:r w:rsidRPr="00CF4704">
        <w:rPr>
          <w:b/>
          <w:bCs/>
        </w:rPr>
        <w:t>fbl</w:t>
      </w:r>
      <w:proofErr w:type="spellEnd"/>
      <w:r>
        <w:rPr>
          <w:b/>
          <w:bCs/>
        </w:rPr>
        <w:t xml:space="preserve"> </w:t>
      </w:r>
      <w:r w:rsidRPr="00CF4704">
        <w:rPr>
          <w:b/>
          <w:bCs/>
        </w:rPr>
        <w:t>= (B/R)</w:t>
      </w:r>
      <w:r>
        <w:t xml:space="preserve"> = 8 registros por bloque</w:t>
      </w:r>
    </w:p>
    <w:p w14:paraId="24552E26" w14:textId="351ADA24" w:rsidR="00CF4704" w:rsidRPr="00CF4704" w:rsidRDefault="00CF4704" w:rsidP="00CF4704">
      <w:pPr>
        <w:pStyle w:val="Prrafodelista"/>
        <w:numPr>
          <w:ilvl w:val="1"/>
          <w:numId w:val="1"/>
        </w:numPr>
        <w:rPr>
          <w:sz w:val="16"/>
          <w:szCs w:val="16"/>
        </w:rPr>
      </w:pPr>
      <w:r w:rsidRPr="00CF4704">
        <w:t>El número de bloques requerido para el archivo es</w:t>
      </w:r>
      <w:r>
        <w:t>:</w:t>
      </w:r>
      <w:r w:rsidRPr="00CF4704">
        <w:t xml:space="preserve"> b </w:t>
      </w:r>
      <w:proofErr w:type="gramStart"/>
      <w:r w:rsidRPr="00CF4704">
        <w:t>= ?</w:t>
      </w:r>
      <w:proofErr w:type="gramEnd"/>
      <w:r w:rsidRPr="00CF4704">
        <w:t xml:space="preserve"> bloques. </w:t>
      </w:r>
    </w:p>
    <w:p w14:paraId="78A5481E" w14:textId="730860BB" w:rsidR="00CF4704" w:rsidRPr="00CF4704" w:rsidRDefault="00CF4704" w:rsidP="00CF4704">
      <w:pPr>
        <w:ind w:left="1080"/>
      </w:pPr>
      <w:r w:rsidRPr="00CF4704">
        <w:rPr>
          <w:b/>
          <w:bCs/>
        </w:rPr>
        <w:t>b</w:t>
      </w:r>
      <w:r>
        <w:rPr>
          <w:b/>
          <w:bCs/>
        </w:rPr>
        <w:t xml:space="preserve"> </w:t>
      </w:r>
      <w:r w:rsidRPr="00CF4704">
        <w:rPr>
          <w:b/>
          <w:bCs/>
        </w:rPr>
        <w:t>= (r/</w:t>
      </w:r>
      <w:proofErr w:type="spellStart"/>
      <w:r w:rsidRPr="00CF4704">
        <w:rPr>
          <w:b/>
          <w:bCs/>
        </w:rPr>
        <w:t>fbl</w:t>
      </w:r>
      <w:proofErr w:type="spellEnd"/>
      <w:r w:rsidRPr="00CF4704">
        <w:rPr>
          <w:b/>
          <w:bCs/>
        </w:rPr>
        <w:t>)</w:t>
      </w:r>
      <w:r>
        <w:t xml:space="preserve"> = 1875 bloques</w:t>
      </w:r>
    </w:p>
    <w:p w14:paraId="73908C6E" w14:textId="77777777" w:rsidR="00CF4704" w:rsidRPr="00CF4704" w:rsidRDefault="00CF4704" w:rsidP="00CF4704">
      <w:pPr>
        <w:pStyle w:val="Prrafodelista"/>
        <w:numPr>
          <w:ilvl w:val="1"/>
          <w:numId w:val="1"/>
        </w:numPr>
        <w:rPr>
          <w:sz w:val="16"/>
          <w:szCs w:val="16"/>
        </w:rPr>
      </w:pPr>
      <w:r w:rsidRPr="00CF4704">
        <w:t>Cantidad de accesos a bloques en una búsqueda binaria en el archivo de datos</w:t>
      </w:r>
    </w:p>
    <w:p w14:paraId="7B16BDCD" w14:textId="48AC579F" w:rsidR="00CF4704" w:rsidRDefault="00CF4704" w:rsidP="00CF4704">
      <w:pPr>
        <w:ind w:left="708" w:firstLine="372"/>
      </w:pPr>
      <w:r>
        <w:rPr>
          <w:b/>
          <w:bCs/>
        </w:rPr>
        <w:t>L</w:t>
      </w:r>
      <w:r w:rsidRPr="00CF4704">
        <w:rPr>
          <w:b/>
          <w:bCs/>
        </w:rPr>
        <w:t>og</w:t>
      </w:r>
      <w:r w:rsidRPr="00CF4704">
        <w:rPr>
          <w:b/>
          <w:bCs/>
          <w:sz w:val="12"/>
          <w:szCs w:val="12"/>
        </w:rPr>
        <w:t>2</w:t>
      </w:r>
      <w:r w:rsidRPr="00CF4704">
        <w:rPr>
          <w:b/>
          <w:bCs/>
        </w:rPr>
        <w:t>b</w:t>
      </w:r>
      <w:r>
        <w:t xml:space="preserve"> = 11 accesos a bloques.</w:t>
      </w:r>
    </w:p>
    <w:p w14:paraId="1EB4D758" w14:textId="77777777" w:rsidR="00814E5B" w:rsidRPr="00814E5B" w:rsidRDefault="00814E5B" w:rsidP="00814E5B">
      <w:pPr>
        <w:pStyle w:val="Prrafodelista"/>
        <w:numPr>
          <w:ilvl w:val="0"/>
          <w:numId w:val="1"/>
        </w:numPr>
        <w:rPr>
          <w:rFonts w:cstheme="minorHAnsi"/>
          <w:sz w:val="10"/>
          <w:szCs w:val="10"/>
        </w:rPr>
      </w:pPr>
      <w:r w:rsidRPr="00814E5B">
        <w:rPr>
          <w:rFonts w:cstheme="minorHAnsi"/>
        </w:rPr>
        <w:t>Dado un archivo de clientes con campo clave de ordenación código de cliente del archivo índice primario, y sabiendo que el archivo tiene 15000 registros de longitud fija de 64 Bytes, el archivo está</w:t>
      </w:r>
      <w:r>
        <w:rPr>
          <w:rFonts w:cstheme="minorHAnsi"/>
        </w:rPr>
        <w:t xml:space="preserve"> </w:t>
      </w:r>
      <w:r w:rsidRPr="00814E5B">
        <w:rPr>
          <w:rFonts w:cstheme="minorHAnsi"/>
        </w:rPr>
        <w:t>almacenado en un dispositivo de almacenamiento magnético</w:t>
      </w:r>
      <w:r>
        <w:rPr>
          <w:rFonts w:cstheme="minorHAnsi"/>
        </w:rPr>
        <w:t xml:space="preserve"> </w:t>
      </w:r>
      <w:r w:rsidRPr="00814E5B">
        <w:rPr>
          <w:rFonts w:cstheme="minorHAnsi"/>
        </w:rPr>
        <w:t>con bloques físicos de 512 Bytes, el</w:t>
      </w:r>
      <w:r>
        <w:rPr>
          <w:rFonts w:cstheme="minorHAnsi"/>
        </w:rPr>
        <w:t xml:space="preserve"> </w:t>
      </w:r>
      <w:r w:rsidRPr="00814E5B">
        <w:rPr>
          <w:rFonts w:cstheme="minorHAnsi"/>
        </w:rPr>
        <w:t>campo clave de ordenación del archivo que tiene = 8</w:t>
      </w:r>
      <w:r>
        <w:rPr>
          <w:rFonts w:cstheme="minorHAnsi"/>
        </w:rPr>
        <w:t xml:space="preserve"> </w:t>
      </w:r>
      <w:r w:rsidRPr="00814E5B">
        <w:rPr>
          <w:rFonts w:cstheme="minorHAnsi"/>
        </w:rPr>
        <w:t>Bytes</w:t>
      </w:r>
      <w:r>
        <w:rPr>
          <w:rFonts w:cstheme="minorHAnsi"/>
        </w:rPr>
        <w:t xml:space="preserve"> </w:t>
      </w:r>
      <w:r w:rsidRPr="00814E5B">
        <w:rPr>
          <w:rFonts w:cstheme="minorHAnsi"/>
        </w:rPr>
        <w:t>y el</w:t>
      </w:r>
      <w:r>
        <w:rPr>
          <w:rFonts w:cstheme="minorHAnsi"/>
        </w:rPr>
        <w:t xml:space="preserve"> </w:t>
      </w:r>
      <w:r w:rsidRPr="00814E5B">
        <w:rPr>
          <w:rFonts w:cstheme="minorHAnsi"/>
        </w:rPr>
        <w:t>puntero</w:t>
      </w:r>
      <w:r>
        <w:rPr>
          <w:rFonts w:cstheme="minorHAnsi"/>
        </w:rPr>
        <w:t xml:space="preserve"> </w:t>
      </w:r>
      <w:r w:rsidRPr="00814E5B">
        <w:rPr>
          <w:rFonts w:cstheme="minorHAnsi"/>
        </w:rPr>
        <w:t>a bloque de archivo tiene 4</w:t>
      </w:r>
      <w:r>
        <w:rPr>
          <w:rFonts w:cstheme="minorHAnsi"/>
        </w:rPr>
        <w:t xml:space="preserve"> </w:t>
      </w:r>
      <w:r w:rsidRPr="00814E5B">
        <w:rPr>
          <w:rFonts w:cstheme="minorHAnsi"/>
        </w:rPr>
        <w:t>Bytes</w:t>
      </w:r>
      <w:r>
        <w:rPr>
          <w:rFonts w:cstheme="minorHAnsi"/>
        </w:rPr>
        <w:t>.</w:t>
      </w:r>
    </w:p>
    <w:p w14:paraId="0FE2ABE9" w14:textId="77777777" w:rsidR="00814E5B" w:rsidRDefault="00814E5B" w:rsidP="00814E5B">
      <w:pPr>
        <w:pStyle w:val="Prrafodelista"/>
        <w:rPr>
          <w:rFonts w:cstheme="minorHAnsi"/>
        </w:rPr>
      </w:pPr>
      <w:r w:rsidRPr="00814E5B">
        <w:rPr>
          <w:rFonts w:cstheme="minorHAnsi"/>
        </w:rPr>
        <w:t>Calcular</w:t>
      </w:r>
      <w:r>
        <w:rPr>
          <w:rFonts w:cstheme="minorHAnsi"/>
        </w:rPr>
        <w:t>:</w:t>
      </w:r>
    </w:p>
    <w:p w14:paraId="2720769A" w14:textId="77777777" w:rsidR="00814E5B" w:rsidRPr="00814E5B" w:rsidRDefault="00814E5B" w:rsidP="00814E5B">
      <w:pPr>
        <w:pStyle w:val="Prrafodelista"/>
        <w:numPr>
          <w:ilvl w:val="1"/>
          <w:numId w:val="1"/>
        </w:numPr>
        <w:rPr>
          <w:rFonts w:cstheme="minorHAnsi"/>
          <w:sz w:val="10"/>
          <w:szCs w:val="10"/>
        </w:rPr>
      </w:pPr>
      <w:r w:rsidRPr="00814E5B">
        <w:rPr>
          <w:rFonts w:cstheme="minorHAnsi"/>
        </w:rPr>
        <w:t xml:space="preserve">El tamaño de cada entrada o registro del archivo índice primario. </w:t>
      </w:r>
    </w:p>
    <w:p w14:paraId="467C3E69" w14:textId="77777777" w:rsidR="00814E5B" w:rsidRPr="00814E5B" w:rsidRDefault="00814E5B" w:rsidP="00814E5B">
      <w:pPr>
        <w:pStyle w:val="Prrafodelista"/>
        <w:numPr>
          <w:ilvl w:val="1"/>
          <w:numId w:val="1"/>
        </w:numPr>
        <w:rPr>
          <w:rFonts w:cstheme="minorHAnsi"/>
          <w:sz w:val="10"/>
          <w:szCs w:val="10"/>
        </w:rPr>
      </w:pPr>
      <w:r w:rsidRPr="00814E5B">
        <w:rPr>
          <w:rFonts w:cstheme="minorHAnsi"/>
        </w:rPr>
        <w:t>El factor de bloqueo del archivo índice.</w:t>
      </w:r>
    </w:p>
    <w:p w14:paraId="07E86580" w14:textId="77777777" w:rsidR="00814E5B" w:rsidRPr="00814E5B" w:rsidRDefault="00814E5B" w:rsidP="00814E5B">
      <w:pPr>
        <w:pStyle w:val="Prrafodelista"/>
        <w:numPr>
          <w:ilvl w:val="1"/>
          <w:numId w:val="1"/>
        </w:numPr>
        <w:rPr>
          <w:rFonts w:cstheme="minorHAnsi"/>
          <w:sz w:val="10"/>
          <w:szCs w:val="10"/>
        </w:rPr>
      </w:pPr>
      <w:r w:rsidRPr="00814E5B">
        <w:rPr>
          <w:rFonts w:cstheme="minorHAnsi"/>
        </w:rPr>
        <w:t xml:space="preserve">El número total de entradas o registros del archivo índice primario. </w:t>
      </w:r>
    </w:p>
    <w:p w14:paraId="52834605" w14:textId="77777777" w:rsidR="00814E5B" w:rsidRPr="00814E5B" w:rsidRDefault="00814E5B" w:rsidP="00814E5B">
      <w:pPr>
        <w:pStyle w:val="Prrafodelista"/>
        <w:numPr>
          <w:ilvl w:val="1"/>
          <w:numId w:val="1"/>
        </w:numPr>
        <w:rPr>
          <w:rFonts w:cstheme="minorHAnsi"/>
          <w:sz w:val="10"/>
          <w:szCs w:val="10"/>
        </w:rPr>
      </w:pPr>
      <w:r w:rsidRPr="00814E5B">
        <w:rPr>
          <w:rFonts w:cstheme="minorHAnsi"/>
        </w:rPr>
        <w:t xml:space="preserve">El número de bloques requerido para el archivo índice. </w:t>
      </w:r>
    </w:p>
    <w:p w14:paraId="62C2FBBC" w14:textId="77777777" w:rsidR="00814E5B" w:rsidRPr="00814E5B" w:rsidRDefault="00814E5B" w:rsidP="00814E5B">
      <w:pPr>
        <w:pStyle w:val="Prrafodelista"/>
        <w:numPr>
          <w:ilvl w:val="1"/>
          <w:numId w:val="1"/>
        </w:numPr>
        <w:rPr>
          <w:rFonts w:cstheme="minorHAnsi"/>
          <w:sz w:val="10"/>
          <w:szCs w:val="10"/>
        </w:rPr>
      </w:pPr>
      <w:r w:rsidRPr="00814E5B">
        <w:rPr>
          <w:rFonts w:cstheme="minorHAnsi"/>
        </w:rPr>
        <w:t xml:space="preserve">Cantidad de accesos en una búsqueda binaria en el archivo índice. </w:t>
      </w:r>
    </w:p>
    <w:p w14:paraId="68C53430" w14:textId="11220FC0" w:rsidR="00CF4704" w:rsidRPr="00814E5B" w:rsidRDefault="00814E5B" w:rsidP="00814E5B">
      <w:pPr>
        <w:pStyle w:val="Prrafodelista"/>
        <w:numPr>
          <w:ilvl w:val="1"/>
          <w:numId w:val="1"/>
        </w:numPr>
        <w:rPr>
          <w:rFonts w:cstheme="minorHAnsi"/>
          <w:sz w:val="10"/>
          <w:szCs w:val="10"/>
        </w:rPr>
      </w:pPr>
      <w:r w:rsidRPr="00814E5B">
        <w:rPr>
          <w:rFonts w:cstheme="minorHAnsi"/>
        </w:rPr>
        <w:t>Cantidad de accesos para encontrar un registro empleando el archivo índice.</w:t>
      </w:r>
    </w:p>
    <w:sectPr w:rsidR="00CF4704" w:rsidRPr="00814E5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345F24"/>
    <w:multiLevelType w:val="hybridMultilevel"/>
    <w:tmpl w:val="0BD2E91E"/>
    <w:lvl w:ilvl="0" w:tplc="599AE310">
      <w:start w:val="1"/>
      <w:numFmt w:val="decimal"/>
      <w:lvlText w:val="%1."/>
      <w:lvlJc w:val="left"/>
      <w:pPr>
        <w:ind w:left="720" w:hanging="360"/>
      </w:pPr>
      <w:rPr>
        <w:rFonts w:hint="default"/>
        <w:sz w:val="22"/>
        <w:szCs w:val="22"/>
      </w:rPr>
    </w:lvl>
    <w:lvl w:ilvl="1" w:tplc="66A0643C">
      <w:start w:val="1"/>
      <w:numFmt w:val="lowerLetter"/>
      <w:lvlText w:val="%2."/>
      <w:lvlJc w:val="left"/>
      <w:pPr>
        <w:ind w:left="1440" w:hanging="360"/>
      </w:pPr>
      <w:rPr>
        <w:sz w:val="22"/>
        <w:szCs w:val="22"/>
      </w:r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0CE6"/>
    <w:rsid w:val="000B1ED0"/>
    <w:rsid w:val="001F4206"/>
    <w:rsid w:val="0025608B"/>
    <w:rsid w:val="007D506D"/>
    <w:rsid w:val="00814E5B"/>
    <w:rsid w:val="00A32E77"/>
    <w:rsid w:val="00B40D05"/>
    <w:rsid w:val="00CD0863"/>
    <w:rsid w:val="00CE39D9"/>
    <w:rsid w:val="00CF4704"/>
    <w:rsid w:val="00D87C38"/>
    <w:rsid w:val="00E14CF1"/>
    <w:rsid w:val="00E80CE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39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14CF1"/>
    <w:pPr>
      <w:ind w:left="720"/>
      <w:contextualSpacing/>
    </w:pPr>
  </w:style>
  <w:style w:type="paragraph" w:styleId="NormalWeb">
    <w:name w:val="Normal (Web)"/>
    <w:basedOn w:val="Normal"/>
    <w:uiPriority w:val="99"/>
    <w:semiHidden/>
    <w:unhideWhenUsed/>
    <w:rsid w:val="00CD0863"/>
    <w:pPr>
      <w:spacing w:before="100" w:beforeAutospacing="1" w:after="119" w:line="240" w:lineRule="auto"/>
    </w:pPr>
    <w:rPr>
      <w:rFonts w:ascii="Times New Roman" w:eastAsia="Times New Roman" w:hAnsi="Times New Roman" w:cs="Times New Roman"/>
      <w:sz w:val="24"/>
      <w:szCs w:val="24"/>
      <w:lang w:eastAsia="es-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14CF1"/>
    <w:pPr>
      <w:ind w:left="720"/>
      <w:contextualSpacing/>
    </w:pPr>
  </w:style>
  <w:style w:type="paragraph" w:styleId="NormalWeb">
    <w:name w:val="Normal (Web)"/>
    <w:basedOn w:val="Normal"/>
    <w:uiPriority w:val="99"/>
    <w:semiHidden/>
    <w:unhideWhenUsed/>
    <w:rsid w:val="00CD0863"/>
    <w:pPr>
      <w:spacing w:before="100" w:beforeAutospacing="1" w:after="119"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3644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724</TotalTime>
  <Pages>5</Pages>
  <Words>1265</Words>
  <Characters>6963</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Campos</dc:creator>
  <cp:keywords/>
  <dc:description/>
  <cp:lastModifiedBy>Usuario</cp:lastModifiedBy>
  <cp:revision>5</cp:revision>
  <dcterms:created xsi:type="dcterms:W3CDTF">2020-09-24T22:31:00Z</dcterms:created>
  <dcterms:modified xsi:type="dcterms:W3CDTF">2020-09-29T01:52:00Z</dcterms:modified>
</cp:coreProperties>
</file>