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46B" w:rsidRDefault="0088246B" w:rsidP="00F2700A">
      <w:pPr>
        <w:pStyle w:val="Ttulo"/>
      </w:pPr>
    </w:p>
    <w:p w:rsidR="007D6D6A" w:rsidRPr="007D6D6A" w:rsidRDefault="007D6D6A" w:rsidP="007D6D6A">
      <w:pPr>
        <w:pStyle w:val="Ttulo1"/>
        <w:numPr>
          <w:ilvl w:val="0"/>
          <w:numId w:val="0"/>
        </w:numPr>
        <w:spacing w:before="0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257309330"/>
      <w:bookmarkStart w:id="1" w:name="_Toc257309427"/>
      <w:r w:rsidRPr="007D6D6A">
        <w:rPr>
          <w:rFonts w:ascii="Arial" w:hAnsi="Arial" w:cs="Arial"/>
          <w:b/>
          <w:bCs/>
          <w:color w:val="auto"/>
          <w:sz w:val="28"/>
          <w:szCs w:val="28"/>
        </w:rPr>
        <w:t>Objetivo</w:t>
      </w:r>
      <w:bookmarkEnd w:id="0"/>
      <w:bookmarkEnd w:id="1"/>
    </w:p>
    <w:p w:rsidR="007D6D6A" w:rsidRPr="00832485" w:rsidRDefault="00BC10FF" w:rsidP="007D6D6A">
      <w:pPr>
        <w:pStyle w:val="Textoindependiente"/>
        <w:ind w:left="0"/>
        <w:rPr>
          <w:rFonts w:asciiTheme="minorHAnsi" w:hAnsiTheme="minorHAnsi"/>
          <w:sz w:val="22"/>
          <w:szCs w:val="22"/>
          <w:lang w:val="es-ES"/>
        </w:rPr>
      </w:pPr>
      <w:r w:rsidRPr="00832485">
        <w:rPr>
          <w:rFonts w:asciiTheme="minorHAnsi" w:hAnsiTheme="minorHAnsi"/>
          <w:sz w:val="22"/>
          <w:szCs w:val="22"/>
          <w:lang w:val="es-AR"/>
        </w:rPr>
        <w:t>Describe el objetivo del documento. Debe comenzar siempre con el siguiente texto: “</w:t>
      </w:r>
      <w:r w:rsidRPr="00832485">
        <w:rPr>
          <w:rFonts w:asciiTheme="minorHAnsi" w:hAnsiTheme="minorHAnsi"/>
          <w:sz w:val="22"/>
          <w:szCs w:val="22"/>
        </w:rPr>
        <w:t>El siguiente documento tiene como objetivo”</w:t>
      </w:r>
    </w:p>
    <w:p w:rsidR="007D6D6A" w:rsidRPr="007D6D6A" w:rsidRDefault="007D6D6A" w:rsidP="007D6D6A"/>
    <w:p w:rsidR="00F84F93" w:rsidRDefault="004B02AD" w:rsidP="00BD54DE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C4024C">
        <w:rPr>
          <w:rFonts w:ascii="Arial" w:hAnsi="Arial" w:cs="Arial"/>
          <w:b/>
          <w:bCs/>
          <w:color w:val="auto"/>
          <w:sz w:val="28"/>
          <w:szCs w:val="28"/>
        </w:rPr>
        <w:t>Lista de Riesgos</w:t>
      </w:r>
    </w:p>
    <w:p w:rsidR="00C4024C" w:rsidRPr="00C4024C" w:rsidRDefault="00C4024C" w:rsidP="00C4024C"/>
    <w:tbl>
      <w:tblPr>
        <w:tblStyle w:val="Tablaconcuadrcula"/>
        <w:tblW w:w="1346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413"/>
        <w:gridCol w:w="1276"/>
        <w:gridCol w:w="1134"/>
        <w:gridCol w:w="1984"/>
        <w:gridCol w:w="1701"/>
        <w:gridCol w:w="1559"/>
        <w:gridCol w:w="1560"/>
        <w:gridCol w:w="1559"/>
        <w:gridCol w:w="1276"/>
      </w:tblGrid>
      <w:tr w:rsidR="004B02AD" w:rsidRPr="004B02AD" w:rsidTr="00630215">
        <w:trPr>
          <w:cantSplit/>
          <w:trHeight w:val="480"/>
          <w:tblHeader/>
        </w:trPr>
        <w:tc>
          <w:tcPr>
            <w:tcW w:w="1413" w:type="dxa"/>
            <w:shd w:val="clear" w:color="auto" w:fill="D0CECE" w:themeFill="background2" w:themeFillShade="E6"/>
            <w:vAlign w:val="center"/>
            <w:hideMark/>
          </w:tcPr>
          <w:p w:rsidR="004B02AD" w:rsidRPr="004B02AD" w:rsidRDefault="004B02AD" w:rsidP="004B02AD">
            <w:pPr>
              <w:jc w:val="center"/>
              <w:rPr>
                <w:b/>
                <w:sz w:val="20"/>
              </w:rPr>
            </w:pPr>
            <w:r w:rsidRPr="004B02AD">
              <w:rPr>
                <w:b/>
                <w:sz w:val="20"/>
              </w:rPr>
              <w:t>Id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  <w:hideMark/>
          </w:tcPr>
          <w:p w:rsidR="004B02AD" w:rsidRPr="004B02AD" w:rsidRDefault="004B02AD" w:rsidP="004B02AD">
            <w:pPr>
              <w:jc w:val="center"/>
              <w:rPr>
                <w:b/>
                <w:sz w:val="20"/>
              </w:rPr>
            </w:pPr>
            <w:r w:rsidRPr="004B02AD">
              <w:rPr>
                <w:b/>
                <w:sz w:val="20"/>
              </w:rPr>
              <w:t>Descripción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:rsidR="004B02AD" w:rsidRPr="004B02AD" w:rsidRDefault="004B02AD" w:rsidP="004B02AD">
            <w:pPr>
              <w:jc w:val="center"/>
              <w:rPr>
                <w:b/>
                <w:sz w:val="20"/>
              </w:rPr>
            </w:pPr>
            <w:r w:rsidRPr="004B02AD">
              <w:rPr>
                <w:b/>
                <w:sz w:val="20"/>
              </w:rPr>
              <w:t>Fecha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  <w:hideMark/>
          </w:tcPr>
          <w:p w:rsidR="004B02AD" w:rsidRPr="004B02AD" w:rsidRDefault="004B02AD" w:rsidP="004B02AD">
            <w:pPr>
              <w:jc w:val="center"/>
              <w:rPr>
                <w:b/>
                <w:sz w:val="20"/>
              </w:rPr>
            </w:pPr>
            <w:r w:rsidRPr="004B02AD">
              <w:rPr>
                <w:b/>
                <w:sz w:val="20"/>
              </w:rPr>
              <w:t>Contexto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  <w:hideMark/>
          </w:tcPr>
          <w:p w:rsidR="004B02AD" w:rsidRPr="004B02AD" w:rsidRDefault="004B02AD" w:rsidP="004B02AD">
            <w:pPr>
              <w:jc w:val="center"/>
              <w:rPr>
                <w:b/>
                <w:sz w:val="20"/>
              </w:rPr>
            </w:pPr>
            <w:r w:rsidRPr="004B02AD">
              <w:rPr>
                <w:b/>
                <w:sz w:val="20"/>
              </w:rPr>
              <w:t>Probabilidad de Ocurrencia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:rsidR="004B02AD" w:rsidRPr="004B02AD" w:rsidRDefault="004B02AD" w:rsidP="004B02AD">
            <w:pPr>
              <w:jc w:val="center"/>
              <w:rPr>
                <w:b/>
                <w:sz w:val="20"/>
              </w:rPr>
            </w:pPr>
            <w:r w:rsidRPr="004B02AD">
              <w:rPr>
                <w:b/>
                <w:sz w:val="20"/>
              </w:rPr>
              <w:t>Impacto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  <w:hideMark/>
          </w:tcPr>
          <w:p w:rsidR="004B02AD" w:rsidRPr="004B02AD" w:rsidRDefault="004B02AD" w:rsidP="004B02AD">
            <w:pPr>
              <w:jc w:val="center"/>
              <w:rPr>
                <w:b/>
                <w:sz w:val="20"/>
              </w:rPr>
            </w:pPr>
            <w:r w:rsidRPr="004B02AD">
              <w:rPr>
                <w:b/>
                <w:sz w:val="20"/>
              </w:rPr>
              <w:t>Exposición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:rsidR="004B02AD" w:rsidRPr="004B02AD" w:rsidRDefault="004B02AD" w:rsidP="004B02AD">
            <w:pPr>
              <w:jc w:val="center"/>
              <w:rPr>
                <w:b/>
                <w:sz w:val="20"/>
              </w:rPr>
            </w:pPr>
            <w:r w:rsidRPr="004B02AD">
              <w:rPr>
                <w:b/>
                <w:sz w:val="20"/>
              </w:rPr>
              <w:t>Plan de Acción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  <w:hideMark/>
          </w:tcPr>
          <w:p w:rsidR="004B02AD" w:rsidRPr="004B02AD" w:rsidRDefault="004B02AD" w:rsidP="004B02AD">
            <w:pPr>
              <w:jc w:val="center"/>
              <w:rPr>
                <w:b/>
                <w:sz w:val="20"/>
              </w:rPr>
            </w:pPr>
            <w:r w:rsidRPr="004B02AD">
              <w:rPr>
                <w:b/>
                <w:sz w:val="20"/>
              </w:rPr>
              <w:t>Vigente</w:t>
            </w:r>
          </w:p>
        </w:tc>
      </w:tr>
      <w:tr w:rsidR="004B02AD" w:rsidRPr="004B02AD" w:rsidTr="00630215">
        <w:trPr>
          <w:cantSplit/>
          <w:trHeight w:val="811"/>
        </w:trPr>
        <w:tc>
          <w:tcPr>
            <w:tcW w:w="1413" w:type="dxa"/>
            <w:vAlign w:val="center"/>
            <w:hideMark/>
          </w:tcPr>
          <w:p w:rsidR="004B02AD" w:rsidRPr="004B02AD" w:rsidRDefault="004B02AD" w:rsidP="00D7348B">
            <w:pPr>
              <w:rPr>
                <w:sz w:val="20"/>
              </w:rPr>
            </w:pPr>
            <w:r w:rsidRPr="004B02AD">
              <w:rPr>
                <w:sz w:val="20"/>
              </w:rPr>
              <w:t>Número que identifica unívocamente al riesgo</w:t>
            </w:r>
          </w:p>
        </w:tc>
        <w:tc>
          <w:tcPr>
            <w:tcW w:w="1276" w:type="dxa"/>
            <w:vAlign w:val="center"/>
            <w:hideMark/>
          </w:tcPr>
          <w:p w:rsidR="004B02AD" w:rsidRPr="004B02AD" w:rsidRDefault="004B02AD" w:rsidP="00D7348B">
            <w:pPr>
              <w:rPr>
                <w:sz w:val="20"/>
              </w:rPr>
            </w:pPr>
            <w:r w:rsidRPr="004B02AD">
              <w:rPr>
                <w:sz w:val="20"/>
              </w:rPr>
              <w:t>Descripción concisa del riesgo</w:t>
            </w:r>
          </w:p>
        </w:tc>
        <w:tc>
          <w:tcPr>
            <w:tcW w:w="1134" w:type="dxa"/>
            <w:vAlign w:val="center"/>
            <w:hideMark/>
          </w:tcPr>
          <w:p w:rsidR="004B02AD" w:rsidRPr="004B02AD" w:rsidRDefault="004B02AD" w:rsidP="00D7348B">
            <w:pPr>
              <w:rPr>
                <w:sz w:val="20"/>
              </w:rPr>
            </w:pPr>
            <w:r w:rsidRPr="004B02AD">
              <w:rPr>
                <w:sz w:val="20"/>
              </w:rPr>
              <w:t>Fecha en la que se identificó el riesgo</w:t>
            </w:r>
          </w:p>
        </w:tc>
        <w:tc>
          <w:tcPr>
            <w:tcW w:w="1984" w:type="dxa"/>
            <w:vAlign w:val="center"/>
            <w:hideMark/>
          </w:tcPr>
          <w:p w:rsidR="004B02AD" w:rsidRPr="004B02AD" w:rsidRDefault="004B02AD" w:rsidP="00D7348B">
            <w:pPr>
              <w:rPr>
                <w:sz w:val="20"/>
              </w:rPr>
            </w:pPr>
            <w:r w:rsidRPr="004B02AD">
              <w:rPr>
                <w:sz w:val="20"/>
              </w:rPr>
              <w:t>Consideraciones al momento de identificar el riesgo (supuestos, condiciones, restricciones).</w:t>
            </w:r>
          </w:p>
        </w:tc>
        <w:tc>
          <w:tcPr>
            <w:tcW w:w="1701" w:type="dxa"/>
            <w:vAlign w:val="center"/>
            <w:hideMark/>
          </w:tcPr>
          <w:p w:rsidR="004B02AD" w:rsidRPr="004B02AD" w:rsidRDefault="004B02AD" w:rsidP="00D7348B">
            <w:pPr>
              <w:rPr>
                <w:sz w:val="20"/>
              </w:rPr>
            </w:pPr>
            <w:r w:rsidRPr="004B02AD">
              <w:rPr>
                <w:sz w:val="20"/>
              </w:rPr>
              <w:t>Probabilidad de ocurrencia del riesgo</w:t>
            </w:r>
          </w:p>
        </w:tc>
        <w:tc>
          <w:tcPr>
            <w:tcW w:w="1559" w:type="dxa"/>
            <w:vAlign w:val="center"/>
            <w:hideMark/>
          </w:tcPr>
          <w:p w:rsidR="004B02AD" w:rsidRPr="004B02AD" w:rsidRDefault="004B02AD" w:rsidP="00D7348B">
            <w:pPr>
              <w:rPr>
                <w:sz w:val="20"/>
              </w:rPr>
            </w:pPr>
            <w:r w:rsidRPr="004B02AD">
              <w:rPr>
                <w:sz w:val="20"/>
              </w:rPr>
              <w:t>Consecuencia del riesgo si se manifestara durante la ejecución del proyecto</w:t>
            </w:r>
          </w:p>
        </w:tc>
        <w:tc>
          <w:tcPr>
            <w:tcW w:w="1560" w:type="dxa"/>
            <w:vAlign w:val="center"/>
            <w:hideMark/>
          </w:tcPr>
          <w:p w:rsidR="004B02AD" w:rsidRPr="004B02AD" w:rsidRDefault="004B02AD" w:rsidP="00D7348B">
            <w:pPr>
              <w:rPr>
                <w:sz w:val="20"/>
              </w:rPr>
            </w:pPr>
            <w:r w:rsidRPr="004B02AD">
              <w:rPr>
                <w:sz w:val="20"/>
              </w:rPr>
              <w:t>Probabilidad de Ocurrencia * Impacto</w:t>
            </w:r>
          </w:p>
        </w:tc>
        <w:tc>
          <w:tcPr>
            <w:tcW w:w="1559" w:type="dxa"/>
            <w:vAlign w:val="center"/>
            <w:hideMark/>
          </w:tcPr>
          <w:p w:rsidR="004B02AD" w:rsidRPr="004B02AD" w:rsidRDefault="00072159" w:rsidP="00D7348B">
            <w:pPr>
              <w:rPr>
                <w:sz w:val="20"/>
              </w:rPr>
            </w:pPr>
            <w:r>
              <w:rPr>
                <w:sz w:val="20"/>
              </w:rPr>
              <w:t>Referencia a alguno de los planes de acción identificados en la sección siguiente</w:t>
            </w:r>
          </w:p>
        </w:tc>
        <w:tc>
          <w:tcPr>
            <w:tcW w:w="1276" w:type="dxa"/>
            <w:vAlign w:val="center"/>
            <w:hideMark/>
          </w:tcPr>
          <w:p w:rsidR="004B02AD" w:rsidRPr="004B02AD" w:rsidRDefault="004B02AD" w:rsidP="00D7348B">
            <w:pPr>
              <w:rPr>
                <w:sz w:val="20"/>
              </w:rPr>
            </w:pPr>
            <w:r w:rsidRPr="004B02AD">
              <w:rPr>
                <w:sz w:val="20"/>
              </w:rPr>
              <w:t>Especificar si el riesgo se encuentra vigente o no</w:t>
            </w:r>
          </w:p>
        </w:tc>
      </w:tr>
      <w:tr w:rsidR="00D7348B" w:rsidRPr="004B02AD" w:rsidTr="00630215">
        <w:trPr>
          <w:cantSplit/>
          <w:trHeight w:val="984"/>
        </w:trPr>
        <w:tc>
          <w:tcPr>
            <w:tcW w:w="1413" w:type="dxa"/>
            <w:vAlign w:val="center"/>
          </w:tcPr>
          <w:p w:rsidR="00D7348B" w:rsidRPr="004B02AD" w:rsidRDefault="00D7348B" w:rsidP="00D7348B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D7348B" w:rsidRPr="004B02AD" w:rsidRDefault="00D7348B" w:rsidP="00D7348B">
            <w:pPr>
              <w:rPr>
                <w:sz w:val="20"/>
              </w:rPr>
            </w:pPr>
          </w:p>
        </w:tc>
        <w:tc>
          <w:tcPr>
            <w:tcW w:w="1134" w:type="dxa"/>
            <w:vAlign w:val="center"/>
          </w:tcPr>
          <w:p w:rsidR="00D7348B" w:rsidRPr="004B02AD" w:rsidRDefault="00D7348B" w:rsidP="00D7348B">
            <w:pPr>
              <w:rPr>
                <w:sz w:val="20"/>
              </w:rPr>
            </w:pPr>
          </w:p>
        </w:tc>
        <w:tc>
          <w:tcPr>
            <w:tcW w:w="1984" w:type="dxa"/>
            <w:vAlign w:val="center"/>
          </w:tcPr>
          <w:p w:rsidR="00D7348B" w:rsidRPr="004B02AD" w:rsidRDefault="00D7348B" w:rsidP="00D7348B">
            <w:pPr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D7348B" w:rsidRPr="004B02AD" w:rsidRDefault="00D7348B" w:rsidP="00D7348B">
            <w:pPr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D7348B" w:rsidRPr="004B02AD" w:rsidRDefault="00D7348B" w:rsidP="00D7348B">
            <w:pPr>
              <w:rPr>
                <w:sz w:val="20"/>
              </w:rPr>
            </w:pPr>
          </w:p>
        </w:tc>
        <w:tc>
          <w:tcPr>
            <w:tcW w:w="1560" w:type="dxa"/>
            <w:vAlign w:val="center"/>
          </w:tcPr>
          <w:p w:rsidR="00D7348B" w:rsidRPr="004B02AD" w:rsidRDefault="00D7348B" w:rsidP="00D7348B">
            <w:pPr>
              <w:rPr>
                <w:sz w:val="20"/>
              </w:rPr>
            </w:pPr>
          </w:p>
        </w:tc>
        <w:tc>
          <w:tcPr>
            <w:tcW w:w="1559" w:type="dxa"/>
            <w:vAlign w:val="center"/>
          </w:tcPr>
          <w:p w:rsidR="00D7348B" w:rsidRDefault="00D7348B" w:rsidP="00D7348B">
            <w:pPr>
              <w:rPr>
                <w:sz w:val="20"/>
              </w:rPr>
            </w:pPr>
          </w:p>
        </w:tc>
        <w:tc>
          <w:tcPr>
            <w:tcW w:w="1276" w:type="dxa"/>
            <w:vAlign w:val="center"/>
          </w:tcPr>
          <w:p w:rsidR="00D7348B" w:rsidRPr="004B02AD" w:rsidRDefault="00D7348B" w:rsidP="00D7348B">
            <w:pPr>
              <w:rPr>
                <w:sz w:val="20"/>
              </w:rPr>
            </w:pPr>
          </w:p>
        </w:tc>
      </w:tr>
    </w:tbl>
    <w:p w:rsidR="00BC10FF" w:rsidRDefault="00BC10FF" w:rsidP="00BC10FF">
      <w:pPr>
        <w:rPr>
          <w:b/>
        </w:rPr>
      </w:pPr>
    </w:p>
    <w:p w:rsidR="00BC10FF" w:rsidRPr="005D4F63" w:rsidRDefault="00BC10FF" w:rsidP="00832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hanging="1134"/>
      </w:pPr>
      <w:r w:rsidRPr="00C4024C">
        <w:rPr>
          <w:b/>
        </w:rPr>
        <w:t>Aclaración</w:t>
      </w:r>
      <w:proofErr w:type="gramStart"/>
      <w:r w:rsidRPr="00C4024C">
        <w:rPr>
          <w:b/>
        </w:rPr>
        <w:t>:</w:t>
      </w:r>
      <w:r>
        <w:t xml:space="preserve"> </w:t>
      </w:r>
      <w:r w:rsidR="00832485">
        <w:t xml:space="preserve"> </w:t>
      </w:r>
      <w:r>
        <w:t>Dado</w:t>
      </w:r>
      <w:proofErr w:type="gramEnd"/>
      <w:r>
        <w:t xml:space="preserve"> que esta matriz tiene como objetivo describir todos los riesgos identificados en el proyecto y considerando que la gestión de riesgos es una actividad continua durante todo el desarrollo del proyecto, cabe aclarar que algunos riesgos podrán dejar de estar vigentes y/o aparecer nuevos, con lo cual, resulta importante mantener siempre actualizada la misma, indicando en la última columna de la lista si está vigente o no.</w:t>
      </w:r>
    </w:p>
    <w:p w:rsidR="004B02AD" w:rsidRPr="004B02AD" w:rsidRDefault="004B02AD" w:rsidP="004B02AD"/>
    <w:p w:rsidR="004B02AD" w:rsidRDefault="004B02AD" w:rsidP="004B02AD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BC10F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Planes de Acción</w:t>
      </w:r>
    </w:p>
    <w:p w:rsidR="00BC10FF" w:rsidRPr="00BC10FF" w:rsidRDefault="00BC10FF" w:rsidP="00BC10FF"/>
    <w:p w:rsidR="00630215" w:rsidRPr="00630215" w:rsidRDefault="00630215" w:rsidP="00630215">
      <w:r>
        <w:t>Descripción de los planes de acción definidos para los riesgos de mayor exposición.</w:t>
      </w:r>
    </w:p>
    <w:tbl>
      <w:tblPr>
        <w:tblStyle w:val="Tablaconcuadrcula"/>
        <w:tblW w:w="1034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/>
      </w:tblPr>
      <w:tblGrid>
        <w:gridCol w:w="1204"/>
        <w:gridCol w:w="2052"/>
        <w:gridCol w:w="2409"/>
        <w:gridCol w:w="2977"/>
        <w:gridCol w:w="1701"/>
      </w:tblGrid>
      <w:tr w:rsidR="004B02AD" w:rsidRPr="004B02AD" w:rsidTr="00630215">
        <w:trPr>
          <w:cantSplit/>
          <w:trHeight w:val="480"/>
          <w:tblHeader/>
        </w:trPr>
        <w:tc>
          <w:tcPr>
            <w:tcW w:w="1204" w:type="dxa"/>
            <w:shd w:val="clear" w:color="auto" w:fill="D0CECE" w:themeFill="background2" w:themeFillShade="E6"/>
            <w:vAlign w:val="center"/>
            <w:hideMark/>
          </w:tcPr>
          <w:p w:rsidR="004B02AD" w:rsidRPr="004B02AD" w:rsidRDefault="004B02AD" w:rsidP="004B02AD">
            <w:pPr>
              <w:jc w:val="center"/>
              <w:rPr>
                <w:b/>
                <w:sz w:val="20"/>
              </w:rPr>
            </w:pPr>
            <w:r w:rsidRPr="004B02AD">
              <w:rPr>
                <w:b/>
                <w:sz w:val="20"/>
              </w:rPr>
              <w:t>Id</w:t>
            </w:r>
          </w:p>
        </w:tc>
        <w:tc>
          <w:tcPr>
            <w:tcW w:w="2052" w:type="dxa"/>
            <w:shd w:val="clear" w:color="auto" w:fill="D0CECE" w:themeFill="background2" w:themeFillShade="E6"/>
            <w:vAlign w:val="center"/>
            <w:hideMark/>
          </w:tcPr>
          <w:p w:rsidR="004B02AD" w:rsidRPr="004B02AD" w:rsidRDefault="004B02AD" w:rsidP="004B02AD">
            <w:pPr>
              <w:jc w:val="center"/>
              <w:rPr>
                <w:b/>
                <w:sz w:val="20"/>
              </w:rPr>
            </w:pPr>
            <w:r w:rsidRPr="004B02AD">
              <w:rPr>
                <w:b/>
                <w:sz w:val="20"/>
              </w:rPr>
              <w:t>Estrategia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  <w:hideMark/>
          </w:tcPr>
          <w:p w:rsidR="004B02AD" w:rsidRPr="004B02AD" w:rsidRDefault="004B02AD" w:rsidP="004B02AD">
            <w:pPr>
              <w:jc w:val="center"/>
              <w:rPr>
                <w:b/>
                <w:sz w:val="20"/>
              </w:rPr>
            </w:pPr>
            <w:r w:rsidRPr="004B02AD">
              <w:rPr>
                <w:b/>
                <w:sz w:val="20"/>
              </w:rPr>
              <w:t>Descripción de la Acción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  <w:hideMark/>
          </w:tcPr>
          <w:p w:rsidR="004B02AD" w:rsidRPr="004B02AD" w:rsidRDefault="004B02AD" w:rsidP="004B02AD">
            <w:pPr>
              <w:jc w:val="center"/>
              <w:rPr>
                <w:b/>
                <w:sz w:val="20"/>
              </w:rPr>
            </w:pPr>
            <w:r w:rsidRPr="004B02AD">
              <w:rPr>
                <w:b/>
                <w:sz w:val="20"/>
              </w:rPr>
              <w:t>Disparadores del Plan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  <w:hideMark/>
          </w:tcPr>
          <w:p w:rsidR="004B02AD" w:rsidRPr="004B02AD" w:rsidRDefault="004B02AD" w:rsidP="004B02AD">
            <w:pPr>
              <w:jc w:val="center"/>
              <w:rPr>
                <w:b/>
                <w:sz w:val="20"/>
              </w:rPr>
            </w:pPr>
            <w:r w:rsidRPr="004B02AD">
              <w:rPr>
                <w:b/>
                <w:sz w:val="20"/>
              </w:rPr>
              <w:t>Responsable</w:t>
            </w:r>
          </w:p>
        </w:tc>
      </w:tr>
      <w:tr w:rsidR="004B02AD" w:rsidRPr="004B02AD" w:rsidTr="004B02AD">
        <w:trPr>
          <w:cantSplit/>
          <w:trHeight w:val="1260"/>
        </w:trPr>
        <w:tc>
          <w:tcPr>
            <w:tcW w:w="1204" w:type="dxa"/>
            <w:vAlign w:val="center"/>
          </w:tcPr>
          <w:p w:rsidR="004B02AD" w:rsidRPr="004B02AD" w:rsidRDefault="004B02AD" w:rsidP="00D7348B">
            <w:pPr>
              <w:rPr>
                <w:sz w:val="20"/>
              </w:rPr>
            </w:pPr>
            <w:r w:rsidRPr="004B02AD">
              <w:rPr>
                <w:sz w:val="20"/>
              </w:rPr>
              <w:t xml:space="preserve">Número que identifica unívocamente al </w:t>
            </w:r>
            <w:r>
              <w:rPr>
                <w:sz w:val="20"/>
              </w:rPr>
              <w:t>Plan</w:t>
            </w:r>
          </w:p>
        </w:tc>
        <w:tc>
          <w:tcPr>
            <w:tcW w:w="2052" w:type="dxa"/>
            <w:vAlign w:val="center"/>
          </w:tcPr>
          <w:p w:rsidR="004B02AD" w:rsidRPr="004B02AD" w:rsidRDefault="004B02AD" w:rsidP="00D7348B">
            <w:pPr>
              <w:rPr>
                <w:sz w:val="20"/>
              </w:rPr>
            </w:pPr>
            <w:r w:rsidRPr="004B02AD">
              <w:rPr>
                <w:sz w:val="20"/>
              </w:rPr>
              <w:t>Seleccionar la estrategia asociada al riesgo</w:t>
            </w:r>
          </w:p>
        </w:tc>
        <w:tc>
          <w:tcPr>
            <w:tcW w:w="2409" w:type="dxa"/>
            <w:vAlign w:val="center"/>
          </w:tcPr>
          <w:p w:rsidR="004B02AD" w:rsidRPr="004B02AD" w:rsidRDefault="004B02AD" w:rsidP="00D7348B">
            <w:pPr>
              <w:rPr>
                <w:sz w:val="20"/>
              </w:rPr>
            </w:pPr>
            <w:r w:rsidRPr="004B02AD">
              <w:rPr>
                <w:sz w:val="20"/>
              </w:rPr>
              <w:t>Descripción resumida de la acción</w:t>
            </w:r>
          </w:p>
        </w:tc>
        <w:tc>
          <w:tcPr>
            <w:tcW w:w="2977" w:type="dxa"/>
            <w:vAlign w:val="center"/>
          </w:tcPr>
          <w:p w:rsidR="004B02AD" w:rsidRPr="004B02AD" w:rsidRDefault="004B02AD" w:rsidP="00D7348B">
            <w:pPr>
              <w:rPr>
                <w:sz w:val="20"/>
              </w:rPr>
            </w:pPr>
            <w:r w:rsidRPr="004B02AD">
              <w:rPr>
                <w:sz w:val="20"/>
              </w:rPr>
              <w:t>Mecanismos que activan, detienen o suspende el plan</w:t>
            </w:r>
          </w:p>
        </w:tc>
        <w:tc>
          <w:tcPr>
            <w:tcW w:w="1701" w:type="dxa"/>
            <w:vAlign w:val="center"/>
            <w:hideMark/>
          </w:tcPr>
          <w:p w:rsidR="004B02AD" w:rsidRPr="004B02AD" w:rsidRDefault="004B02AD" w:rsidP="00D7348B">
            <w:pPr>
              <w:rPr>
                <w:sz w:val="20"/>
              </w:rPr>
            </w:pPr>
            <w:r w:rsidRPr="004B02AD">
              <w:rPr>
                <w:sz w:val="20"/>
              </w:rPr>
              <w:t>Responsable de monitorear los disparadores</w:t>
            </w:r>
          </w:p>
        </w:tc>
      </w:tr>
      <w:tr w:rsidR="00D7348B" w:rsidRPr="004B02AD" w:rsidTr="004B02AD">
        <w:trPr>
          <w:cantSplit/>
          <w:trHeight w:val="1260"/>
        </w:trPr>
        <w:tc>
          <w:tcPr>
            <w:tcW w:w="1204" w:type="dxa"/>
            <w:vAlign w:val="center"/>
          </w:tcPr>
          <w:p w:rsidR="00D7348B" w:rsidRPr="004B02AD" w:rsidRDefault="00D7348B" w:rsidP="00D7348B">
            <w:pPr>
              <w:rPr>
                <w:sz w:val="20"/>
              </w:rPr>
            </w:pPr>
          </w:p>
        </w:tc>
        <w:tc>
          <w:tcPr>
            <w:tcW w:w="2052" w:type="dxa"/>
            <w:vAlign w:val="center"/>
          </w:tcPr>
          <w:p w:rsidR="00D7348B" w:rsidRPr="004B02AD" w:rsidRDefault="00D7348B" w:rsidP="00D7348B">
            <w:pPr>
              <w:rPr>
                <w:sz w:val="20"/>
              </w:rPr>
            </w:pPr>
          </w:p>
        </w:tc>
        <w:tc>
          <w:tcPr>
            <w:tcW w:w="2409" w:type="dxa"/>
            <w:vAlign w:val="center"/>
          </w:tcPr>
          <w:p w:rsidR="00D7348B" w:rsidRPr="004B02AD" w:rsidRDefault="00D7348B" w:rsidP="00D7348B">
            <w:pPr>
              <w:rPr>
                <w:sz w:val="20"/>
              </w:rPr>
            </w:pPr>
          </w:p>
        </w:tc>
        <w:tc>
          <w:tcPr>
            <w:tcW w:w="2977" w:type="dxa"/>
            <w:vAlign w:val="center"/>
          </w:tcPr>
          <w:p w:rsidR="00D7348B" w:rsidRPr="004B02AD" w:rsidRDefault="00D7348B" w:rsidP="00D7348B">
            <w:pPr>
              <w:rPr>
                <w:sz w:val="20"/>
              </w:rPr>
            </w:pPr>
          </w:p>
        </w:tc>
        <w:tc>
          <w:tcPr>
            <w:tcW w:w="1701" w:type="dxa"/>
            <w:vAlign w:val="center"/>
          </w:tcPr>
          <w:p w:rsidR="00D7348B" w:rsidRPr="004B02AD" w:rsidRDefault="00D7348B" w:rsidP="00D7348B">
            <w:pPr>
              <w:rPr>
                <w:sz w:val="20"/>
              </w:rPr>
            </w:pPr>
          </w:p>
        </w:tc>
      </w:tr>
    </w:tbl>
    <w:p w:rsidR="00BC10FF" w:rsidRDefault="00BC10FF" w:rsidP="00BC10FF">
      <w:pPr>
        <w:pStyle w:val="Ttulo1"/>
        <w:numPr>
          <w:ilvl w:val="0"/>
          <w:numId w:val="0"/>
        </w:numPr>
        <w:rPr>
          <w:rFonts w:ascii="Arial" w:hAnsi="Arial" w:cs="Arial"/>
          <w:b/>
          <w:bCs/>
          <w:color w:val="auto"/>
          <w:sz w:val="28"/>
          <w:szCs w:val="28"/>
        </w:rPr>
      </w:pPr>
    </w:p>
    <w:p w:rsidR="004B02AD" w:rsidRPr="00BC10FF" w:rsidRDefault="00BC10FF" w:rsidP="0074351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Criterios</w:t>
      </w:r>
    </w:p>
    <w:p w:rsidR="00264711" w:rsidRDefault="00264711" w:rsidP="00264711">
      <w:r>
        <w:t xml:space="preserve">En esta sección se </w:t>
      </w:r>
      <w:r w:rsidR="008B51BA">
        <w:t>describen los criterios adoptados para la gestión de riesgos.</w:t>
      </w:r>
    </w:p>
    <w:p w:rsidR="008B51BA" w:rsidRDefault="00BC10FF" w:rsidP="00264711">
      <w:r w:rsidRPr="00832485">
        <w:rPr>
          <w:b/>
        </w:rPr>
        <w:t>Aclaración</w:t>
      </w:r>
      <w:r>
        <w:t>: Cabe aclarar que los ítems que se describen  a continuación, son referencias figurativas. Con lo cual, será necesario adaptar los mismos a los criterios que mejor apliquen al desarrollo del proyecto en particular.</w:t>
      </w:r>
    </w:p>
    <w:p w:rsidR="00BC10FF" w:rsidRDefault="00BC10FF" w:rsidP="00BC10FF">
      <w:pPr>
        <w:pStyle w:val="Ttulo2"/>
        <w:numPr>
          <w:ilvl w:val="0"/>
          <w:numId w:val="0"/>
        </w:numPr>
      </w:pPr>
    </w:p>
    <w:p w:rsidR="00264711" w:rsidRPr="00BC10FF" w:rsidRDefault="00264711" w:rsidP="00BC10FF">
      <w:pPr>
        <w:pStyle w:val="Ttulo2"/>
        <w:rPr>
          <w:rFonts w:ascii="Arial" w:hAnsi="Arial" w:cs="Arial"/>
          <w:color w:val="000000" w:themeColor="text1"/>
        </w:rPr>
      </w:pPr>
      <w:r w:rsidRPr="00BC10FF">
        <w:rPr>
          <w:rFonts w:ascii="Arial" w:hAnsi="Arial" w:cs="Arial"/>
          <w:color w:val="000000" w:themeColor="text1"/>
        </w:rPr>
        <w:t>Probabilidad, Impacto y Exposición</w:t>
      </w:r>
    </w:p>
    <w:p w:rsidR="005D4F63" w:rsidRPr="005D4F63" w:rsidRDefault="005D4F63" w:rsidP="005D4F63">
      <w:r>
        <w:t>Se adopta un enfoque cualitativo, por lo que los</w:t>
      </w:r>
      <w:r w:rsidRPr="005D4F63">
        <w:t xml:space="preserve"> atributos de Probabilidad de Ocurrencia e Impacto se clasifican en Alto, Medio, Bajo.</w:t>
      </w:r>
      <w:r>
        <w:t xml:space="preserve"> A su vez la Exposición se calcula en función de la siguiente matriz.</w:t>
      </w:r>
    </w:p>
    <w:p w:rsidR="00264711" w:rsidRPr="00264711" w:rsidRDefault="00264711" w:rsidP="00264711"/>
    <w:tbl>
      <w:tblPr>
        <w:tblW w:w="9072" w:type="dxa"/>
        <w:jc w:val="center"/>
        <w:tblCellMar>
          <w:left w:w="0" w:type="dxa"/>
          <w:right w:w="0" w:type="dxa"/>
        </w:tblCellMar>
        <w:tblLook w:val="0600"/>
      </w:tblPr>
      <w:tblGrid>
        <w:gridCol w:w="2622"/>
        <w:gridCol w:w="2197"/>
        <w:gridCol w:w="2127"/>
        <w:gridCol w:w="2126"/>
      </w:tblGrid>
      <w:tr w:rsidR="00264711" w:rsidRPr="00264711" w:rsidTr="005D4F63">
        <w:trPr>
          <w:trHeight w:val="510"/>
          <w:jc w:val="center"/>
        </w:trPr>
        <w:tc>
          <w:tcPr>
            <w:tcW w:w="2622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264711" w:rsidRDefault="00264711" w:rsidP="00264711"/>
        </w:tc>
        <w:tc>
          <w:tcPr>
            <w:tcW w:w="645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815539" w:rsidRDefault="00264711" w:rsidP="00815539">
            <w:pPr>
              <w:jc w:val="center"/>
              <w:rPr>
                <w:b/>
              </w:rPr>
            </w:pPr>
            <w:r w:rsidRPr="00815539">
              <w:rPr>
                <w:b/>
              </w:rPr>
              <w:t>Probabilidad de Ocurrencia</w:t>
            </w:r>
          </w:p>
        </w:tc>
      </w:tr>
      <w:tr w:rsidR="00264711" w:rsidRPr="00264711" w:rsidTr="005D4F63">
        <w:trPr>
          <w:trHeight w:val="510"/>
          <w:jc w:val="center"/>
        </w:trPr>
        <w:tc>
          <w:tcPr>
            <w:tcW w:w="262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E7E6E6" w:themeFill="background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815539" w:rsidRDefault="00264711" w:rsidP="00815539">
            <w:pPr>
              <w:jc w:val="center"/>
              <w:rPr>
                <w:b/>
              </w:rPr>
            </w:pPr>
            <w:r w:rsidRPr="00815539">
              <w:rPr>
                <w:b/>
              </w:rPr>
              <w:t>Impacto</w:t>
            </w:r>
          </w:p>
        </w:tc>
        <w:tc>
          <w:tcPr>
            <w:tcW w:w="21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264711" w:rsidRDefault="00264711" w:rsidP="00815539">
            <w:pPr>
              <w:jc w:val="center"/>
            </w:pPr>
            <w:r w:rsidRPr="00264711">
              <w:rPr>
                <w:lang w:val="es-ES"/>
              </w:rPr>
              <w:t>Alto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264711" w:rsidRDefault="00264711" w:rsidP="00815539">
            <w:pPr>
              <w:jc w:val="center"/>
            </w:pPr>
            <w:r w:rsidRPr="00264711">
              <w:rPr>
                <w:lang w:val="es-ES"/>
              </w:rPr>
              <w:t>Medio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264711" w:rsidRDefault="00264711" w:rsidP="00815539">
            <w:pPr>
              <w:jc w:val="center"/>
            </w:pPr>
            <w:r w:rsidRPr="00264711">
              <w:rPr>
                <w:lang w:val="es-ES"/>
              </w:rPr>
              <w:t>Bajo</w:t>
            </w:r>
          </w:p>
        </w:tc>
      </w:tr>
      <w:tr w:rsidR="005D4F63" w:rsidRPr="00264711" w:rsidTr="005D4F63">
        <w:trPr>
          <w:trHeight w:val="685"/>
          <w:jc w:val="center"/>
        </w:trPr>
        <w:tc>
          <w:tcPr>
            <w:tcW w:w="262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5539" w:rsidRPr="00264711" w:rsidRDefault="00815539" w:rsidP="00815539">
            <w:pPr>
              <w:jc w:val="center"/>
            </w:pPr>
            <w:r w:rsidRPr="00264711">
              <w:rPr>
                <w:lang w:val="es-ES"/>
              </w:rPr>
              <w:t>Alto</w:t>
            </w:r>
          </w:p>
        </w:tc>
        <w:tc>
          <w:tcPr>
            <w:tcW w:w="21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264711" w:rsidRDefault="00815539" w:rsidP="00815539">
            <w:pPr>
              <w:jc w:val="center"/>
            </w:pPr>
            <w:r>
              <w:t>Importante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264711" w:rsidRDefault="00815539" w:rsidP="00815539">
            <w:pPr>
              <w:jc w:val="center"/>
            </w:pPr>
            <w:r w:rsidRPr="00C05B4F">
              <w:t>Importante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264711" w:rsidRDefault="00815539" w:rsidP="00815539">
            <w:pPr>
              <w:jc w:val="center"/>
            </w:pPr>
            <w:r>
              <w:t>Moderado</w:t>
            </w:r>
          </w:p>
        </w:tc>
      </w:tr>
      <w:tr w:rsidR="005D4F63" w:rsidRPr="00264711" w:rsidTr="005D4F63">
        <w:trPr>
          <w:trHeight w:val="675"/>
          <w:jc w:val="center"/>
        </w:trPr>
        <w:tc>
          <w:tcPr>
            <w:tcW w:w="262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15539" w:rsidRPr="00264711" w:rsidRDefault="00815539" w:rsidP="00815539">
            <w:pPr>
              <w:jc w:val="center"/>
            </w:pPr>
            <w:r w:rsidRPr="00264711">
              <w:rPr>
                <w:lang w:val="es-ES"/>
              </w:rPr>
              <w:t>Medio</w:t>
            </w:r>
          </w:p>
        </w:tc>
        <w:tc>
          <w:tcPr>
            <w:tcW w:w="21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264711" w:rsidRDefault="00815539" w:rsidP="00815539">
            <w:pPr>
              <w:jc w:val="center"/>
            </w:pPr>
            <w:r>
              <w:t>Importante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264711" w:rsidRDefault="00815539" w:rsidP="00815539">
            <w:pPr>
              <w:jc w:val="center"/>
            </w:pPr>
            <w:r>
              <w:t>Moderado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15539" w:rsidRPr="00264711" w:rsidRDefault="00815539" w:rsidP="00815539">
            <w:pPr>
              <w:jc w:val="center"/>
            </w:pPr>
            <w:r>
              <w:t>Tolerable</w:t>
            </w:r>
          </w:p>
        </w:tc>
      </w:tr>
      <w:tr w:rsidR="005D4F63" w:rsidRPr="00264711" w:rsidTr="005D4F63">
        <w:trPr>
          <w:trHeight w:val="680"/>
          <w:jc w:val="center"/>
        </w:trPr>
        <w:tc>
          <w:tcPr>
            <w:tcW w:w="262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4711" w:rsidRPr="00264711" w:rsidRDefault="00264711" w:rsidP="00815539">
            <w:pPr>
              <w:jc w:val="center"/>
            </w:pPr>
            <w:r w:rsidRPr="00264711">
              <w:rPr>
                <w:lang w:val="es-ES"/>
              </w:rPr>
              <w:t>Bajo</w:t>
            </w:r>
          </w:p>
        </w:tc>
        <w:tc>
          <w:tcPr>
            <w:tcW w:w="219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4711" w:rsidRPr="00264711" w:rsidRDefault="00815539" w:rsidP="00815539">
            <w:pPr>
              <w:jc w:val="center"/>
            </w:pPr>
            <w:r>
              <w:t>Moderado</w:t>
            </w:r>
          </w:p>
        </w:tc>
        <w:tc>
          <w:tcPr>
            <w:tcW w:w="212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4711" w:rsidRPr="00264711" w:rsidRDefault="00815539" w:rsidP="00815539">
            <w:pPr>
              <w:jc w:val="center"/>
            </w:pPr>
            <w:r>
              <w:t>Tolerable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4711" w:rsidRPr="00264711" w:rsidRDefault="00815539" w:rsidP="00815539">
            <w:pPr>
              <w:jc w:val="center"/>
            </w:pPr>
            <w:r>
              <w:t>Tolerable</w:t>
            </w:r>
          </w:p>
        </w:tc>
      </w:tr>
    </w:tbl>
    <w:p w:rsidR="00264711" w:rsidRDefault="00264711" w:rsidP="00264711"/>
    <w:p w:rsidR="00832485" w:rsidRPr="00264711" w:rsidRDefault="00832485" w:rsidP="00264711"/>
    <w:p w:rsidR="00153F11" w:rsidRPr="00BC10FF" w:rsidRDefault="005D4F63" w:rsidP="00153F11">
      <w:pPr>
        <w:pStyle w:val="Ttulo2"/>
        <w:rPr>
          <w:rFonts w:ascii="Arial" w:hAnsi="Arial" w:cs="Arial"/>
          <w:color w:val="000000" w:themeColor="text1"/>
        </w:rPr>
      </w:pPr>
      <w:r w:rsidRPr="00BC10FF">
        <w:rPr>
          <w:rFonts w:ascii="Arial" w:hAnsi="Arial" w:cs="Arial"/>
          <w:color w:val="000000" w:themeColor="text1"/>
        </w:rPr>
        <w:t>Estrategias</w:t>
      </w:r>
    </w:p>
    <w:p w:rsidR="00153F11" w:rsidRDefault="00153F11" w:rsidP="00153F11">
      <w:r>
        <w:t>A partir de la Lista de Riesgos priorizada y los atributos de probabilidad de ocurrencia e impacto, se deberá seleccionar una estrategia para los riesgos a tratar, y en consecuencia el plan de acción.</w:t>
      </w:r>
    </w:p>
    <w:p w:rsidR="00382733" w:rsidRDefault="00153F11" w:rsidP="00382733">
      <w:r>
        <w:t xml:space="preserve">Las estrategias posibles </w:t>
      </w:r>
      <w:r w:rsidR="00382733">
        <w:t>son:</w:t>
      </w:r>
    </w:p>
    <w:p w:rsidR="00153F11" w:rsidRDefault="00153F11" w:rsidP="00382733">
      <w:pPr>
        <w:pStyle w:val="Prrafodelista"/>
        <w:numPr>
          <w:ilvl w:val="0"/>
          <w:numId w:val="12"/>
        </w:numPr>
      </w:pPr>
      <w:r>
        <w:t>Evitar</w:t>
      </w:r>
      <w:r w:rsidR="00382733">
        <w:t xml:space="preserve">: </w:t>
      </w:r>
      <w:r>
        <w:t>Cambiar el plan de proyecto para eliminar el riesgo, se evita totalmente.</w:t>
      </w:r>
    </w:p>
    <w:p w:rsidR="00153F11" w:rsidRDefault="00153F11" w:rsidP="00382733">
      <w:pPr>
        <w:pStyle w:val="Prrafodelista"/>
        <w:numPr>
          <w:ilvl w:val="0"/>
          <w:numId w:val="12"/>
        </w:numPr>
      </w:pPr>
      <w:r>
        <w:t>Transferir</w:t>
      </w:r>
      <w:r w:rsidR="00382733">
        <w:t>: t</w:t>
      </w:r>
      <w:r>
        <w:t>rasladar las consecuencias (impacto) del riesgo a una tercera parte, conjuntamente con la respuesta.</w:t>
      </w:r>
    </w:p>
    <w:p w:rsidR="00153F11" w:rsidRDefault="00153F11" w:rsidP="00382733">
      <w:pPr>
        <w:pStyle w:val="Prrafodelista"/>
        <w:numPr>
          <w:ilvl w:val="0"/>
          <w:numId w:val="12"/>
        </w:numPr>
      </w:pPr>
      <w:r>
        <w:t>Mitigar</w:t>
      </w:r>
      <w:r w:rsidR="00382733">
        <w:t>: r</w:t>
      </w:r>
      <w:r>
        <w:t>educir la probabilidad de ocurrencia de o el impacto del riesgo a niveles aceptables a través de acciones tempranas.</w:t>
      </w:r>
    </w:p>
    <w:p w:rsidR="00153F11" w:rsidRDefault="001B66BD" w:rsidP="00382733">
      <w:pPr>
        <w:pStyle w:val="Prrafodelista"/>
        <w:numPr>
          <w:ilvl w:val="0"/>
          <w:numId w:val="12"/>
        </w:numPr>
      </w:pPr>
      <w:r>
        <w:t>Aceptar</w:t>
      </w:r>
      <w:r w:rsidR="00382733">
        <w:t>: e</w:t>
      </w:r>
      <w:r w:rsidR="00153F11">
        <w:t>l equipo de proyecto decide aceptar las consecuencias (impacto) del riesgo.</w:t>
      </w:r>
    </w:p>
    <w:p w:rsidR="0074351F" w:rsidRDefault="00153F11" w:rsidP="00153F11">
      <w:r>
        <w:t xml:space="preserve">Para la selección de la estrategia </w:t>
      </w:r>
      <w:r w:rsidR="00382733">
        <w:t>se puede utilizar el siguiente cuadro como</w:t>
      </w:r>
      <w:r>
        <w:t xml:space="preserve"> </w:t>
      </w:r>
      <w:r w:rsidR="00382733">
        <w:t>guía.</w:t>
      </w:r>
    </w:p>
    <w:p w:rsidR="00382733" w:rsidRDefault="001B66BD" w:rsidP="001B66BD">
      <w:pPr>
        <w:jc w:val="center"/>
        <w:rPr>
          <w:rFonts w:ascii="Arial" w:eastAsia="Times New Roman" w:hAnsi="Arial" w:cs="Times New Roman"/>
          <w:sz w:val="20"/>
          <w:szCs w:val="24"/>
          <w:lang w:val="es-ES" w:eastAsia="es-ES"/>
        </w:rPr>
      </w:pPr>
      <w:r w:rsidRPr="001B66BD">
        <w:rPr>
          <w:rFonts w:ascii="Arial" w:eastAsia="Times New Roman" w:hAnsi="Arial" w:cs="Times New Roman"/>
          <w:sz w:val="20"/>
          <w:szCs w:val="24"/>
          <w:lang w:val="es-ES" w:eastAsia="es-ES"/>
        </w:rPr>
        <w:object w:dxaOrig="6036" w:dyaOrig="4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7pt;height:239.15pt" o:ole="">
            <v:imagedata r:id="rId7" o:title=""/>
          </v:shape>
          <o:OLEObject Type="Embed" ProgID="Visio.Drawing.11" ShapeID="_x0000_i1025" DrawAspect="Content" ObjectID="_1489401671" r:id="rId8"/>
        </w:object>
      </w:r>
    </w:p>
    <w:p w:rsidR="00DE2977" w:rsidRPr="0074351F" w:rsidRDefault="00DE2977" w:rsidP="001B66BD">
      <w:pPr>
        <w:jc w:val="center"/>
      </w:pPr>
      <w:bookmarkStart w:id="2" w:name="_GoBack"/>
      <w:bookmarkEnd w:id="2"/>
    </w:p>
    <w:sectPr w:rsidR="00DE2977" w:rsidRPr="0074351F" w:rsidSect="004B02AD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2A3" w:rsidRDefault="00DE22A3" w:rsidP="007D6D6A">
      <w:pPr>
        <w:spacing w:after="0" w:line="240" w:lineRule="auto"/>
      </w:pPr>
      <w:r>
        <w:separator/>
      </w:r>
    </w:p>
  </w:endnote>
  <w:endnote w:type="continuationSeparator" w:id="0">
    <w:p w:rsidR="00DE22A3" w:rsidRDefault="00DE22A3" w:rsidP="007D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2A3" w:rsidRDefault="00DE22A3" w:rsidP="007D6D6A">
      <w:pPr>
        <w:spacing w:after="0" w:line="240" w:lineRule="auto"/>
      </w:pPr>
      <w:r>
        <w:separator/>
      </w:r>
    </w:p>
  </w:footnote>
  <w:footnote w:type="continuationSeparator" w:id="0">
    <w:p w:rsidR="00DE22A3" w:rsidRDefault="00DE22A3" w:rsidP="007D6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299" w:type="dxa"/>
      <w:tblInd w:w="-31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55"/>
      <w:gridCol w:w="4600"/>
      <w:gridCol w:w="4602"/>
      <w:gridCol w:w="2542"/>
    </w:tblGrid>
    <w:tr w:rsidR="007D6D6A" w:rsidRPr="00A63B88" w:rsidTr="007D6D6A">
      <w:tblPrEx>
        <w:tblCellMar>
          <w:top w:w="0" w:type="dxa"/>
          <w:bottom w:w="0" w:type="dxa"/>
        </w:tblCellMar>
      </w:tblPrEx>
      <w:trPr>
        <w:cantSplit/>
        <w:trHeight w:val="362"/>
      </w:trPr>
      <w:tc>
        <w:tcPr>
          <w:tcW w:w="2555" w:type="dxa"/>
          <w:vMerge w:val="restart"/>
          <w:vAlign w:val="center"/>
        </w:tcPr>
        <w:p w:rsidR="007D6D6A" w:rsidRDefault="007D6D6A" w:rsidP="00A41CFE">
          <w:pPr>
            <w:pStyle w:val="Piedepgina"/>
            <w:jc w:val="center"/>
          </w:pPr>
          <w:r>
            <w:rPr>
              <w:snapToGrid w:val="0"/>
            </w:rPr>
            <w:t xml:space="preserve">Página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832485">
            <w:rPr>
              <w:noProof/>
              <w:snapToGrid w:val="0"/>
            </w:rPr>
            <w:t>4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de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832485">
            <w:rPr>
              <w:noProof/>
              <w:snapToGrid w:val="0"/>
            </w:rPr>
            <w:t>4</w:t>
          </w:r>
          <w:r>
            <w:rPr>
              <w:snapToGrid w:val="0"/>
            </w:rPr>
            <w:fldChar w:fldCharType="end"/>
          </w:r>
        </w:p>
        <w:p w:rsidR="007D6D6A" w:rsidRPr="00A63B88" w:rsidRDefault="007D6D6A" w:rsidP="00A41CFE">
          <w:pPr>
            <w:jc w:val="center"/>
            <w:rPr>
              <w:rFonts w:ascii="Univers (W1)" w:hAnsi="Univers (W1)"/>
              <w:sz w:val="20"/>
              <w:szCs w:val="20"/>
            </w:rPr>
          </w:pPr>
          <w:r>
            <w:rPr>
              <w:rFonts w:ascii="Univers (W1)" w:hAnsi="Univers (W1)"/>
              <w:sz w:val="20"/>
              <w:szCs w:val="20"/>
            </w:rPr>
            <w:t>LOGO UTN</w:t>
          </w:r>
        </w:p>
      </w:tc>
      <w:tc>
        <w:tcPr>
          <w:tcW w:w="9202" w:type="dxa"/>
          <w:gridSpan w:val="2"/>
          <w:vAlign w:val="center"/>
        </w:tcPr>
        <w:p w:rsidR="007D6D6A" w:rsidRPr="00A63B88" w:rsidRDefault="007D6D6A" w:rsidP="00A41CF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 w:rsidRPr="00A63B88">
            <w:rPr>
              <w:rFonts w:ascii="Univers (W1)" w:hAnsi="Univers (W1)"/>
              <w:b/>
              <w:sz w:val="20"/>
              <w:szCs w:val="20"/>
            </w:rPr>
            <w:t>&lt;</w:t>
          </w:r>
          <w:r>
            <w:rPr>
              <w:rFonts w:ascii="Univers (W1)" w:hAnsi="Univers (W1)"/>
              <w:b/>
              <w:sz w:val="20"/>
              <w:szCs w:val="20"/>
            </w:rPr>
            <w:t xml:space="preserve">NOMBRE - </w:t>
          </w:r>
          <w:r w:rsidRPr="00A63B88">
            <w:rPr>
              <w:rFonts w:ascii="Univers (W1)" w:hAnsi="Univers (W1)"/>
              <w:b/>
              <w:sz w:val="20"/>
              <w:szCs w:val="20"/>
            </w:rPr>
            <w:t>EMPRESA&gt;</w:t>
          </w:r>
        </w:p>
      </w:tc>
      <w:tc>
        <w:tcPr>
          <w:tcW w:w="2542" w:type="dxa"/>
          <w:vMerge w:val="restart"/>
          <w:vAlign w:val="center"/>
        </w:tcPr>
        <w:p w:rsidR="007D6D6A" w:rsidRDefault="007D6D6A" w:rsidP="00A41CFE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 xml:space="preserve">&lt;LOGO EMPRESA </w:t>
          </w:r>
        </w:p>
        <w:p w:rsidR="007D6D6A" w:rsidRPr="00A63B88" w:rsidRDefault="007D6D6A" w:rsidP="00A41CFE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SOLICITANTE</w:t>
          </w:r>
          <w:r w:rsidRPr="00A63B88">
            <w:rPr>
              <w:rFonts w:ascii="Univers (W1)" w:hAnsi="Univers (W1)"/>
              <w:b/>
              <w:sz w:val="20"/>
              <w:szCs w:val="20"/>
            </w:rPr>
            <w:t>&gt;</w:t>
          </w:r>
        </w:p>
      </w:tc>
    </w:tr>
    <w:tr w:rsidR="007D6D6A" w:rsidRPr="00A63B88" w:rsidTr="007D6D6A">
      <w:tblPrEx>
        <w:tblCellMar>
          <w:top w:w="0" w:type="dxa"/>
          <w:bottom w:w="0" w:type="dxa"/>
        </w:tblCellMar>
      </w:tblPrEx>
      <w:trPr>
        <w:cantSplit/>
        <w:trHeight w:val="362"/>
      </w:trPr>
      <w:tc>
        <w:tcPr>
          <w:tcW w:w="2555" w:type="dxa"/>
          <w:vMerge/>
        </w:tcPr>
        <w:p w:rsidR="007D6D6A" w:rsidRPr="00A63B88" w:rsidRDefault="007D6D6A" w:rsidP="00A41CFE">
          <w:pPr>
            <w:rPr>
              <w:rFonts w:ascii="Univers (W1)" w:hAnsi="Univers (W1)"/>
              <w:sz w:val="20"/>
              <w:szCs w:val="20"/>
            </w:rPr>
          </w:pPr>
        </w:p>
      </w:tc>
      <w:tc>
        <w:tcPr>
          <w:tcW w:w="9202" w:type="dxa"/>
          <w:gridSpan w:val="2"/>
          <w:vAlign w:val="center"/>
        </w:tcPr>
        <w:p w:rsidR="007D6D6A" w:rsidRPr="00A63B88" w:rsidRDefault="007D6D6A" w:rsidP="007D6D6A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A63B88">
            <w:rPr>
              <w:rFonts w:ascii="Univers (W1)" w:hAnsi="Univers (W1)"/>
              <w:b/>
              <w:sz w:val="20"/>
              <w:szCs w:val="20"/>
            </w:rPr>
            <w:t>&lt;</w:t>
          </w:r>
          <w:r>
            <w:rPr>
              <w:rFonts w:ascii="Univers (W1)" w:hAnsi="Univers (W1)"/>
              <w:b/>
              <w:sz w:val="20"/>
              <w:szCs w:val="20"/>
            </w:rPr>
            <w:t>Plan de Gestión de Riesgos del Proyecto</w:t>
          </w:r>
          <w:r w:rsidRPr="00A63B88">
            <w:rPr>
              <w:rFonts w:ascii="Univers (W1)" w:hAnsi="Univers (W1)"/>
              <w:b/>
              <w:sz w:val="20"/>
              <w:szCs w:val="20"/>
            </w:rPr>
            <w:t xml:space="preserve"> – “NOMBRE DEL PROYECTO”&gt;</w:t>
          </w:r>
        </w:p>
      </w:tc>
      <w:tc>
        <w:tcPr>
          <w:tcW w:w="2542" w:type="dxa"/>
          <w:vMerge/>
        </w:tcPr>
        <w:p w:rsidR="007D6D6A" w:rsidRPr="00A63B88" w:rsidRDefault="007D6D6A" w:rsidP="00A41CFE">
          <w:pPr>
            <w:rPr>
              <w:rFonts w:ascii="Univers (W1)" w:hAnsi="Univers (W1)"/>
              <w:sz w:val="20"/>
              <w:szCs w:val="20"/>
              <w:lang w:val="es-ES"/>
            </w:rPr>
          </w:pPr>
        </w:p>
      </w:tc>
    </w:tr>
    <w:tr w:rsidR="007D6D6A" w:rsidRPr="00A63B88" w:rsidTr="007D6D6A">
      <w:tblPrEx>
        <w:tblCellMar>
          <w:top w:w="0" w:type="dxa"/>
          <w:bottom w:w="0" w:type="dxa"/>
        </w:tblCellMar>
      </w:tblPrEx>
      <w:trPr>
        <w:cantSplit/>
        <w:trHeight w:val="283"/>
      </w:trPr>
      <w:tc>
        <w:tcPr>
          <w:tcW w:w="2555" w:type="dxa"/>
          <w:vMerge/>
        </w:tcPr>
        <w:p w:rsidR="007D6D6A" w:rsidRPr="00A63B88" w:rsidRDefault="007D6D6A" w:rsidP="00A41CFE">
          <w:pPr>
            <w:rPr>
              <w:rFonts w:ascii="Univers (W1)" w:hAnsi="Univers (W1)"/>
              <w:sz w:val="20"/>
              <w:szCs w:val="20"/>
              <w:lang w:val="es-ES"/>
            </w:rPr>
          </w:pPr>
        </w:p>
      </w:tc>
      <w:tc>
        <w:tcPr>
          <w:tcW w:w="4600" w:type="dxa"/>
          <w:vAlign w:val="center"/>
        </w:tcPr>
        <w:p w:rsidR="007D6D6A" w:rsidRPr="00A63B88" w:rsidRDefault="007D6D6A" w:rsidP="00A41CF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 w:rsidRPr="00A63B88">
            <w:rPr>
              <w:rFonts w:ascii="Univers (W1)" w:hAnsi="Univers (W1)"/>
              <w:b/>
              <w:sz w:val="20"/>
              <w:szCs w:val="20"/>
            </w:rPr>
            <w:t>&lt;Versión&gt;</w:t>
          </w:r>
        </w:p>
      </w:tc>
      <w:tc>
        <w:tcPr>
          <w:tcW w:w="4601" w:type="dxa"/>
          <w:vAlign w:val="center"/>
        </w:tcPr>
        <w:p w:rsidR="007D6D6A" w:rsidRPr="00A63B88" w:rsidRDefault="007D6D6A" w:rsidP="00A41CF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 w:rsidRPr="00A63B88">
            <w:rPr>
              <w:rFonts w:ascii="Univers (W1)" w:hAnsi="Univers (W1)"/>
              <w:b/>
              <w:sz w:val="20"/>
              <w:szCs w:val="20"/>
            </w:rPr>
            <w:t>&lt;FECHA&gt;</w:t>
          </w:r>
        </w:p>
      </w:tc>
      <w:tc>
        <w:tcPr>
          <w:tcW w:w="2542" w:type="dxa"/>
          <w:vMerge/>
        </w:tcPr>
        <w:p w:rsidR="007D6D6A" w:rsidRPr="00A63B88" w:rsidRDefault="007D6D6A" w:rsidP="00A41CFE">
          <w:pPr>
            <w:rPr>
              <w:rFonts w:ascii="Univers (W1)" w:hAnsi="Univers (W1)"/>
              <w:sz w:val="20"/>
              <w:szCs w:val="20"/>
            </w:rPr>
          </w:pPr>
        </w:p>
      </w:tc>
    </w:tr>
  </w:tbl>
  <w:p w:rsidR="007D6D6A" w:rsidRDefault="007D6D6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DD1"/>
    <w:multiLevelType w:val="hybridMultilevel"/>
    <w:tmpl w:val="0ADCE0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E5D97"/>
    <w:multiLevelType w:val="hybridMultilevel"/>
    <w:tmpl w:val="60E819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702CF"/>
    <w:multiLevelType w:val="multilevel"/>
    <w:tmpl w:val="81D8BCCE"/>
    <w:styleLink w:val="EstiloConvietas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13667066"/>
    <w:multiLevelType w:val="multilevel"/>
    <w:tmpl w:val="81D8BCCE"/>
    <w:numStyleLink w:val="EstiloConvietas"/>
  </w:abstractNum>
  <w:abstractNum w:abstractNumId="4">
    <w:nsid w:val="1FB7601A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28CA7768"/>
    <w:multiLevelType w:val="hybridMultilevel"/>
    <w:tmpl w:val="553A0568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F42B0"/>
    <w:multiLevelType w:val="hybridMultilevel"/>
    <w:tmpl w:val="4CB29E0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13C02"/>
    <w:multiLevelType w:val="hybridMultilevel"/>
    <w:tmpl w:val="D3D07610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D039E4"/>
    <w:multiLevelType w:val="hybridMultilevel"/>
    <w:tmpl w:val="413054C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0B1FE0"/>
    <w:multiLevelType w:val="hybridMultilevel"/>
    <w:tmpl w:val="1176331A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2201E3"/>
    <w:multiLevelType w:val="hybridMultilevel"/>
    <w:tmpl w:val="118EF39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CF9055B0">
      <w:start w:val="1"/>
      <w:numFmt w:val="bullet"/>
      <w:lvlText w:val="─"/>
      <w:lvlJc w:val="left"/>
      <w:pPr>
        <w:ind w:left="1440" w:hanging="360"/>
      </w:pPr>
      <w:rPr>
        <w:rFonts w:ascii="Calibri" w:hAnsi="Calibri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B519A5"/>
    <w:multiLevelType w:val="hybridMultilevel"/>
    <w:tmpl w:val="D95632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6422C1"/>
    <w:multiLevelType w:val="hybridMultilevel"/>
    <w:tmpl w:val="DE76E4D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960304"/>
    <w:multiLevelType w:val="hybridMultilevel"/>
    <w:tmpl w:val="9930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526825"/>
    <w:multiLevelType w:val="hybridMultilevel"/>
    <w:tmpl w:val="4950F4A8"/>
    <w:lvl w:ilvl="0" w:tplc="CF9055B0">
      <w:start w:val="1"/>
      <w:numFmt w:val="bullet"/>
      <w:lvlText w:val="─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  <w:num w:numId="11">
    <w:abstractNumId w:val="14"/>
  </w:num>
  <w:num w:numId="12">
    <w:abstractNumId w:val="13"/>
  </w:num>
  <w:num w:numId="13">
    <w:abstractNumId w:val="2"/>
  </w:num>
  <w:num w:numId="14">
    <w:abstractNumId w:val="3"/>
  </w:num>
  <w:num w:numId="15">
    <w:abstractNumId w:val="11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61E3"/>
    <w:rsid w:val="00032391"/>
    <w:rsid w:val="00072159"/>
    <w:rsid w:val="00074B5F"/>
    <w:rsid w:val="00093243"/>
    <w:rsid w:val="00125C08"/>
    <w:rsid w:val="001424E5"/>
    <w:rsid w:val="00153F11"/>
    <w:rsid w:val="00164D79"/>
    <w:rsid w:val="001917F8"/>
    <w:rsid w:val="001A0BAE"/>
    <w:rsid w:val="001B66BD"/>
    <w:rsid w:val="00223D0D"/>
    <w:rsid w:val="00264711"/>
    <w:rsid w:val="00290973"/>
    <w:rsid w:val="002A5555"/>
    <w:rsid w:val="002C2E9B"/>
    <w:rsid w:val="00382733"/>
    <w:rsid w:val="00384E19"/>
    <w:rsid w:val="00384F66"/>
    <w:rsid w:val="00394BF8"/>
    <w:rsid w:val="003D7E60"/>
    <w:rsid w:val="00446A50"/>
    <w:rsid w:val="004B02AD"/>
    <w:rsid w:val="004B2F54"/>
    <w:rsid w:val="004D3F2A"/>
    <w:rsid w:val="00524DA8"/>
    <w:rsid w:val="005421C1"/>
    <w:rsid w:val="005756D0"/>
    <w:rsid w:val="00581116"/>
    <w:rsid w:val="005A1554"/>
    <w:rsid w:val="005D2D93"/>
    <w:rsid w:val="005D4F63"/>
    <w:rsid w:val="00630215"/>
    <w:rsid w:val="00702D65"/>
    <w:rsid w:val="0074351F"/>
    <w:rsid w:val="0075109C"/>
    <w:rsid w:val="007D6D6A"/>
    <w:rsid w:val="00812194"/>
    <w:rsid w:val="00815539"/>
    <w:rsid w:val="00832485"/>
    <w:rsid w:val="0088246B"/>
    <w:rsid w:val="008B51BA"/>
    <w:rsid w:val="008D2B9A"/>
    <w:rsid w:val="00931906"/>
    <w:rsid w:val="00967B50"/>
    <w:rsid w:val="009F5C49"/>
    <w:rsid w:val="009F5F61"/>
    <w:rsid w:val="00A14FF9"/>
    <w:rsid w:val="00A4634C"/>
    <w:rsid w:val="00A63278"/>
    <w:rsid w:val="00B549A7"/>
    <w:rsid w:val="00BC10FF"/>
    <w:rsid w:val="00BF40A0"/>
    <w:rsid w:val="00BF7E3F"/>
    <w:rsid w:val="00C4024C"/>
    <w:rsid w:val="00C432B0"/>
    <w:rsid w:val="00C761E3"/>
    <w:rsid w:val="00CA5004"/>
    <w:rsid w:val="00D7348B"/>
    <w:rsid w:val="00D94FFB"/>
    <w:rsid w:val="00DA1F5C"/>
    <w:rsid w:val="00DE22A3"/>
    <w:rsid w:val="00DE2977"/>
    <w:rsid w:val="00DE6379"/>
    <w:rsid w:val="00DE64D9"/>
    <w:rsid w:val="00E275EB"/>
    <w:rsid w:val="00E36B25"/>
    <w:rsid w:val="00E52012"/>
    <w:rsid w:val="00E95726"/>
    <w:rsid w:val="00EC18A2"/>
    <w:rsid w:val="00F205BA"/>
    <w:rsid w:val="00F2700A"/>
    <w:rsid w:val="00F84F93"/>
    <w:rsid w:val="00FE7E70"/>
    <w:rsid w:val="00FF3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61"/>
  </w:style>
  <w:style w:type="paragraph" w:styleId="Ttulo1">
    <w:name w:val="heading 1"/>
    <w:basedOn w:val="Normal"/>
    <w:next w:val="Normal"/>
    <w:link w:val="Ttulo1Car"/>
    <w:uiPriority w:val="9"/>
    <w:qFormat/>
    <w:rsid w:val="00C761E3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61E3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700A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00A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00A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00A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00A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00A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00A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1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61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F375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432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32B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32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32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32B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3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B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A1F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anormal"/>
    <w:uiPriority w:val="46"/>
    <w:rsid w:val="00DA1F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Tablanormal"/>
    <w:uiPriority w:val="42"/>
    <w:rsid w:val="00DA1F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anormal"/>
    <w:uiPriority w:val="40"/>
    <w:rsid w:val="002C2E9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F270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0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0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0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0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0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0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F270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7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EstiloConvietas">
    <w:name w:val="Estilo Con viñetas"/>
    <w:basedOn w:val="Sinlista"/>
    <w:rsid w:val="005D4F63"/>
    <w:pPr>
      <w:numPr>
        <w:numId w:val="13"/>
      </w:numPr>
    </w:pPr>
  </w:style>
  <w:style w:type="paragraph" w:styleId="Encabezado">
    <w:name w:val="header"/>
    <w:basedOn w:val="Normal"/>
    <w:link w:val="EncabezadoCar"/>
    <w:uiPriority w:val="99"/>
    <w:semiHidden/>
    <w:unhideWhenUsed/>
    <w:rsid w:val="007D6D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D6D6A"/>
  </w:style>
  <w:style w:type="paragraph" w:styleId="Piedepgina">
    <w:name w:val="footer"/>
    <w:basedOn w:val="Normal"/>
    <w:link w:val="PiedepginaCar"/>
    <w:unhideWhenUsed/>
    <w:rsid w:val="007D6D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D6D6A"/>
  </w:style>
  <w:style w:type="paragraph" w:styleId="Textoindependiente">
    <w:name w:val="Body Text"/>
    <w:basedOn w:val="Normal"/>
    <w:link w:val="TextoindependienteCar"/>
    <w:rsid w:val="007D6D6A"/>
    <w:pPr>
      <w:widowControl w:val="0"/>
      <w:spacing w:after="0" w:line="240" w:lineRule="auto"/>
      <w:ind w:left="578"/>
    </w:pPr>
    <w:rPr>
      <w:rFonts w:ascii="Arial" w:eastAsia="Times New Roman" w:hAnsi="Arial" w:cs="Times New Roman"/>
      <w:snapToGrid w:val="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6D6A"/>
    <w:rPr>
      <w:rFonts w:ascii="Arial" w:eastAsia="Times New Roman" w:hAnsi="Arial" w:cs="Times New Roman"/>
      <w:snapToGrid w:val="0"/>
      <w:sz w:val="20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Dibujo_de_Microsoft_Visio_2003-20101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475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Casuscelli, Federico Jose</dc:creator>
  <cp:lastModifiedBy>GSalem</cp:lastModifiedBy>
  <cp:revision>2</cp:revision>
  <dcterms:created xsi:type="dcterms:W3CDTF">2015-04-01T16:55:00Z</dcterms:created>
  <dcterms:modified xsi:type="dcterms:W3CDTF">2015-04-01T16:55:00Z</dcterms:modified>
</cp:coreProperties>
</file>