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5483C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4441051B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DE6DB1">
        <w:rPr>
          <w:rFonts w:asciiTheme="majorHAnsi" w:hAnsiTheme="majorHAnsi"/>
          <w:b/>
          <w:i/>
          <w:sz w:val="36"/>
          <w:szCs w:val="32"/>
          <w:lang w:val="en-US"/>
        </w:rPr>
        <w:t>PIP, Process Improvement Proposal</w:t>
      </w:r>
      <w:r w:rsidR="00980024" w:rsidRPr="00DE6DB1">
        <w:rPr>
          <w:rFonts w:asciiTheme="majorHAnsi" w:hAnsiTheme="majorHAnsi"/>
          <w:b/>
          <w:i/>
          <w:sz w:val="36"/>
          <w:szCs w:val="32"/>
          <w:lang w:val="en-US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0D6DB873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10"/>
        <w:gridCol w:w="6487"/>
        <w:gridCol w:w="414"/>
        <w:gridCol w:w="1437"/>
        <w:gridCol w:w="1774"/>
      </w:tblGrid>
      <w:tr w:rsidR="00C16573" w:rsidRPr="00DE6DB1" w14:paraId="5623A208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4549CCDF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3B457096" w14:textId="77777777" w:rsidR="00C16573" w:rsidRPr="00DE6DB1" w:rsidRDefault="00A022C2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A00817021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71FD01B5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12376715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727A3A83" w14:textId="6422C35A" w:rsidR="00C16573" w:rsidRPr="00DE6DB1" w:rsidRDefault="00C2477A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A022C2">
              <w:rPr>
                <w:sz w:val="20"/>
                <w:szCs w:val="20"/>
              </w:rPr>
              <w:t>/04/2018</w:t>
            </w:r>
          </w:p>
        </w:tc>
      </w:tr>
      <w:tr w:rsidR="00C16573" w:rsidRPr="00DE6DB1" w14:paraId="62722846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00C0338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57E44DEA" w14:textId="77777777" w:rsidR="00C16573" w:rsidRPr="00DE6DB1" w:rsidRDefault="00A022C2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Hernán Iruegas Villarreal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6C8DEA4A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1B620262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1A0239DA" w14:textId="278C9E24" w:rsidR="00C16573" w:rsidRPr="00DE6DB1" w:rsidRDefault="00C2477A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</w:tbl>
    <w:p w14:paraId="507FFB97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32"/>
        <w:gridCol w:w="3856"/>
        <w:gridCol w:w="3856"/>
        <w:gridCol w:w="2876"/>
      </w:tblGrid>
      <w:tr w:rsidR="002F6E70" w:rsidRPr="00DE6DB1" w14:paraId="78991E97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58E3BADA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338425B9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FA7EC97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182C5A83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50340C5D" w14:textId="77777777" w:rsidTr="00675FD4">
        <w:tc>
          <w:tcPr>
            <w:tcW w:w="626" w:type="dxa"/>
          </w:tcPr>
          <w:p w14:paraId="2537803E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5D3F87E3" w14:textId="031C2B76" w:rsidR="002F6E70" w:rsidRPr="00DE6DB1" w:rsidRDefault="00C2477A" w:rsidP="00A022C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campo de codigo reutilizado marca 0%, lo cual es alarmante.</w:t>
            </w:r>
          </w:p>
        </w:tc>
        <w:tc>
          <w:tcPr>
            <w:tcW w:w="3813" w:type="dxa"/>
          </w:tcPr>
          <w:p w14:paraId="694D0699" w14:textId="44C2BFAD" w:rsidR="002F6E70" w:rsidRPr="00E54D4C" w:rsidRDefault="00C2477A" w:rsidP="00C2477A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Se debe dividir la funcionalidad de un programa todavía en más clases, no basta solo 3 (que es lo que normalmente acostumbre hacer) ya que existe funcionalidad que bien puede ser independiente. Cuando se lean los requerimi</w:t>
            </w:r>
            <w:bookmarkStart w:id="0" w:name="_GoBack"/>
            <w:bookmarkEnd w:id="0"/>
            <w:r>
              <w:rPr>
                <w:sz w:val="20"/>
                <w:szCs w:val="20"/>
                <w:lang w:val="es-ES_tradnl"/>
              </w:rPr>
              <w:t>ento se realice un diseño para cumplirlos es necesario dividir cada funcionalidad en su tarea mas pequeña, para analizar si esa tarea depende de otras o se puede sostener por sí misma como un proceso entero ( sin dependencias ). De esta manera se podrán codificar más clases de acuerdo a estos pequeños procesos y así ser capaces de reutilizar código independiente, sin tener que tomar una clase extensa en código y modificarla debido a que tenía varias dependencias que no se van a usar de nuevo.</w:t>
            </w:r>
          </w:p>
        </w:tc>
        <w:tc>
          <w:tcPr>
            <w:tcW w:w="2844" w:type="dxa"/>
          </w:tcPr>
          <w:p w14:paraId="4B031471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5FBC5384" w14:textId="77777777" w:rsidTr="00675FD4">
        <w:tc>
          <w:tcPr>
            <w:tcW w:w="626" w:type="dxa"/>
          </w:tcPr>
          <w:p w14:paraId="77CB3967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4A661AA8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4A196AC9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4C226CFF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5156AAE5" w14:textId="77777777" w:rsidTr="00675FD4">
        <w:tc>
          <w:tcPr>
            <w:tcW w:w="626" w:type="dxa"/>
          </w:tcPr>
          <w:p w14:paraId="56DCE9D6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74038C62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472D7D0B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3722E923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04E70277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022C2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2477A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54D4C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C5DC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Hernán Iruegas</cp:lastModifiedBy>
  <cp:revision>14</cp:revision>
  <dcterms:created xsi:type="dcterms:W3CDTF">2014-09-24T21:27:00Z</dcterms:created>
  <dcterms:modified xsi:type="dcterms:W3CDTF">2018-04-22T23:31:00Z</dcterms:modified>
</cp:coreProperties>
</file>