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bookmarkStart w:id="0" w:name="_GoBack"/>
      <w:bookmarkEnd w:id="0"/>
      <w:r w:rsidRPr="00731DE1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>Documentación XML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4B4ECF" w:rsidRDefault="004B4ECF" w:rsidP="00731DE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El documento XML aceptado deberá tener las siguientes características.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D916D6" w:rsidRDefault="00731DE1" w:rsidP="00731DE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</w:p>
    <w:p w:rsidR="00731DE1" w:rsidRPr="00D916D6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Deberá estar todo contenido entre los siguientes </w:t>
      </w:r>
      <w:proofErr w:type="spellStart"/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tags</w:t>
      </w:r>
      <w:proofErr w:type="spellEnd"/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applications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…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&lt;/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applications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D916D6" w:rsidRDefault="00731DE1" w:rsidP="00731DE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Cada aplicación que se quiera añadir al programa, debe comenzar de la siguiente manera: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Cs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iCs/>
          <w:color w:val="000000"/>
          <w:sz w:val="23"/>
          <w:szCs w:val="23"/>
          <w:lang w:eastAsia="es-AR"/>
        </w:rPr>
        <w:t>application</w:t>
      </w:r>
      <w:proofErr w:type="spellEnd"/>
      <w:proofErr w:type="gramEnd"/>
      <w:r w:rsidRPr="00731DE1">
        <w:rPr>
          <w:rFonts w:ascii="Arial" w:eastAsia="Times New Roman" w:hAnsi="Arial" w:cs="Arial"/>
          <w:iCs/>
          <w:color w:val="000000"/>
          <w:sz w:val="23"/>
          <w:szCs w:val="23"/>
          <w:lang w:eastAsia="es-AR"/>
        </w:rPr>
        <w:t xml:space="preserve"> </w:t>
      </w:r>
      <w:proofErr w:type="spellStart"/>
      <w:r w:rsidRPr="00731DE1">
        <w:rPr>
          <w:rFonts w:ascii="Arial" w:eastAsia="Times New Roman" w:hAnsi="Arial" w:cs="Arial"/>
          <w:iCs/>
          <w:color w:val="000000"/>
          <w:sz w:val="23"/>
          <w:szCs w:val="23"/>
          <w:lang w:eastAsia="es-AR"/>
        </w:rPr>
        <w:t>name</w:t>
      </w:r>
      <w:proofErr w:type="spellEnd"/>
      <w:r w:rsidRPr="00731DE1">
        <w:rPr>
          <w:rFonts w:ascii="Arial" w:eastAsia="Times New Roman" w:hAnsi="Arial" w:cs="Arial"/>
          <w:iCs/>
          <w:color w:val="000000"/>
          <w:sz w:val="23"/>
          <w:szCs w:val="23"/>
          <w:lang w:eastAsia="es-AR"/>
        </w:rPr>
        <w:t>=”</w:t>
      </w:r>
      <w:proofErr w:type="spellStart"/>
      <w:r w:rsidRPr="00731DE1">
        <w:rPr>
          <w:rFonts w:ascii="Arial" w:eastAsia="Times New Roman" w:hAnsi="Arial" w:cs="Arial"/>
          <w:iCs/>
          <w:color w:val="000000"/>
          <w:sz w:val="23"/>
          <w:szCs w:val="23"/>
          <w:lang w:eastAsia="es-AR"/>
        </w:rPr>
        <w:t>NombreAplicacion</w:t>
      </w:r>
      <w:proofErr w:type="spellEnd"/>
      <w:r w:rsidRPr="00731DE1">
        <w:rPr>
          <w:rFonts w:ascii="Arial" w:eastAsia="Times New Roman" w:hAnsi="Arial" w:cs="Arial"/>
          <w:iCs/>
          <w:color w:val="000000"/>
          <w:sz w:val="23"/>
          <w:szCs w:val="23"/>
          <w:lang w:eastAsia="es-AR"/>
        </w:rPr>
        <w:t xml:space="preserve">” </w:t>
      </w:r>
      <w:proofErr w:type="spellStart"/>
      <w:r w:rsidRPr="00731DE1">
        <w:rPr>
          <w:rFonts w:ascii="Arial" w:eastAsia="Times New Roman" w:hAnsi="Arial" w:cs="Arial"/>
          <w:iCs/>
          <w:color w:val="000000"/>
          <w:sz w:val="23"/>
          <w:szCs w:val="23"/>
          <w:lang w:eastAsia="es-AR"/>
        </w:rPr>
        <w:t>exePath</w:t>
      </w:r>
      <w:proofErr w:type="spellEnd"/>
      <w:r w:rsidRPr="00731DE1">
        <w:rPr>
          <w:rFonts w:ascii="Arial" w:eastAsia="Times New Roman" w:hAnsi="Arial" w:cs="Arial"/>
          <w:iCs/>
          <w:color w:val="000000"/>
          <w:sz w:val="23"/>
          <w:szCs w:val="23"/>
          <w:lang w:eastAsia="es-AR"/>
        </w:rPr>
        <w:t>=”</w:t>
      </w:r>
      <w:proofErr w:type="spell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Path</w:t>
      </w:r>
      <w:proofErr w:type="spell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completo</w:t>
      </w:r>
      <w:r w:rsidRPr="00731DE1">
        <w:rPr>
          <w:rFonts w:ascii="Arial" w:eastAsia="Times New Roman" w:hAnsi="Arial" w:cs="Arial"/>
          <w:iCs/>
          <w:color w:val="000000"/>
          <w:sz w:val="23"/>
          <w:szCs w:val="23"/>
          <w:lang w:eastAsia="es-AR"/>
        </w:rPr>
        <w:t xml:space="preserve">” </w:t>
      </w:r>
      <w:proofErr w:type="spellStart"/>
      <w:r w:rsidRPr="00731DE1">
        <w:rPr>
          <w:rFonts w:ascii="Arial" w:eastAsia="Times New Roman" w:hAnsi="Arial" w:cs="Arial"/>
          <w:iCs/>
          <w:color w:val="000000"/>
          <w:sz w:val="23"/>
          <w:szCs w:val="23"/>
          <w:lang w:eastAsia="es-AR"/>
        </w:rPr>
        <w:t>command</w:t>
      </w:r>
      <w:proofErr w:type="spellEnd"/>
      <w:r w:rsidRPr="00731DE1">
        <w:rPr>
          <w:rFonts w:ascii="Arial" w:eastAsia="Times New Roman" w:hAnsi="Arial" w:cs="Arial"/>
          <w:iCs/>
          <w:color w:val="000000"/>
          <w:sz w:val="23"/>
          <w:szCs w:val="23"/>
          <w:lang w:eastAsia="es-AR"/>
        </w:rPr>
        <w:t xml:space="preserve">=”Comando” &gt; 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El nombre de la aplicación (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name</w:t>
      </w:r>
      <w:proofErr w:type="spell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), es el que se visualizará en la pantalla del programa, por lo que no tiene porqué ser el mismo nombre del ejecutable, aunque a fines prácticos debe ser una descripción, cuanto menos similar.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El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exePath</w:t>
      </w:r>
      <w:proofErr w:type="spell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determinará el lugar donde se encuentra el ejecutable a utilizar por el programa. Este </w:t>
      </w: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“</w:t>
      </w:r>
      <w:proofErr w:type="spell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path</w:t>
      </w:r>
      <w:proofErr w:type="spellEnd"/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”</w:t>
      </w: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deberá existir, en caso de no existir el programa dará un mensaje de error de lectura del XML.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El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command</w:t>
      </w:r>
      <w:proofErr w:type="spell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es la </w:t>
      </w: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primera</w:t>
      </w: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palabra que representa al comando.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Se debe completar sólo uno de los dos últimos parámetros descriptos según cuál sea el que se necesite.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D916D6" w:rsidRDefault="00731DE1" w:rsidP="00731DE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A continuación se debe listar todos los parámetros que utilizará el comando.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parameters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...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&lt;/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parameters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D916D6" w:rsidRDefault="00731DE1" w:rsidP="00731DE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Cada uno de estos parámetros deberá respetar la siguiente estructura: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parameter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ab/>
      </w: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flag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argumentos&lt;/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flag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ab/>
      </w: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id&gt;</w:t>
      </w:r>
      <w:proofErr w:type="spellStart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descriptorParametro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&lt;/id&gt;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&lt;/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parameter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El </w:t>
      </w:r>
      <w:proofErr w:type="spell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tag</w:t>
      </w:r>
      <w:proofErr w:type="spell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flag</w:t>
      </w:r>
      <w:proofErr w:type="spell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determina los argumentos que necesita el ejecutable para cumplir con una determinada acción. 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lastRenderedPageBreak/>
        <w:t xml:space="preserve">El </w:t>
      </w:r>
      <w:proofErr w:type="spell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tag</w:t>
      </w:r>
      <w:proofErr w:type="spell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id</w:t>
      </w: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determina el nombre del argumento que se solicitará al entorno gráfico. Este descriptor será único y deberá corresponderse con alguno ingresado por el usuario en la pantalla. 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La ausencia del </w:t>
      </w:r>
      <w:proofErr w:type="spell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tag</w:t>
      </w:r>
      <w:proofErr w:type="spell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id</w:t>
      </w: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, representará un parámetro que no necesita un argumento adicional.</w:t>
      </w:r>
    </w:p>
    <w:p w:rsidR="00731DE1" w:rsidRPr="00731DE1" w:rsidRDefault="00731DE1" w:rsidP="00731DE1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Lo que se mostrará por pantalla debe estar contenido entre los siguientes </w:t>
      </w:r>
      <w:proofErr w:type="spell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tags</w:t>
      </w:r>
      <w:proofErr w:type="spell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window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ab/>
      </w: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...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&lt;/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window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D916D6" w:rsidRDefault="00731DE1" w:rsidP="00731DE1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El primer </w:t>
      </w:r>
      <w:proofErr w:type="spellStart"/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tag</w:t>
      </w:r>
      <w:proofErr w:type="spellEnd"/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dentro de </w:t>
      </w:r>
      <w:proofErr w:type="spellStart"/>
      <w:r w:rsidRPr="00D916D6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window</w:t>
      </w:r>
      <w:proofErr w:type="spellEnd"/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debe ser el </w:t>
      </w:r>
      <w:r w:rsidRPr="00D916D6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head</w:t>
      </w: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. </w:t>
      </w: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Esta descripción es a nivel informativo y no tiene mayor funcionalidad.</w:t>
      </w:r>
    </w:p>
    <w:p w:rsidR="00731DE1" w:rsidRPr="00731DE1" w:rsidRDefault="00731DE1" w:rsidP="00731DE1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head</w:t>
      </w:r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ab/>
      </w: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label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Descripción del comando&lt;/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label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&lt;/</w:t>
      </w:r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head</w:t>
      </w:r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es-AR"/>
        </w:rPr>
      </w:pPr>
      <w:r w:rsidRPr="00731DE1">
        <w:rPr>
          <w:rFonts w:ascii="Arial" w:eastAsia="Times New Roman" w:hAnsi="Arial" w:cs="Arial"/>
          <w:b/>
          <w:color w:val="000000"/>
          <w:sz w:val="28"/>
          <w:szCs w:val="23"/>
          <w:lang w:eastAsia="es-AR"/>
        </w:rPr>
        <w:t>Posibles Inputs</w:t>
      </w:r>
    </w:p>
    <w:p w:rsidR="00731DE1" w:rsidRPr="00D916D6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D916D6" w:rsidRDefault="00CB13E6" w:rsidP="00731DE1">
      <w:pPr>
        <w:spacing w:after="0" w:line="240" w:lineRule="auto"/>
        <w:rPr>
          <w:rFonts w:ascii="Arial" w:eastAsia="Times New Roman" w:hAnsi="Arial" w:cs="Arial"/>
          <w:b/>
          <w:color w:val="000000"/>
          <w:sz w:val="23"/>
          <w:szCs w:val="23"/>
          <w:lang w:eastAsia="es-AR"/>
        </w:rPr>
      </w:pPr>
      <w:r w:rsidRPr="00D916D6">
        <w:rPr>
          <w:rFonts w:ascii="Arial" w:eastAsia="Times New Roman" w:hAnsi="Arial" w:cs="Arial"/>
          <w:b/>
          <w:color w:val="000000"/>
          <w:sz w:val="23"/>
          <w:szCs w:val="23"/>
          <w:lang w:eastAsia="es-AR"/>
        </w:rPr>
        <w:t>Lista</w:t>
      </w:r>
    </w:p>
    <w:p w:rsidR="00CB13E6" w:rsidRPr="00D916D6" w:rsidRDefault="00CB13E6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Para</w:t>
      </w: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agr</w:t>
      </w:r>
      <w:r w:rsidR="00CB13E6"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egar elementos se debe definir una lista que los contenga (aun cuando sea un solo elemento):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list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ind w:firstLine="720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...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&lt;/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list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D916D6" w:rsidRDefault="00731DE1" w:rsidP="00731DE1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CB13E6" w:rsidRPr="00D916D6" w:rsidRDefault="00CB13E6" w:rsidP="00CB13E6">
      <w:pPr>
        <w:spacing w:after="0" w:line="240" w:lineRule="auto"/>
        <w:rPr>
          <w:rFonts w:ascii="Arial" w:eastAsia="Times New Roman" w:hAnsi="Arial" w:cs="Arial"/>
          <w:b/>
          <w:color w:val="000000"/>
          <w:sz w:val="23"/>
          <w:szCs w:val="23"/>
          <w:lang w:eastAsia="es-AR"/>
        </w:rPr>
      </w:pPr>
      <w:r w:rsidRPr="00D916D6">
        <w:rPr>
          <w:rFonts w:ascii="Arial" w:eastAsia="Times New Roman" w:hAnsi="Arial" w:cs="Arial"/>
          <w:b/>
          <w:color w:val="000000"/>
          <w:sz w:val="23"/>
          <w:szCs w:val="23"/>
          <w:lang w:eastAsia="es-AR"/>
        </w:rPr>
        <w:t>Ítem</w:t>
      </w:r>
    </w:p>
    <w:p w:rsidR="00CB13E6" w:rsidRPr="00731DE1" w:rsidRDefault="00CB13E6" w:rsidP="00CB13E6">
      <w:pPr>
        <w:spacing w:after="0" w:line="240" w:lineRule="auto"/>
        <w:rPr>
          <w:rFonts w:ascii="Arial" w:eastAsia="Times New Roman" w:hAnsi="Arial" w:cs="Arial"/>
          <w:b/>
          <w:color w:val="000000"/>
          <w:sz w:val="23"/>
          <w:szCs w:val="23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item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ab/>
      </w: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label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Descripción&lt;/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label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ab/>
      </w: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radioButton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 id=”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descriptorParámetro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”&gt;</w:t>
      </w:r>
    </w:p>
    <w:p w:rsidR="00731DE1" w:rsidRPr="00731DE1" w:rsidRDefault="00731DE1" w:rsidP="00731DE1">
      <w:pPr>
        <w:spacing w:after="0" w:line="240" w:lineRule="auto"/>
        <w:ind w:firstLine="720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ab/>
      </w: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radioButtonItem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tag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=”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Descripcion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”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flag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=”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flag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”&gt;&lt;/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radioButtonItem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ind w:firstLine="720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&lt;/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radioButton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&lt;/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item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El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item</w:t>
      </w:r>
      <w:proofErr w:type="spell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, incluirá cada uno de los elementos de la lista. Cada elemento deberá tener un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label</w:t>
      </w:r>
      <w:proofErr w:type="spell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descriptor, y su correspondiente elemento gráfico de interacción con el Usuario.</w:t>
      </w:r>
    </w:p>
    <w:p w:rsidR="00CB13E6" w:rsidRPr="00D916D6" w:rsidRDefault="00CB13E6" w:rsidP="00731DE1">
      <w:pPr>
        <w:spacing w:after="0" w:line="240" w:lineRule="auto"/>
        <w:rPr>
          <w:rFonts w:ascii="Arial" w:eastAsia="Times New Roman" w:hAnsi="Arial" w:cs="Arial"/>
          <w:b/>
          <w:color w:val="000000"/>
          <w:sz w:val="23"/>
          <w:szCs w:val="23"/>
          <w:lang w:eastAsia="es-AR"/>
        </w:rPr>
      </w:pPr>
    </w:p>
    <w:p w:rsidR="00CB13E6" w:rsidRPr="00D916D6" w:rsidRDefault="00CB13E6" w:rsidP="00731DE1">
      <w:pPr>
        <w:spacing w:after="0" w:line="240" w:lineRule="auto"/>
        <w:rPr>
          <w:rFonts w:ascii="Arial" w:eastAsia="Times New Roman" w:hAnsi="Arial" w:cs="Arial"/>
          <w:b/>
          <w:color w:val="000000"/>
          <w:sz w:val="23"/>
          <w:szCs w:val="23"/>
          <w:lang w:eastAsia="es-AR"/>
        </w:rPr>
      </w:pPr>
    </w:p>
    <w:p w:rsidR="00731DE1" w:rsidRPr="00731DE1" w:rsidRDefault="00CB13E6" w:rsidP="00731DE1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b/>
          <w:color w:val="000000"/>
          <w:sz w:val="23"/>
          <w:szCs w:val="23"/>
          <w:lang w:eastAsia="es-AR"/>
        </w:rPr>
        <w:lastRenderedPageBreak/>
        <w:t>Combo Box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label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Descripción&lt;/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label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comboBox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 id=”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descriptorParámetro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”&gt;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ab/>
      </w: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comboBoxItem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tag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=”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Descripcion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”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flag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=”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flag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”&gt;&lt;/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comboBoxItem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ab/>
      </w: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comboBoxItem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tag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=”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Descripcion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”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flag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=”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flag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”&gt;&lt;/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comboBoxItem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ab/>
      </w: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comboBoxItem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tag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=”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Descripcion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”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flag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=”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flag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”&gt;&lt;/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comboBoxItem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&lt;/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comboBox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El campo </w:t>
      </w:r>
      <w:proofErr w:type="spell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comboBox</w:t>
      </w:r>
      <w:proofErr w:type="spell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id</w:t>
      </w: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representa el descriptor único del </w:t>
      </w:r>
      <w:proofErr w:type="spellStart"/>
      <w:r w:rsidR="00CB13E6" w:rsidRPr="00D916D6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flag</w:t>
      </w:r>
      <w:proofErr w:type="spell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que se utilizará.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El parámetro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tag</w:t>
      </w:r>
      <w:proofErr w:type="spell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representa el nombre que se visualiza como opción en el </w:t>
      </w:r>
      <w:proofErr w:type="spell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comboBox</w:t>
      </w:r>
      <w:proofErr w:type="spell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</w:p>
    <w:p w:rsidR="00CB13E6" w:rsidRPr="00D916D6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El parámetro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flag</w:t>
      </w:r>
      <w:proofErr w:type="spell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es el que se inserta en el comando.</w:t>
      </w:r>
    </w:p>
    <w:p w:rsidR="00CB13E6" w:rsidRPr="00D916D6" w:rsidRDefault="00CB13E6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CB13E6" w:rsidRPr="00D916D6" w:rsidRDefault="00CB13E6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CB13E6" w:rsidP="00731DE1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b/>
          <w:color w:val="000000"/>
          <w:sz w:val="23"/>
          <w:szCs w:val="23"/>
          <w:lang w:eastAsia="es-AR"/>
        </w:rPr>
        <w:t xml:space="preserve">Radio </w:t>
      </w:r>
      <w:proofErr w:type="spellStart"/>
      <w:r w:rsidRPr="00D916D6">
        <w:rPr>
          <w:rFonts w:ascii="Arial" w:eastAsia="Times New Roman" w:hAnsi="Arial" w:cs="Arial"/>
          <w:b/>
          <w:color w:val="000000"/>
          <w:sz w:val="23"/>
          <w:szCs w:val="23"/>
          <w:lang w:eastAsia="es-AR"/>
        </w:rPr>
        <w:t>Button</w:t>
      </w:r>
      <w:proofErr w:type="spellEnd"/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label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Descripción&lt;/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label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radioButton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 id=”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descriptorParámetro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”&gt;</w:t>
      </w:r>
    </w:p>
    <w:p w:rsidR="00731DE1" w:rsidRPr="00731DE1" w:rsidRDefault="00731DE1" w:rsidP="00731DE1">
      <w:pPr>
        <w:spacing w:after="0" w:line="240" w:lineRule="auto"/>
        <w:ind w:firstLine="720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radioButtonItem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tag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=”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Descripcion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”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flag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=”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flag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”&gt;&lt;/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radioButtonItem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ind w:left="720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radioButtonItem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tag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=”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Descripcion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”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flag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=”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flag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”&gt;&lt;/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radioButtonItem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ind w:left="720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radioButtonItem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tag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=”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Descripcion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”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flag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=”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flag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”&gt;&lt;/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radioButtonItem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&lt;/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radioButton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Tanto en el caso de los </w:t>
      </w:r>
      <w:proofErr w:type="spell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radioButton</w:t>
      </w:r>
      <w:proofErr w:type="spell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como de los </w:t>
      </w:r>
      <w:proofErr w:type="spell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comboBox</w:t>
      </w:r>
      <w:proofErr w:type="spell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, entre los </w:t>
      </w:r>
      <w:proofErr w:type="spell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tags</w:t>
      </w:r>
      <w:proofErr w:type="spell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pueden contener una lista de elementos que se activa (se muestra en la ventana) al elegir dicha opción. Esto se realiza de la siguiente manera: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radioButton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 id=”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descriptorParámetro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”&gt;</w:t>
      </w:r>
    </w:p>
    <w:p w:rsidR="00731DE1" w:rsidRPr="00731DE1" w:rsidRDefault="00731DE1" w:rsidP="00731DE1">
      <w:pPr>
        <w:spacing w:after="0" w:line="240" w:lineRule="auto"/>
        <w:ind w:firstLine="720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radioButtonItem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tag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=”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Descripcion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”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flag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=”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flag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”&gt;</w:t>
      </w:r>
    </w:p>
    <w:p w:rsidR="00731DE1" w:rsidRPr="00731DE1" w:rsidRDefault="00731DE1" w:rsidP="00731DE1">
      <w:pPr>
        <w:spacing w:after="0" w:line="240" w:lineRule="auto"/>
        <w:ind w:firstLine="720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ab/>
      </w: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list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ind w:firstLine="720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ab/>
      </w:r>
      <w:r w:rsidRPr="00D916D6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ab/>
      </w: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item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&gt;...&lt;/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item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ind w:firstLine="720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ab/>
      </w:r>
      <w:r w:rsidRPr="00D916D6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ab/>
      </w: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...</w:t>
      </w:r>
    </w:p>
    <w:p w:rsidR="00731DE1" w:rsidRPr="00731DE1" w:rsidRDefault="00731DE1" w:rsidP="00731DE1">
      <w:pPr>
        <w:spacing w:after="0" w:line="240" w:lineRule="auto"/>
        <w:ind w:firstLine="720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ab/>
      </w: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&lt;/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list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ind w:firstLine="720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&lt;/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radioButtonItem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ind w:firstLine="720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...</w:t>
      </w:r>
    </w:p>
    <w:p w:rsidR="00CB13E6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&lt;/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radioButton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CB13E6" w:rsidRPr="00D916D6" w:rsidRDefault="00CB13E6" w:rsidP="00731DE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</w:p>
    <w:p w:rsidR="00CB13E6" w:rsidRPr="00D916D6" w:rsidRDefault="00CB13E6" w:rsidP="00731DE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</w:p>
    <w:p w:rsidR="00731DE1" w:rsidRPr="00731DE1" w:rsidRDefault="00CB13E6" w:rsidP="00731DE1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proofErr w:type="spellStart"/>
      <w:r w:rsidRPr="00D916D6">
        <w:rPr>
          <w:rFonts w:ascii="Arial" w:eastAsia="Times New Roman" w:hAnsi="Arial" w:cs="Arial"/>
          <w:b/>
          <w:color w:val="000000"/>
          <w:sz w:val="23"/>
          <w:szCs w:val="23"/>
          <w:lang w:eastAsia="es-AR"/>
        </w:rPr>
        <w:t>C</w:t>
      </w:r>
      <w:r w:rsidR="00731DE1" w:rsidRPr="00731DE1">
        <w:rPr>
          <w:rFonts w:ascii="Arial" w:eastAsia="Times New Roman" w:hAnsi="Arial" w:cs="Arial"/>
          <w:b/>
          <w:color w:val="000000"/>
          <w:sz w:val="23"/>
          <w:szCs w:val="23"/>
          <w:lang w:eastAsia="es-AR"/>
        </w:rPr>
        <w:t>heck</w:t>
      </w:r>
      <w:proofErr w:type="spellEnd"/>
      <w:r w:rsidRPr="00D916D6">
        <w:rPr>
          <w:rFonts w:ascii="Arial" w:eastAsia="Times New Roman" w:hAnsi="Arial" w:cs="Arial"/>
          <w:b/>
          <w:color w:val="000000"/>
          <w:sz w:val="23"/>
          <w:szCs w:val="23"/>
          <w:lang w:eastAsia="es-AR"/>
        </w:rPr>
        <w:t xml:space="preserve"> </w:t>
      </w:r>
      <w:r w:rsidR="00731DE1" w:rsidRPr="00731DE1">
        <w:rPr>
          <w:rFonts w:ascii="Arial" w:eastAsia="Times New Roman" w:hAnsi="Arial" w:cs="Arial"/>
          <w:b/>
          <w:color w:val="000000"/>
          <w:sz w:val="23"/>
          <w:szCs w:val="23"/>
          <w:lang w:eastAsia="es-AR"/>
        </w:rPr>
        <w:t>Box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CB13E6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label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Descripción&lt;/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label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checkBox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 id="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descriptorParámetro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"&gt;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flag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&lt;/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checkBox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Entre los </w:t>
      </w:r>
      <w:proofErr w:type="spell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tags</w:t>
      </w:r>
      <w:proofErr w:type="spell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del </w:t>
      </w:r>
      <w:proofErr w:type="spell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checkBox</w:t>
      </w:r>
      <w:proofErr w:type="spell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se debe indicar el “</w:t>
      </w:r>
      <w:proofErr w:type="spell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flag</w:t>
      </w:r>
      <w:proofErr w:type="spell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” que se insertará en el comando en caso de que el </w:t>
      </w:r>
      <w:proofErr w:type="spell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checkBox</w:t>
      </w:r>
      <w:proofErr w:type="spell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esté tildado.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CB13E6" w:rsidRPr="00D916D6" w:rsidRDefault="00CB13E6" w:rsidP="00731DE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</w:p>
    <w:p w:rsidR="00CB13E6" w:rsidRPr="00D916D6" w:rsidRDefault="00CB13E6" w:rsidP="00731DE1">
      <w:pPr>
        <w:spacing w:after="0" w:line="240" w:lineRule="auto"/>
        <w:rPr>
          <w:rFonts w:ascii="Arial" w:eastAsia="Times New Roman" w:hAnsi="Arial" w:cs="Arial"/>
          <w:b/>
          <w:color w:val="000000"/>
          <w:sz w:val="23"/>
          <w:szCs w:val="23"/>
          <w:lang w:eastAsia="es-AR"/>
        </w:rPr>
      </w:pPr>
      <w:r w:rsidRPr="00D916D6">
        <w:rPr>
          <w:rFonts w:ascii="Arial" w:eastAsia="Times New Roman" w:hAnsi="Arial" w:cs="Arial"/>
          <w:b/>
          <w:color w:val="000000"/>
          <w:sz w:val="23"/>
          <w:szCs w:val="23"/>
          <w:lang w:eastAsia="es-AR"/>
        </w:rPr>
        <w:t>Text Box</w:t>
      </w:r>
    </w:p>
    <w:p w:rsidR="00CB13E6" w:rsidRPr="00D916D6" w:rsidRDefault="00CB13E6" w:rsidP="00731DE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En caso de un campo de ingreso libre de texto se deberá mantener la siguiente estructura: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CB13E6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label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Descripción&lt;/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label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textBox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 id="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descriptorParámetro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"&gt;&lt;/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textBox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CB13E6" w:rsidRPr="00D916D6" w:rsidRDefault="00CB13E6" w:rsidP="00731DE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</w:p>
    <w:p w:rsidR="00CB13E6" w:rsidRPr="00D916D6" w:rsidRDefault="00CB13E6" w:rsidP="00731DE1">
      <w:pPr>
        <w:spacing w:after="0" w:line="240" w:lineRule="auto"/>
        <w:rPr>
          <w:rFonts w:ascii="Arial" w:eastAsia="Times New Roman" w:hAnsi="Arial" w:cs="Arial"/>
          <w:b/>
          <w:color w:val="000000"/>
          <w:sz w:val="23"/>
          <w:szCs w:val="23"/>
          <w:lang w:eastAsia="es-AR"/>
        </w:rPr>
      </w:pPr>
      <w:r w:rsidRPr="00D916D6">
        <w:rPr>
          <w:rFonts w:ascii="Arial" w:eastAsia="Times New Roman" w:hAnsi="Arial" w:cs="Arial"/>
          <w:b/>
          <w:color w:val="000000"/>
          <w:sz w:val="23"/>
          <w:szCs w:val="23"/>
          <w:lang w:eastAsia="es-AR"/>
        </w:rPr>
        <w:t>File/folder input</w:t>
      </w:r>
    </w:p>
    <w:p w:rsidR="00CB13E6" w:rsidRPr="00D916D6" w:rsidRDefault="00CB13E6" w:rsidP="00731DE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En caso de que un campo sea de selección de un archivo o de un directorio, deberá mantener una estructura como la del siguiente ejemplo:</w:t>
      </w:r>
    </w:p>
    <w:p w:rsidR="00CB13E6" w:rsidRPr="00D916D6" w:rsidRDefault="00CB13E6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label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Archivo Origen&lt;/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label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fileInput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 id="</w:t>
      </w:r>
      <w:proofErr w:type="spellStart"/>
      <w:r w:rsidR="004B4ECF"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descriptorParámetro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"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type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="file"&gt;&lt;/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fileInput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label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Carpeta Destino&lt;/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label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folderInput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 id="</w:t>
      </w:r>
      <w:proofErr w:type="spellStart"/>
      <w:r w:rsidR="004B4ECF"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descriptorParámetro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"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type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="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directory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"&gt;&lt;/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folderInput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Default="00731DE1" w:rsidP="00731DE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Si el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type</w:t>
      </w:r>
      <w:proofErr w:type="spell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es “file” el sistema proporcionará la selección de un archivo, y en el caso de que el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type</w:t>
      </w:r>
      <w:proofErr w:type="spell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sea “</w:t>
      </w:r>
      <w:proofErr w:type="spell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directory</w:t>
      </w:r>
      <w:proofErr w:type="spell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” el sistema proporcionará la selección de un directorio.</w:t>
      </w:r>
    </w:p>
    <w:p w:rsidR="00D916D6" w:rsidRDefault="00D916D6" w:rsidP="00731DE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</w:p>
    <w:p w:rsidR="00D916D6" w:rsidRDefault="00D916D6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D916D6" w:rsidRPr="00D916D6" w:rsidRDefault="00D916D6" w:rsidP="00731DE1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b/>
          <w:sz w:val="24"/>
          <w:szCs w:val="24"/>
          <w:lang w:eastAsia="es-AR"/>
        </w:rPr>
        <w:t>Date</w:t>
      </w:r>
    </w:p>
    <w:p w:rsidR="00D916D6" w:rsidRDefault="00D916D6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D916D6" w:rsidRDefault="004B4ECF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Para insertar una fecha, con la siguiente estructura se puede representar en la interfaz gráfica un calendario para que el usuario elija la fecha:</w:t>
      </w:r>
    </w:p>
    <w:p w:rsidR="004B4ECF" w:rsidRDefault="004B4ECF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4B4ECF" w:rsidRPr="004B4ECF" w:rsidRDefault="004B4ECF" w:rsidP="004B4ECF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4B4ECF">
        <w:rPr>
          <w:rFonts w:ascii="Arial" w:eastAsia="Times New Roman" w:hAnsi="Arial" w:cs="Arial"/>
          <w:i/>
          <w:sz w:val="24"/>
          <w:szCs w:val="24"/>
          <w:lang w:eastAsia="es-AR"/>
        </w:rPr>
        <w:t>&lt;</w:t>
      </w:r>
      <w:proofErr w:type="spellStart"/>
      <w:proofErr w:type="gramStart"/>
      <w:r w:rsidRPr="004B4ECF">
        <w:rPr>
          <w:rFonts w:ascii="Arial" w:eastAsia="Times New Roman" w:hAnsi="Arial" w:cs="Arial"/>
          <w:i/>
          <w:sz w:val="24"/>
          <w:szCs w:val="24"/>
          <w:lang w:eastAsia="es-AR"/>
        </w:rPr>
        <w:t>label</w:t>
      </w:r>
      <w:proofErr w:type="spellEnd"/>
      <w:r w:rsidRPr="004B4ECF">
        <w:rPr>
          <w:rFonts w:ascii="Arial" w:eastAsia="Times New Roman" w:hAnsi="Arial" w:cs="Arial"/>
          <w:i/>
          <w:sz w:val="24"/>
          <w:szCs w:val="24"/>
          <w:lang w:eastAsia="es-AR"/>
        </w:rPr>
        <w:t>&gt;</w:t>
      </w:r>
      <w:proofErr w:type="spellStart"/>
      <w:proofErr w:type="gramEnd"/>
      <w:r w:rsidRPr="004B4ECF">
        <w:rPr>
          <w:rFonts w:ascii="Arial" w:eastAsia="Times New Roman" w:hAnsi="Arial" w:cs="Arial"/>
          <w:i/>
          <w:sz w:val="24"/>
          <w:szCs w:val="24"/>
          <w:lang w:eastAsia="es-AR"/>
        </w:rPr>
        <w:t>Descripcion</w:t>
      </w:r>
      <w:proofErr w:type="spellEnd"/>
      <w:r w:rsidRPr="004B4ECF">
        <w:rPr>
          <w:rFonts w:ascii="Arial" w:eastAsia="Times New Roman" w:hAnsi="Arial" w:cs="Arial"/>
          <w:i/>
          <w:sz w:val="24"/>
          <w:szCs w:val="24"/>
          <w:lang w:eastAsia="es-AR"/>
        </w:rPr>
        <w:t>&lt;/</w:t>
      </w:r>
      <w:proofErr w:type="spellStart"/>
      <w:r w:rsidRPr="004B4ECF">
        <w:rPr>
          <w:rFonts w:ascii="Arial" w:eastAsia="Times New Roman" w:hAnsi="Arial" w:cs="Arial"/>
          <w:i/>
          <w:sz w:val="24"/>
          <w:szCs w:val="24"/>
          <w:lang w:eastAsia="es-AR"/>
        </w:rPr>
        <w:t>label</w:t>
      </w:r>
      <w:proofErr w:type="spellEnd"/>
      <w:r w:rsidRPr="004B4ECF">
        <w:rPr>
          <w:rFonts w:ascii="Arial" w:eastAsia="Times New Roman" w:hAnsi="Arial" w:cs="Arial"/>
          <w:i/>
          <w:sz w:val="24"/>
          <w:szCs w:val="24"/>
          <w:lang w:eastAsia="es-AR"/>
        </w:rPr>
        <w:t>&gt;</w:t>
      </w:r>
    </w:p>
    <w:p w:rsidR="004B4ECF" w:rsidRPr="00731DE1" w:rsidRDefault="004B4ECF" w:rsidP="004B4ECF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4B4ECF">
        <w:rPr>
          <w:rFonts w:ascii="Arial" w:eastAsia="Times New Roman" w:hAnsi="Arial" w:cs="Arial"/>
          <w:i/>
          <w:sz w:val="24"/>
          <w:szCs w:val="24"/>
          <w:lang w:eastAsia="es-AR"/>
        </w:rPr>
        <w:t>&lt;</w:t>
      </w:r>
      <w:proofErr w:type="spellStart"/>
      <w:r w:rsidRPr="004B4ECF">
        <w:rPr>
          <w:rFonts w:ascii="Arial" w:eastAsia="Times New Roman" w:hAnsi="Arial" w:cs="Arial"/>
          <w:i/>
          <w:sz w:val="24"/>
          <w:szCs w:val="24"/>
          <w:lang w:eastAsia="es-AR"/>
        </w:rPr>
        <w:t>dateTimePicker</w:t>
      </w:r>
      <w:proofErr w:type="spellEnd"/>
      <w:r w:rsidRPr="004B4ECF">
        <w:rPr>
          <w:rFonts w:ascii="Arial" w:eastAsia="Times New Roman" w:hAnsi="Arial" w:cs="Arial"/>
          <w:i/>
          <w:sz w:val="24"/>
          <w:szCs w:val="24"/>
          <w:lang w:eastAsia="es-AR"/>
        </w:rPr>
        <w:t xml:space="preserve"> id="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descriptorParámetro</w:t>
      </w:r>
      <w:proofErr w:type="spellEnd"/>
      <w:r w:rsidRPr="004B4ECF">
        <w:rPr>
          <w:rFonts w:ascii="Arial" w:eastAsia="Times New Roman" w:hAnsi="Arial" w:cs="Arial"/>
          <w:i/>
          <w:sz w:val="24"/>
          <w:szCs w:val="24"/>
          <w:lang w:eastAsia="es-AR"/>
        </w:rPr>
        <w:t>"&gt;&lt;/</w:t>
      </w:r>
      <w:proofErr w:type="spellStart"/>
      <w:r w:rsidRPr="004B4ECF">
        <w:rPr>
          <w:rFonts w:ascii="Arial" w:eastAsia="Times New Roman" w:hAnsi="Arial" w:cs="Arial"/>
          <w:i/>
          <w:sz w:val="24"/>
          <w:szCs w:val="24"/>
          <w:lang w:eastAsia="es-AR"/>
        </w:rPr>
        <w:t>dateTimePicker</w:t>
      </w:r>
      <w:proofErr w:type="spellEnd"/>
      <w:r w:rsidRPr="004B4ECF">
        <w:rPr>
          <w:rFonts w:ascii="Arial" w:eastAsia="Times New Roman" w:hAnsi="Arial" w:cs="Arial"/>
          <w:i/>
          <w:sz w:val="24"/>
          <w:szCs w:val="24"/>
          <w:lang w:eastAsia="es-AR"/>
        </w:rPr>
        <w:t>&gt;</w:t>
      </w:r>
    </w:p>
    <w:p w:rsidR="00731DE1" w:rsidRPr="00731DE1" w:rsidRDefault="00731DE1" w:rsidP="00731DE1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4B4ECF" w:rsidRDefault="004B4ECF" w:rsidP="00731DE1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23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23"/>
          <w:lang w:eastAsia="es-AR"/>
        </w:rPr>
      </w:pPr>
      <w:r w:rsidRPr="00731DE1">
        <w:rPr>
          <w:rFonts w:ascii="Arial" w:eastAsia="Times New Roman" w:hAnsi="Arial" w:cs="Arial"/>
          <w:b/>
          <w:color w:val="000000"/>
          <w:sz w:val="32"/>
          <w:szCs w:val="23"/>
          <w:lang w:eastAsia="es-AR"/>
        </w:rPr>
        <w:t>Validaciones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Existe un apartado opcional para las validaciones que deberá presentar la siguiente estructura: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validation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   </w:t>
      </w:r>
      <w:r w:rsidRPr="00D916D6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ab/>
      </w: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...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&lt;/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validation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La validación deberá incluir el tipo de elemento de la pantalla, el descriptor y la validación.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D916D6" w:rsidRDefault="00731DE1" w:rsidP="00731DE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Las validaciones posibles son:</w:t>
      </w:r>
    </w:p>
    <w:p w:rsidR="00731DE1" w:rsidRPr="00D916D6" w:rsidRDefault="00731DE1" w:rsidP="00D916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lastRenderedPageBreak/>
        <w:t>&lt;</w:t>
      </w: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textBox</w:t>
      </w:r>
      <w:proofErr w:type="spellEnd"/>
      <w:proofErr w:type="gram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 id=”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idDescriptor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”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minSize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=”10”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maxSize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=”30”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nullable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="false"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numeric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=true&gt;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D916D6" w:rsidRPr="00D916D6" w:rsidRDefault="00D916D6" w:rsidP="00731DE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</w:p>
    <w:p w:rsidR="00D916D6" w:rsidRPr="00D916D6" w:rsidRDefault="00D916D6" w:rsidP="00731DE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Descripción de parámetros:</w:t>
      </w:r>
    </w:p>
    <w:p w:rsidR="00D916D6" w:rsidRPr="00D916D6" w:rsidRDefault="00D916D6" w:rsidP="00731DE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numeric</w:t>
      </w:r>
      <w:proofErr w:type="spellEnd"/>
      <w:proofErr w:type="gram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= Si el campo </w:t>
      </w:r>
      <w:r w:rsidR="00D916D6"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sólo acepta valores numéricos (true/false).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D916D6" w:rsidRDefault="00731DE1" w:rsidP="00731DE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minSize</w:t>
      </w:r>
      <w:proofErr w:type="spellEnd"/>
      <w:proofErr w:type="gram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= Longitud mínima para el texto ingresado. En caso de ser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numeric</w:t>
      </w:r>
      <w:proofErr w:type="spell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, el mínimo valor que acepta.</w:t>
      </w:r>
    </w:p>
    <w:p w:rsidR="00D916D6" w:rsidRPr="00731DE1" w:rsidRDefault="00D916D6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D916D6" w:rsidRDefault="00731DE1" w:rsidP="00731DE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maxSize</w:t>
      </w:r>
      <w:proofErr w:type="spellEnd"/>
      <w:proofErr w:type="gram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= Longitud máxima para el texto ingresado. En caso de ser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numeric</w:t>
      </w:r>
      <w:proofErr w:type="spell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, el máximo valor que acepta.</w:t>
      </w:r>
    </w:p>
    <w:p w:rsidR="00D916D6" w:rsidRPr="00731DE1" w:rsidRDefault="00D916D6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nullable</w:t>
      </w:r>
      <w:proofErr w:type="spellEnd"/>
      <w:proofErr w:type="gram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= Posibili</w:t>
      </w:r>
      <w:r w:rsidR="00D916D6"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dad de dejar el valor en blanco (true/false).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D916D6" w:rsidRPr="00D916D6" w:rsidRDefault="00D916D6" w:rsidP="00731DE1">
      <w:pPr>
        <w:spacing w:after="0" w:line="240" w:lineRule="auto"/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fileInput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 id="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idDescriptor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"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exists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="true"&gt;&lt;/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fileInput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&lt;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folderInput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 id="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idDescriptor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 xml:space="preserve">" 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exists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="false"&gt;&lt;/</w:t>
      </w:r>
      <w:proofErr w:type="spell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fileInput</w:t>
      </w:r>
      <w:proofErr w:type="spellEnd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proofErr w:type="gramStart"/>
      <w:r w:rsidRPr="00731DE1">
        <w:rPr>
          <w:rFonts w:ascii="Arial" w:eastAsia="Times New Roman" w:hAnsi="Arial" w:cs="Arial"/>
          <w:i/>
          <w:color w:val="000000"/>
          <w:sz w:val="23"/>
          <w:szCs w:val="23"/>
          <w:lang w:eastAsia="es-AR"/>
        </w:rPr>
        <w:t>exists</w:t>
      </w:r>
      <w:proofErr w:type="spellEnd"/>
      <w:proofErr w:type="gram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= Si el archivo o el directorio debe existir antes de la ejecución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La no inclusión de estas validaciones corresponderá en la no ejecución de validaciones en tiempo de ejecución.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Al final de cada aplicación se deberá cerrar con el </w:t>
      </w:r>
      <w:proofErr w:type="spell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tag</w:t>
      </w:r>
      <w:proofErr w:type="spell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r w:rsidRPr="00731DE1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>&lt;/</w:t>
      </w:r>
      <w:proofErr w:type="spellStart"/>
      <w:r w:rsidRPr="00731DE1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>application</w:t>
      </w:r>
      <w:proofErr w:type="spellEnd"/>
      <w:r w:rsidRPr="00731DE1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>&gt;.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Al finalizar el documento se deberá incluir el </w:t>
      </w:r>
      <w:proofErr w:type="spell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tag</w:t>
      </w:r>
      <w:proofErr w:type="spell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de finalización de </w:t>
      </w:r>
      <w:proofErr w:type="spell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applications</w:t>
      </w:r>
      <w:proofErr w:type="spell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>&lt;/</w:t>
      </w:r>
      <w:proofErr w:type="spellStart"/>
      <w:proofErr w:type="gramStart"/>
      <w:r w:rsidRPr="00731DE1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>applications</w:t>
      </w:r>
      <w:proofErr w:type="spellEnd"/>
      <w:proofErr w:type="gramEnd"/>
      <w:r w:rsidRPr="00731DE1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sz w:val="24"/>
          <w:szCs w:val="24"/>
          <w:lang w:eastAsia="es-AR"/>
        </w:rPr>
        <w:br/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b/>
          <w:bCs/>
          <w:color w:val="000000"/>
          <w:sz w:val="29"/>
          <w:szCs w:val="29"/>
          <w:lang w:eastAsia="es-AR"/>
        </w:rPr>
        <w:t>Resumen macro de estructura del XML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applications</w:t>
      </w:r>
      <w:proofErr w:type="spellEnd"/>
      <w:proofErr w:type="gram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application</w:t>
      </w:r>
      <w:proofErr w:type="spellEnd"/>
      <w:proofErr w:type="gram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parameters</w:t>
      </w:r>
      <w:proofErr w:type="spellEnd"/>
      <w:proofErr w:type="gram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parameter</w:t>
      </w:r>
      <w:proofErr w:type="spellEnd"/>
      <w:proofErr w:type="gram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&gt;...&lt;</w:t>
      </w:r>
      <w:proofErr w:type="spell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parameter</w:t>
      </w:r>
      <w:proofErr w:type="spell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...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&lt;/</w:t>
      </w:r>
      <w:proofErr w:type="spellStart"/>
      <w:proofErr w:type="gram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parameters</w:t>
      </w:r>
      <w:proofErr w:type="spellEnd"/>
      <w:proofErr w:type="gram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window</w:t>
      </w:r>
      <w:proofErr w:type="spellEnd"/>
      <w:proofErr w:type="gram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&lt;</w:t>
      </w:r>
      <w:proofErr w:type="gram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head</w:t>
      </w:r>
      <w:proofErr w:type="gram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&gt;...&lt;/head&gt;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list</w:t>
      </w:r>
      <w:proofErr w:type="spellEnd"/>
      <w:proofErr w:type="gram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item</w:t>
      </w:r>
      <w:proofErr w:type="spellEnd"/>
      <w:proofErr w:type="gram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&gt;...&lt;/</w:t>
      </w:r>
      <w:proofErr w:type="spell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item</w:t>
      </w:r>
      <w:proofErr w:type="spell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...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&lt;/</w:t>
      </w:r>
      <w:proofErr w:type="spellStart"/>
      <w:proofErr w:type="gram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list</w:t>
      </w:r>
      <w:proofErr w:type="spellEnd"/>
      <w:proofErr w:type="gram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&lt;/</w:t>
      </w:r>
      <w:proofErr w:type="spellStart"/>
      <w:proofErr w:type="gram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window</w:t>
      </w:r>
      <w:proofErr w:type="spellEnd"/>
      <w:proofErr w:type="gram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&lt;</w:t>
      </w:r>
      <w:proofErr w:type="spellStart"/>
      <w:proofErr w:type="gram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validation</w:t>
      </w:r>
      <w:proofErr w:type="spellEnd"/>
      <w:proofErr w:type="gram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...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lastRenderedPageBreak/>
        <w:tab/>
      </w:r>
      <w:r w:rsidRPr="00D916D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ab/>
      </w: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&lt;/</w:t>
      </w:r>
      <w:proofErr w:type="spellStart"/>
      <w:proofErr w:type="gram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validation</w:t>
      </w:r>
      <w:proofErr w:type="spellEnd"/>
      <w:proofErr w:type="gram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&lt;/</w:t>
      </w:r>
      <w:proofErr w:type="spellStart"/>
      <w:proofErr w:type="gram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application</w:t>
      </w:r>
      <w:proofErr w:type="spellEnd"/>
      <w:proofErr w:type="gram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&gt;</w:t>
      </w:r>
    </w:p>
    <w:p w:rsidR="00731DE1" w:rsidRPr="00731DE1" w:rsidRDefault="00731DE1" w:rsidP="00731DE1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...</w:t>
      </w:r>
    </w:p>
    <w:p w:rsidR="00731DE1" w:rsidRPr="00731DE1" w:rsidRDefault="00731DE1" w:rsidP="00731DE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&lt;/</w:t>
      </w:r>
      <w:proofErr w:type="spellStart"/>
      <w:proofErr w:type="gramStart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applications</w:t>
      </w:r>
      <w:proofErr w:type="spellEnd"/>
      <w:proofErr w:type="gramEnd"/>
      <w:r w:rsidRPr="00731DE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&gt;</w:t>
      </w:r>
    </w:p>
    <w:p w:rsidR="00C7035B" w:rsidRPr="00D916D6" w:rsidRDefault="004B4ECF">
      <w:pPr>
        <w:rPr>
          <w:rFonts w:ascii="Arial" w:hAnsi="Arial" w:cs="Arial"/>
        </w:rPr>
      </w:pPr>
    </w:p>
    <w:sectPr w:rsidR="00C7035B" w:rsidRPr="00D916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36B78"/>
    <w:multiLevelType w:val="hybridMultilevel"/>
    <w:tmpl w:val="2F5E95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F6130"/>
    <w:multiLevelType w:val="hybridMultilevel"/>
    <w:tmpl w:val="5440AC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A6F"/>
    <w:rsid w:val="00391A24"/>
    <w:rsid w:val="0045401D"/>
    <w:rsid w:val="004B4ECF"/>
    <w:rsid w:val="00731DE1"/>
    <w:rsid w:val="00B42A6F"/>
    <w:rsid w:val="00CB13E6"/>
    <w:rsid w:val="00D9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31D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31DE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31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731DE1"/>
  </w:style>
  <w:style w:type="paragraph" w:styleId="Prrafodelista">
    <w:name w:val="List Paragraph"/>
    <w:basedOn w:val="Normal"/>
    <w:uiPriority w:val="34"/>
    <w:qFormat/>
    <w:rsid w:val="00731D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31D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31DE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31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731DE1"/>
  </w:style>
  <w:style w:type="paragraph" w:styleId="Prrafodelista">
    <w:name w:val="List Paragraph"/>
    <w:basedOn w:val="Normal"/>
    <w:uiPriority w:val="34"/>
    <w:qFormat/>
    <w:rsid w:val="00731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5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956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Dalle Nogare</dc:creator>
  <cp:keywords/>
  <dc:description/>
  <cp:lastModifiedBy>Hernan Dalle Nogare</cp:lastModifiedBy>
  <cp:revision>2</cp:revision>
  <dcterms:created xsi:type="dcterms:W3CDTF">2015-05-06T17:42:00Z</dcterms:created>
  <dcterms:modified xsi:type="dcterms:W3CDTF">2015-05-06T18:18:00Z</dcterms:modified>
</cp:coreProperties>
</file>