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8EFE150" w14:textId="5F490F19" w:rsidR="008B1F25" w:rsidRDefault="008B1F25" w:rsidP="008B1F25">
      <w:pPr>
        <w:spacing w:line="259" w:lineRule="auto"/>
        <w:ind w:right="122"/>
        <w:jc w:val="center"/>
      </w:pPr>
      <w:bookmarkStart w:id="0" w:name="_oh0flyehstfo" w:colFirst="0" w:colLast="0"/>
      <w:bookmarkStart w:id="1" w:name="_GoBack"/>
      <w:bookmarkEnd w:id="0"/>
      <w:bookmarkEnd w:id="1"/>
      <w:r>
        <w:rPr>
          <w:sz w:val="32"/>
          <w:u w:val="single" w:color="000000"/>
        </w:rPr>
        <w:t xml:space="preserve">Project: </w:t>
      </w:r>
      <w:r w:rsidR="00A01033">
        <w:rPr>
          <w:sz w:val="32"/>
          <w:u w:val="single" w:color="000000"/>
        </w:rPr>
        <w:t>Visualizing Loan Data</w:t>
      </w:r>
    </w:p>
    <w:p w14:paraId="15A38FDC" w14:textId="1D311AA9" w:rsidR="008B1F25" w:rsidRDefault="008B1F25" w:rsidP="008B1F25">
      <w:pPr>
        <w:spacing w:line="277" w:lineRule="auto"/>
        <w:ind w:right="273"/>
        <w:jc w:val="both"/>
      </w:pPr>
      <w:r>
        <w:t>Complete each section. When you are ready, save your file as a PDF document and submit it here:</w:t>
      </w:r>
      <w:hyperlink r:id="rId7">
        <w:r>
          <w:t xml:space="preserve"> </w:t>
        </w:r>
      </w:hyperlink>
      <w:r>
        <w:t xml:space="preserve"> </w:t>
      </w:r>
      <w:hyperlink r:id="rId8" w:history="1">
        <w:r w:rsidR="00A01033" w:rsidRPr="00E336B6">
          <w:rPr>
            <w:rStyle w:val="Hyperlink"/>
          </w:rPr>
          <w:t>https://classroom.udacity.com/nanodegrees/nd008/parts/c7cbb25d-deae-4be1-bc9c-71f465b849f8/project#</w:t>
        </w:r>
      </w:hyperlink>
    </w:p>
    <w:p w14:paraId="3439A109" w14:textId="77777777" w:rsidR="00A01033" w:rsidRDefault="00A01033" w:rsidP="008B1F25">
      <w:pPr>
        <w:spacing w:line="277" w:lineRule="auto"/>
        <w:ind w:right="273"/>
        <w:jc w:val="both"/>
      </w:pPr>
    </w:p>
    <w:p w14:paraId="7CE9276C" w14:textId="1425538C" w:rsidR="00A01033" w:rsidRDefault="00A01033" w:rsidP="00A01033">
      <w:pPr>
        <w:pStyle w:val="Heading1"/>
        <w:ind w:left="-5"/>
      </w:pPr>
      <w:r>
        <w:t>Step 1: Data Cleanup and Attribute Selection</w:t>
      </w:r>
    </w:p>
    <w:p w14:paraId="4BED47DE" w14:textId="3BF860CC" w:rsidR="00813BF5" w:rsidRDefault="0072498D" w:rsidP="00813BF5">
      <w:pPr>
        <w:spacing w:after="382" w:line="271" w:lineRule="auto"/>
        <w:ind w:left="-5" w:right="45"/>
        <w:rPr>
          <w:i/>
          <w:sz w:val="24"/>
        </w:rPr>
      </w:pPr>
      <w:r>
        <w:rPr>
          <w:i/>
          <w:sz w:val="24"/>
        </w:rPr>
        <w:t xml:space="preserve">Clean up any missing information and choose the most important attributes you will explore further in your visualizations. List out the attributes (or variables) you plan to dive further </w:t>
      </w:r>
      <w:r w:rsidR="00C1714A">
        <w:rPr>
          <w:i/>
          <w:sz w:val="24"/>
        </w:rPr>
        <w:t>with</w:t>
      </w:r>
      <w:r>
        <w:rPr>
          <w:i/>
          <w:sz w:val="24"/>
        </w:rPr>
        <w:t xml:space="preserve"> your visualizations. You should explore no more than 8 attributes.</w:t>
      </w:r>
      <w:r w:rsidR="00C1714A">
        <w:rPr>
          <w:i/>
          <w:sz w:val="24"/>
        </w:rPr>
        <w:t xml:space="preserve"> Please refer back to the </w:t>
      </w:r>
      <w:hyperlink r:id="rId9" w:history="1">
        <w:r w:rsidR="00C1714A" w:rsidRPr="00C1714A">
          <w:rPr>
            <w:rStyle w:val="Hyperlink"/>
            <w:i/>
            <w:sz w:val="24"/>
          </w:rPr>
          <w:t>Data Cleanup course</w:t>
        </w:r>
      </w:hyperlink>
      <w:r w:rsidR="00C1714A">
        <w:rPr>
          <w:i/>
          <w:sz w:val="24"/>
        </w:rPr>
        <w:t xml:space="preserve"> to help you clean up your data.</w:t>
      </w:r>
    </w:p>
    <w:p w14:paraId="2EF213A6" w14:textId="77777777" w:rsidR="00B50C02" w:rsidRPr="001A46C4" w:rsidRDefault="00B50C02" w:rsidP="001A46C4">
      <w:pPr>
        <w:spacing w:after="382" w:line="271" w:lineRule="auto"/>
        <w:ind w:left="365" w:right="45"/>
        <w:rPr>
          <w:sz w:val="24"/>
          <w:szCs w:val="24"/>
        </w:rPr>
      </w:pPr>
      <w:r w:rsidRPr="001A46C4">
        <w:rPr>
          <w:sz w:val="24"/>
          <w:szCs w:val="24"/>
        </w:rPr>
        <w:t>There Are 3 Main Question that we need to answer:</w:t>
      </w:r>
    </w:p>
    <w:p w14:paraId="17E89682" w14:textId="77777777" w:rsidR="00B50C02" w:rsidRPr="00B50C02" w:rsidRDefault="00B50C02" w:rsidP="001A46C4">
      <w:pPr>
        <w:numPr>
          <w:ilvl w:val="0"/>
          <w:numId w:val="17"/>
        </w:numPr>
        <w:shd w:val="clear" w:color="auto" w:fill="FFFFFF"/>
        <w:spacing w:line="240" w:lineRule="auto"/>
        <w:ind w:left="1085"/>
        <w:textAlignment w:val="baseline"/>
        <w:rPr>
          <w:rFonts w:eastAsia="Times New Roman"/>
          <w:color w:val="auto"/>
          <w:sz w:val="24"/>
          <w:szCs w:val="24"/>
        </w:rPr>
      </w:pPr>
      <w:r w:rsidRPr="00B50C02">
        <w:rPr>
          <w:rFonts w:eastAsia="Times New Roman"/>
          <w:color w:val="auto"/>
          <w:sz w:val="24"/>
          <w:szCs w:val="24"/>
        </w:rPr>
        <w:t>How do the attributes differ between borrowers who pay back their loans versus those who don't?</w:t>
      </w:r>
    </w:p>
    <w:p w14:paraId="50E2AC7A" w14:textId="77777777" w:rsidR="00B50C02" w:rsidRPr="00B50C02" w:rsidRDefault="00B50C02" w:rsidP="001A46C4">
      <w:pPr>
        <w:numPr>
          <w:ilvl w:val="0"/>
          <w:numId w:val="17"/>
        </w:numPr>
        <w:shd w:val="clear" w:color="auto" w:fill="FFFFFF"/>
        <w:spacing w:line="240" w:lineRule="auto"/>
        <w:ind w:left="1085"/>
        <w:textAlignment w:val="baseline"/>
        <w:rPr>
          <w:rFonts w:eastAsia="Times New Roman"/>
          <w:color w:val="auto"/>
          <w:sz w:val="24"/>
          <w:szCs w:val="24"/>
        </w:rPr>
      </w:pPr>
      <w:r w:rsidRPr="00B50C02">
        <w:rPr>
          <w:rFonts w:eastAsia="Times New Roman"/>
          <w:color w:val="auto"/>
          <w:sz w:val="24"/>
          <w:szCs w:val="24"/>
        </w:rPr>
        <w:t>How do accepted and rejected loan data differ among different locations?</w:t>
      </w:r>
    </w:p>
    <w:p w14:paraId="44C7CC88" w14:textId="2ACDE1A0" w:rsidR="00B50C02" w:rsidRPr="001A46C4" w:rsidRDefault="00B50C02" w:rsidP="001A46C4">
      <w:pPr>
        <w:numPr>
          <w:ilvl w:val="0"/>
          <w:numId w:val="17"/>
        </w:numPr>
        <w:shd w:val="clear" w:color="auto" w:fill="FFFFFF"/>
        <w:spacing w:line="240" w:lineRule="auto"/>
        <w:ind w:left="1085"/>
        <w:textAlignment w:val="baseline"/>
        <w:rPr>
          <w:rFonts w:eastAsia="Times New Roman"/>
          <w:color w:val="auto"/>
          <w:sz w:val="24"/>
          <w:szCs w:val="24"/>
        </w:rPr>
      </w:pPr>
      <w:r w:rsidRPr="00B50C02">
        <w:rPr>
          <w:rFonts w:eastAsia="Times New Roman"/>
          <w:color w:val="auto"/>
          <w:sz w:val="24"/>
          <w:szCs w:val="24"/>
        </w:rPr>
        <w:t>How have issued loans changed over time?</w:t>
      </w:r>
    </w:p>
    <w:p w14:paraId="37556FFF" w14:textId="77777777" w:rsidR="00BF4D96" w:rsidRPr="001A46C4" w:rsidRDefault="00BF4D96" w:rsidP="001A46C4">
      <w:pPr>
        <w:shd w:val="clear" w:color="auto" w:fill="FFFFFF"/>
        <w:spacing w:line="240" w:lineRule="auto"/>
        <w:ind w:left="1085"/>
        <w:textAlignment w:val="baseline"/>
        <w:rPr>
          <w:rFonts w:eastAsia="Times New Roman"/>
          <w:color w:val="auto"/>
          <w:sz w:val="24"/>
          <w:szCs w:val="24"/>
        </w:rPr>
      </w:pPr>
    </w:p>
    <w:p w14:paraId="42A63B2A" w14:textId="732F3EEC" w:rsidR="00813BF5" w:rsidRPr="001A46C4" w:rsidRDefault="00B50C02" w:rsidP="001A46C4">
      <w:pPr>
        <w:spacing w:line="271" w:lineRule="auto"/>
        <w:ind w:left="360" w:right="45"/>
        <w:rPr>
          <w:sz w:val="24"/>
          <w:szCs w:val="24"/>
        </w:rPr>
      </w:pPr>
      <w:r w:rsidRPr="001A46C4">
        <w:rPr>
          <w:sz w:val="24"/>
          <w:szCs w:val="24"/>
        </w:rPr>
        <w:t>I would like to use 8 a</w:t>
      </w:r>
      <w:r w:rsidR="00813BF5" w:rsidRPr="001A46C4">
        <w:rPr>
          <w:sz w:val="24"/>
          <w:szCs w:val="24"/>
        </w:rPr>
        <w:t>ttributes that I would like to explore:</w:t>
      </w:r>
    </w:p>
    <w:p w14:paraId="25761B00" w14:textId="60A7C252" w:rsidR="00813BF5" w:rsidRPr="001A46C4" w:rsidRDefault="00813BF5" w:rsidP="001A46C4">
      <w:pPr>
        <w:pStyle w:val="ListParagraph"/>
        <w:numPr>
          <w:ilvl w:val="0"/>
          <w:numId w:val="12"/>
        </w:numPr>
        <w:spacing w:line="271" w:lineRule="auto"/>
        <w:ind w:left="720" w:right="45"/>
        <w:rPr>
          <w:sz w:val="24"/>
          <w:szCs w:val="24"/>
        </w:rPr>
      </w:pPr>
      <w:r w:rsidRPr="001A46C4">
        <w:rPr>
          <w:sz w:val="24"/>
          <w:szCs w:val="24"/>
        </w:rPr>
        <w:t>Loan Amount</w:t>
      </w:r>
    </w:p>
    <w:p w14:paraId="20E6F591" w14:textId="7FE960F0" w:rsidR="00813BF5" w:rsidRPr="001A46C4" w:rsidRDefault="00813BF5" w:rsidP="001A46C4">
      <w:pPr>
        <w:pStyle w:val="ListParagraph"/>
        <w:numPr>
          <w:ilvl w:val="0"/>
          <w:numId w:val="12"/>
        </w:numPr>
        <w:spacing w:line="271" w:lineRule="auto"/>
        <w:ind w:left="720" w:right="45"/>
        <w:rPr>
          <w:sz w:val="24"/>
          <w:szCs w:val="24"/>
        </w:rPr>
      </w:pPr>
      <w:r w:rsidRPr="001A46C4">
        <w:rPr>
          <w:sz w:val="24"/>
          <w:szCs w:val="24"/>
        </w:rPr>
        <w:t>Grade &amp; Subgrade</w:t>
      </w:r>
    </w:p>
    <w:p w14:paraId="383C6487" w14:textId="17FCE7E9" w:rsidR="00813BF5" w:rsidRPr="001A46C4" w:rsidRDefault="00813BF5" w:rsidP="001A46C4">
      <w:pPr>
        <w:pStyle w:val="ListParagraph"/>
        <w:numPr>
          <w:ilvl w:val="0"/>
          <w:numId w:val="12"/>
        </w:numPr>
        <w:spacing w:line="271" w:lineRule="auto"/>
        <w:ind w:left="720" w:right="45"/>
        <w:rPr>
          <w:sz w:val="24"/>
          <w:szCs w:val="24"/>
        </w:rPr>
      </w:pPr>
      <w:r w:rsidRPr="001A46C4">
        <w:rPr>
          <w:sz w:val="24"/>
          <w:szCs w:val="24"/>
        </w:rPr>
        <w:t>Employment Length</w:t>
      </w:r>
    </w:p>
    <w:p w14:paraId="16EFDC1A" w14:textId="036B30C1" w:rsidR="00813BF5" w:rsidRPr="001A46C4" w:rsidRDefault="00813BF5" w:rsidP="001A46C4">
      <w:pPr>
        <w:pStyle w:val="ListParagraph"/>
        <w:numPr>
          <w:ilvl w:val="0"/>
          <w:numId w:val="12"/>
        </w:numPr>
        <w:spacing w:line="271" w:lineRule="auto"/>
        <w:ind w:left="720" w:right="45"/>
        <w:rPr>
          <w:sz w:val="24"/>
          <w:szCs w:val="24"/>
        </w:rPr>
      </w:pPr>
      <w:r w:rsidRPr="001A46C4">
        <w:rPr>
          <w:sz w:val="24"/>
          <w:szCs w:val="24"/>
        </w:rPr>
        <w:t>Home Ownership</w:t>
      </w:r>
    </w:p>
    <w:p w14:paraId="2B0BEC0B" w14:textId="459AC660" w:rsidR="00813BF5" w:rsidRPr="001A46C4" w:rsidRDefault="00813BF5" w:rsidP="001A46C4">
      <w:pPr>
        <w:pStyle w:val="ListParagraph"/>
        <w:numPr>
          <w:ilvl w:val="0"/>
          <w:numId w:val="12"/>
        </w:numPr>
        <w:spacing w:line="271" w:lineRule="auto"/>
        <w:ind w:left="720" w:right="45"/>
        <w:rPr>
          <w:sz w:val="24"/>
          <w:szCs w:val="24"/>
        </w:rPr>
      </w:pPr>
      <w:r w:rsidRPr="001A46C4">
        <w:rPr>
          <w:sz w:val="24"/>
          <w:szCs w:val="24"/>
        </w:rPr>
        <w:t>Issued Date</w:t>
      </w:r>
    </w:p>
    <w:p w14:paraId="4239FC8F" w14:textId="253AEE0C" w:rsidR="00813BF5" w:rsidRPr="001A46C4" w:rsidRDefault="00813BF5" w:rsidP="001A46C4">
      <w:pPr>
        <w:pStyle w:val="ListParagraph"/>
        <w:numPr>
          <w:ilvl w:val="0"/>
          <w:numId w:val="12"/>
        </w:numPr>
        <w:spacing w:line="271" w:lineRule="auto"/>
        <w:ind w:left="720" w:right="45"/>
        <w:rPr>
          <w:sz w:val="24"/>
          <w:szCs w:val="24"/>
        </w:rPr>
      </w:pPr>
      <w:r w:rsidRPr="001A46C4">
        <w:rPr>
          <w:sz w:val="24"/>
          <w:szCs w:val="24"/>
        </w:rPr>
        <w:t>Loan Status</w:t>
      </w:r>
    </w:p>
    <w:p w14:paraId="5DB93534" w14:textId="6ABAE58F" w:rsidR="00813BF5" w:rsidRPr="001A46C4" w:rsidRDefault="00813BF5" w:rsidP="001A46C4">
      <w:pPr>
        <w:pStyle w:val="ListParagraph"/>
        <w:numPr>
          <w:ilvl w:val="0"/>
          <w:numId w:val="12"/>
        </w:numPr>
        <w:spacing w:line="271" w:lineRule="auto"/>
        <w:ind w:left="720" w:right="45"/>
        <w:rPr>
          <w:sz w:val="24"/>
          <w:szCs w:val="24"/>
        </w:rPr>
      </w:pPr>
      <w:r w:rsidRPr="001A46C4">
        <w:rPr>
          <w:sz w:val="24"/>
          <w:szCs w:val="24"/>
        </w:rPr>
        <w:t>Purpose</w:t>
      </w:r>
    </w:p>
    <w:p w14:paraId="60CB1A40" w14:textId="1F0596C3" w:rsidR="00813BF5" w:rsidRPr="001A46C4" w:rsidRDefault="00813BF5" w:rsidP="001A46C4">
      <w:pPr>
        <w:pStyle w:val="ListParagraph"/>
        <w:numPr>
          <w:ilvl w:val="0"/>
          <w:numId w:val="12"/>
        </w:numPr>
        <w:spacing w:line="271" w:lineRule="auto"/>
        <w:ind w:left="720" w:right="45"/>
      </w:pPr>
      <w:r w:rsidRPr="001A46C4">
        <w:rPr>
          <w:sz w:val="24"/>
          <w:szCs w:val="24"/>
        </w:rPr>
        <w:t>Address State</w:t>
      </w:r>
    </w:p>
    <w:p w14:paraId="69AFFBF1" w14:textId="77777777" w:rsidR="00B50C02" w:rsidRDefault="00B50C02" w:rsidP="00B50C02">
      <w:pPr>
        <w:spacing w:line="271" w:lineRule="auto"/>
        <w:ind w:right="45"/>
        <w:rPr>
          <w:rFonts w:asciiTheme="majorHAnsi" w:hAnsiTheme="majorHAnsi" w:cstheme="majorHAnsi"/>
        </w:rPr>
      </w:pPr>
    </w:p>
    <w:p w14:paraId="26E78037" w14:textId="77777777" w:rsidR="009D671E" w:rsidRDefault="009D671E" w:rsidP="009D671E">
      <w:pPr>
        <w:spacing w:line="271" w:lineRule="auto"/>
        <w:ind w:right="45"/>
        <w:rPr>
          <w:rFonts w:asciiTheme="majorHAnsi" w:hAnsiTheme="majorHAnsi" w:cstheme="majorHAnsi"/>
        </w:rPr>
      </w:pPr>
    </w:p>
    <w:p w14:paraId="63B65E4E" w14:textId="77777777" w:rsidR="00BF4D96" w:rsidRDefault="00BF4D96" w:rsidP="009D671E">
      <w:pPr>
        <w:spacing w:line="271" w:lineRule="auto"/>
        <w:ind w:right="45"/>
        <w:rPr>
          <w:rFonts w:asciiTheme="majorHAnsi" w:hAnsiTheme="majorHAnsi" w:cstheme="majorHAnsi"/>
        </w:rPr>
      </w:pPr>
    </w:p>
    <w:p w14:paraId="664CB9EA" w14:textId="77777777" w:rsidR="00BF4D96" w:rsidRDefault="00BF4D96" w:rsidP="009D671E">
      <w:pPr>
        <w:spacing w:line="271" w:lineRule="auto"/>
        <w:ind w:right="45"/>
        <w:rPr>
          <w:rFonts w:asciiTheme="majorHAnsi" w:hAnsiTheme="majorHAnsi" w:cstheme="majorHAnsi"/>
        </w:rPr>
      </w:pPr>
    </w:p>
    <w:p w14:paraId="28852F35" w14:textId="77777777" w:rsidR="00BF4D96" w:rsidRDefault="00BF4D96" w:rsidP="009D671E">
      <w:pPr>
        <w:spacing w:line="271" w:lineRule="auto"/>
        <w:ind w:right="45"/>
        <w:rPr>
          <w:rFonts w:asciiTheme="majorHAnsi" w:hAnsiTheme="majorHAnsi" w:cstheme="majorHAnsi"/>
        </w:rPr>
      </w:pPr>
    </w:p>
    <w:p w14:paraId="1870DEFF" w14:textId="77777777" w:rsidR="00BF4D96" w:rsidRDefault="00BF4D96" w:rsidP="009D671E">
      <w:pPr>
        <w:spacing w:line="271" w:lineRule="auto"/>
        <w:ind w:right="45"/>
        <w:rPr>
          <w:rFonts w:asciiTheme="majorHAnsi" w:hAnsiTheme="majorHAnsi" w:cstheme="majorHAnsi"/>
        </w:rPr>
      </w:pPr>
    </w:p>
    <w:p w14:paraId="4157FE4A" w14:textId="1A2E7402" w:rsidR="00B50C02" w:rsidRPr="009D671E" w:rsidRDefault="009D671E" w:rsidP="009D671E">
      <w:pPr>
        <w:spacing w:line="271" w:lineRule="auto"/>
        <w:ind w:right="45"/>
        <w:rPr>
          <w:rFonts w:asciiTheme="majorHAnsi" w:hAnsiTheme="majorHAnsi" w:cstheme="majorHAnsi"/>
        </w:rPr>
      </w:pPr>
      <w:r w:rsidRPr="009D671E">
        <w:rPr>
          <w:rFonts w:asciiTheme="majorHAnsi" w:hAnsiTheme="majorHAnsi" w:cstheme="majorHAnsi"/>
        </w:rPr>
        <w:t xml:space="preserve"> </w:t>
      </w:r>
    </w:p>
    <w:p w14:paraId="30F3E226" w14:textId="76A2FB70" w:rsidR="008B1F25" w:rsidRDefault="006B284D" w:rsidP="008B1F25">
      <w:pPr>
        <w:pStyle w:val="Heading1"/>
        <w:ind w:left="-5"/>
      </w:pPr>
      <w:r>
        <w:lastRenderedPageBreak/>
        <w:t>S</w:t>
      </w:r>
      <w:r w:rsidR="008B1F25">
        <w:t xml:space="preserve">tep </w:t>
      </w:r>
      <w:r w:rsidR="0072498D">
        <w:t>2</w:t>
      </w:r>
      <w:r w:rsidR="008B1F25">
        <w:t xml:space="preserve">: </w:t>
      </w:r>
      <w:r w:rsidR="00A01033">
        <w:t>Tableau Visualizations</w:t>
      </w:r>
      <w:r w:rsidR="008B1F25">
        <w:t xml:space="preserve"> </w:t>
      </w:r>
    </w:p>
    <w:p w14:paraId="1C40F58B" w14:textId="032522C8" w:rsidR="007F1360" w:rsidRDefault="00A01033" w:rsidP="00A01033">
      <w:pPr>
        <w:spacing w:after="160" w:line="259" w:lineRule="auto"/>
        <w:rPr>
          <w:rFonts w:eastAsia="Times New Roman"/>
          <w:bCs/>
          <w:color w:val="auto"/>
          <w:sz w:val="24"/>
          <w:szCs w:val="28"/>
        </w:rPr>
      </w:pPr>
      <w:r w:rsidRPr="00A01033">
        <w:rPr>
          <w:rFonts w:eastAsia="Times New Roman"/>
          <w:bCs/>
          <w:color w:val="auto"/>
          <w:sz w:val="24"/>
          <w:szCs w:val="28"/>
        </w:rPr>
        <w:t>Please make sure you follow the</w:t>
      </w:r>
      <w:r>
        <w:rPr>
          <w:rFonts w:eastAsia="Times New Roman"/>
          <w:bCs/>
          <w:color w:val="auto"/>
          <w:sz w:val="24"/>
          <w:szCs w:val="28"/>
        </w:rPr>
        <w:t xml:space="preserve"> </w:t>
      </w:r>
      <w:hyperlink r:id="rId10" w:anchor="!/rubrics/329/view" w:history="1">
        <w:r w:rsidRPr="00A01033">
          <w:rPr>
            <w:rStyle w:val="Hyperlink"/>
            <w:rFonts w:eastAsia="Times New Roman"/>
            <w:bCs/>
            <w:sz w:val="24"/>
            <w:szCs w:val="28"/>
          </w:rPr>
          <w:t>rubric</w:t>
        </w:r>
      </w:hyperlink>
      <w:r w:rsidRPr="00A01033">
        <w:rPr>
          <w:rFonts w:eastAsia="Times New Roman"/>
          <w:bCs/>
          <w:color w:val="auto"/>
          <w:sz w:val="24"/>
          <w:szCs w:val="28"/>
        </w:rPr>
        <w:t xml:space="preserve"> and include Tableau Dashboards, Stories, and the appropriate visualizations (small multiples, scatter plot, bar chart, etc</w:t>
      </w:r>
      <w:proofErr w:type="gramStart"/>
      <w:r w:rsidRPr="00A01033">
        <w:rPr>
          <w:rFonts w:eastAsia="Times New Roman"/>
          <w:bCs/>
          <w:color w:val="auto"/>
          <w:sz w:val="24"/>
          <w:szCs w:val="28"/>
        </w:rPr>
        <w:t>..)</w:t>
      </w:r>
      <w:proofErr w:type="gramEnd"/>
      <w:r w:rsidRPr="00A01033">
        <w:rPr>
          <w:rFonts w:eastAsia="Times New Roman"/>
          <w:bCs/>
          <w:color w:val="auto"/>
          <w:sz w:val="24"/>
          <w:szCs w:val="28"/>
        </w:rPr>
        <w:t xml:space="preserve"> </w:t>
      </w:r>
      <w:r w:rsidR="0048390C">
        <w:rPr>
          <w:rFonts w:eastAsia="Times New Roman"/>
          <w:bCs/>
          <w:color w:val="auto"/>
          <w:sz w:val="24"/>
          <w:szCs w:val="28"/>
        </w:rPr>
        <w:t>your</w:t>
      </w:r>
      <w:r w:rsidRPr="00A01033">
        <w:rPr>
          <w:rFonts w:eastAsia="Times New Roman"/>
          <w:bCs/>
          <w:color w:val="auto"/>
          <w:sz w:val="24"/>
          <w:szCs w:val="28"/>
        </w:rPr>
        <w:t xml:space="preserve"> reviewer expects your visualizations to contain.</w:t>
      </w:r>
    </w:p>
    <w:p w14:paraId="031884A1" w14:textId="5EA4D1A1" w:rsidR="007F1360" w:rsidRDefault="007F1360" w:rsidP="00A01033">
      <w:pPr>
        <w:spacing w:after="160" w:line="259" w:lineRule="auto"/>
        <w:rPr>
          <w:rFonts w:eastAsia="Times New Roman"/>
          <w:bCs/>
          <w:color w:val="auto"/>
          <w:sz w:val="24"/>
          <w:szCs w:val="28"/>
        </w:rPr>
      </w:pPr>
      <w:r>
        <w:rPr>
          <w:rFonts w:eastAsia="Times New Roman"/>
          <w:bCs/>
          <w:color w:val="auto"/>
          <w:sz w:val="24"/>
          <w:szCs w:val="28"/>
        </w:rPr>
        <w:t>Attach your visualizations as Tableau Workbooks in a zip file along with this report.</w:t>
      </w:r>
    </w:p>
    <w:p w14:paraId="7F517FDC" w14:textId="74A3241D" w:rsidR="00CB3539" w:rsidRDefault="00CB3539" w:rsidP="00A01033">
      <w:pPr>
        <w:spacing w:after="160" w:line="259" w:lineRule="auto"/>
        <w:rPr>
          <w:rFonts w:eastAsia="Times New Roman"/>
          <w:bCs/>
          <w:color w:val="auto"/>
          <w:sz w:val="24"/>
          <w:szCs w:val="28"/>
        </w:rPr>
      </w:pPr>
      <w:r w:rsidRPr="00CB3539">
        <w:rPr>
          <w:rFonts w:eastAsia="Times New Roman"/>
          <w:b/>
          <w:bCs/>
          <w:color w:val="auto"/>
          <w:sz w:val="24"/>
          <w:szCs w:val="28"/>
        </w:rPr>
        <w:t>IMPORTANT</w:t>
      </w:r>
      <w:r>
        <w:rPr>
          <w:rFonts w:eastAsia="Times New Roman"/>
          <w:bCs/>
          <w:color w:val="auto"/>
          <w:sz w:val="24"/>
          <w:szCs w:val="28"/>
        </w:rPr>
        <w:t xml:space="preserve">: Please save the workbooks as </w:t>
      </w:r>
      <w:r w:rsidRPr="00FB7A5E">
        <w:rPr>
          <w:rFonts w:eastAsia="Times New Roman"/>
          <w:b/>
          <w:bCs/>
          <w:color w:val="auto"/>
          <w:sz w:val="24"/>
          <w:szCs w:val="28"/>
        </w:rPr>
        <w:t>Tableau Public</w:t>
      </w:r>
      <w:r>
        <w:rPr>
          <w:rFonts w:eastAsia="Times New Roman"/>
          <w:bCs/>
          <w:color w:val="auto"/>
          <w:sz w:val="24"/>
          <w:szCs w:val="28"/>
        </w:rPr>
        <w:t xml:space="preserve"> workbooks to allow reviewers to access your workbooks.</w:t>
      </w:r>
    </w:p>
    <w:p w14:paraId="42B41305" w14:textId="77777777" w:rsidR="009D671E" w:rsidRDefault="009D671E" w:rsidP="00A01033">
      <w:pPr>
        <w:spacing w:after="160" w:line="259" w:lineRule="auto"/>
        <w:rPr>
          <w:rFonts w:eastAsia="Times New Roman"/>
          <w:bCs/>
          <w:color w:val="auto"/>
          <w:sz w:val="24"/>
          <w:szCs w:val="28"/>
        </w:rPr>
      </w:pPr>
    </w:p>
    <w:p w14:paraId="4A1637B3" w14:textId="77777777" w:rsidR="001A46C4" w:rsidRDefault="001A46C4">
      <w:pPr>
        <w:rPr>
          <w:sz w:val="40"/>
          <w:szCs w:val="40"/>
        </w:rPr>
      </w:pPr>
      <w:r>
        <w:br w:type="page"/>
      </w:r>
    </w:p>
    <w:p w14:paraId="6D964B28" w14:textId="2A2E378F" w:rsidR="00A01033" w:rsidRDefault="00AB2170" w:rsidP="00A01033">
      <w:pPr>
        <w:pStyle w:val="Heading1"/>
        <w:ind w:left="-5"/>
      </w:pPr>
      <w:r>
        <w:lastRenderedPageBreak/>
        <w:t>Step 3</w:t>
      </w:r>
      <w:r w:rsidR="008B1F25">
        <w:t xml:space="preserve">: </w:t>
      </w:r>
      <w:r w:rsidR="00A01033">
        <w:t>Questions</w:t>
      </w:r>
    </w:p>
    <w:p w14:paraId="50E6E525" w14:textId="712CA5EC" w:rsidR="00A01033" w:rsidRDefault="00A01033" w:rsidP="00A01033">
      <w:pPr>
        <w:spacing w:after="382" w:line="271" w:lineRule="auto"/>
        <w:ind w:left="-5" w:right="45"/>
        <w:rPr>
          <w:i/>
          <w:sz w:val="24"/>
        </w:rPr>
      </w:pPr>
      <w:r>
        <w:rPr>
          <w:i/>
          <w:sz w:val="24"/>
        </w:rPr>
        <w:t>Answer the following questions. Refer to your online visualizations to back up your answers.</w:t>
      </w:r>
    </w:p>
    <w:p w14:paraId="781AFCFC" w14:textId="77777777" w:rsidR="00A01033" w:rsidRPr="001A46C4" w:rsidRDefault="00A01033" w:rsidP="00A01033">
      <w:pPr>
        <w:pStyle w:val="ListParagraph"/>
        <w:numPr>
          <w:ilvl w:val="0"/>
          <w:numId w:val="10"/>
        </w:numPr>
        <w:shd w:val="clear" w:color="auto" w:fill="FFFFFF"/>
        <w:spacing w:line="240" w:lineRule="auto"/>
        <w:textAlignment w:val="baseline"/>
        <w:rPr>
          <w:rFonts w:eastAsia="Times New Roman"/>
          <w:color w:val="auto"/>
          <w:sz w:val="24"/>
          <w:szCs w:val="24"/>
        </w:rPr>
      </w:pPr>
      <w:r w:rsidRPr="001A46C4">
        <w:rPr>
          <w:rFonts w:eastAsia="Times New Roman"/>
          <w:color w:val="auto"/>
          <w:sz w:val="24"/>
          <w:szCs w:val="24"/>
        </w:rPr>
        <w:t>How do the attributes differ between borrowers who pay back their loans versus those who don't?</w:t>
      </w:r>
    </w:p>
    <w:p w14:paraId="1E839415" w14:textId="0BBE939F" w:rsidR="00416630" w:rsidRPr="001A46C4" w:rsidRDefault="00416630" w:rsidP="00416630">
      <w:pPr>
        <w:pStyle w:val="ListParagraph"/>
        <w:numPr>
          <w:ilvl w:val="1"/>
          <w:numId w:val="10"/>
        </w:numPr>
        <w:shd w:val="clear" w:color="auto" w:fill="FFFFFF"/>
        <w:spacing w:line="240" w:lineRule="auto"/>
        <w:textAlignment w:val="baseline"/>
        <w:rPr>
          <w:rFonts w:eastAsia="Times New Roman"/>
          <w:color w:val="auto"/>
          <w:sz w:val="24"/>
          <w:szCs w:val="24"/>
        </w:rPr>
      </w:pPr>
      <w:r w:rsidRPr="001A46C4">
        <w:rPr>
          <w:rFonts w:eastAsia="Times New Roman"/>
          <w:b/>
          <w:color w:val="auto"/>
          <w:sz w:val="24"/>
          <w:szCs w:val="24"/>
        </w:rPr>
        <w:t>Bonus Question</w:t>
      </w:r>
      <w:r w:rsidRPr="001A46C4">
        <w:rPr>
          <w:rFonts w:eastAsia="Times New Roman"/>
          <w:color w:val="auto"/>
          <w:sz w:val="24"/>
          <w:szCs w:val="24"/>
        </w:rPr>
        <w:t xml:space="preserve">: If there are any differences between certain attributes, are the attributes statistically significant? A </w:t>
      </w:r>
      <w:hyperlink r:id="rId11" w:history="1">
        <w:r w:rsidRPr="001A46C4">
          <w:rPr>
            <w:rStyle w:val="Hyperlink"/>
            <w:rFonts w:eastAsia="Times New Roman"/>
            <w:sz w:val="24"/>
            <w:szCs w:val="24"/>
          </w:rPr>
          <w:t>t-test</w:t>
        </w:r>
      </w:hyperlink>
      <w:r w:rsidRPr="001A46C4">
        <w:rPr>
          <w:rFonts w:eastAsia="Times New Roman"/>
          <w:color w:val="auto"/>
          <w:sz w:val="24"/>
          <w:szCs w:val="24"/>
        </w:rPr>
        <w:t xml:space="preserve"> or </w:t>
      </w:r>
      <w:hyperlink r:id="rId12" w:history="1">
        <w:proofErr w:type="spellStart"/>
        <w:r w:rsidRPr="001A46C4">
          <w:rPr>
            <w:rStyle w:val="Hyperlink"/>
            <w:rFonts w:eastAsia="Times New Roman"/>
            <w:sz w:val="24"/>
            <w:szCs w:val="24"/>
          </w:rPr>
          <w:t>mann</w:t>
        </w:r>
        <w:proofErr w:type="spellEnd"/>
        <w:r w:rsidRPr="001A46C4">
          <w:rPr>
            <w:rStyle w:val="Hyperlink"/>
            <w:rFonts w:eastAsia="Times New Roman"/>
            <w:sz w:val="24"/>
            <w:szCs w:val="24"/>
          </w:rPr>
          <w:t>-</w:t>
        </w:r>
        <w:proofErr w:type="spellStart"/>
        <w:r w:rsidRPr="001A46C4">
          <w:rPr>
            <w:rStyle w:val="Hyperlink"/>
            <w:rFonts w:eastAsia="Times New Roman"/>
            <w:sz w:val="24"/>
            <w:szCs w:val="24"/>
          </w:rPr>
          <w:t>whitney</w:t>
        </w:r>
        <w:proofErr w:type="spellEnd"/>
        <w:r w:rsidRPr="001A46C4">
          <w:rPr>
            <w:rStyle w:val="Hyperlink"/>
            <w:rFonts w:eastAsia="Times New Roman"/>
            <w:sz w:val="24"/>
            <w:szCs w:val="24"/>
          </w:rPr>
          <w:t>-u</w:t>
        </w:r>
      </w:hyperlink>
      <w:r w:rsidRPr="001A46C4">
        <w:rPr>
          <w:rFonts w:eastAsia="Times New Roman"/>
          <w:color w:val="auto"/>
          <w:sz w:val="24"/>
          <w:szCs w:val="24"/>
        </w:rPr>
        <w:t xml:space="preserve"> test could help answer this question.</w:t>
      </w:r>
    </w:p>
    <w:p w14:paraId="1139DEF3" w14:textId="77777777" w:rsidR="001A46C4" w:rsidRPr="001A46C4" w:rsidRDefault="001A46C4" w:rsidP="001A46C4">
      <w:pPr>
        <w:spacing w:after="160" w:line="259" w:lineRule="auto"/>
        <w:rPr>
          <w:rFonts w:eastAsia="Times New Roman"/>
          <w:b/>
          <w:bCs/>
          <w:color w:val="auto"/>
          <w:sz w:val="24"/>
          <w:szCs w:val="24"/>
        </w:rPr>
      </w:pPr>
    </w:p>
    <w:p w14:paraId="7C583890" w14:textId="77777777" w:rsidR="001A46C4" w:rsidRPr="001A46C4" w:rsidRDefault="001A46C4" w:rsidP="001A46C4">
      <w:pPr>
        <w:spacing w:line="271" w:lineRule="auto"/>
        <w:ind w:right="45"/>
        <w:rPr>
          <w:sz w:val="24"/>
          <w:szCs w:val="24"/>
        </w:rPr>
      </w:pPr>
      <w:r w:rsidRPr="001A46C4">
        <w:rPr>
          <w:sz w:val="24"/>
          <w:szCs w:val="24"/>
        </w:rPr>
        <w:t xml:space="preserve">In question 1 we will check the differences of borrower who pay back </w:t>
      </w:r>
      <w:proofErr w:type="spellStart"/>
      <w:r w:rsidRPr="001A46C4">
        <w:rPr>
          <w:sz w:val="24"/>
          <w:szCs w:val="24"/>
        </w:rPr>
        <w:t>vs</w:t>
      </w:r>
      <w:proofErr w:type="spellEnd"/>
      <w:r w:rsidRPr="001A46C4">
        <w:rPr>
          <w:sz w:val="24"/>
          <w:szCs w:val="24"/>
        </w:rPr>
        <w:t xml:space="preserve"> </w:t>
      </w:r>
      <w:proofErr w:type="gramStart"/>
      <w:r w:rsidRPr="001A46C4">
        <w:rPr>
          <w:sz w:val="24"/>
          <w:szCs w:val="24"/>
        </w:rPr>
        <w:t>who</w:t>
      </w:r>
      <w:proofErr w:type="gramEnd"/>
      <w:r w:rsidRPr="001A46C4">
        <w:rPr>
          <w:sz w:val="24"/>
          <w:szCs w:val="24"/>
        </w:rPr>
        <w:t xml:space="preserve"> don’t using 3 attributes:</w:t>
      </w:r>
    </w:p>
    <w:p w14:paraId="5F7EE997" w14:textId="77777777" w:rsidR="001A46C4" w:rsidRPr="001A46C4" w:rsidRDefault="001A46C4" w:rsidP="001A46C4">
      <w:pPr>
        <w:pStyle w:val="ListParagraph"/>
        <w:numPr>
          <w:ilvl w:val="0"/>
          <w:numId w:val="21"/>
        </w:numPr>
        <w:spacing w:line="271" w:lineRule="auto"/>
        <w:ind w:right="45"/>
        <w:rPr>
          <w:sz w:val="24"/>
          <w:szCs w:val="24"/>
        </w:rPr>
      </w:pPr>
      <w:r w:rsidRPr="001A46C4">
        <w:rPr>
          <w:sz w:val="24"/>
          <w:szCs w:val="24"/>
        </w:rPr>
        <w:t>The term</w:t>
      </w:r>
    </w:p>
    <w:p w14:paraId="22D43AAC" w14:textId="77777777" w:rsidR="001A46C4" w:rsidRPr="001A46C4" w:rsidRDefault="001A46C4" w:rsidP="001A46C4">
      <w:pPr>
        <w:pStyle w:val="ListParagraph"/>
        <w:numPr>
          <w:ilvl w:val="0"/>
          <w:numId w:val="21"/>
        </w:numPr>
        <w:spacing w:line="271" w:lineRule="auto"/>
        <w:ind w:right="45"/>
        <w:rPr>
          <w:sz w:val="24"/>
          <w:szCs w:val="24"/>
        </w:rPr>
      </w:pPr>
      <w:r w:rsidRPr="001A46C4">
        <w:rPr>
          <w:sz w:val="24"/>
          <w:szCs w:val="24"/>
        </w:rPr>
        <w:t>Grade</w:t>
      </w:r>
    </w:p>
    <w:p w14:paraId="42DB92C7" w14:textId="77777777" w:rsidR="001A46C4" w:rsidRPr="001A46C4" w:rsidRDefault="001A46C4" w:rsidP="001A46C4">
      <w:pPr>
        <w:pStyle w:val="ListParagraph"/>
        <w:numPr>
          <w:ilvl w:val="0"/>
          <w:numId w:val="21"/>
        </w:numPr>
        <w:spacing w:line="271" w:lineRule="auto"/>
        <w:ind w:right="45"/>
        <w:rPr>
          <w:sz w:val="24"/>
          <w:szCs w:val="24"/>
        </w:rPr>
      </w:pPr>
      <w:r w:rsidRPr="001A46C4">
        <w:rPr>
          <w:sz w:val="24"/>
          <w:szCs w:val="24"/>
        </w:rPr>
        <w:t>Purpose</w:t>
      </w:r>
    </w:p>
    <w:p w14:paraId="7C9AC244" w14:textId="77777777" w:rsidR="001A46C4" w:rsidRPr="001A46C4" w:rsidRDefault="001A46C4" w:rsidP="001A46C4">
      <w:pPr>
        <w:spacing w:line="271" w:lineRule="auto"/>
        <w:ind w:left="360" w:right="45"/>
        <w:rPr>
          <w:sz w:val="24"/>
          <w:szCs w:val="24"/>
        </w:rPr>
      </w:pPr>
    </w:p>
    <w:p w14:paraId="39B1A9DB" w14:textId="3B884772" w:rsidR="001A46C4" w:rsidRDefault="002E0CB6" w:rsidP="001A46C4">
      <w:pPr>
        <w:spacing w:line="271" w:lineRule="auto"/>
        <w:ind w:left="360" w:right="45"/>
        <w:jc w:val="both"/>
        <w:rPr>
          <w:sz w:val="24"/>
          <w:szCs w:val="24"/>
        </w:rPr>
      </w:pPr>
      <w:r>
        <w:rPr>
          <w:noProof/>
          <w:sz w:val="24"/>
          <w:szCs w:val="24"/>
        </w:rPr>
        <w:drawing>
          <wp:inline distT="0" distB="0" distL="0" distR="0" wp14:anchorId="7629A605" wp14:editId="5397101F">
            <wp:extent cx="5943600" cy="47351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 Loan Status Dashboard .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735195"/>
                    </a:xfrm>
                    <a:prstGeom prst="rect">
                      <a:avLst/>
                    </a:prstGeom>
                  </pic:spPr>
                </pic:pic>
              </a:graphicData>
            </a:graphic>
          </wp:inline>
        </w:drawing>
      </w:r>
    </w:p>
    <w:p w14:paraId="309DF58A" w14:textId="77777777" w:rsidR="001A46C4" w:rsidRPr="001A46C4" w:rsidRDefault="001A46C4" w:rsidP="001A46C4">
      <w:pPr>
        <w:spacing w:line="271" w:lineRule="auto"/>
        <w:ind w:left="360" w:right="45"/>
        <w:jc w:val="both"/>
        <w:rPr>
          <w:sz w:val="24"/>
          <w:szCs w:val="24"/>
        </w:rPr>
      </w:pPr>
    </w:p>
    <w:p w14:paraId="50F2F83B" w14:textId="18245C7A" w:rsidR="001A46C4" w:rsidRDefault="001A46C4" w:rsidP="001A46C4">
      <w:pPr>
        <w:pStyle w:val="ListParagraph"/>
        <w:numPr>
          <w:ilvl w:val="0"/>
          <w:numId w:val="23"/>
        </w:numPr>
        <w:spacing w:line="271" w:lineRule="auto"/>
        <w:ind w:right="45"/>
        <w:jc w:val="both"/>
        <w:rPr>
          <w:sz w:val="24"/>
          <w:szCs w:val="24"/>
        </w:rPr>
      </w:pPr>
      <w:r w:rsidRPr="001A46C4">
        <w:rPr>
          <w:sz w:val="24"/>
          <w:szCs w:val="24"/>
        </w:rPr>
        <w:t xml:space="preserve">Charged off loan at 60 month term (39.55%)  is higher than the fully paid loan at 60 month (21.91%), this means the longer term has higher risk at increasing charged off rate. </w:t>
      </w:r>
      <w:r w:rsidR="00A26548">
        <w:rPr>
          <w:sz w:val="24"/>
          <w:szCs w:val="24"/>
        </w:rPr>
        <w:t>We would need to do statistical test to assure this is statistically significant</w:t>
      </w:r>
    </w:p>
    <w:p w14:paraId="362081E7" w14:textId="77777777" w:rsidR="00A26548" w:rsidRPr="001A46C4" w:rsidRDefault="00A26548" w:rsidP="00A26548">
      <w:pPr>
        <w:pStyle w:val="ListParagraph"/>
        <w:spacing w:line="271" w:lineRule="auto"/>
        <w:ind w:right="45"/>
        <w:jc w:val="both"/>
        <w:rPr>
          <w:sz w:val="24"/>
          <w:szCs w:val="24"/>
        </w:rPr>
      </w:pPr>
    </w:p>
    <w:p w14:paraId="1429E167" w14:textId="77777777" w:rsidR="001A46C4" w:rsidRDefault="001A46C4" w:rsidP="001A46C4">
      <w:pPr>
        <w:pStyle w:val="ListParagraph"/>
        <w:numPr>
          <w:ilvl w:val="0"/>
          <w:numId w:val="23"/>
        </w:numPr>
        <w:spacing w:line="271" w:lineRule="auto"/>
        <w:ind w:right="45"/>
        <w:jc w:val="both"/>
        <w:rPr>
          <w:sz w:val="24"/>
          <w:szCs w:val="24"/>
        </w:rPr>
      </w:pPr>
      <w:r w:rsidRPr="001A46C4">
        <w:rPr>
          <w:sz w:val="24"/>
          <w:szCs w:val="24"/>
        </w:rPr>
        <w:t>Fully Paid Loan has higher percentage in A, B grade , then lower in trend compared by Charged Off Loan which have higher percentage in  C,D,E,F&amp;G compared by Fully Paid Loan.</w:t>
      </w:r>
    </w:p>
    <w:p w14:paraId="484267EF" w14:textId="77777777" w:rsidR="00D97980" w:rsidRPr="00D97980" w:rsidRDefault="00D97980" w:rsidP="00D97980">
      <w:pPr>
        <w:pStyle w:val="ListParagraph"/>
        <w:rPr>
          <w:sz w:val="24"/>
          <w:szCs w:val="24"/>
        </w:rPr>
      </w:pPr>
    </w:p>
    <w:p w14:paraId="7F42FF20" w14:textId="77777777" w:rsidR="00D97980" w:rsidRPr="001A46C4" w:rsidRDefault="00D97980" w:rsidP="00D97980">
      <w:pPr>
        <w:pStyle w:val="ListParagraph"/>
        <w:spacing w:line="271" w:lineRule="auto"/>
        <w:ind w:right="45"/>
        <w:jc w:val="both"/>
        <w:rPr>
          <w:sz w:val="24"/>
          <w:szCs w:val="24"/>
        </w:rPr>
      </w:pPr>
    </w:p>
    <w:p w14:paraId="25B8EA76" w14:textId="35D59745" w:rsidR="001A46C4" w:rsidRPr="001A46C4" w:rsidRDefault="00A26548" w:rsidP="001A46C4">
      <w:pPr>
        <w:pStyle w:val="ListParagraph"/>
        <w:numPr>
          <w:ilvl w:val="0"/>
          <w:numId w:val="23"/>
        </w:numPr>
        <w:spacing w:line="271" w:lineRule="auto"/>
        <w:ind w:right="45"/>
        <w:jc w:val="both"/>
        <w:rPr>
          <w:sz w:val="24"/>
          <w:szCs w:val="24"/>
        </w:rPr>
      </w:pPr>
      <w:r>
        <w:rPr>
          <w:sz w:val="24"/>
          <w:szCs w:val="24"/>
        </w:rPr>
        <w:t>The proportion of charges is higher than fully paid for loans used for small business purposes</w:t>
      </w:r>
    </w:p>
    <w:p w14:paraId="420773A1" w14:textId="77777777" w:rsidR="001A46C4" w:rsidRPr="001A46C4" w:rsidRDefault="001A46C4" w:rsidP="001A46C4">
      <w:pPr>
        <w:spacing w:line="271" w:lineRule="auto"/>
        <w:ind w:left="360" w:right="45"/>
        <w:rPr>
          <w:sz w:val="24"/>
          <w:szCs w:val="24"/>
        </w:rPr>
      </w:pPr>
    </w:p>
    <w:p w14:paraId="070A76F9" w14:textId="3CF77D1E" w:rsidR="001A46C4" w:rsidRDefault="001A46C4" w:rsidP="001A46C4">
      <w:pPr>
        <w:shd w:val="clear" w:color="auto" w:fill="FFFFFF"/>
        <w:spacing w:line="240" w:lineRule="auto"/>
        <w:textAlignment w:val="baseline"/>
        <w:rPr>
          <w:rFonts w:eastAsia="Times New Roman"/>
          <w:color w:val="auto"/>
          <w:sz w:val="24"/>
          <w:szCs w:val="24"/>
        </w:rPr>
      </w:pPr>
      <w:r w:rsidRPr="001A46C4">
        <w:rPr>
          <w:b/>
          <w:sz w:val="24"/>
          <w:szCs w:val="24"/>
        </w:rPr>
        <w:t xml:space="preserve">Question </w:t>
      </w:r>
      <w:proofErr w:type="gramStart"/>
      <w:r w:rsidRPr="001A46C4">
        <w:rPr>
          <w:b/>
          <w:sz w:val="24"/>
          <w:szCs w:val="24"/>
        </w:rPr>
        <w:t>2 :</w:t>
      </w:r>
      <w:proofErr w:type="gramEnd"/>
      <w:r>
        <w:rPr>
          <w:sz w:val="24"/>
          <w:szCs w:val="24"/>
        </w:rPr>
        <w:t xml:space="preserve"> </w:t>
      </w:r>
      <w:r w:rsidRPr="00B50C02">
        <w:rPr>
          <w:rFonts w:eastAsia="Times New Roman"/>
          <w:color w:val="auto"/>
          <w:sz w:val="24"/>
          <w:szCs w:val="24"/>
        </w:rPr>
        <w:t>How do accepted and rejected loan data differ among different locations?</w:t>
      </w:r>
    </w:p>
    <w:p w14:paraId="4847A185" w14:textId="77777777" w:rsidR="00D97980" w:rsidRDefault="00D97980" w:rsidP="001A46C4">
      <w:pPr>
        <w:shd w:val="clear" w:color="auto" w:fill="FFFFFF"/>
        <w:spacing w:line="240" w:lineRule="auto"/>
        <w:textAlignment w:val="baseline"/>
        <w:rPr>
          <w:rFonts w:eastAsia="Times New Roman"/>
          <w:color w:val="auto"/>
          <w:sz w:val="24"/>
          <w:szCs w:val="24"/>
        </w:rPr>
      </w:pPr>
    </w:p>
    <w:p w14:paraId="7F0C4C32" w14:textId="77777777" w:rsidR="00D97980" w:rsidRPr="001A46C4" w:rsidRDefault="00D97980" w:rsidP="001A46C4">
      <w:pPr>
        <w:shd w:val="clear" w:color="auto" w:fill="FFFFFF"/>
        <w:spacing w:line="240" w:lineRule="auto"/>
        <w:textAlignment w:val="baseline"/>
        <w:rPr>
          <w:rFonts w:eastAsia="Times New Roman"/>
          <w:color w:val="auto"/>
          <w:sz w:val="24"/>
          <w:szCs w:val="24"/>
        </w:rPr>
      </w:pPr>
    </w:p>
    <w:p w14:paraId="45714FA5" w14:textId="3EB73131" w:rsidR="00D97980" w:rsidRDefault="00D97980" w:rsidP="001A46C4">
      <w:pPr>
        <w:spacing w:after="160" w:line="259" w:lineRule="auto"/>
        <w:jc w:val="center"/>
        <w:rPr>
          <w:rFonts w:eastAsia="Times New Roman"/>
          <w:bCs/>
          <w:color w:val="auto"/>
          <w:sz w:val="24"/>
          <w:szCs w:val="28"/>
        </w:rPr>
      </w:pPr>
      <w:r>
        <w:rPr>
          <w:rFonts w:eastAsia="Times New Roman"/>
          <w:bCs/>
          <w:noProof/>
          <w:color w:val="auto"/>
          <w:sz w:val="24"/>
          <w:szCs w:val="28"/>
        </w:rPr>
        <w:drawing>
          <wp:inline distT="0" distB="0" distL="0" distR="0" wp14:anchorId="14E70D7B" wp14:editId="53D25D06">
            <wp:extent cx="5943600" cy="4735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 Approved and Rejected Loan by Stat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35195"/>
                    </a:xfrm>
                    <a:prstGeom prst="rect">
                      <a:avLst/>
                    </a:prstGeom>
                  </pic:spPr>
                </pic:pic>
              </a:graphicData>
            </a:graphic>
          </wp:inline>
        </w:drawing>
      </w:r>
    </w:p>
    <w:p w14:paraId="40E841D1" w14:textId="4B1A6652" w:rsidR="001A46C4" w:rsidRDefault="001A46C4" w:rsidP="001A46C4">
      <w:pPr>
        <w:spacing w:after="160" w:line="259" w:lineRule="auto"/>
        <w:jc w:val="center"/>
        <w:rPr>
          <w:rFonts w:eastAsia="Times New Roman"/>
          <w:bCs/>
          <w:color w:val="auto"/>
          <w:sz w:val="24"/>
          <w:szCs w:val="28"/>
        </w:rPr>
      </w:pPr>
    </w:p>
    <w:p w14:paraId="76547458" w14:textId="04384302" w:rsidR="001A46C4" w:rsidRPr="001A46C4" w:rsidRDefault="001A46C4" w:rsidP="001A46C4">
      <w:pPr>
        <w:spacing w:after="160" w:line="259" w:lineRule="auto"/>
        <w:rPr>
          <w:rFonts w:eastAsia="Times New Roman"/>
          <w:bCs/>
          <w:color w:val="auto"/>
          <w:sz w:val="24"/>
          <w:szCs w:val="24"/>
        </w:rPr>
      </w:pPr>
      <w:r w:rsidRPr="001A46C4">
        <w:rPr>
          <w:rFonts w:eastAsia="Times New Roman"/>
          <w:bCs/>
          <w:color w:val="auto"/>
          <w:sz w:val="24"/>
          <w:szCs w:val="24"/>
        </w:rPr>
        <w:t>Ref: Check Dashboard Q2. Appro</w:t>
      </w:r>
      <w:r w:rsidR="00D97980">
        <w:rPr>
          <w:rFonts w:eastAsia="Times New Roman"/>
          <w:bCs/>
          <w:color w:val="auto"/>
          <w:sz w:val="24"/>
          <w:szCs w:val="24"/>
        </w:rPr>
        <w:t>ved</w:t>
      </w:r>
      <w:r>
        <w:rPr>
          <w:rFonts w:eastAsia="Times New Roman"/>
          <w:bCs/>
          <w:color w:val="auto"/>
          <w:sz w:val="24"/>
          <w:szCs w:val="24"/>
        </w:rPr>
        <w:t xml:space="preserve"> and Rejected Loan by State</w:t>
      </w:r>
    </w:p>
    <w:p w14:paraId="21005CF1" w14:textId="77777777" w:rsidR="001A46C4" w:rsidRPr="001A46C4" w:rsidRDefault="001A46C4" w:rsidP="001A46C4">
      <w:pPr>
        <w:pStyle w:val="ListParagraph"/>
        <w:numPr>
          <w:ilvl w:val="0"/>
          <w:numId w:val="26"/>
        </w:numPr>
        <w:spacing w:after="160" w:line="259" w:lineRule="auto"/>
        <w:jc w:val="both"/>
        <w:rPr>
          <w:rFonts w:eastAsia="Times New Roman"/>
          <w:bCs/>
          <w:color w:val="auto"/>
          <w:sz w:val="24"/>
          <w:szCs w:val="24"/>
        </w:rPr>
      </w:pPr>
      <w:r w:rsidRPr="001A46C4">
        <w:rPr>
          <w:rFonts w:eastAsia="Times New Roman"/>
          <w:bCs/>
          <w:color w:val="auto"/>
          <w:sz w:val="24"/>
          <w:szCs w:val="24"/>
        </w:rPr>
        <w:t>Trend of approved and rejected loan similar across the state, the top 10  state of rejected loan is similar to top 10 state of approved loan (check references because the snapshot was cut)</w:t>
      </w:r>
    </w:p>
    <w:p w14:paraId="25FA3E87" w14:textId="77777777" w:rsidR="001A46C4" w:rsidRPr="001A46C4" w:rsidRDefault="001A46C4" w:rsidP="001A46C4">
      <w:pPr>
        <w:pStyle w:val="ListParagraph"/>
        <w:spacing w:after="160" w:line="259" w:lineRule="auto"/>
        <w:jc w:val="both"/>
        <w:rPr>
          <w:rFonts w:eastAsia="Times New Roman"/>
          <w:bCs/>
          <w:color w:val="auto"/>
          <w:sz w:val="24"/>
          <w:szCs w:val="24"/>
        </w:rPr>
      </w:pPr>
    </w:p>
    <w:p w14:paraId="0C3D84A2" w14:textId="7F0AB60F" w:rsidR="001A46C4" w:rsidRPr="001A46C4" w:rsidRDefault="001A46C4" w:rsidP="001A46C4">
      <w:pPr>
        <w:pStyle w:val="ListParagraph"/>
        <w:numPr>
          <w:ilvl w:val="0"/>
          <w:numId w:val="26"/>
        </w:numPr>
        <w:spacing w:after="160" w:line="259" w:lineRule="auto"/>
        <w:jc w:val="both"/>
        <w:rPr>
          <w:rFonts w:eastAsia="Times New Roman"/>
          <w:bCs/>
          <w:color w:val="auto"/>
          <w:sz w:val="24"/>
          <w:szCs w:val="24"/>
        </w:rPr>
      </w:pPr>
      <w:r w:rsidRPr="001A46C4">
        <w:rPr>
          <w:rFonts w:eastAsia="Times New Roman"/>
          <w:bCs/>
          <w:color w:val="auto"/>
          <w:sz w:val="24"/>
          <w:szCs w:val="24"/>
        </w:rPr>
        <w:t xml:space="preserve">The approved has higher percentage in length of employment 10+ years, and many of the rejected loan came from applicant who work less </w:t>
      </w:r>
      <w:proofErr w:type="spellStart"/>
      <w:r w:rsidRPr="001A46C4">
        <w:rPr>
          <w:rFonts w:eastAsia="Times New Roman"/>
          <w:bCs/>
          <w:color w:val="auto"/>
          <w:sz w:val="24"/>
          <w:szCs w:val="24"/>
        </w:rPr>
        <w:t>then</w:t>
      </w:r>
      <w:proofErr w:type="spellEnd"/>
      <w:r w:rsidRPr="001A46C4">
        <w:rPr>
          <w:rFonts w:eastAsia="Times New Roman"/>
          <w:bCs/>
          <w:color w:val="auto"/>
          <w:sz w:val="24"/>
          <w:szCs w:val="24"/>
        </w:rPr>
        <w:t xml:space="preserve"> a year (76,82%), but </w:t>
      </w:r>
      <w:r w:rsidR="00A26548">
        <w:rPr>
          <w:rFonts w:eastAsia="Times New Roman"/>
          <w:bCs/>
          <w:color w:val="auto"/>
          <w:sz w:val="24"/>
          <w:szCs w:val="24"/>
        </w:rPr>
        <w:t>the</w:t>
      </w:r>
      <w:r w:rsidRPr="001A46C4">
        <w:rPr>
          <w:rFonts w:eastAsia="Times New Roman"/>
          <w:bCs/>
          <w:color w:val="auto"/>
          <w:sz w:val="24"/>
          <w:szCs w:val="24"/>
        </w:rPr>
        <w:t xml:space="preserve"> rejection rate drops significantly after 1 year working experience</w:t>
      </w:r>
    </w:p>
    <w:p w14:paraId="767928CA" w14:textId="77777777" w:rsidR="001A46C4" w:rsidRDefault="001A46C4" w:rsidP="001A46C4">
      <w:pPr>
        <w:spacing w:after="160" w:line="259" w:lineRule="auto"/>
        <w:rPr>
          <w:rFonts w:eastAsia="Times New Roman"/>
          <w:bCs/>
          <w:color w:val="auto"/>
          <w:sz w:val="24"/>
          <w:szCs w:val="28"/>
        </w:rPr>
      </w:pPr>
    </w:p>
    <w:p w14:paraId="211EC5CB" w14:textId="4D9FA9B0" w:rsidR="001A46C4" w:rsidRDefault="001A46C4" w:rsidP="001A46C4">
      <w:pPr>
        <w:shd w:val="clear" w:color="auto" w:fill="FFFFFF"/>
        <w:spacing w:line="240" w:lineRule="auto"/>
        <w:textAlignment w:val="baseline"/>
        <w:rPr>
          <w:rFonts w:asciiTheme="majorHAnsi" w:eastAsia="Times New Roman" w:hAnsiTheme="majorHAnsi" w:cstheme="majorHAnsi"/>
          <w:color w:val="auto"/>
        </w:rPr>
      </w:pPr>
      <w:r>
        <w:rPr>
          <w:rFonts w:eastAsia="Times New Roman"/>
          <w:bCs/>
          <w:color w:val="auto"/>
          <w:sz w:val="24"/>
          <w:szCs w:val="28"/>
        </w:rPr>
        <w:t xml:space="preserve">Question 3: </w:t>
      </w:r>
      <w:r w:rsidRPr="00B50C02">
        <w:rPr>
          <w:rFonts w:asciiTheme="majorHAnsi" w:eastAsia="Times New Roman" w:hAnsiTheme="majorHAnsi" w:cstheme="majorHAnsi"/>
          <w:color w:val="auto"/>
        </w:rPr>
        <w:t>How have issued loans changed over time?</w:t>
      </w:r>
    </w:p>
    <w:p w14:paraId="3496D2B1" w14:textId="77777777" w:rsidR="001A46C4" w:rsidRDefault="001A46C4" w:rsidP="001A46C4">
      <w:pPr>
        <w:shd w:val="clear" w:color="auto" w:fill="FFFFFF"/>
        <w:spacing w:line="240" w:lineRule="auto"/>
        <w:textAlignment w:val="baseline"/>
        <w:rPr>
          <w:rFonts w:asciiTheme="majorHAnsi" w:eastAsia="Times New Roman" w:hAnsiTheme="majorHAnsi" w:cstheme="majorHAnsi"/>
          <w:color w:val="auto"/>
          <w:sz w:val="23"/>
          <w:szCs w:val="23"/>
        </w:rPr>
      </w:pPr>
    </w:p>
    <w:p w14:paraId="191D90E4" w14:textId="766A1C68" w:rsidR="001A46C4" w:rsidRDefault="00D97980" w:rsidP="001A46C4">
      <w:pPr>
        <w:spacing w:after="160" w:line="259" w:lineRule="auto"/>
        <w:jc w:val="center"/>
        <w:rPr>
          <w:rFonts w:eastAsia="Times New Roman"/>
          <w:bCs/>
          <w:color w:val="auto"/>
          <w:sz w:val="24"/>
          <w:szCs w:val="28"/>
        </w:rPr>
      </w:pPr>
      <w:r>
        <w:rPr>
          <w:rFonts w:eastAsia="Times New Roman"/>
          <w:bCs/>
          <w:noProof/>
          <w:color w:val="auto"/>
          <w:sz w:val="24"/>
          <w:szCs w:val="28"/>
        </w:rPr>
        <w:drawing>
          <wp:inline distT="0" distB="0" distL="0" distR="0" wp14:anchorId="5FD0B29F" wp14:editId="37F27FBD">
            <wp:extent cx="5943600" cy="47351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 Issued Loan Over tim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735195"/>
                    </a:xfrm>
                    <a:prstGeom prst="rect">
                      <a:avLst/>
                    </a:prstGeom>
                  </pic:spPr>
                </pic:pic>
              </a:graphicData>
            </a:graphic>
          </wp:inline>
        </w:drawing>
      </w:r>
    </w:p>
    <w:p w14:paraId="58F74A05" w14:textId="14BAA3B1" w:rsidR="00A26548" w:rsidRDefault="00A26548" w:rsidP="001A46C4">
      <w:pPr>
        <w:shd w:val="clear" w:color="auto" w:fill="FFFFFF"/>
        <w:spacing w:line="240" w:lineRule="auto"/>
        <w:textAlignment w:val="baseline"/>
        <w:rPr>
          <w:rFonts w:eastAsia="Times New Roman"/>
          <w:color w:val="auto"/>
          <w:sz w:val="24"/>
          <w:szCs w:val="24"/>
        </w:rPr>
      </w:pPr>
    </w:p>
    <w:p w14:paraId="2DEC13D3" w14:textId="610E61E3" w:rsidR="00D97980" w:rsidRDefault="00D97980" w:rsidP="00D97980">
      <w:pPr>
        <w:shd w:val="clear" w:color="auto" w:fill="FFFFFF"/>
        <w:spacing w:line="240" w:lineRule="auto"/>
        <w:jc w:val="both"/>
        <w:textAlignment w:val="baseline"/>
        <w:rPr>
          <w:rFonts w:eastAsia="Times New Roman"/>
          <w:color w:val="auto"/>
          <w:sz w:val="24"/>
          <w:szCs w:val="24"/>
        </w:rPr>
      </w:pPr>
      <w:r>
        <w:rPr>
          <w:rFonts w:eastAsia="Times New Roman"/>
          <w:color w:val="auto"/>
          <w:sz w:val="24"/>
          <w:szCs w:val="24"/>
        </w:rPr>
        <w:lastRenderedPageBreak/>
        <w:t>The amount of funded loan</w:t>
      </w:r>
      <w:r w:rsidR="002E0CB6">
        <w:rPr>
          <w:rFonts w:eastAsia="Times New Roman"/>
          <w:color w:val="auto"/>
          <w:sz w:val="24"/>
          <w:szCs w:val="24"/>
        </w:rPr>
        <w:t>’s</w:t>
      </w:r>
      <w:r>
        <w:rPr>
          <w:rFonts w:eastAsia="Times New Roman"/>
          <w:color w:val="auto"/>
          <w:sz w:val="24"/>
          <w:szCs w:val="24"/>
        </w:rPr>
        <w:t xml:space="preserve"> more than doubled during 2016, from around 27 million </w:t>
      </w:r>
      <w:proofErr w:type="gramStart"/>
      <w:r>
        <w:rPr>
          <w:rFonts w:eastAsia="Times New Roman"/>
          <w:color w:val="auto"/>
          <w:sz w:val="24"/>
          <w:szCs w:val="24"/>
        </w:rPr>
        <w:t>loan</w:t>
      </w:r>
      <w:proofErr w:type="gramEnd"/>
      <w:r>
        <w:rPr>
          <w:rFonts w:eastAsia="Times New Roman"/>
          <w:color w:val="auto"/>
          <w:sz w:val="24"/>
          <w:szCs w:val="24"/>
        </w:rPr>
        <w:t xml:space="preserve"> to 57 million at the end of the year of 2016. The number of customer also increased from 2616 at the beginning of the year, to 4685 at the end of the year. This also shows that the average of amount funded per customer was slightly increasing in 2016</w:t>
      </w:r>
    </w:p>
    <w:p w14:paraId="1E4C4456" w14:textId="77777777" w:rsidR="001A46C4" w:rsidRDefault="001A46C4" w:rsidP="001A46C4">
      <w:pPr>
        <w:spacing w:after="160" w:line="259" w:lineRule="auto"/>
        <w:rPr>
          <w:rFonts w:eastAsia="Times New Roman"/>
          <w:bCs/>
          <w:color w:val="auto"/>
          <w:sz w:val="24"/>
          <w:szCs w:val="28"/>
        </w:rPr>
      </w:pPr>
    </w:p>
    <w:p w14:paraId="34C4812C" w14:textId="77777777" w:rsidR="001A46C4" w:rsidRDefault="001A46C4">
      <w:pPr>
        <w:rPr>
          <w:rFonts w:eastAsia="Times New Roman"/>
          <w:color w:val="auto"/>
          <w:sz w:val="24"/>
          <w:szCs w:val="24"/>
        </w:rPr>
      </w:pPr>
      <w:r>
        <w:rPr>
          <w:rFonts w:eastAsia="Times New Roman"/>
          <w:color w:val="auto"/>
          <w:sz w:val="24"/>
          <w:szCs w:val="24"/>
        </w:rPr>
        <w:br w:type="page"/>
      </w:r>
    </w:p>
    <w:p w14:paraId="20E82548" w14:textId="013DA3E0" w:rsidR="00E65D6B" w:rsidRPr="001A46C4" w:rsidRDefault="00F26973" w:rsidP="001A46C4">
      <w:pPr>
        <w:pStyle w:val="ListParagraph"/>
        <w:numPr>
          <w:ilvl w:val="0"/>
          <w:numId w:val="23"/>
        </w:numPr>
        <w:shd w:val="clear" w:color="auto" w:fill="FFFFFF"/>
        <w:spacing w:line="240" w:lineRule="auto"/>
        <w:textAlignment w:val="baseline"/>
        <w:rPr>
          <w:rFonts w:eastAsia="Times New Roman"/>
          <w:color w:val="auto"/>
          <w:sz w:val="24"/>
          <w:szCs w:val="24"/>
        </w:rPr>
      </w:pPr>
      <w:r w:rsidRPr="001A46C4">
        <w:rPr>
          <w:rFonts w:eastAsia="Times New Roman"/>
          <w:color w:val="auto"/>
          <w:sz w:val="24"/>
          <w:szCs w:val="24"/>
        </w:rPr>
        <w:lastRenderedPageBreak/>
        <w:t xml:space="preserve">What is your additional question that you proposed? What </w:t>
      </w:r>
      <w:r w:rsidR="00C01EA2" w:rsidRPr="001A46C4">
        <w:rPr>
          <w:rFonts w:eastAsia="Times New Roman"/>
          <w:color w:val="auto"/>
          <w:sz w:val="24"/>
          <w:szCs w:val="24"/>
        </w:rPr>
        <w:t>is the answer?</w:t>
      </w:r>
      <w:r w:rsidR="001754C9" w:rsidRPr="001A46C4">
        <w:rPr>
          <w:rFonts w:eastAsia="Times New Roman"/>
          <w:color w:val="auto"/>
          <w:sz w:val="24"/>
          <w:szCs w:val="24"/>
        </w:rPr>
        <w:t xml:space="preserve"> How did you come up with this question?</w:t>
      </w:r>
    </w:p>
    <w:p w14:paraId="12101F29" w14:textId="77777777" w:rsidR="007B7317" w:rsidRDefault="007B7317" w:rsidP="007B7317">
      <w:pPr>
        <w:shd w:val="clear" w:color="auto" w:fill="FFFFFF"/>
        <w:spacing w:line="240" w:lineRule="auto"/>
        <w:textAlignment w:val="baseline"/>
        <w:rPr>
          <w:rFonts w:eastAsia="Times New Roman"/>
          <w:color w:val="auto"/>
          <w:sz w:val="24"/>
          <w:szCs w:val="24"/>
        </w:rPr>
      </w:pPr>
    </w:p>
    <w:p w14:paraId="1FB00E6C" w14:textId="2B6CF046" w:rsidR="007B7317" w:rsidRDefault="00E15B2E" w:rsidP="007B7317">
      <w:pPr>
        <w:shd w:val="clear" w:color="auto" w:fill="FFFFFF"/>
        <w:spacing w:line="240" w:lineRule="auto"/>
        <w:jc w:val="center"/>
        <w:textAlignment w:val="baseline"/>
        <w:rPr>
          <w:rFonts w:eastAsia="Times New Roman"/>
          <w:color w:val="auto"/>
          <w:sz w:val="24"/>
          <w:szCs w:val="24"/>
        </w:rPr>
      </w:pPr>
      <w:r>
        <w:rPr>
          <w:rFonts w:eastAsia="Times New Roman"/>
          <w:color w:val="auto"/>
          <w:sz w:val="24"/>
          <w:szCs w:val="24"/>
        </w:rPr>
        <w:t>What is the typical customer of Lending Club?</w:t>
      </w:r>
    </w:p>
    <w:p w14:paraId="1BAC9AE9" w14:textId="77777777" w:rsidR="00E15B2E" w:rsidRDefault="00E15B2E" w:rsidP="00E15B2E">
      <w:pPr>
        <w:shd w:val="clear" w:color="auto" w:fill="FFFFFF"/>
        <w:spacing w:line="240" w:lineRule="auto"/>
        <w:textAlignment w:val="baseline"/>
        <w:rPr>
          <w:rFonts w:eastAsia="Times New Roman"/>
          <w:color w:val="auto"/>
          <w:sz w:val="24"/>
          <w:szCs w:val="24"/>
        </w:rPr>
      </w:pPr>
    </w:p>
    <w:p w14:paraId="2126F815" w14:textId="35CDF2E6" w:rsidR="007B7317" w:rsidRDefault="00E15B2E" w:rsidP="00E15B2E">
      <w:pPr>
        <w:shd w:val="clear" w:color="auto" w:fill="FFFFFF"/>
        <w:spacing w:line="240" w:lineRule="auto"/>
        <w:textAlignment w:val="baseline"/>
        <w:rPr>
          <w:rFonts w:eastAsia="Times New Roman"/>
          <w:color w:val="auto"/>
          <w:sz w:val="24"/>
          <w:szCs w:val="24"/>
        </w:rPr>
      </w:pPr>
      <w:r w:rsidRPr="00E15B2E">
        <w:rPr>
          <w:rFonts w:eastAsia="Times New Roman"/>
          <w:noProof/>
          <w:color w:val="auto"/>
          <w:sz w:val="24"/>
          <w:szCs w:val="24"/>
          <w:bdr w:val="single" w:sz="4" w:space="0" w:color="auto"/>
        </w:rPr>
        <w:drawing>
          <wp:inline distT="0" distB="0" distL="0" distR="0" wp14:anchorId="3486EBF6" wp14:editId="18A00136">
            <wp:extent cx="5938505" cy="2894275"/>
            <wp:effectExtent l="0" t="0" r="571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 Typical Customer Profile 1.png"/>
                    <pic:cNvPicPr/>
                  </pic:nvPicPr>
                  <pic:blipFill rotWithShape="1">
                    <a:blip r:embed="rId16">
                      <a:extLst>
                        <a:ext uri="{28A0092B-C50C-407E-A947-70E740481C1C}">
                          <a14:useLocalDpi xmlns:a14="http://schemas.microsoft.com/office/drawing/2010/main" val="0"/>
                        </a:ext>
                      </a:extLst>
                    </a:blip>
                    <a:srcRect b="48587"/>
                    <a:stretch/>
                  </pic:blipFill>
                  <pic:spPr bwMode="auto">
                    <a:xfrm>
                      <a:off x="0" y="0"/>
                      <a:ext cx="5943600" cy="2896758"/>
                    </a:xfrm>
                    <a:prstGeom prst="rect">
                      <a:avLst/>
                    </a:prstGeom>
                    <a:ln>
                      <a:noFill/>
                    </a:ln>
                    <a:extLst>
                      <a:ext uri="{53640926-AAD7-44D8-BBD7-CCE9431645EC}">
                        <a14:shadowObscured xmlns:a14="http://schemas.microsoft.com/office/drawing/2010/main"/>
                      </a:ext>
                    </a:extLst>
                  </pic:spPr>
                </pic:pic>
              </a:graphicData>
            </a:graphic>
          </wp:inline>
        </w:drawing>
      </w:r>
    </w:p>
    <w:p w14:paraId="2776DAB3" w14:textId="3F79973C" w:rsidR="00F73475" w:rsidRDefault="00E15B2E" w:rsidP="001A46C4">
      <w:pPr>
        <w:shd w:val="clear" w:color="auto" w:fill="FFFFFF"/>
        <w:spacing w:line="240" w:lineRule="auto"/>
        <w:jc w:val="center"/>
        <w:textAlignment w:val="baseline"/>
        <w:rPr>
          <w:rFonts w:eastAsia="Times New Roman"/>
          <w:color w:val="auto"/>
          <w:sz w:val="24"/>
          <w:szCs w:val="24"/>
        </w:rPr>
      </w:pPr>
      <w:r w:rsidRPr="00E15B2E">
        <w:rPr>
          <w:rFonts w:eastAsia="Times New Roman"/>
          <w:noProof/>
          <w:color w:val="auto"/>
          <w:sz w:val="24"/>
          <w:szCs w:val="24"/>
          <w:bdr w:val="single" w:sz="4" w:space="0" w:color="auto"/>
        </w:rPr>
        <w:drawing>
          <wp:inline distT="0" distB="0" distL="0" distR="0" wp14:anchorId="36AB9CC2" wp14:editId="6BDA0134">
            <wp:extent cx="5189708" cy="4245997"/>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 Typical Customer Profile 2.png"/>
                    <pic:cNvPicPr/>
                  </pic:nvPicPr>
                  <pic:blipFill>
                    <a:blip r:embed="rId17">
                      <a:extLst>
                        <a:ext uri="{28A0092B-C50C-407E-A947-70E740481C1C}">
                          <a14:useLocalDpi xmlns:a14="http://schemas.microsoft.com/office/drawing/2010/main" val="0"/>
                        </a:ext>
                      </a:extLst>
                    </a:blip>
                    <a:stretch>
                      <a:fillRect/>
                    </a:stretch>
                  </pic:blipFill>
                  <pic:spPr>
                    <a:xfrm>
                      <a:off x="0" y="0"/>
                      <a:ext cx="5197873" cy="4252678"/>
                    </a:xfrm>
                    <a:prstGeom prst="rect">
                      <a:avLst/>
                    </a:prstGeom>
                  </pic:spPr>
                </pic:pic>
              </a:graphicData>
            </a:graphic>
          </wp:inline>
        </w:drawing>
      </w:r>
    </w:p>
    <w:p w14:paraId="256D2120" w14:textId="77777777" w:rsidR="00E15B2E" w:rsidRDefault="00E15B2E" w:rsidP="00E15B2E">
      <w:pPr>
        <w:shd w:val="clear" w:color="auto" w:fill="FFFFFF"/>
        <w:spacing w:line="240" w:lineRule="auto"/>
        <w:jc w:val="both"/>
        <w:textAlignment w:val="baseline"/>
        <w:rPr>
          <w:rFonts w:eastAsia="Times New Roman"/>
          <w:color w:val="auto"/>
        </w:rPr>
      </w:pPr>
    </w:p>
    <w:p w14:paraId="52CA2A09" w14:textId="263D1A2B" w:rsidR="00E15B2E" w:rsidRDefault="00E15B2E" w:rsidP="00E15B2E">
      <w:pPr>
        <w:shd w:val="clear" w:color="auto" w:fill="FFFFFF"/>
        <w:spacing w:line="240" w:lineRule="auto"/>
        <w:jc w:val="both"/>
        <w:textAlignment w:val="baseline"/>
        <w:rPr>
          <w:rFonts w:eastAsia="Times New Roman"/>
          <w:color w:val="auto"/>
        </w:rPr>
      </w:pPr>
      <w:r w:rsidRPr="00E15B2E">
        <w:rPr>
          <w:rFonts w:eastAsia="Times New Roman"/>
          <w:noProof/>
          <w:color w:val="auto"/>
          <w:bdr w:val="single" w:sz="4" w:space="0" w:color="auto"/>
        </w:rPr>
        <w:lastRenderedPageBreak/>
        <w:drawing>
          <wp:inline distT="0" distB="0" distL="0" distR="0" wp14:anchorId="1121ABC8" wp14:editId="7CD09BC5">
            <wp:extent cx="4822937"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 Typical Customer Profile 3.png"/>
                    <pic:cNvPicPr/>
                  </pic:nvPicPr>
                  <pic:blipFill>
                    <a:blip r:embed="rId18">
                      <a:extLst>
                        <a:ext uri="{28A0092B-C50C-407E-A947-70E740481C1C}">
                          <a14:useLocalDpi xmlns:a14="http://schemas.microsoft.com/office/drawing/2010/main" val="0"/>
                        </a:ext>
                      </a:extLst>
                    </a:blip>
                    <a:stretch>
                      <a:fillRect/>
                    </a:stretch>
                  </pic:blipFill>
                  <pic:spPr>
                    <a:xfrm>
                      <a:off x="0" y="0"/>
                      <a:ext cx="4827077" cy="4575924"/>
                    </a:xfrm>
                    <a:prstGeom prst="rect">
                      <a:avLst/>
                    </a:prstGeom>
                  </pic:spPr>
                </pic:pic>
              </a:graphicData>
            </a:graphic>
          </wp:inline>
        </w:drawing>
      </w:r>
    </w:p>
    <w:p w14:paraId="69F4D345" w14:textId="77777777" w:rsidR="00E15B2E" w:rsidRPr="00E15B2E" w:rsidRDefault="00E15B2E" w:rsidP="00E15B2E">
      <w:pPr>
        <w:shd w:val="clear" w:color="auto" w:fill="FFFFFF"/>
        <w:spacing w:line="240" w:lineRule="auto"/>
        <w:jc w:val="both"/>
        <w:textAlignment w:val="baseline"/>
        <w:rPr>
          <w:rFonts w:eastAsia="Times New Roman"/>
          <w:color w:val="auto"/>
        </w:rPr>
      </w:pPr>
    </w:p>
    <w:p w14:paraId="0D93EAF4" w14:textId="413B4451" w:rsidR="00E15B2E" w:rsidRDefault="00E15B2E" w:rsidP="00E15B2E">
      <w:pPr>
        <w:pStyle w:val="ListParagraph"/>
        <w:shd w:val="clear" w:color="auto" w:fill="FFFFFF"/>
        <w:spacing w:line="240" w:lineRule="auto"/>
        <w:jc w:val="both"/>
        <w:textAlignment w:val="baseline"/>
        <w:rPr>
          <w:rFonts w:eastAsia="Times New Roman"/>
          <w:color w:val="auto"/>
        </w:rPr>
      </w:pPr>
      <w:r w:rsidRPr="00E15B2E">
        <w:rPr>
          <w:rFonts w:eastAsia="Times New Roman"/>
          <w:noProof/>
          <w:color w:val="auto"/>
          <w:bdr w:val="single" w:sz="4" w:space="0" w:color="auto"/>
        </w:rPr>
        <w:drawing>
          <wp:inline distT="0" distB="0" distL="0" distR="0" wp14:anchorId="19B8B850" wp14:editId="6A0B060A">
            <wp:extent cx="5938502" cy="2115047"/>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 Typical Customer Profile 4.png"/>
                    <pic:cNvPicPr/>
                  </pic:nvPicPr>
                  <pic:blipFill rotWithShape="1">
                    <a:blip r:embed="rId19">
                      <a:extLst>
                        <a:ext uri="{28A0092B-C50C-407E-A947-70E740481C1C}">
                          <a14:useLocalDpi xmlns:a14="http://schemas.microsoft.com/office/drawing/2010/main" val="0"/>
                        </a:ext>
                      </a:extLst>
                    </a:blip>
                    <a:srcRect b="62429"/>
                    <a:stretch/>
                  </pic:blipFill>
                  <pic:spPr bwMode="auto">
                    <a:xfrm>
                      <a:off x="0" y="0"/>
                      <a:ext cx="5943600" cy="2116863"/>
                    </a:xfrm>
                    <a:prstGeom prst="rect">
                      <a:avLst/>
                    </a:prstGeom>
                    <a:ln>
                      <a:noFill/>
                    </a:ln>
                    <a:extLst>
                      <a:ext uri="{53640926-AAD7-44D8-BBD7-CCE9431645EC}">
                        <a14:shadowObscured xmlns:a14="http://schemas.microsoft.com/office/drawing/2010/main"/>
                      </a:ext>
                    </a:extLst>
                  </pic:spPr>
                </pic:pic>
              </a:graphicData>
            </a:graphic>
          </wp:inline>
        </w:drawing>
      </w:r>
    </w:p>
    <w:p w14:paraId="76B4FDC7" w14:textId="77777777" w:rsidR="001A46C4" w:rsidRDefault="00F73475" w:rsidP="00F73475">
      <w:pPr>
        <w:pStyle w:val="ListParagraph"/>
        <w:numPr>
          <w:ilvl w:val="0"/>
          <w:numId w:val="16"/>
        </w:numPr>
        <w:shd w:val="clear" w:color="auto" w:fill="FFFFFF"/>
        <w:spacing w:line="240" w:lineRule="auto"/>
        <w:jc w:val="both"/>
        <w:textAlignment w:val="baseline"/>
        <w:rPr>
          <w:rFonts w:eastAsia="Times New Roman"/>
          <w:color w:val="auto"/>
        </w:rPr>
      </w:pPr>
      <w:r w:rsidRPr="001A46C4">
        <w:rPr>
          <w:rFonts w:eastAsia="Times New Roman"/>
          <w:color w:val="auto"/>
        </w:rPr>
        <w:t xml:space="preserve">Lending Club Approved clients are mostly applying for loan for Debt consolidation, followed by credit card purpose. </w:t>
      </w:r>
    </w:p>
    <w:p w14:paraId="68176767" w14:textId="77777777" w:rsidR="001A46C4" w:rsidRDefault="001A46C4" w:rsidP="001A46C4">
      <w:pPr>
        <w:pStyle w:val="ListParagraph"/>
        <w:shd w:val="clear" w:color="auto" w:fill="FFFFFF"/>
        <w:spacing w:line="240" w:lineRule="auto"/>
        <w:jc w:val="both"/>
        <w:textAlignment w:val="baseline"/>
        <w:rPr>
          <w:rFonts w:eastAsia="Times New Roman"/>
          <w:color w:val="auto"/>
        </w:rPr>
      </w:pPr>
    </w:p>
    <w:p w14:paraId="67659F16" w14:textId="1878A9D1" w:rsidR="00F73475" w:rsidRDefault="00F73475" w:rsidP="00F73475">
      <w:pPr>
        <w:pStyle w:val="ListParagraph"/>
        <w:numPr>
          <w:ilvl w:val="0"/>
          <w:numId w:val="16"/>
        </w:numPr>
        <w:shd w:val="clear" w:color="auto" w:fill="FFFFFF"/>
        <w:spacing w:line="240" w:lineRule="auto"/>
        <w:jc w:val="both"/>
        <w:textAlignment w:val="baseline"/>
        <w:rPr>
          <w:rFonts w:eastAsia="Times New Roman"/>
          <w:color w:val="auto"/>
        </w:rPr>
      </w:pPr>
      <w:r w:rsidRPr="001A46C4">
        <w:rPr>
          <w:rFonts w:eastAsia="Times New Roman"/>
          <w:color w:val="auto"/>
        </w:rPr>
        <w:t xml:space="preserve">Most of the clients are either renting place or currently on mortgage. It is very few loan applicants that own their own home. </w:t>
      </w:r>
    </w:p>
    <w:p w14:paraId="049D971F" w14:textId="77777777" w:rsidR="001A46C4" w:rsidRPr="001A46C4" w:rsidRDefault="001A46C4" w:rsidP="001A46C4">
      <w:pPr>
        <w:pStyle w:val="ListParagraph"/>
        <w:rPr>
          <w:rFonts w:eastAsia="Times New Roman"/>
          <w:color w:val="auto"/>
        </w:rPr>
      </w:pPr>
    </w:p>
    <w:p w14:paraId="64E6C843" w14:textId="77777777" w:rsidR="001A46C4" w:rsidRPr="001A46C4" w:rsidRDefault="001A46C4" w:rsidP="001A46C4">
      <w:pPr>
        <w:pStyle w:val="ListParagraph"/>
        <w:shd w:val="clear" w:color="auto" w:fill="FFFFFF"/>
        <w:spacing w:line="240" w:lineRule="auto"/>
        <w:jc w:val="both"/>
        <w:textAlignment w:val="baseline"/>
        <w:rPr>
          <w:rFonts w:eastAsia="Times New Roman"/>
          <w:color w:val="auto"/>
        </w:rPr>
      </w:pPr>
    </w:p>
    <w:p w14:paraId="719C42AF" w14:textId="1FEDE1AF" w:rsidR="001A46C4" w:rsidRDefault="00F73475" w:rsidP="001A46C4">
      <w:pPr>
        <w:pStyle w:val="ListParagraph"/>
        <w:numPr>
          <w:ilvl w:val="0"/>
          <w:numId w:val="16"/>
        </w:numPr>
        <w:shd w:val="clear" w:color="auto" w:fill="FFFFFF"/>
        <w:spacing w:line="240" w:lineRule="auto"/>
        <w:jc w:val="both"/>
        <w:textAlignment w:val="baseline"/>
        <w:rPr>
          <w:rFonts w:eastAsia="Times New Roman"/>
          <w:color w:val="auto"/>
        </w:rPr>
      </w:pPr>
      <w:r w:rsidRPr="00BC5BE2">
        <w:rPr>
          <w:rFonts w:eastAsia="Times New Roman"/>
          <w:color w:val="auto"/>
        </w:rPr>
        <w:lastRenderedPageBreak/>
        <w:t>And the trend for the loan applicant employment work history increasing in trend from 1</w:t>
      </w:r>
      <w:r w:rsidR="00BC5BE2" w:rsidRPr="00BC5BE2">
        <w:rPr>
          <w:rFonts w:eastAsia="Times New Roman"/>
          <w:color w:val="auto"/>
        </w:rPr>
        <w:t xml:space="preserve"> </w:t>
      </w:r>
      <w:r w:rsidRPr="00BC5BE2">
        <w:rPr>
          <w:rFonts w:eastAsia="Times New Roman"/>
          <w:color w:val="auto"/>
        </w:rPr>
        <w:t xml:space="preserve">to 5 years working experience, then the loan declining </w:t>
      </w:r>
      <w:r w:rsidR="00BC5BE2" w:rsidRPr="00BC5BE2">
        <w:rPr>
          <w:rFonts w:eastAsia="Times New Roman"/>
          <w:color w:val="auto"/>
        </w:rPr>
        <w:t>at</w:t>
      </w:r>
      <w:r w:rsidRPr="00BC5BE2">
        <w:rPr>
          <w:rFonts w:eastAsia="Times New Roman"/>
          <w:color w:val="auto"/>
        </w:rPr>
        <w:t xml:space="preserve"> 5-9, but there’s very high loan applicants who own working experience over 10 years+ .This may help segmenting the market whereas we can divide the market segment using age of 10+ working experience as primary target market and 2-5 years working experience as secondary target market</w:t>
      </w:r>
    </w:p>
    <w:p w14:paraId="5A9E8A7D" w14:textId="77777777" w:rsidR="006D36E0" w:rsidRDefault="006D36E0" w:rsidP="006D36E0">
      <w:pPr>
        <w:shd w:val="clear" w:color="auto" w:fill="FFFFFF"/>
        <w:spacing w:line="240" w:lineRule="auto"/>
        <w:ind w:left="360"/>
        <w:jc w:val="both"/>
        <w:textAlignment w:val="baseline"/>
        <w:rPr>
          <w:rFonts w:eastAsia="Times New Roman"/>
          <w:color w:val="auto"/>
        </w:rPr>
      </w:pPr>
    </w:p>
    <w:p w14:paraId="747FE5AB" w14:textId="2B9C29F8" w:rsidR="006D36E0" w:rsidRDefault="006D36E0" w:rsidP="006D36E0">
      <w:pPr>
        <w:shd w:val="clear" w:color="auto" w:fill="FFFFFF"/>
        <w:spacing w:line="240" w:lineRule="auto"/>
        <w:ind w:left="360"/>
        <w:jc w:val="both"/>
        <w:textAlignment w:val="baseline"/>
        <w:rPr>
          <w:rFonts w:eastAsia="Times New Roman"/>
          <w:color w:val="auto"/>
        </w:rPr>
      </w:pPr>
      <w:r>
        <w:rPr>
          <w:rFonts w:eastAsia="Times New Roman"/>
          <w:color w:val="auto"/>
        </w:rPr>
        <w:t>Tableau public references</w:t>
      </w:r>
    </w:p>
    <w:p w14:paraId="277AC31E" w14:textId="2D6B314A" w:rsidR="006D36E0" w:rsidRDefault="00B536E5" w:rsidP="006D36E0">
      <w:pPr>
        <w:shd w:val="clear" w:color="auto" w:fill="FFFFFF"/>
        <w:spacing w:line="240" w:lineRule="auto"/>
        <w:ind w:left="360"/>
        <w:jc w:val="both"/>
        <w:textAlignment w:val="baseline"/>
        <w:rPr>
          <w:rFonts w:eastAsia="Times New Roman"/>
          <w:color w:val="auto"/>
        </w:rPr>
      </w:pPr>
      <w:hyperlink r:id="rId20" w:anchor="!/vizhome/LendingClub-HernandoA_W_Renv2/Story1" w:history="1">
        <w:r w:rsidR="006D36E0" w:rsidRPr="00D50CD1">
          <w:rPr>
            <w:rStyle w:val="Hyperlink"/>
            <w:rFonts w:eastAsia="Times New Roman"/>
          </w:rPr>
          <w:t>https://public.tableau.com/profile/hernando4174#!/vizhome/LendingClub-HernandoA_W_Renv2/Story1</w:t>
        </w:r>
      </w:hyperlink>
    </w:p>
    <w:p w14:paraId="18B6D355" w14:textId="77777777" w:rsidR="006D36E0" w:rsidRDefault="006D36E0" w:rsidP="006D36E0">
      <w:pPr>
        <w:shd w:val="clear" w:color="auto" w:fill="FFFFFF"/>
        <w:spacing w:line="240" w:lineRule="auto"/>
        <w:ind w:left="360"/>
        <w:jc w:val="both"/>
        <w:textAlignment w:val="baseline"/>
        <w:rPr>
          <w:rFonts w:eastAsia="Times New Roman"/>
          <w:color w:val="auto"/>
        </w:rPr>
      </w:pPr>
    </w:p>
    <w:p w14:paraId="044EAA2B" w14:textId="4A113EB1" w:rsidR="006D36E0" w:rsidRDefault="006D36E0" w:rsidP="006D36E0">
      <w:pPr>
        <w:shd w:val="clear" w:color="auto" w:fill="FFFFFF"/>
        <w:spacing w:line="240" w:lineRule="auto"/>
        <w:ind w:left="360"/>
        <w:jc w:val="both"/>
        <w:textAlignment w:val="baseline"/>
        <w:rPr>
          <w:rFonts w:eastAsia="Times New Roman"/>
          <w:color w:val="auto"/>
        </w:rPr>
      </w:pPr>
      <w:r>
        <w:rPr>
          <w:rFonts w:eastAsia="Times New Roman"/>
          <w:color w:val="auto"/>
        </w:rPr>
        <w:t xml:space="preserve">Hernando </w:t>
      </w:r>
      <w:proofErr w:type="spellStart"/>
      <w:r>
        <w:rPr>
          <w:rFonts w:eastAsia="Times New Roman"/>
          <w:color w:val="auto"/>
        </w:rPr>
        <w:t>Andrianto</w:t>
      </w:r>
      <w:proofErr w:type="spellEnd"/>
      <w:r>
        <w:rPr>
          <w:rFonts w:eastAsia="Times New Roman"/>
          <w:color w:val="auto"/>
        </w:rPr>
        <w:t xml:space="preserve"> Willy </w:t>
      </w:r>
      <w:proofErr w:type="spellStart"/>
      <w:r>
        <w:rPr>
          <w:rFonts w:eastAsia="Times New Roman"/>
          <w:color w:val="auto"/>
        </w:rPr>
        <w:t>Ren</w:t>
      </w:r>
      <w:proofErr w:type="spellEnd"/>
    </w:p>
    <w:p w14:paraId="7C970E6C" w14:textId="77777777" w:rsidR="006D36E0" w:rsidRDefault="006D36E0" w:rsidP="006D36E0">
      <w:pPr>
        <w:shd w:val="clear" w:color="auto" w:fill="FFFFFF"/>
        <w:spacing w:line="240" w:lineRule="auto"/>
        <w:ind w:left="360"/>
        <w:jc w:val="both"/>
        <w:textAlignment w:val="baseline"/>
        <w:rPr>
          <w:rFonts w:eastAsia="Times New Roman"/>
          <w:color w:val="auto"/>
        </w:rPr>
      </w:pPr>
    </w:p>
    <w:p w14:paraId="0A75AA5A" w14:textId="7E23B20D" w:rsidR="007E04A6" w:rsidRPr="006D36E0" w:rsidRDefault="007E04A6" w:rsidP="006D36E0">
      <w:pPr>
        <w:shd w:val="clear" w:color="auto" w:fill="FFFFFF"/>
        <w:spacing w:line="240" w:lineRule="auto"/>
        <w:ind w:left="360"/>
        <w:jc w:val="both"/>
        <w:textAlignment w:val="baseline"/>
        <w:rPr>
          <w:rFonts w:eastAsia="Times New Roman"/>
          <w:color w:val="auto"/>
        </w:rPr>
      </w:pPr>
      <w:r>
        <w:rPr>
          <w:rFonts w:eastAsia="Times New Roman"/>
          <w:color w:val="auto"/>
        </w:rPr>
        <w:t xml:space="preserve">Hope it </w:t>
      </w:r>
      <w:proofErr w:type="gramStart"/>
      <w:r>
        <w:rPr>
          <w:rFonts w:eastAsia="Times New Roman"/>
          <w:color w:val="auto"/>
        </w:rPr>
        <w:t>helps !</w:t>
      </w:r>
      <w:proofErr w:type="gramEnd"/>
      <w:r>
        <w:rPr>
          <w:rFonts w:eastAsia="Times New Roman"/>
          <w:color w:val="auto"/>
        </w:rPr>
        <w:t xml:space="preserve"> :D</w:t>
      </w:r>
    </w:p>
    <w:sectPr w:rsidR="007E04A6" w:rsidRPr="006D36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336EC"/>
    <w:multiLevelType w:val="hybridMultilevel"/>
    <w:tmpl w:val="EB9C7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95FF8"/>
    <w:multiLevelType w:val="hybridMultilevel"/>
    <w:tmpl w:val="CEF6550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C4D0F"/>
    <w:multiLevelType w:val="hybridMultilevel"/>
    <w:tmpl w:val="D896B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401A9A"/>
    <w:multiLevelType w:val="hybridMultilevel"/>
    <w:tmpl w:val="EB5A6AC4"/>
    <w:lvl w:ilvl="0" w:tplc="4976A7B8">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4">
    <w:nsid w:val="180C3628"/>
    <w:multiLevelType w:val="hybridMultilevel"/>
    <w:tmpl w:val="17BCD216"/>
    <w:lvl w:ilvl="0" w:tplc="CBB6B0B2">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5">
    <w:nsid w:val="18D83C2F"/>
    <w:multiLevelType w:val="hybridMultilevel"/>
    <w:tmpl w:val="63C4B5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AF0729"/>
    <w:multiLevelType w:val="hybridMultilevel"/>
    <w:tmpl w:val="2FA65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095460"/>
    <w:multiLevelType w:val="hybridMultilevel"/>
    <w:tmpl w:val="C9182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90680F"/>
    <w:multiLevelType w:val="hybridMultilevel"/>
    <w:tmpl w:val="D896B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BB4B0A"/>
    <w:multiLevelType w:val="hybridMultilevel"/>
    <w:tmpl w:val="28BA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EF0DBC"/>
    <w:multiLevelType w:val="multilevel"/>
    <w:tmpl w:val="308A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68C72C7"/>
    <w:multiLevelType w:val="multilevel"/>
    <w:tmpl w:val="FCF4D6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F237E81"/>
    <w:multiLevelType w:val="hybridMultilevel"/>
    <w:tmpl w:val="DAB0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2F5CB8"/>
    <w:multiLevelType w:val="hybridMultilevel"/>
    <w:tmpl w:val="F446C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FA5511"/>
    <w:multiLevelType w:val="hybridMultilevel"/>
    <w:tmpl w:val="5450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103868"/>
    <w:multiLevelType w:val="hybridMultilevel"/>
    <w:tmpl w:val="51D84C78"/>
    <w:lvl w:ilvl="0" w:tplc="883E3D8A">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16">
    <w:nsid w:val="40A54A87"/>
    <w:multiLevelType w:val="hybridMultilevel"/>
    <w:tmpl w:val="DAB0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197B44"/>
    <w:multiLevelType w:val="hybridMultilevel"/>
    <w:tmpl w:val="51D84C78"/>
    <w:lvl w:ilvl="0" w:tplc="883E3D8A">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18">
    <w:nsid w:val="49D54781"/>
    <w:multiLevelType w:val="hybridMultilevel"/>
    <w:tmpl w:val="B72A741E"/>
    <w:lvl w:ilvl="0" w:tplc="02D02668">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0E92B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C65ED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DA2856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8E297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754F79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602EE9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02921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E2EE9B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nsid w:val="4BE55C34"/>
    <w:multiLevelType w:val="multilevel"/>
    <w:tmpl w:val="256E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C302472"/>
    <w:multiLevelType w:val="hybridMultilevel"/>
    <w:tmpl w:val="B9DA7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E52AF0"/>
    <w:multiLevelType w:val="hybridMultilevel"/>
    <w:tmpl w:val="F446C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A51C2E"/>
    <w:multiLevelType w:val="multilevel"/>
    <w:tmpl w:val="8868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1F4220C"/>
    <w:multiLevelType w:val="hybridMultilevel"/>
    <w:tmpl w:val="F446C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5A2C97"/>
    <w:multiLevelType w:val="hybridMultilevel"/>
    <w:tmpl w:val="06BA81B6"/>
    <w:lvl w:ilvl="0" w:tplc="4CB8C6E0">
      <w:start w:val="1"/>
      <w:numFmt w:val="decimal"/>
      <w:lvlText w:val="%1."/>
      <w:lvlJc w:val="left"/>
      <w:pPr>
        <w:ind w:left="355" w:hanging="360"/>
      </w:pPr>
      <w:rPr>
        <w:rFonts w:eastAsia="Arial" w:hint="default"/>
        <w:i/>
      </w:rPr>
    </w:lvl>
    <w:lvl w:ilvl="1" w:tplc="04090019">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25">
    <w:nsid w:val="72B715D3"/>
    <w:multiLevelType w:val="hybridMultilevel"/>
    <w:tmpl w:val="D896B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294A99"/>
    <w:multiLevelType w:val="multilevel"/>
    <w:tmpl w:val="349C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8"/>
  </w:num>
  <w:num w:numId="3">
    <w:abstractNumId w:val="17"/>
  </w:num>
  <w:num w:numId="4">
    <w:abstractNumId w:val="15"/>
  </w:num>
  <w:num w:numId="5">
    <w:abstractNumId w:val="16"/>
  </w:num>
  <w:num w:numId="6">
    <w:abstractNumId w:val="14"/>
  </w:num>
  <w:num w:numId="7">
    <w:abstractNumId w:val="1"/>
  </w:num>
  <w:num w:numId="8">
    <w:abstractNumId w:val="12"/>
  </w:num>
  <w:num w:numId="9">
    <w:abstractNumId w:val="19"/>
  </w:num>
  <w:num w:numId="10">
    <w:abstractNumId w:val="24"/>
  </w:num>
  <w:num w:numId="11">
    <w:abstractNumId w:val="3"/>
  </w:num>
  <w:num w:numId="12">
    <w:abstractNumId w:val="4"/>
  </w:num>
  <w:num w:numId="13">
    <w:abstractNumId w:val="22"/>
  </w:num>
  <w:num w:numId="14">
    <w:abstractNumId w:val="6"/>
  </w:num>
  <w:num w:numId="15">
    <w:abstractNumId w:val="5"/>
  </w:num>
  <w:num w:numId="16">
    <w:abstractNumId w:val="20"/>
  </w:num>
  <w:num w:numId="17">
    <w:abstractNumId w:val="21"/>
  </w:num>
  <w:num w:numId="18">
    <w:abstractNumId w:val="26"/>
  </w:num>
  <w:num w:numId="19">
    <w:abstractNumId w:val="23"/>
  </w:num>
  <w:num w:numId="20">
    <w:abstractNumId w:val="25"/>
  </w:num>
  <w:num w:numId="21">
    <w:abstractNumId w:val="2"/>
  </w:num>
  <w:num w:numId="22">
    <w:abstractNumId w:val="7"/>
  </w:num>
  <w:num w:numId="23">
    <w:abstractNumId w:val="0"/>
  </w:num>
  <w:num w:numId="24">
    <w:abstractNumId w:val="10"/>
  </w:num>
  <w:num w:numId="25">
    <w:abstractNumId w:val="8"/>
  </w:num>
  <w:num w:numId="26">
    <w:abstractNumId w:val="9"/>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
  <w:rsids>
    <w:rsidRoot w:val="00E65D6B"/>
    <w:rsid w:val="001754C9"/>
    <w:rsid w:val="001A46C4"/>
    <w:rsid w:val="001B0FC9"/>
    <w:rsid w:val="001C048D"/>
    <w:rsid w:val="001E76B7"/>
    <w:rsid w:val="00275119"/>
    <w:rsid w:val="0027643F"/>
    <w:rsid w:val="002D7053"/>
    <w:rsid w:val="002E0CB6"/>
    <w:rsid w:val="003A37FF"/>
    <w:rsid w:val="00416630"/>
    <w:rsid w:val="0048390C"/>
    <w:rsid w:val="005F15D4"/>
    <w:rsid w:val="00666039"/>
    <w:rsid w:val="006B284D"/>
    <w:rsid w:val="006D36E0"/>
    <w:rsid w:val="006D509C"/>
    <w:rsid w:val="006F733B"/>
    <w:rsid w:val="00705872"/>
    <w:rsid w:val="0072498D"/>
    <w:rsid w:val="007B7317"/>
    <w:rsid w:val="007E04A6"/>
    <w:rsid w:val="007F1360"/>
    <w:rsid w:val="007F6066"/>
    <w:rsid w:val="00813BF5"/>
    <w:rsid w:val="00867526"/>
    <w:rsid w:val="008B1F25"/>
    <w:rsid w:val="00900250"/>
    <w:rsid w:val="009537E2"/>
    <w:rsid w:val="009D671E"/>
    <w:rsid w:val="00A01033"/>
    <w:rsid w:val="00A26548"/>
    <w:rsid w:val="00AB2170"/>
    <w:rsid w:val="00AD5F63"/>
    <w:rsid w:val="00B50C02"/>
    <w:rsid w:val="00B536E5"/>
    <w:rsid w:val="00BC5BE2"/>
    <w:rsid w:val="00BF4D96"/>
    <w:rsid w:val="00C01EA2"/>
    <w:rsid w:val="00C1714A"/>
    <w:rsid w:val="00CB3539"/>
    <w:rsid w:val="00D97980"/>
    <w:rsid w:val="00DB12E1"/>
    <w:rsid w:val="00DF0908"/>
    <w:rsid w:val="00E032BF"/>
    <w:rsid w:val="00E15B2E"/>
    <w:rsid w:val="00E65D6B"/>
    <w:rsid w:val="00E66223"/>
    <w:rsid w:val="00E9453C"/>
    <w:rsid w:val="00E9786A"/>
    <w:rsid w:val="00F26973"/>
    <w:rsid w:val="00F41D35"/>
    <w:rsid w:val="00F73475"/>
    <w:rsid w:val="00FB7A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6C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8B1F25"/>
    <w:rPr>
      <w:color w:val="0000FF" w:themeColor="hyperlink"/>
      <w:u w:val="single"/>
    </w:rPr>
  </w:style>
  <w:style w:type="paragraph" w:styleId="ListParagraph">
    <w:name w:val="List Paragraph"/>
    <w:basedOn w:val="Normal"/>
    <w:uiPriority w:val="34"/>
    <w:qFormat/>
    <w:rsid w:val="00666039"/>
    <w:pPr>
      <w:ind w:left="720"/>
      <w:contextualSpacing/>
    </w:pPr>
  </w:style>
  <w:style w:type="character" w:styleId="FollowedHyperlink">
    <w:name w:val="FollowedHyperlink"/>
    <w:basedOn w:val="DefaultParagraphFont"/>
    <w:uiPriority w:val="99"/>
    <w:semiHidden/>
    <w:unhideWhenUsed/>
    <w:rsid w:val="00A01033"/>
    <w:rPr>
      <w:color w:val="800080" w:themeColor="followedHyperlink"/>
      <w:u w:val="single"/>
    </w:rPr>
  </w:style>
  <w:style w:type="paragraph" w:styleId="BalloonText">
    <w:name w:val="Balloon Text"/>
    <w:basedOn w:val="Normal"/>
    <w:link w:val="BalloonTextChar"/>
    <w:uiPriority w:val="99"/>
    <w:semiHidden/>
    <w:unhideWhenUsed/>
    <w:rsid w:val="006D509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0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8B1F25"/>
    <w:rPr>
      <w:color w:val="0000FF" w:themeColor="hyperlink"/>
      <w:u w:val="single"/>
    </w:rPr>
  </w:style>
  <w:style w:type="paragraph" w:styleId="ListParagraph">
    <w:name w:val="List Paragraph"/>
    <w:basedOn w:val="Normal"/>
    <w:uiPriority w:val="34"/>
    <w:qFormat/>
    <w:rsid w:val="00666039"/>
    <w:pPr>
      <w:ind w:left="720"/>
      <w:contextualSpacing/>
    </w:pPr>
  </w:style>
  <w:style w:type="character" w:styleId="FollowedHyperlink">
    <w:name w:val="FollowedHyperlink"/>
    <w:basedOn w:val="DefaultParagraphFont"/>
    <w:uiPriority w:val="99"/>
    <w:semiHidden/>
    <w:unhideWhenUsed/>
    <w:rsid w:val="00A01033"/>
    <w:rPr>
      <w:color w:val="800080" w:themeColor="followedHyperlink"/>
      <w:u w:val="single"/>
    </w:rPr>
  </w:style>
  <w:style w:type="paragraph" w:styleId="BalloonText">
    <w:name w:val="Balloon Text"/>
    <w:basedOn w:val="Normal"/>
    <w:link w:val="BalloonTextChar"/>
    <w:uiPriority w:val="99"/>
    <w:semiHidden/>
    <w:unhideWhenUsed/>
    <w:rsid w:val="006D509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0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04395">
      <w:bodyDiv w:val="1"/>
      <w:marLeft w:val="0"/>
      <w:marRight w:val="0"/>
      <w:marTop w:val="0"/>
      <w:marBottom w:val="0"/>
      <w:divBdr>
        <w:top w:val="none" w:sz="0" w:space="0" w:color="auto"/>
        <w:left w:val="none" w:sz="0" w:space="0" w:color="auto"/>
        <w:bottom w:val="none" w:sz="0" w:space="0" w:color="auto"/>
        <w:right w:val="none" w:sz="0" w:space="0" w:color="auto"/>
      </w:divBdr>
    </w:div>
    <w:div w:id="1008410444">
      <w:bodyDiv w:val="1"/>
      <w:marLeft w:val="0"/>
      <w:marRight w:val="0"/>
      <w:marTop w:val="0"/>
      <w:marBottom w:val="0"/>
      <w:divBdr>
        <w:top w:val="none" w:sz="0" w:space="0" w:color="auto"/>
        <w:left w:val="none" w:sz="0" w:space="0" w:color="auto"/>
        <w:bottom w:val="none" w:sz="0" w:space="0" w:color="auto"/>
        <w:right w:val="none" w:sz="0" w:space="0" w:color="auto"/>
      </w:divBdr>
    </w:div>
    <w:div w:id="1433672831">
      <w:bodyDiv w:val="1"/>
      <w:marLeft w:val="0"/>
      <w:marRight w:val="0"/>
      <w:marTop w:val="0"/>
      <w:marBottom w:val="0"/>
      <w:divBdr>
        <w:top w:val="none" w:sz="0" w:space="0" w:color="auto"/>
        <w:left w:val="none" w:sz="0" w:space="0" w:color="auto"/>
        <w:bottom w:val="none" w:sz="0" w:space="0" w:color="auto"/>
        <w:right w:val="none" w:sz="0" w:space="0" w:color="auto"/>
      </w:divBdr>
    </w:div>
    <w:div w:id="1581478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008/parts/c7cbb25d-deae-4be1-bc9c-71f465b849f8/project"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review.udacity.com/%23!/projects/d7a0dae3-c362-4ff7-b39c-e4652351e669" TargetMode="External"/><Relationship Id="rId12" Type="http://schemas.openxmlformats.org/officeDocument/2006/relationships/hyperlink" Target="https://en.wikipedia.org/wiki/Mann%E2%80%93Whitney_U_test"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public.tableau.com/profile/hernando417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tudent%27s_t-test"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review.udacity.com/"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classroom.udacity.com/courses/ud977"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A0C29-2779-45C7-89C0-854D021DC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Hernando</dc:creator>
  <cp:lastModifiedBy>Hernando</cp:lastModifiedBy>
  <cp:revision>7</cp:revision>
  <cp:lastPrinted>2017-01-04T01:34:00Z</cp:lastPrinted>
  <dcterms:created xsi:type="dcterms:W3CDTF">2017-01-02T23:46:00Z</dcterms:created>
  <dcterms:modified xsi:type="dcterms:W3CDTF">2017-01-04T01:35:00Z</dcterms:modified>
</cp:coreProperties>
</file>