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5A1B" w14:textId="77777777" w:rsidR="002B698F" w:rsidRPr="00537F59" w:rsidRDefault="002C1417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eastAsia="宋体" w:hAnsi="Times New Roman"/>
          <w:b/>
          <w:sz w:val="24"/>
          <w:lang w:eastAsia="zh-CN"/>
        </w:rPr>
      </w:pPr>
      <w:r w:rsidRPr="00537F59">
        <w:rPr>
          <w:rFonts w:ascii="Times New Roman" w:eastAsia="宋体" w:hAnsi="Times New Roman"/>
          <w:b/>
          <w:sz w:val="24"/>
          <w:lang w:eastAsia="zh-CN"/>
        </w:rPr>
        <w:t>Zhen Liu</w:t>
      </w:r>
    </w:p>
    <w:p w14:paraId="3EBBBEE9" w14:textId="77777777" w:rsidR="002B698F" w:rsidRPr="00537F59" w:rsidRDefault="00E00D34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537F59">
        <w:rPr>
          <w:rFonts w:ascii="Times New Roman" w:hAnsi="Times New Roman"/>
          <w:sz w:val="20"/>
          <w:lang w:eastAsia="zh-CN"/>
        </w:rPr>
        <w:t>Gender</w:t>
      </w:r>
      <w:r w:rsidR="002C1417" w:rsidRPr="00537F59">
        <w:rPr>
          <w:rFonts w:ascii="Times New Roman" w:hAnsi="Times New Roman"/>
          <w:sz w:val="20"/>
          <w:lang w:eastAsia="zh-CN"/>
        </w:rPr>
        <w:t xml:space="preserve">: </w:t>
      </w:r>
      <w:proofErr w:type="gramStart"/>
      <w:r w:rsidR="002C1417" w:rsidRPr="00537F59">
        <w:rPr>
          <w:rFonts w:ascii="Times New Roman" w:hAnsi="Times New Roman"/>
          <w:sz w:val="20"/>
          <w:lang w:eastAsia="zh-CN"/>
        </w:rPr>
        <w:t>Male  DOB</w:t>
      </w:r>
      <w:proofErr w:type="gramEnd"/>
      <w:r w:rsidR="002C1417" w:rsidRPr="00537F59">
        <w:rPr>
          <w:rFonts w:ascii="Times New Roman" w:hAnsi="Times New Roman"/>
          <w:sz w:val="20"/>
          <w:lang w:eastAsia="zh-CN"/>
        </w:rPr>
        <w:t>: 04/23/2000</w:t>
      </w:r>
    </w:p>
    <w:p w14:paraId="6620502F" w14:textId="069E04B4" w:rsidR="00E3765B" w:rsidRPr="00537F59" w:rsidRDefault="00E3765B" w:rsidP="00E3765B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537F59">
        <w:rPr>
          <w:rFonts w:ascii="Times New Roman" w:hAnsi="Times New Roman"/>
          <w:sz w:val="20"/>
          <w:lang w:eastAsia="zh-CN"/>
        </w:rPr>
        <w:t>Mail Add</w:t>
      </w:r>
      <w:r w:rsidR="00F03B35" w:rsidRPr="00537F59">
        <w:rPr>
          <w:rFonts w:ascii="Times New Roman" w:hAnsi="Times New Roman"/>
          <w:sz w:val="20"/>
          <w:lang w:eastAsia="zh-CN"/>
        </w:rPr>
        <w:t>.:</w:t>
      </w:r>
      <w:r w:rsidRPr="00537F59">
        <w:rPr>
          <w:rFonts w:ascii="Times New Roman" w:hAnsi="Times New Roman"/>
          <w:sz w:val="20"/>
          <w:lang w:eastAsia="zh-CN"/>
        </w:rPr>
        <w:t xml:space="preserve"> 154 Nanyang Crescent</w:t>
      </w:r>
    </w:p>
    <w:p w14:paraId="1AFB5BEF" w14:textId="7C6FBFDC" w:rsidR="00E3765B" w:rsidRPr="00537F59" w:rsidRDefault="00E3765B" w:rsidP="00E3765B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537F59">
        <w:rPr>
          <w:rFonts w:ascii="Times New Roman" w:hAnsi="Times New Roman"/>
          <w:sz w:val="20"/>
          <w:lang w:eastAsia="zh-CN"/>
        </w:rPr>
        <w:t>#7-104 Singapore 637124</w:t>
      </w:r>
    </w:p>
    <w:p w14:paraId="380295C6" w14:textId="77777777" w:rsidR="00E3765B" w:rsidRPr="00537F59" w:rsidRDefault="00E3765B" w:rsidP="00E3765B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537F59">
        <w:rPr>
          <w:rFonts w:ascii="Times New Roman" w:hAnsi="Times New Roman"/>
          <w:sz w:val="20"/>
          <w:lang w:eastAsia="zh-CN"/>
        </w:rPr>
        <w:t>Phone: +65 8884 3589</w:t>
      </w:r>
    </w:p>
    <w:p w14:paraId="3DC40CC7" w14:textId="56389E60" w:rsidR="002B698F" w:rsidRPr="00537F59" w:rsidRDefault="00E3765B" w:rsidP="00E3765B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537F59">
        <w:rPr>
          <w:rFonts w:ascii="Times New Roman" w:hAnsi="Times New Roman"/>
          <w:sz w:val="20"/>
          <w:lang w:eastAsia="zh-CN"/>
        </w:rPr>
        <w:t>Email: zliu046@e.ntu.edu.sg</w:t>
      </w:r>
      <w:r w:rsidR="002C1417" w:rsidRPr="00537F59">
        <w:rPr>
          <w:rFonts w:ascii="Times New Roman" w:hAnsi="Times New Roman"/>
          <w:sz w:val="20"/>
          <w:lang w:eastAsia="zh-CN"/>
        </w:rPr>
        <w:t xml:space="preserve"> </w:t>
      </w:r>
    </w:p>
    <w:p w14:paraId="252B0C08" w14:textId="77777777" w:rsidR="002B698F" w:rsidRPr="00537F59" w:rsidRDefault="002B698F">
      <w:pPr>
        <w:tabs>
          <w:tab w:val="right" w:pos="9720"/>
        </w:tabs>
        <w:snapToGrid w:val="0"/>
        <w:spacing w:line="240" w:lineRule="exact"/>
        <w:contextualSpacing/>
        <w:jc w:val="center"/>
        <w:rPr>
          <w:rFonts w:ascii="Times New Roman" w:hAnsi="Times New Roman"/>
          <w:sz w:val="20"/>
          <w:lang w:eastAsia="zh-CN"/>
        </w:rPr>
      </w:pPr>
    </w:p>
    <w:p w14:paraId="7F794B4B" w14:textId="77777777" w:rsidR="002B698F" w:rsidRPr="00537F59" w:rsidRDefault="002C1417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hAnsi="Times New Roman"/>
          <w:b/>
          <w:sz w:val="20"/>
          <w:u w:val="single"/>
        </w:rPr>
        <w:t>EDUCATION</w:t>
      </w:r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 xml:space="preserve"> BACKGROUND</w:t>
      </w:r>
      <w:r w:rsidRPr="00537F59">
        <w:rPr>
          <w:rFonts w:ascii="Times New Roman" w:hAnsi="Times New Roman"/>
          <w:b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 xml:space="preserve">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9313"/>
      </w:tblGrid>
      <w:tr w:rsidR="002B698F" w:rsidRPr="00537F59" w14:paraId="557374BB" w14:textId="77777777" w:rsidTr="003E2F77">
        <w:trPr>
          <w:trHeight w:val="2600"/>
        </w:trPr>
        <w:tc>
          <w:tcPr>
            <w:tcW w:w="1697" w:type="dxa"/>
            <w:tcBorders>
              <w:tl2br w:val="nil"/>
              <w:tr2bl w:val="nil"/>
            </w:tcBorders>
          </w:tcPr>
          <w:p w14:paraId="6B4A8BE2" w14:textId="77777777" w:rsidR="002B698F" w:rsidRPr="00537F59" w:rsidRDefault="002C1417">
            <w:pPr>
              <w:tabs>
                <w:tab w:val="right" w:pos="9720"/>
              </w:tabs>
              <w:snapToGrid w:val="0"/>
              <w:spacing w:line="264" w:lineRule="auto"/>
              <w:contextualSpacing/>
              <w:rPr>
                <w:rFonts w:ascii="Times New Roman" w:eastAsia="宋体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Cs/>
                <w:sz w:val="20"/>
                <w:lang w:eastAsia="zh-CN"/>
              </w:rPr>
              <w:t>09/2018-06/2022</w:t>
            </w:r>
          </w:p>
          <w:p w14:paraId="25E53EE3" w14:textId="77777777" w:rsidR="002B698F" w:rsidRPr="00537F59" w:rsidRDefault="002B698F">
            <w:pPr>
              <w:tabs>
                <w:tab w:val="right" w:pos="9720"/>
              </w:tabs>
              <w:snapToGrid w:val="0"/>
              <w:spacing w:line="264" w:lineRule="auto"/>
              <w:contextualSpacing/>
              <w:rPr>
                <w:rFonts w:ascii="Times New Roman" w:eastAsia="宋体" w:hAnsi="Times New Roman"/>
                <w:bCs/>
                <w:sz w:val="20"/>
                <w:lang w:eastAsia="zh-CN"/>
              </w:rPr>
            </w:pPr>
          </w:p>
          <w:p w14:paraId="66AA3F96" w14:textId="77777777" w:rsidR="002B698F" w:rsidRPr="00537F59" w:rsidRDefault="002B698F">
            <w:pPr>
              <w:tabs>
                <w:tab w:val="right" w:pos="9720"/>
              </w:tabs>
              <w:snapToGrid w:val="0"/>
              <w:spacing w:line="264" w:lineRule="auto"/>
              <w:contextualSpacing/>
              <w:rPr>
                <w:rFonts w:ascii="Times New Roman" w:eastAsia="宋体" w:hAnsi="Times New Roman"/>
                <w:bCs/>
                <w:sz w:val="20"/>
                <w:lang w:eastAsia="zh-CN"/>
              </w:rPr>
            </w:pPr>
          </w:p>
        </w:tc>
        <w:tc>
          <w:tcPr>
            <w:tcW w:w="9313" w:type="dxa"/>
            <w:tcBorders>
              <w:tl2br w:val="nil"/>
              <w:tr2bl w:val="nil"/>
            </w:tcBorders>
          </w:tcPr>
          <w:p w14:paraId="2C565561" w14:textId="77777777" w:rsidR="002B698F" w:rsidRPr="00537F59" w:rsidRDefault="002C1417">
            <w:pPr>
              <w:snapToGrid w:val="0"/>
              <w:spacing w:line="280" w:lineRule="exact"/>
              <w:contextualSpacing/>
              <w:jc w:val="left"/>
              <w:rPr>
                <w:rFonts w:ascii="Times New Roman" w:hAnsi="Times New Roman"/>
                <w:sz w:val="20"/>
              </w:rPr>
            </w:pPr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>Wuhan University of Science and Technology (</w:t>
            </w:r>
            <w:proofErr w:type="gramStart"/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 xml:space="preserve">WUST)   </w:t>
            </w:r>
            <w:proofErr w:type="gramEnd"/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</w:t>
            </w: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Wuhan</w:t>
            </w:r>
            <w:r w:rsidRPr="00537F59">
              <w:rPr>
                <w:rFonts w:ascii="Times New Roman" w:hAnsi="Times New Roman"/>
                <w:b/>
                <w:bCs/>
                <w:sz w:val="20"/>
              </w:rPr>
              <w:t xml:space="preserve">,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China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      </w:t>
            </w:r>
            <w:r w:rsidRPr="00537F59">
              <w:rPr>
                <w:rFonts w:ascii="Times New Roman" w:hAnsi="Times New Roman"/>
                <w:sz w:val="20"/>
              </w:rPr>
              <w:t xml:space="preserve">                  </w:t>
            </w:r>
          </w:p>
          <w:p w14:paraId="071635B2" w14:textId="77777777" w:rsidR="002B698F" w:rsidRPr="00537F59" w:rsidRDefault="002C1417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hAnsi="Times New Roman"/>
                <w:sz w:val="20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Major</w:t>
            </w:r>
            <w:r w:rsidRPr="00537F59">
              <w:rPr>
                <w:rFonts w:ascii="Times New Roman" w:hAnsi="Times New Roman"/>
                <w:sz w:val="20"/>
              </w:rPr>
              <w:t xml:space="preserve">: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Electronic Information Engineering</w:t>
            </w:r>
            <w:r w:rsidRPr="00537F59">
              <w:rPr>
                <w:rFonts w:ascii="Times New Roman" w:hAnsi="Times New Roman"/>
                <w:b/>
                <w:bCs/>
                <w:sz w:val="20"/>
              </w:rPr>
              <w:t xml:space="preserve">    </w:t>
            </w:r>
            <w:r w:rsidRPr="00537F59">
              <w:rPr>
                <w:rFonts w:ascii="Times New Roman" w:hAnsi="Times New Roman"/>
                <w:sz w:val="20"/>
              </w:rPr>
              <w:t xml:space="preserve">                    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 xml:space="preserve"> </w:t>
            </w:r>
          </w:p>
          <w:p w14:paraId="7A169DC4" w14:textId="77777777" w:rsidR="00931498" w:rsidRPr="00537F59" w:rsidRDefault="00957F68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hAnsi="Times New Roman"/>
                <w:sz w:val="20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Core</w:t>
            </w:r>
            <w:r w:rsidR="00931498" w:rsidRPr="00537F59">
              <w:rPr>
                <w:rFonts w:ascii="Times New Roman" w:eastAsiaTheme="minorEastAsia" w:hAnsi="Times New Roman"/>
                <w:sz w:val="20"/>
                <w:lang w:eastAsia="zh-CN"/>
              </w:rPr>
              <w:t xml:space="preserve"> Cour</w:t>
            </w: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ses:</w:t>
            </w: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8649"/>
            </w:tblGrid>
            <w:tr w:rsidR="00957F68" w:rsidRPr="00537F59" w14:paraId="33F588DD" w14:textId="77777777" w:rsidTr="00957F68">
              <w:tc>
                <w:tcPr>
                  <w:tcW w:w="433" w:type="dxa"/>
                </w:tcPr>
                <w:p w14:paraId="50AF5992" w14:textId="77777777" w:rsidR="00957F68" w:rsidRPr="00537F59" w:rsidRDefault="00957F68" w:rsidP="00957F68">
                  <w:pPr>
                    <w:tabs>
                      <w:tab w:val="left" w:pos="0"/>
                    </w:tabs>
                    <w:snapToGrid w:val="0"/>
                    <w:spacing w:line="280" w:lineRule="exact"/>
                    <w:contextualSpacing/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8649" w:type="dxa"/>
                </w:tcPr>
                <w:tbl>
                  <w:tblPr>
                    <w:tblStyle w:val="a9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858"/>
                    <w:gridCol w:w="1134"/>
                  </w:tblGrid>
                  <w:tr w:rsidR="00957F68" w:rsidRPr="00537F59" w14:paraId="4223E760" w14:textId="77777777" w:rsidTr="00C07C2C">
                    <w:tc>
                      <w:tcPr>
                        <w:tcW w:w="3858" w:type="dxa"/>
                      </w:tcPr>
                      <w:p w14:paraId="720C0922" w14:textId="77777777" w:rsidR="00957F68" w:rsidRPr="00537F59" w:rsidRDefault="00957F68" w:rsidP="00957F6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 xml:space="preserve">Digital System Design </w:t>
                        </w:r>
                        <w:r w:rsidR="00C07C2C"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(Verilog</w:t>
                        </w:r>
                        <w:r w:rsidR="007E75B9"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 xml:space="preserve"> HDL</w:t>
                        </w:r>
                        <w:r w:rsidR="00C07C2C"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2C7480C" w14:textId="77777777" w:rsidR="00957F68" w:rsidRPr="00537F59" w:rsidRDefault="00957F68" w:rsidP="00957F6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Scored:88</w:t>
                        </w:r>
                      </w:p>
                    </w:tc>
                  </w:tr>
                  <w:tr w:rsidR="00957F68" w:rsidRPr="00537F59" w14:paraId="462A5ECD" w14:textId="77777777" w:rsidTr="00C07C2C">
                    <w:tc>
                      <w:tcPr>
                        <w:tcW w:w="3858" w:type="dxa"/>
                      </w:tcPr>
                      <w:p w14:paraId="767020BE" w14:textId="77777777" w:rsidR="00957F68" w:rsidRPr="00537F59" w:rsidRDefault="00957F68" w:rsidP="00957F6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Wireless Communications New Technology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6A5152E" w14:textId="77777777" w:rsidR="00957F68" w:rsidRPr="00537F59" w:rsidRDefault="00957F68" w:rsidP="00957F6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Scored:94</w:t>
                        </w:r>
                      </w:p>
                    </w:tc>
                  </w:tr>
                  <w:tr w:rsidR="00C07C2C" w:rsidRPr="00537F59" w14:paraId="0BE31F54" w14:textId="77777777" w:rsidTr="00C07C2C">
                    <w:tc>
                      <w:tcPr>
                        <w:tcW w:w="3858" w:type="dxa"/>
                      </w:tcPr>
                      <w:p w14:paraId="6283B730" w14:textId="77777777" w:rsidR="00C07C2C" w:rsidRPr="00537F59" w:rsidRDefault="00C07C2C" w:rsidP="00C07C2C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hAnsi="Times New Roman"/>
                            <w:sz w:val="20"/>
                          </w:rPr>
                          <w:t>Probability and Mathematical Statistics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21788AC" w14:textId="77777777" w:rsidR="00C07C2C" w:rsidRPr="00537F59" w:rsidRDefault="00C07C2C" w:rsidP="00C07C2C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Scored:98</w:t>
                        </w:r>
                      </w:p>
                    </w:tc>
                  </w:tr>
                  <w:tr w:rsidR="00C07C2C" w:rsidRPr="00537F59" w14:paraId="01973F42" w14:textId="77777777" w:rsidTr="00C07C2C">
                    <w:tc>
                      <w:tcPr>
                        <w:tcW w:w="3858" w:type="dxa"/>
                      </w:tcPr>
                      <w:p w14:paraId="2335A246" w14:textId="77777777" w:rsidR="00C07C2C" w:rsidRPr="00537F59" w:rsidRDefault="00C07C2C" w:rsidP="00C07C2C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hAnsi="Times New Roman"/>
                            <w:sz w:val="20"/>
                          </w:rPr>
                          <w:t>Digital Signal Processing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9F1937" w14:textId="77777777" w:rsidR="00C07C2C" w:rsidRPr="00537F59" w:rsidRDefault="00C07C2C" w:rsidP="00C07C2C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Scored:93</w:t>
                        </w:r>
                      </w:p>
                    </w:tc>
                  </w:tr>
                </w:tbl>
                <w:p w14:paraId="22626626" w14:textId="77777777" w:rsidR="00957F68" w:rsidRPr="00537F59" w:rsidRDefault="00957F68" w:rsidP="00957F68">
                  <w:pPr>
                    <w:tabs>
                      <w:tab w:val="left" w:pos="0"/>
                    </w:tabs>
                    <w:snapToGrid w:val="0"/>
                    <w:spacing w:line="280" w:lineRule="exact"/>
                    <w:contextualSpacing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</w:tbl>
          <w:p w14:paraId="6D904915" w14:textId="77777777" w:rsidR="002B698F" w:rsidRPr="00537F59" w:rsidRDefault="002C1417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Degree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: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Bachelor of Engineering</w:t>
            </w:r>
          </w:p>
          <w:p w14:paraId="53509510" w14:textId="65793004" w:rsidR="003E2F77" w:rsidRPr="00537F59" w:rsidRDefault="002C1417" w:rsidP="003E2F77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</w:rPr>
              <w:t>GPA:</w:t>
            </w: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  <w:t>3.6</w:t>
            </w:r>
            <w:r w:rsidR="00957F68" w:rsidRPr="00537F59"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  <w:t>8</w:t>
            </w:r>
            <w:r w:rsidRPr="00537F59"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  <w:t xml:space="preserve">/4.0 (Ranking: </w:t>
            </w:r>
            <w:r w:rsidR="00537F59" w:rsidRPr="0066598A">
              <w:rPr>
                <w:rFonts w:ascii="Times New Roman" w:eastAsia="宋体" w:hAnsi="Times New Roman"/>
                <w:b/>
                <w:bCs/>
                <w:color w:val="000000" w:themeColor="text1"/>
                <w:sz w:val="18"/>
                <w:lang w:eastAsia="zh-CN"/>
              </w:rPr>
              <w:t>5%</w:t>
            </w:r>
            <w:r w:rsidRPr="00537F59">
              <w:rPr>
                <w:rFonts w:ascii="Times New Roman" w:eastAsia="宋体" w:hAnsi="Times New Roman"/>
                <w:b/>
                <w:bCs/>
                <w:color w:val="000000" w:themeColor="text1"/>
                <w:sz w:val="20"/>
                <w:lang w:eastAsia="zh-CN"/>
              </w:rPr>
              <w:t>)</w:t>
            </w:r>
          </w:p>
        </w:tc>
      </w:tr>
      <w:tr w:rsidR="005076C0" w:rsidRPr="00537F59" w14:paraId="4F15A1DA" w14:textId="77777777" w:rsidTr="005076C0">
        <w:trPr>
          <w:trHeight w:val="590"/>
        </w:trPr>
        <w:tc>
          <w:tcPr>
            <w:tcW w:w="1697" w:type="dxa"/>
            <w:tcBorders>
              <w:tl2br w:val="nil"/>
              <w:tr2bl w:val="nil"/>
            </w:tcBorders>
          </w:tcPr>
          <w:p w14:paraId="495215AE" w14:textId="77777777" w:rsidR="005076C0" w:rsidRPr="00537F59" w:rsidRDefault="005076C0">
            <w:pPr>
              <w:tabs>
                <w:tab w:val="right" w:pos="9720"/>
              </w:tabs>
              <w:snapToGrid w:val="0"/>
              <w:spacing w:line="264" w:lineRule="auto"/>
              <w:contextualSpacing/>
              <w:rPr>
                <w:rFonts w:ascii="Times New Roman" w:eastAsia="宋体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Cs/>
                <w:sz w:val="20"/>
                <w:lang w:eastAsia="zh-CN"/>
              </w:rPr>
              <w:t>08/2022-</w:t>
            </w:r>
            <w:r w:rsidR="00DB7CB9" w:rsidRPr="00537F59">
              <w:rPr>
                <w:rFonts w:ascii="Times New Roman" w:eastAsia="宋体" w:hAnsi="Times New Roman"/>
                <w:bCs/>
                <w:sz w:val="20"/>
                <w:lang w:eastAsia="zh-CN"/>
              </w:rPr>
              <w:t>Present</w:t>
            </w:r>
          </w:p>
        </w:tc>
        <w:tc>
          <w:tcPr>
            <w:tcW w:w="9313" w:type="dxa"/>
            <w:tcBorders>
              <w:tl2br w:val="nil"/>
              <w:tr2bl w:val="nil"/>
            </w:tcBorders>
          </w:tcPr>
          <w:p w14:paraId="6D1695B1" w14:textId="77777777" w:rsidR="005076C0" w:rsidRPr="00537F59" w:rsidRDefault="005076C0">
            <w:p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>Nanyang Technological University (</w:t>
            </w:r>
            <w:proofErr w:type="gramStart"/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 xml:space="preserve">NTU)   </w:t>
            </w:r>
            <w:proofErr w:type="gramEnd"/>
            <w:r w:rsidRPr="00537F59">
              <w:rPr>
                <w:rFonts w:ascii="Times New Roman" w:eastAsia="宋体" w:hAnsi="Times New Roman"/>
                <w:b/>
                <w:sz w:val="20"/>
                <w:lang w:eastAsia="zh-CN"/>
              </w:rPr>
              <w:t xml:space="preserve">                                       Singapore      </w:t>
            </w:r>
          </w:p>
          <w:p w14:paraId="16798D35" w14:textId="77777777" w:rsidR="005076C0" w:rsidRPr="00537F59" w:rsidRDefault="005076C0" w:rsidP="005076C0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Major: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Electronics</w:t>
            </w:r>
          </w:p>
          <w:p w14:paraId="502ADEEE" w14:textId="77777777" w:rsidR="00983F06" w:rsidRPr="00537F59" w:rsidRDefault="00983F06" w:rsidP="005076C0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Core-Courses:</w:t>
            </w: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3"/>
              <w:gridCol w:w="8649"/>
            </w:tblGrid>
            <w:tr w:rsidR="00F567C8" w:rsidRPr="00537F59" w14:paraId="1BD96B81" w14:textId="77777777" w:rsidTr="002F1C4F">
              <w:tc>
                <w:tcPr>
                  <w:tcW w:w="433" w:type="dxa"/>
                </w:tcPr>
                <w:p w14:paraId="17B71E8A" w14:textId="77777777" w:rsidR="00F567C8" w:rsidRPr="00537F59" w:rsidRDefault="00F567C8" w:rsidP="00F567C8">
                  <w:pPr>
                    <w:tabs>
                      <w:tab w:val="left" w:pos="0"/>
                    </w:tabs>
                    <w:snapToGrid w:val="0"/>
                    <w:spacing w:line="280" w:lineRule="exact"/>
                    <w:contextualSpacing/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8649" w:type="dxa"/>
                </w:tcPr>
                <w:tbl>
                  <w:tblPr>
                    <w:tblStyle w:val="a9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858"/>
                    <w:gridCol w:w="1134"/>
                  </w:tblGrid>
                  <w:tr w:rsidR="00F567C8" w:rsidRPr="00537F59" w14:paraId="59770745" w14:textId="77777777" w:rsidTr="002F1C4F">
                    <w:tc>
                      <w:tcPr>
                        <w:tcW w:w="3858" w:type="dxa"/>
                      </w:tcPr>
                      <w:p w14:paraId="671B51F2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Digital IC Design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23AB80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</w:p>
                    </w:tc>
                  </w:tr>
                  <w:tr w:rsidR="00F567C8" w:rsidRPr="00537F59" w14:paraId="295BE184" w14:textId="77777777" w:rsidTr="002F1C4F">
                    <w:tc>
                      <w:tcPr>
                        <w:tcW w:w="3858" w:type="dxa"/>
                      </w:tcPr>
                      <w:p w14:paraId="465EBDA1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  <w:t>RF Circuit for Wireless Communication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B9DA1FB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</w:p>
                    </w:tc>
                  </w:tr>
                  <w:tr w:rsidR="00F567C8" w:rsidRPr="00537F59" w14:paraId="35EE4DA3" w14:textId="77777777" w:rsidTr="002F1C4F">
                    <w:tc>
                      <w:tcPr>
                        <w:tcW w:w="3858" w:type="dxa"/>
                      </w:tcPr>
                      <w:p w14:paraId="44E75BCC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hAnsi="Times New Roman"/>
                            <w:sz w:val="20"/>
                          </w:rPr>
                          <w:t>Advanced Topics in Semiconductor Devices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AB96896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eastAsiaTheme="minorEastAsia" w:hAnsi="Times New Roman"/>
                            <w:sz w:val="20"/>
                            <w:lang w:eastAsia="zh-CN"/>
                          </w:rPr>
                        </w:pPr>
                      </w:p>
                    </w:tc>
                  </w:tr>
                  <w:tr w:rsidR="00F567C8" w:rsidRPr="00537F59" w14:paraId="2871C093" w14:textId="77777777" w:rsidTr="002F1C4F">
                    <w:tc>
                      <w:tcPr>
                        <w:tcW w:w="3858" w:type="dxa"/>
                      </w:tcPr>
                      <w:p w14:paraId="12252588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37F59">
                          <w:rPr>
                            <w:rFonts w:ascii="Times New Roman" w:hAnsi="Times New Roman"/>
                            <w:sz w:val="20"/>
                          </w:rPr>
                          <w:t>Electromagnetic Compatibility Design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61D988A" w14:textId="77777777" w:rsidR="00F567C8" w:rsidRPr="00537F59" w:rsidRDefault="00F567C8" w:rsidP="00F567C8">
                        <w:pPr>
                          <w:tabs>
                            <w:tab w:val="left" w:pos="0"/>
                          </w:tabs>
                          <w:snapToGrid w:val="0"/>
                          <w:spacing w:line="280" w:lineRule="exact"/>
                          <w:contextualSpacing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c>
                  </w:tr>
                </w:tbl>
                <w:p w14:paraId="2EF58418" w14:textId="77777777" w:rsidR="00F567C8" w:rsidRPr="00537F59" w:rsidRDefault="00F567C8" w:rsidP="00F567C8">
                  <w:pPr>
                    <w:tabs>
                      <w:tab w:val="left" w:pos="0"/>
                    </w:tabs>
                    <w:snapToGrid w:val="0"/>
                    <w:spacing w:line="280" w:lineRule="exact"/>
                    <w:contextualSpacing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</w:tbl>
          <w:p w14:paraId="7EFE0515" w14:textId="77777777" w:rsidR="00983F06" w:rsidRPr="00537F59" w:rsidRDefault="00983F06" w:rsidP="00983F06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Degree: MSc</w:t>
            </w:r>
            <w:r w:rsidR="00314A98"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</w:t>
            </w:r>
            <w:r w:rsidR="005F566D"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(deem </w:t>
            </w:r>
            <w:proofErr w:type="gramStart"/>
            <w:r w:rsidR="005F566D" w:rsidRPr="00537F59">
              <w:rPr>
                <w:rFonts w:ascii="Times New Roman" w:eastAsia="宋体" w:hAnsi="Times New Roman"/>
                <w:sz w:val="20"/>
                <w:lang w:eastAsia="zh-CN"/>
              </w:rPr>
              <w:t>on</w:t>
            </w:r>
            <w:proofErr w:type="gramEnd"/>
            <w:r w:rsidR="005F566D"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June 2023)</w:t>
            </w:r>
          </w:p>
          <w:p w14:paraId="7215F2EF" w14:textId="77777777" w:rsidR="00983F06" w:rsidRPr="00537F59" w:rsidRDefault="00983F06" w:rsidP="00314A98">
            <w:pPr>
              <w:numPr>
                <w:ilvl w:val="0"/>
                <w:numId w:val="1"/>
              </w:numPr>
              <w:snapToGrid w:val="0"/>
              <w:spacing w:line="280" w:lineRule="exact"/>
              <w:contextualSpacing/>
              <w:rPr>
                <w:rFonts w:ascii="Times New Roman" w:eastAsia="宋体" w:hAnsi="Times New Roman"/>
                <w:b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GPA: NA</w:t>
            </w:r>
            <w:r w:rsidR="00314A98"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(Will be updated when available)</w:t>
            </w:r>
          </w:p>
        </w:tc>
      </w:tr>
    </w:tbl>
    <w:p w14:paraId="0BEEF8BF" w14:textId="77777777" w:rsidR="002B698F" w:rsidRPr="00537F59" w:rsidRDefault="002B698F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</w:p>
    <w:p w14:paraId="69C974FA" w14:textId="77777777" w:rsidR="00EF45F2" w:rsidRPr="00537F59" w:rsidRDefault="00EF45F2" w:rsidP="00EF45F2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>PATENTS</w:t>
      </w:r>
      <w:r w:rsidRPr="00537F59">
        <w:rPr>
          <w:rFonts w:ascii="Times New Roman" w:hAnsi="Times New Roman"/>
          <w:b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 xml:space="preserve">                         </w:t>
      </w:r>
    </w:p>
    <w:tbl>
      <w:tblPr>
        <w:tblStyle w:val="a9"/>
        <w:tblW w:w="1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9305"/>
      </w:tblGrid>
      <w:tr w:rsidR="00537F59" w:rsidRPr="00537F59" w14:paraId="6FFE454A" w14:textId="77777777" w:rsidTr="00894874">
        <w:trPr>
          <w:trHeight w:val="401"/>
        </w:trPr>
        <w:tc>
          <w:tcPr>
            <w:tcW w:w="1674" w:type="dxa"/>
            <w:tcBorders>
              <w:tl2br w:val="nil"/>
              <w:tr2bl w:val="nil"/>
            </w:tcBorders>
          </w:tcPr>
          <w:p w14:paraId="7099807F" w14:textId="77777777" w:rsidR="00537F59" w:rsidRPr="00537F59" w:rsidRDefault="00537F59" w:rsidP="00537F59">
            <w:pPr>
              <w:tabs>
                <w:tab w:val="right" w:pos="9720"/>
              </w:tabs>
              <w:snapToGrid w:val="0"/>
              <w:spacing w:line="264" w:lineRule="auto"/>
              <w:contextualSpacing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10/2021</w:t>
            </w:r>
          </w:p>
        </w:tc>
        <w:tc>
          <w:tcPr>
            <w:tcW w:w="9305" w:type="dxa"/>
            <w:tcBorders>
              <w:tl2br w:val="nil"/>
              <w:tr2bl w:val="nil"/>
            </w:tcBorders>
          </w:tcPr>
          <w:p w14:paraId="4BE374A2" w14:textId="5B5EE67B" w:rsidR="00537F59" w:rsidRPr="00537F59" w:rsidRDefault="00537F59" w:rsidP="00537F59">
            <w:pPr>
              <w:widowControl/>
              <w:snapToGrid w:val="0"/>
              <w:spacing w:line="264" w:lineRule="auto"/>
              <w:contextualSpacing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A color 3D printer with a test platform                                   | Patent No.: 202120369182.5</w:t>
            </w:r>
          </w:p>
        </w:tc>
      </w:tr>
      <w:tr w:rsidR="00537F59" w:rsidRPr="00537F59" w14:paraId="301A1C6C" w14:textId="77777777" w:rsidTr="00894874">
        <w:trPr>
          <w:trHeight w:val="408"/>
        </w:trPr>
        <w:tc>
          <w:tcPr>
            <w:tcW w:w="1674" w:type="dxa"/>
            <w:tcBorders>
              <w:tl2br w:val="nil"/>
              <w:tr2bl w:val="nil"/>
            </w:tcBorders>
          </w:tcPr>
          <w:p w14:paraId="08B50AF1" w14:textId="77777777" w:rsidR="00537F59" w:rsidRPr="00537F59" w:rsidRDefault="00537F59" w:rsidP="00537F59">
            <w:pPr>
              <w:snapToGrid w:val="0"/>
              <w:spacing w:line="264" w:lineRule="auto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05/2021</w:t>
            </w:r>
          </w:p>
        </w:tc>
        <w:tc>
          <w:tcPr>
            <w:tcW w:w="9305" w:type="dxa"/>
            <w:tcBorders>
              <w:tl2br w:val="nil"/>
              <w:tr2bl w:val="nil"/>
            </w:tcBorders>
          </w:tcPr>
          <w:p w14:paraId="24717820" w14:textId="666AD4E9" w:rsidR="00537F59" w:rsidRPr="00537F59" w:rsidRDefault="00537F59" w:rsidP="00537F59">
            <w:pPr>
              <w:widowControl/>
              <w:snapToGrid w:val="0"/>
              <w:spacing w:line="264" w:lineRule="auto"/>
              <w:contextualSpacing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The preparation method of a full-</w:t>
            </w:r>
            <w:proofErr w:type="spellStart"/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colour</w:t>
            </w:r>
            <w:proofErr w:type="spellEnd"/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 xml:space="preserve"> 3D printing consumable              | Patent No.: 202110583697.X</w:t>
            </w:r>
          </w:p>
        </w:tc>
      </w:tr>
      <w:tr w:rsidR="00537F59" w:rsidRPr="00537F59" w14:paraId="55543D81" w14:textId="77777777" w:rsidTr="00894874">
        <w:trPr>
          <w:trHeight w:val="340"/>
        </w:trPr>
        <w:tc>
          <w:tcPr>
            <w:tcW w:w="1674" w:type="dxa"/>
            <w:tcBorders>
              <w:tl2br w:val="nil"/>
              <w:tr2bl w:val="nil"/>
            </w:tcBorders>
          </w:tcPr>
          <w:p w14:paraId="74C128EF" w14:textId="77777777" w:rsidR="00537F59" w:rsidRPr="00537F59" w:rsidRDefault="00537F59" w:rsidP="00537F59">
            <w:pPr>
              <w:snapToGrid w:val="0"/>
              <w:spacing w:line="264" w:lineRule="auto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11/2020</w:t>
            </w:r>
          </w:p>
        </w:tc>
        <w:tc>
          <w:tcPr>
            <w:tcW w:w="9305" w:type="dxa"/>
            <w:tcBorders>
              <w:tl2br w:val="nil"/>
              <w:tr2bl w:val="nil"/>
            </w:tcBorders>
          </w:tcPr>
          <w:p w14:paraId="314C4087" w14:textId="62BCD399" w:rsidR="00537F59" w:rsidRPr="00537F59" w:rsidRDefault="00537F59" w:rsidP="00537F59">
            <w:pPr>
              <w:widowControl/>
              <w:snapToGrid w:val="0"/>
              <w:spacing w:line="264" w:lineRule="auto"/>
              <w:contextualSpacing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A multi-in-one 3D printing hybrid nozzle that can be equipped with a camera    | Patent No.: 202011309141.3</w:t>
            </w:r>
          </w:p>
        </w:tc>
      </w:tr>
    </w:tbl>
    <w:p w14:paraId="1BC85C20" w14:textId="77777777" w:rsidR="00C8105B" w:rsidRPr="00537F59" w:rsidRDefault="00C8105B">
      <w:pPr>
        <w:tabs>
          <w:tab w:val="left" w:pos="6150"/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  <w:bookmarkStart w:id="0" w:name="OLE_LINK4"/>
    </w:p>
    <w:p w14:paraId="7082FE6E" w14:textId="77777777" w:rsidR="002B698F" w:rsidRPr="00537F59" w:rsidRDefault="002C1417">
      <w:pPr>
        <w:tabs>
          <w:tab w:val="left" w:pos="6150"/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>HONORS &amp; pRIZES</w:t>
      </w:r>
      <w:r w:rsidRPr="00537F59">
        <w:rPr>
          <w:rFonts w:ascii="Times New Roman" w:hAnsi="Times New Roman"/>
          <w:b/>
          <w:caps/>
          <w:sz w:val="20"/>
          <w:u w:val="single"/>
        </w:rPr>
        <w:tab/>
      </w:r>
      <w:r w:rsidRPr="00537F59">
        <w:rPr>
          <w:rFonts w:ascii="Times New Roman" w:hAnsi="Times New Roman"/>
          <w:b/>
          <w:caps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 xml:space="preserve">                        </w:t>
      </w:r>
    </w:p>
    <w:tbl>
      <w:tblPr>
        <w:tblW w:w="11119" w:type="dxa"/>
        <w:tblLayout w:type="fixed"/>
        <w:tblLook w:val="04A0" w:firstRow="1" w:lastRow="0" w:firstColumn="1" w:lastColumn="0" w:noHBand="0" w:noVBand="1"/>
      </w:tblPr>
      <w:tblGrid>
        <w:gridCol w:w="1695"/>
        <w:gridCol w:w="9424"/>
      </w:tblGrid>
      <w:tr w:rsidR="002B698F" w:rsidRPr="00537F59" w14:paraId="21BEF780" w14:textId="77777777">
        <w:trPr>
          <w:trHeight w:val="439"/>
        </w:trPr>
        <w:tc>
          <w:tcPr>
            <w:tcW w:w="1695" w:type="dxa"/>
          </w:tcPr>
          <w:bookmarkEnd w:id="0"/>
          <w:p w14:paraId="6C67B4C0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 xml:space="preserve">11/2020 </w:t>
            </w:r>
          </w:p>
        </w:tc>
        <w:tc>
          <w:tcPr>
            <w:tcW w:w="9424" w:type="dxa"/>
          </w:tcPr>
          <w:p w14:paraId="618E0E14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 xml:space="preserve">Third Prize of National College Students Mathematical Contest in Modeling </w:t>
            </w:r>
          </w:p>
        </w:tc>
      </w:tr>
      <w:tr w:rsidR="002B698F" w:rsidRPr="00537F59" w14:paraId="725915D6" w14:textId="77777777">
        <w:trPr>
          <w:trHeight w:val="439"/>
        </w:trPr>
        <w:tc>
          <w:tcPr>
            <w:tcW w:w="1695" w:type="dxa"/>
          </w:tcPr>
          <w:p w14:paraId="3629A1FF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08/2020</w:t>
            </w:r>
          </w:p>
        </w:tc>
        <w:tc>
          <w:tcPr>
            <w:tcW w:w="9424" w:type="dxa"/>
          </w:tcPr>
          <w:p w14:paraId="76388BD3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Second Prize of Physical</w:t>
            </w:r>
            <w:r w:rsidRPr="00537F59">
              <w:rPr>
                <w:rFonts w:ascii="Times New Roman" w:eastAsiaTheme="minorEastAsia" w:hAnsi="Times New Roman"/>
                <w:b/>
                <w:bCs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Laboratory Skills Competition, WUST</w:t>
            </w:r>
          </w:p>
        </w:tc>
      </w:tr>
      <w:tr w:rsidR="002B698F" w:rsidRPr="00537F59" w14:paraId="2FDC430E" w14:textId="77777777">
        <w:trPr>
          <w:trHeight w:val="439"/>
        </w:trPr>
        <w:tc>
          <w:tcPr>
            <w:tcW w:w="1695" w:type="dxa"/>
          </w:tcPr>
          <w:p w14:paraId="5EA79A11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07/2020</w:t>
            </w:r>
          </w:p>
        </w:tc>
        <w:tc>
          <w:tcPr>
            <w:tcW w:w="9424" w:type="dxa"/>
          </w:tcPr>
          <w:p w14:paraId="5ECE6A98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Third Prize of Internet + College Students Innovation and Entrepreneurship Competition, WUST</w:t>
            </w:r>
          </w:p>
        </w:tc>
      </w:tr>
      <w:tr w:rsidR="002B698F" w:rsidRPr="00537F59" w14:paraId="5A846979" w14:textId="77777777">
        <w:trPr>
          <w:trHeight w:val="439"/>
        </w:trPr>
        <w:tc>
          <w:tcPr>
            <w:tcW w:w="1695" w:type="dxa"/>
          </w:tcPr>
          <w:p w14:paraId="300530E6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06/2020</w:t>
            </w:r>
          </w:p>
        </w:tc>
        <w:tc>
          <w:tcPr>
            <w:tcW w:w="9424" w:type="dxa"/>
          </w:tcPr>
          <w:p w14:paraId="5231C5F7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First Prize of Mathematical Contest in Modeling, WUST</w:t>
            </w:r>
          </w:p>
        </w:tc>
      </w:tr>
      <w:tr w:rsidR="002B698F" w:rsidRPr="00537F59" w14:paraId="2B3626AA" w14:textId="77777777">
        <w:trPr>
          <w:trHeight w:val="439"/>
        </w:trPr>
        <w:tc>
          <w:tcPr>
            <w:tcW w:w="1695" w:type="dxa"/>
          </w:tcPr>
          <w:p w14:paraId="24CF3182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06/2020</w:t>
            </w:r>
          </w:p>
        </w:tc>
        <w:tc>
          <w:tcPr>
            <w:tcW w:w="9424" w:type="dxa"/>
          </w:tcPr>
          <w:p w14:paraId="3BAB06F1" w14:textId="77777777" w:rsidR="002B698F" w:rsidRPr="00537F59" w:rsidRDefault="008A2851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The honor</w:t>
            </w:r>
            <w:r w:rsidR="002C1417"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 xml:space="preserve"> of Excellent Volunteer, WUST</w:t>
            </w:r>
          </w:p>
        </w:tc>
      </w:tr>
      <w:tr w:rsidR="002B698F" w:rsidRPr="00537F59" w14:paraId="34EF6A00" w14:textId="77777777">
        <w:trPr>
          <w:trHeight w:val="439"/>
        </w:trPr>
        <w:tc>
          <w:tcPr>
            <w:tcW w:w="1695" w:type="dxa"/>
          </w:tcPr>
          <w:p w14:paraId="57761CCD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04/2020</w:t>
            </w:r>
          </w:p>
        </w:tc>
        <w:tc>
          <w:tcPr>
            <w:tcW w:w="9424" w:type="dxa"/>
          </w:tcPr>
          <w:p w14:paraId="693BC487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 xml:space="preserve">Second Prize of Chemical Laboratory Skills Competition, WUST </w:t>
            </w:r>
          </w:p>
        </w:tc>
      </w:tr>
      <w:tr w:rsidR="002B698F" w:rsidRPr="00537F59" w14:paraId="2BD2B1A3" w14:textId="77777777">
        <w:trPr>
          <w:trHeight w:val="439"/>
        </w:trPr>
        <w:tc>
          <w:tcPr>
            <w:tcW w:w="1695" w:type="dxa"/>
          </w:tcPr>
          <w:p w14:paraId="5FC25E9C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04/2020</w:t>
            </w:r>
          </w:p>
        </w:tc>
        <w:tc>
          <w:tcPr>
            <w:tcW w:w="9424" w:type="dxa"/>
          </w:tcPr>
          <w:p w14:paraId="3EB473FE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 xml:space="preserve">Excellent Prize of </w:t>
            </w:r>
            <w:proofErr w:type="gramStart"/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>The</w:t>
            </w:r>
            <w:proofErr w:type="gramEnd"/>
            <w:r w:rsidRPr="00537F59">
              <w:rPr>
                <w:rFonts w:ascii="Times New Roman" w:hAnsi="Times New Roman"/>
                <w:bCs/>
                <w:sz w:val="20"/>
                <w:lang w:eastAsia="zh-CN"/>
              </w:rPr>
              <w:t xml:space="preserve"> 4th National University Student Environmental Knowledge Competition</w:t>
            </w:r>
          </w:p>
        </w:tc>
      </w:tr>
      <w:tr w:rsidR="002B698F" w:rsidRPr="00537F59" w14:paraId="39A68A96" w14:textId="77777777">
        <w:trPr>
          <w:trHeight w:val="439"/>
        </w:trPr>
        <w:tc>
          <w:tcPr>
            <w:tcW w:w="1695" w:type="dxa"/>
          </w:tcPr>
          <w:p w14:paraId="4CF5964D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12/2019</w:t>
            </w:r>
          </w:p>
        </w:tc>
        <w:tc>
          <w:tcPr>
            <w:tcW w:w="9424" w:type="dxa"/>
          </w:tcPr>
          <w:p w14:paraId="0493EAE2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Excellent Prize of National College Creative English Challenge Competition</w:t>
            </w:r>
          </w:p>
        </w:tc>
      </w:tr>
      <w:tr w:rsidR="002B698F" w:rsidRPr="00537F59" w14:paraId="20F02529" w14:textId="77777777">
        <w:trPr>
          <w:trHeight w:val="439"/>
        </w:trPr>
        <w:tc>
          <w:tcPr>
            <w:tcW w:w="1695" w:type="dxa"/>
          </w:tcPr>
          <w:p w14:paraId="451F75F5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12/2019; 12/2020</w:t>
            </w:r>
          </w:p>
        </w:tc>
        <w:tc>
          <w:tcPr>
            <w:tcW w:w="9424" w:type="dxa"/>
          </w:tcPr>
          <w:p w14:paraId="62FD0D32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Second-class Scholarship, WUST</w:t>
            </w:r>
          </w:p>
        </w:tc>
      </w:tr>
      <w:tr w:rsidR="002B698F" w:rsidRPr="00537F59" w14:paraId="0F299F2B" w14:textId="77777777">
        <w:trPr>
          <w:trHeight w:val="439"/>
        </w:trPr>
        <w:tc>
          <w:tcPr>
            <w:tcW w:w="1695" w:type="dxa"/>
          </w:tcPr>
          <w:p w14:paraId="37CE623F" w14:textId="77777777" w:rsidR="002B698F" w:rsidRPr="00537F59" w:rsidRDefault="002C1417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12/2019; 12/2020</w:t>
            </w:r>
          </w:p>
        </w:tc>
        <w:tc>
          <w:tcPr>
            <w:tcW w:w="9424" w:type="dxa"/>
          </w:tcPr>
          <w:p w14:paraId="039BE840" w14:textId="77777777" w:rsidR="002B698F" w:rsidRPr="00537F59" w:rsidRDefault="008A2851">
            <w:pPr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The honor</w:t>
            </w:r>
            <w:r w:rsidR="002C1417"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 xml:space="preserve"> of Excellent Student, WUST</w:t>
            </w:r>
          </w:p>
        </w:tc>
      </w:tr>
    </w:tbl>
    <w:p w14:paraId="4ACBE5C6" w14:textId="77777777" w:rsidR="00340246" w:rsidRPr="00537F59" w:rsidRDefault="00340246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  <w:bookmarkStart w:id="1" w:name="OLE_LINK8"/>
      <w:bookmarkStart w:id="2" w:name="OLE_LINK7"/>
    </w:p>
    <w:p w14:paraId="0B3ABCC4" w14:textId="77777777" w:rsidR="002B698F" w:rsidRPr="00537F59" w:rsidRDefault="002C1417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>skills</w:t>
      </w:r>
      <w:r w:rsidRPr="00537F59">
        <w:rPr>
          <w:rFonts w:ascii="Times New Roman" w:hAnsi="Times New Roman"/>
          <w:b/>
          <w:caps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 xml:space="preserve">                        </w:t>
      </w:r>
    </w:p>
    <w:tbl>
      <w:tblPr>
        <w:tblW w:w="10988" w:type="dxa"/>
        <w:tblLayout w:type="fixed"/>
        <w:tblLook w:val="04A0" w:firstRow="1" w:lastRow="0" w:firstColumn="1" w:lastColumn="0" w:noHBand="0" w:noVBand="1"/>
      </w:tblPr>
      <w:tblGrid>
        <w:gridCol w:w="1677"/>
        <w:gridCol w:w="9311"/>
      </w:tblGrid>
      <w:tr w:rsidR="002B698F" w:rsidRPr="00537F59" w14:paraId="5554C5AB" w14:textId="77777777">
        <w:trPr>
          <w:trHeight w:val="318"/>
        </w:trPr>
        <w:tc>
          <w:tcPr>
            <w:tcW w:w="1677" w:type="dxa"/>
            <w:vAlign w:val="center"/>
          </w:tcPr>
          <w:p w14:paraId="67686AE4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/>
                <w:bCs/>
                <w:sz w:val="20"/>
              </w:rPr>
              <w:t>Computer</w:t>
            </w:r>
          </w:p>
        </w:tc>
        <w:tc>
          <w:tcPr>
            <w:tcW w:w="9311" w:type="dxa"/>
            <w:vAlign w:val="center"/>
          </w:tcPr>
          <w:p w14:paraId="2BD995CE" w14:textId="3B02347D" w:rsidR="002B698F" w:rsidRPr="00537F59" w:rsidRDefault="00537F59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/>
                <w:sz w:val="20"/>
                <w:lang w:eastAsia="zh-CN"/>
              </w:rPr>
              <w:t xml:space="preserve">Advanced: </w:t>
            </w:r>
            <w:r w:rsidR="007E75B9" w:rsidRPr="00537F59">
              <w:rPr>
                <w:rFonts w:ascii="Times New Roman" w:hAnsi="Times New Roman"/>
                <w:b/>
                <w:sz w:val="20"/>
                <w:lang w:eastAsia="zh-CN"/>
              </w:rPr>
              <w:t>MATLAB</w:t>
            </w:r>
            <w:r w:rsidR="002C1417" w:rsidRPr="00537F59">
              <w:rPr>
                <w:rFonts w:ascii="Times New Roman" w:hAnsi="Times New Roman"/>
                <w:b/>
                <w:sz w:val="20"/>
                <w:lang w:eastAsia="zh-CN"/>
              </w:rPr>
              <w:t>, Python</w:t>
            </w:r>
            <w:r w:rsidRPr="00537F59">
              <w:rPr>
                <w:rFonts w:ascii="Times New Roman" w:hAnsi="Times New Roman"/>
                <w:b/>
                <w:sz w:val="20"/>
                <w:lang w:eastAsia="zh-CN"/>
              </w:rPr>
              <w:t>;</w:t>
            </w:r>
            <w:r>
              <w:rPr>
                <w:rFonts w:ascii="Times New Roman" w:hAnsi="Times New Roman"/>
                <w:sz w:val="20"/>
                <w:lang w:eastAsia="zh-CN"/>
              </w:rPr>
              <w:t xml:space="preserve"> Intermediate: </w:t>
            </w:r>
            <w:r w:rsidR="002C1417" w:rsidRPr="00537F59">
              <w:rPr>
                <w:rFonts w:ascii="Times New Roman" w:hAnsi="Times New Roman"/>
                <w:sz w:val="20"/>
                <w:lang w:eastAsia="zh-CN"/>
              </w:rPr>
              <w:t xml:space="preserve">Java,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C/C++, </w:t>
            </w:r>
            <w:r w:rsidR="002C1417" w:rsidRPr="00537F59">
              <w:rPr>
                <w:rFonts w:ascii="Times New Roman" w:hAnsi="Times New Roman"/>
                <w:sz w:val="20"/>
                <w:lang w:eastAsia="zh-CN"/>
              </w:rPr>
              <w:t>Verilog HDL</w:t>
            </w:r>
            <w:r>
              <w:rPr>
                <w:rFonts w:ascii="Times New Roman" w:hAnsi="Times New Roman"/>
                <w:sz w:val="20"/>
                <w:lang w:eastAsia="zh-CN"/>
              </w:rPr>
              <w:t xml:space="preserve">; Basic: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>Julia, Swift,</w:t>
            </w:r>
          </w:p>
        </w:tc>
      </w:tr>
      <w:tr w:rsidR="002B698F" w:rsidRPr="00537F59" w14:paraId="5FE3FDD7" w14:textId="77777777">
        <w:trPr>
          <w:trHeight w:val="318"/>
        </w:trPr>
        <w:tc>
          <w:tcPr>
            <w:tcW w:w="1677" w:type="dxa"/>
            <w:vAlign w:val="center"/>
          </w:tcPr>
          <w:p w14:paraId="3030160D" w14:textId="77777777" w:rsidR="002B698F" w:rsidRPr="00537F59" w:rsidRDefault="007E75B9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Theme="minorEastAsia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/>
                <w:bCs/>
                <w:sz w:val="20"/>
                <w:lang w:eastAsia="zh-CN"/>
              </w:rPr>
              <w:t>Highlights</w:t>
            </w:r>
          </w:p>
        </w:tc>
        <w:tc>
          <w:tcPr>
            <w:tcW w:w="9311" w:type="dxa"/>
            <w:vAlign w:val="center"/>
          </w:tcPr>
          <w:p w14:paraId="3FCABDE6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Theme="minorEastAsia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Piano (Level 8);</w:t>
            </w:r>
            <w:r w:rsidR="007E75B9" w:rsidRPr="00537F59">
              <w:rPr>
                <w:rFonts w:ascii="Times New Roman" w:eastAsiaTheme="minorEastAsia" w:hAnsi="Times New Roman"/>
                <w:sz w:val="20"/>
                <w:lang w:eastAsia="zh-CN"/>
              </w:rPr>
              <w:t xml:space="preserve"> Advanced project managing skills via git/</w:t>
            </w:r>
            <w:r w:rsidR="00340246" w:rsidRPr="00537F59">
              <w:rPr>
                <w:rFonts w:ascii="Times New Roman" w:eastAsiaTheme="minorEastAsia" w:hAnsi="Times New Roman"/>
                <w:sz w:val="20"/>
                <w:lang w:eastAsia="zh-CN"/>
              </w:rPr>
              <w:t>GitHub</w:t>
            </w:r>
            <w:r w:rsidR="007E75B9" w:rsidRPr="00537F59">
              <w:rPr>
                <w:rFonts w:ascii="Times New Roman" w:eastAsiaTheme="minorEastAsia" w:hAnsi="Times New Roman"/>
                <w:sz w:val="20"/>
                <w:lang w:eastAsia="zh-CN"/>
              </w:rPr>
              <w:t>.</w:t>
            </w:r>
          </w:p>
        </w:tc>
      </w:tr>
    </w:tbl>
    <w:bookmarkEnd w:id="1"/>
    <w:bookmarkEnd w:id="2"/>
    <w:p w14:paraId="488E006A" w14:textId="77777777" w:rsidR="00C8105B" w:rsidRPr="00537F59" w:rsidRDefault="00C8105B" w:rsidP="00C8105B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lastRenderedPageBreak/>
        <w:t>Research EXPERIENCE</w:t>
      </w:r>
      <w:r w:rsidRPr="00537F59">
        <w:rPr>
          <w:rFonts w:ascii="Times New Roman" w:hAnsi="Times New Roman"/>
          <w:b/>
          <w:caps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 xml:space="preserve">                      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9255"/>
      </w:tblGrid>
      <w:tr w:rsidR="00C8105B" w:rsidRPr="00537F59" w14:paraId="19F15D6E" w14:textId="77777777" w:rsidTr="00FB1266">
        <w:trPr>
          <w:trHeight w:val="1584"/>
        </w:trPr>
        <w:tc>
          <w:tcPr>
            <w:tcW w:w="1668" w:type="dxa"/>
          </w:tcPr>
          <w:p w14:paraId="74BC1336" w14:textId="77777777" w:rsidR="00C8105B" w:rsidRPr="00537F59" w:rsidRDefault="00C8105B" w:rsidP="00F0109C">
            <w:pPr>
              <w:snapToGrid w:val="0"/>
              <w:spacing w:beforeLines="100" w:before="240" w:line="360" w:lineRule="auto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Cs/>
                <w:sz w:val="20"/>
                <w:lang w:eastAsia="zh-CN"/>
              </w:rPr>
              <w:t>05/2020-06/2021</w:t>
            </w:r>
          </w:p>
        </w:tc>
        <w:tc>
          <w:tcPr>
            <w:tcW w:w="9255" w:type="dxa"/>
          </w:tcPr>
          <w:p w14:paraId="6E39F527" w14:textId="77777777" w:rsidR="00C8105B" w:rsidRPr="00537F59" w:rsidRDefault="00C8105B" w:rsidP="00FB1266">
            <w:p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  <w:bookmarkStart w:id="3" w:name="OLE_LINK9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Design of FDM 3D Printer Based on Machine Vision Feedback</w:t>
            </w:r>
            <w:bookmarkEnd w:id="3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| National Innovation Training Program</w:t>
            </w:r>
          </w:p>
          <w:p w14:paraId="407EC0CB" w14:textId="0B45344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Implemented </w:t>
            </w:r>
            <w:r w:rsidR="00FF5EBF" w:rsidRPr="00537F59">
              <w:rPr>
                <w:rFonts w:ascii="Times New Roman" w:hAnsi="Times New Roman"/>
                <w:sz w:val="20"/>
                <w:lang w:eastAsia="zh-CN"/>
              </w:rPr>
              <w:t>color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control </w:t>
            </w:r>
            <w:r w:rsidR="00FF5EBF" w:rsidRPr="00537F59">
              <w:rPr>
                <w:rFonts w:ascii="Times New Roman" w:hAnsi="Times New Roman"/>
                <w:sz w:val="20"/>
                <w:lang w:eastAsia="zh-CN"/>
              </w:rPr>
              <w:t>algorithms.</w:t>
            </w:r>
          </w:p>
          <w:p w14:paraId="59B70DAD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Integrated drive, control and power management </w:t>
            </w:r>
            <w:proofErr w:type="gramStart"/>
            <w:r w:rsidRPr="00537F59">
              <w:rPr>
                <w:rFonts w:ascii="Times New Roman" w:hAnsi="Times New Roman"/>
                <w:sz w:val="20"/>
                <w:lang w:eastAsia="zh-CN"/>
              </w:rPr>
              <w:t>circuits;</w:t>
            </w:r>
            <w:proofErr w:type="gramEnd"/>
          </w:p>
          <w:p w14:paraId="5E948F32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  <w:bookmarkStart w:id="4" w:name="OLE_LINK11"/>
            <w:bookmarkStart w:id="5" w:name="OLE_LINK12"/>
            <w:r w:rsidRPr="00537F59">
              <w:rPr>
                <w:rFonts w:ascii="Times New Roman" w:hAnsi="Times New Roman"/>
                <w:sz w:val="20"/>
                <w:lang w:eastAsia="zh-CN"/>
              </w:rPr>
              <w:t>Implemented the control system based on</w:t>
            </w:r>
            <w:r w:rsidR="00340246" w:rsidRPr="00537F59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r w:rsidR="00340246" w:rsidRPr="00537F59">
              <w:rPr>
                <w:rFonts w:ascii="Times New Roman" w:eastAsiaTheme="minorEastAsia" w:hAnsi="Times New Roman"/>
                <w:sz w:val="20"/>
                <w:lang w:eastAsia="zh-CN"/>
              </w:rPr>
              <w:t>an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STM32 </w:t>
            </w:r>
            <w:proofErr w:type="gramStart"/>
            <w:r w:rsidRPr="00537F59">
              <w:rPr>
                <w:rFonts w:ascii="Times New Roman" w:hAnsi="Times New Roman"/>
                <w:sz w:val="20"/>
                <w:lang w:eastAsia="zh-CN"/>
              </w:rPr>
              <w:t>chip</w:t>
            </w:r>
            <w:bookmarkEnd w:id="4"/>
            <w:bookmarkEnd w:id="5"/>
            <w:r w:rsidRPr="00537F59">
              <w:rPr>
                <w:rFonts w:ascii="Times New Roman" w:hAnsi="Times New Roman"/>
                <w:sz w:val="20"/>
                <w:lang w:eastAsia="zh-CN"/>
              </w:rPr>
              <w:t>;</w:t>
            </w:r>
            <w:proofErr w:type="gramEnd"/>
          </w:p>
          <w:p w14:paraId="085E76F5" w14:textId="77777777" w:rsidR="00C8105B" w:rsidRPr="0010396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Received First Prize </w:t>
            </w:r>
            <w:r w:rsidR="00340246" w:rsidRPr="00537F59">
              <w:rPr>
                <w:rFonts w:ascii="Times New Roman" w:hAnsi="Times New Roman"/>
                <w:sz w:val="20"/>
                <w:lang w:eastAsia="zh-CN"/>
              </w:rPr>
              <w:t>in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National Extracurricular Academic Competition</w:t>
            </w:r>
            <w:r w:rsidR="00340246" w:rsidRPr="00537F59">
              <w:rPr>
                <w:rFonts w:ascii="Times New Roman" w:hAnsi="Times New Roman"/>
                <w:sz w:val="20"/>
                <w:lang w:eastAsia="zh-CN"/>
              </w:rPr>
              <w:t xml:space="preserve"> “The Challenge Cup”</w:t>
            </w:r>
          </w:p>
          <w:p w14:paraId="044659D8" w14:textId="17EA08C0" w:rsidR="00103969" w:rsidRPr="00537F59" w:rsidRDefault="00103969" w:rsidP="00103969">
            <w:pPr>
              <w:tabs>
                <w:tab w:val="left" w:pos="0"/>
              </w:tabs>
              <w:snapToGrid w:val="0"/>
              <w:spacing w:line="300" w:lineRule="exact"/>
              <w:ind w:left="360"/>
              <w:contextualSpacing/>
              <w:jc w:val="both"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</w:p>
        </w:tc>
      </w:tr>
      <w:tr w:rsidR="00C8105B" w:rsidRPr="00537F59" w14:paraId="77BB8405" w14:textId="77777777" w:rsidTr="00FB1266">
        <w:trPr>
          <w:trHeight w:val="1495"/>
        </w:trPr>
        <w:tc>
          <w:tcPr>
            <w:tcW w:w="1668" w:type="dxa"/>
          </w:tcPr>
          <w:p w14:paraId="5B9A1402" w14:textId="77777777" w:rsidR="00C8105B" w:rsidRPr="00537F59" w:rsidRDefault="00C8105B" w:rsidP="00F0109C">
            <w:pPr>
              <w:snapToGrid w:val="0"/>
              <w:spacing w:beforeLines="100" w:before="240" w:line="360" w:lineRule="auto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04/2021    </w:t>
            </w:r>
          </w:p>
        </w:tc>
        <w:tc>
          <w:tcPr>
            <w:tcW w:w="9255" w:type="dxa"/>
          </w:tcPr>
          <w:p w14:paraId="40FE82C5" w14:textId="77777777" w:rsidR="00C8105B" w:rsidRPr="00537F59" w:rsidRDefault="00C8105B" w:rsidP="00FB1266">
            <w:p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  <w:bookmarkStart w:id="6" w:name="OLE_LINK5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Interdisciplinary Contest in Modeling | World-class Competition</w:t>
            </w:r>
            <w:bookmarkEnd w:id="6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</w:t>
            </w:r>
          </w:p>
          <w:p w14:paraId="7EEB8492" w14:textId="77777777" w:rsidR="00C8105B" w:rsidRPr="00537F59" w:rsidRDefault="00C8105B" w:rsidP="00FB1266">
            <w:p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Research on</w:t>
            </w: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Quantification and prediction of Music Evolution                                                                                                                     </w:t>
            </w:r>
          </w:p>
          <w:p w14:paraId="2C49E068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Developed Multiple models to quantify musical </w:t>
            </w:r>
            <w:proofErr w:type="gramStart"/>
            <w:r w:rsidRPr="00537F59">
              <w:rPr>
                <w:rFonts w:ascii="Times New Roman" w:hAnsi="Times New Roman"/>
                <w:sz w:val="20"/>
                <w:lang w:eastAsia="zh-CN"/>
              </w:rPr>
              <w:t>influence;</w:t>
            </w:r>
            <w:proofErr w:type="gramEnd"/>
          </w:p>
          <w:p w14:paraId="2932C9ED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Applied RNN neural network to analyze the development of “music’s impact on network” in time </w:t>
            </w:r>
            <w:proofErr w:type="gramStart"/>
            <w:r w:rsidRPr="00537F59">
              <w:rPr>
                <w:rFonts w:ascii="Times New Roman" w:hAnsi="Times New Roman"/>
                <w:sz w:val="20"/>
                <w:lang w:eastAsia="zh-CN"/>
              </w:rPr>
              <w:t>series;</w:t>
            </w:r>
            <w:proofErr w:type="gramEnd"/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</w:p>
          <w:p w14:paraId="2DC0A9B5" w14:textId="77777777" w:rsidR="00C8105B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Received Meritorious Winner Prize.</w:t>
            </w:r>
          </w:p>
          <w:p w14:paraId="1C796244" w14:textId="2B065A3D" w:rsidR="00103969" w:rsidRPr="00537F59" w:rsidRDefault="00103969" w:rsidP="00103969">
            <w:pPr>
              <w:tabs>
                <w:tab w:val="left" w:pos="0"/>
              </w:tabs>
              <w:snapToGrid w:val="0"/>
              <w:spacing w:line="300" w:lineRule="exact"/>
              <w:ind w:left="360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</w:p>
        </w:tc>
      </w:tr>
      <w:tr w:rsidR="00C8105B" w:rsidRPr="00537F59" w14:paraId="1590AEF1" w14:textId="77777777" w:rsidTr="00FB1266">
        <w:tc>
          <w:tcPr>
            <w:tcW w:w="1668" w:type="dxa"/>
          </w:tcPr>
          <w:p w14:paraId="6FC4B24B" w14:textId="77777777" w:rsidR="00C8105B" w:rsidRPr="00537F59" w:rsidRDefault="00C8105B" w:rsidP="00F0109C">
            <w:pPr>
              <w:snapToGrid w:val="0"/>
              <w:spacing w:beforeLines="100" w:before="240" w:line="360" w:lineRule="auto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04/2020   </w:t>
            </w:r>
          </w:p>
        </w:tc>
        <w:tc>
          <w:tcPr>
            <w:tcW w:w="9255" w:type="dxa"/>
          </w:tcPr>
          <w:p w14:paraId="67F8D876" w14:textId="77777777" w:rsidR="00C8105B" w:rsidRPr="00537F59" w:rsidRDefault="00C8105B" w:rsidP="00FB1266">
            <w:pPr>
              <w:snapToGrid w:val="0"/>
              <w:spacing w:line="300" w:lineRule="exact"/>
              <w:contextualSpacing/>
              <w:rPr>
                <w:rFonts w:ascii="Times New Roman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Interdisciplinary Contest in Modeling | World-class Competition</w:t>
            </w:r>
          </w:p>
          <w:p w14:paraId="50951263" w14:textId="77777777" w:rsidR="00C8105B" w:rsidRPr="00537F59" w:rsidRDefault="00C8105B" w:rsidP="00FB1266">
            <w:pPr>
              <w:snapToGrid w:val="0"/>
              <w:spacing w:line="300" w:lineRule="exact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Research on Prediction and Placement Strategies for EDP Population</w:t>
            </w: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                                                 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                </w:t>
            </w:r>
            <w:bookmarkStart w:id="7" w:name="OLE_LINK3"/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</w:t>
            </w:r>
            <w:bookmarkEnd w:id="7"/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                                                                                       </w:t>
            </w:r>
          </w:p>
          <w:p w14:paraId="01EF52E9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Constructed sea level rise model related to human activities to quantitatively predict the global average sea level height and the scale of environmentally displaced 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persons;</w:t>
            </w:r>
            <w:proofErr w:type="gramEnd"/>
          </w:p>
          <w:p w14:paraId="554C5A2F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Proposed solutions to relocate EDP through cooperative game 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theory;</w:t>
            </w:r>
            <w:proofErr w:type="gramEnd"/>
          </w:p>
          <w:p w14:paraId="6D2C96FD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 xml:space="preserve">Wrote thesis </w:t>
            </w:r>
            <w:proofErr w:type="gramStart"/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independently;</w:t>
            </w:r>
            <w:proofErr w:type="gramEnd"/>
          </w:p>
          <w:p w14:paraId="24F3FE0F" w14:textId="77777777" w:rsidR="00C8105B" w:rsidRPr="0010396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sz w:val="20"/>
                <w:lang w:eastAsia="zh-CN"/>
              </w:rPr>
              <w:t>Received Finalist Prize.</w:t>
            </w:r>
          </w:p>
          <w:p w14:paraId="62A9578D" w14:textId="533B4C89" w:rsidR="00103969" w:rsidRPr="00537F59" w:rsidRDefault="00103969" w:rsidP="00103969">
            <w:pPr>
              <w:tabs>
                <w:tab w:val="left" w:pos="0"/>
              </w:tabs>
              <w:snapToGrid w:val="0"/>
              <w:spacing w:line="300" w:lineRule="exact"/>
              <w:ind w:left="360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</w:p>
        </w:tc>
      </w:tr>
      <w:tr w:rsidR="00C8105B" w:rsidRPr="00537F59" w14:paraId="227858C1" w14:textId="77777777" w:rsidTr="00FB1266">
        <w:tc>
          <w:tcPr>
            <w:tcW w:w="1668" w:type="dxa"/>
          </w:tcPr>
          <w:p w14:paraId="6A940A8C" w14:textId="77777777" w:rsidR="00C8105B" w:rsidRPr="00537F59" w:rsidRDefault="00C8105B" w:rsidP="00F0109C">
            <w:pPr>
              <w:snapToGrid w:val="0"/>
              <w:spacing w:beforeLines="100" w:before="240" w:line="360" w:lineRule="auto"/>
              <w:contextualSpacing/>
              <w:jc w:val="both"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03/2020</w:t>
            </w:r>
          </w:p>
        </w:tc>
        <w:tc>
          <w:tcPr>
            <w:tcW w:w="9255" w:type="dxa"/>
          </w:tcPr>
          <w:p w14:paraId="4C658323" w14:textId="77777777" w:rsidR="00C8105B" w:rsidRPr="00537F59" w:rsidRDefault="00C8105B" w:rsidP="00FB1266">
            <w:pPr>
              <w:tabs>
                <w:tab w:val="left" w:pos="0"/>
              </w:tabs>
              <w:snapToGrid w:val="0"/>
              <w:spacing w:line="300" w:lineRule="exact"/>
              <w:contextualSpacing/>
              <w:jc w:val="both"/>
              <w:rPr>
                <w:rFonts w:ascii="Times New Roman" w:eastAsiaTheme="minorEastAsia" w:hAnsi="Times New Roman"/>
                <w:b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/>
                <w:sz w:val="20"/>
                <w:lang w:eastAsia="zh-CN"/>
              </w:rPr>
              <w:t>Artificial Intelligence | Individual Research</w:t>
            </w:r>
          </w:p>
          <w:p w14:paraId="6D64AD3B" w14:textId="77777777" w:rsidR="00C8105B" w:rsidRPr="00537F59" w:rsidRDefault="00C8105B" w:rsidP="00FB1266">
            <w:pPr>
              <w:numPr>
                <w:ilvl w:val="0"/>
                <w:numId w:val="2"/>
              </w:numPr>
              <w:tabs>
                <w:tab w:val="left" w:pos="0"/>
              </w:tabs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b/>
                <w:bCs/>
                <w:iC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/>
                <w:bCs/>
                <w:iCs/>
                <w:sz w:val="20"/>
                <w:lang w:eastAsia="zh-CN"/>
              </w:rPr>
              <w:t>Car Chasing the Ball</w:t>
            </w:r>
          </w:p>
          <w:p w14:paraId="4A569044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Expanded car motive controller on stm32 to receive both manual and Host (Serial port linked) control </w:t>
            </w:r>
          </w:p>
          <w:p w14:paraId="75E966D4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Developed on </w:t>
            </w:r>
            <w:r w:rsidR="00340246" w:rsidRPr="00537F59">
              <w:rPr>
                <w:rFonts w:ascii="Times New Roman" w:eastAsia="宋体" w:hAnsi="Times New Roman"/>
                <w:sz w:val="20"/>
                <w:lang w:eastAsia="zh-CN"/>
              </w:rPr>
              <w:t>an</w:t>
            </w: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OpenMV board to capture image input and direct the motive controller</w:t>
            </w:r>
          </w:p>
          <w:p w14:paraId="161AC2F6" w14:textId="58428171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Use Micro Python interpreter to </w:t>
            </w:r>
            <w:proofErr w:type="spellStart"/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realized</w:t>
            </w:r>
            <w:proofErr w:type="spellEnd"/>
            <w:proofErr w:type="gramEnd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the </w:t>
            </w:r>
            <w:r w:rsidR="00E63B29" w:rsidRPr="00537F59">
              <w:rPr>
                <w:rFonts w:ascii="Times New Roman" w:eastAsia="宋体" w:hAnsi="Times New Roman"/>
                <w:sz w:val="20"/>
                <w:lang w:eastAsia="zh-CN"/>
              </w:rPr>
              <w:t>color</w:t>
            </w: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block tracking of the car.</w:t>
            </w:r>
          </w:p>
          <w:p w14:paraId="1BB6193B" w14:textId="77777777" w:rsidR="00C8105B" w:rsidRPr="00537F59" w:rsidRDefault="00C8105B" w:rsidP="00FB1266">
            <w:pPr>
              <w:numPr>
                <w:ilvl w:val="0"/>
                <w:numId w:val="3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i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b/>
                <w:bCs/>
                <w:iCs/>
                <w:sz w:val="20"/>
                <w:lang w:eastAsia="zh-CN"/>
              </w:rPr>
              <w:t>Pedestrian Action Recognition in Public Scenes</w:t>
            </w:r>
            <w:r w:rsidRPr="00537F59">
              <w:rPr>
                <w:rFonts w:ascii="Times New Roman" w:eastAsia="宋体" w:hAnsi="Times New Roman"/>
                <w:i/>
                <w:sz w:val="20"/>
                <w:lang w:eastAsia="zh-CN"/>
              </w:rPr>
              <w:t xml:space="preserve"> </w:t>
            </w:r>
          </w:p>
          <w:p w14:paraId="33F2B950" w14:textId="77777777" w:rsidR="00C8105B" w:rsidRPr="00537F59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Used pre-trained ResNeXt model, and re-tuned the frozen 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layer;</w:t>
            </w:r>
            <w:proofErr w:type="gramEnd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</w:t>
            </w:r>
          </w:p>
          <w:p w14:paraId="54AD53B4" w14:textId="77777777" w:rsidR="00C8105B" w:rsidRDefault="00C8105B" w:rsidP="00FB1266">
            <w:pPr>
              <w:numPr>
                <w:ilvl w:val="0"/>
                <w:numId w:val="1"/>
              </w:numPr>
              <w:snapToGrid w:val="0"/>
              <w:spacing w:line="300" w:lineRule="exac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Achieved 97% accuracy rate on the test 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set, and</w:t>
            </w:r>
            <w:proofErr w:type="gramEnd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received a good generalization effect in the sample space.</w:t>
            </w:r>
          </w:p>
          <w:p w14:paraId="01BBF37B" w14:textId="3F665A91" w:rsidR="00103969" w:rsidRPr="00537F59" w:rsidRDefault="00103969" w:rsidP="00103969">
            <w:pPr>
              <w:tabs>
                <w:tab w:val="left" w:pos="0"/>
              </w:tabs>
              <w:snapToGrid w:val="0"/>
              <w:spacing w:line="300" w:lineRule="exact"/>
              <w:ind w:left="360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</w:tbl>
    <w:p w14:paraId="7DF197E3" w14:textId="77777777" w:rsidR="002B698F" w:rsidRPr="00537F59" w:rsidRDefault="002B698F">
      <w:pPr>
        <w:tabs>
          <w:tab w:val="right" w:pos="9720"/>
        </w:tabs>
        <w:adjustRightInd w:val="0"/>
        <w:snapToGrid w:val="0"/>
        <w:spacing w:line="180" w:lineRule="atLeast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</w:p>
    <w:p w14:paraId="385CE404" w14:textId="77777777" w:rsidR="002B698F" w:rsidRPr="00537F59" w:rsidRDefault="002C1417">
      <w:pPr>
        <w:tabs>
          <w:tab w:val="right" w:pos="9720"/>
        </w:tabs>
        <w:adjustRightInd w:val="0"/>
        <w:snapToGrid w:val="0"/>
        <w:spacing w:line="180" w:lineRule="atLeast"/>
        <w:contextualSpacing/>
        <w:jc w:val="both"/>
        <w:rPr>
          <w:rFonts w:ascii="Times New Roman" w:hAnsi="Times New Roman"/>
          <w:sz w:val="20"/>
        </w:rPr>
      </w:pP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>STANDARD TESTS</w:t>
      </w:r>
      <w:r w:rsidRPr="00537F59">
        <w:rPr>
          <w:rFonts w:ascii="Times New Roman" w:hAnsi="Times New Roman"/>
          <w:b/>
          <w:caps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 xml:space="preserve">                      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83"/>
        <w:gridCol w:w="9240"/>
      </w:tblGrid>
      <w:tr w:rsidR="002B698F" w:rsidRPr="00537F59" w14:paraId="0A3CC798" w14:textId="77777777">
        <w:trPr>
          <w:trHeight w:val="414"/>
        </w:trPr>
        <w:tc>
          <w:tcPr>
            <w:tcW w:w="1683" w:type="dxa"/>
            <w:vAlign w:val="center"/>
          </w:tcPr>
          <w:p w14:paraId="5EA42D5E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09/2021</w:t>
            </w:r>
          </w:p>
        </w:tc>
        <w:tc>
          <w:tcPr>
            <w:tcW w:w="9240" w:type="dxa"/>
            <w:vAlign w:val="center"/>
          </w:tcPr>
          <w:p w14:paraId="5B6D46AA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IELTS-7.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0  Reading</w:t>
            </w:r>
            <w:proofErr w:type="gramEnd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8.0  Listening 8.0  Speaking 6.0  Writing 6.0</w:t>
            </w:r>
          </w:p>
        </w:tc>
      </w:tr>
      <w:tr w:rsidR="002B698F" w:rsidRPr="00537F59" w14:paraId="45909BCF" w14:textId="77777777">
        <w:tc>
          <w:tcPr>
            <w:tcW w:w="1683" w:type="dxa"/>
            <w:vAlign w:val="center"/>
          </w:tcPr>
          <w:p w14:paraId="58C1D1E8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11/2021</w:t>
            </w:r>
          </w:p>
        </w:tc>
        <w:tc>
          <w:tcPr>
            <w:tcW w:w="9240" w:type="dxa"/>
            <w:vAlign w:val="center"/>
          </w:tcPr>
          <w:p w14:paraId="1E9E9A42" w14:textId="77777777" w:rsidR="002B698F" w:rsidRPr="00537F59" w:rsidRDefault="002C1417">
            <w:pPr>
              <w:adjustRightInd w:val="0"/>
              <w:snapToGrid w:val="0"/>
              <w:spacing w:line="180" w:lineRule="atLeast"/>
              <w:contextualSpacing/>
              <w:jc w:val="both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GRE-</w:t>
            </w:r>
            <w:proofErr w:type="gramStart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317  Verbal</w:t>
            </w:r>
            <w:proofErr w:type="gramEnd"/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Reasoning 149    Quantitative Reasoning 168    Analytical Writing 2.0</w:t>
            </w:r>
          </w:p>
        </w:tc>
      </w:tr>
    </w:tbl>
    <w:p w14:paraId="57B63920" w14:textId="77777777" w:rsidR="00D31404" w:rsidRPr="00537F59" w:rsidRDefault="00D31404" w:rsidP="00D31404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sz w:val="20"/>
          <w:u w:val="single"/>
          <w:lang w:eastAsia="zh-CN"/>
        </w:rPr>
      </w:pPr>
    </w:p>
    <w:p w14:paraId="04BA742B" w14:textId="77777777" w:rsidR="00D31404" w:rsidRPr="00537F59" w:rsidRDefault="00D31404" w:rsidP="00D31404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hAnsi="Times New Roman"/>
          <w:sz w:val="20"/>
        </w:rPr>
      </w:pPr>
      <w:bookmarkStart w:id="8" w:name="OLE_LINK6"/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 xml:space="preserve">PRACTICAL </w:t>
      </w:r>
      <w:r w:rsidRPr="00537F59">
        <w:rPr>
          <w:rFonts w:ascii="Times New Roman" w:hAnsi="Times New Roman"/>
          <w:b/>
          <w:sz w:val="20"/>
          <w:u w:val="single"/>
        </w:rPr>
        <w:t>EXPERIENCE</w:t>
      </w:r>
      <w:r w:rsidRPr="00537F59">
        <w:rPr>
          <w:rFonts w:ascii="Times New Roman" w:hAnsi="Times New Roman"/>
          <w:b/>
          <w:sz w:val="20"/>
          <w:u w:val="single"/>
        </w:rPr>
        <w:tab/>
      </w:r>
      <w:r w:rsidRPr="00537F59">
        <w:rPr>
          <w:rFonts w:ascii="Times New Roman" w:eastAsia="宋体" w:hAnsi="Times New Roman"/>
          <w:b/>
          <w:sz w:val="20"/>
          <w:u w:val="single"/>
          <w:lang w:eastAsia="zh-CN"/>
        </w:rPr>
        <w:t xml:space="preserve">                         </w:t>
      </w:r>
    </w:p>
    <w:tbl>
      <w:tblPr>
        <w:tblStyle w:val="a9"/>
        <w:tblW w:w="1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9379"/>
      </w:tblGrid>
      <w:tr w:rsidR="00D31404" w:rsidRPr="00537F59" w14:paraId="0ABEA80E" w14:textId="77777777" w:rsidTr="00894874">
        <w:trPr>
          <w:trHeight w:val="65"/>
        </w:trPr>
        <w:tc>
          <w:tcPr>
            <w:tcW w:w="1689" w:type="dxa"/>
            <w:tcBorders>
              <w:tl2br w:val="nil"/>
              <w:tr2bl w:val="nil"/>
            </w:tcBorders>
          </w:tcPr>
          <w:p w14:paraId="00074C8C" w14:textId="77777777" w:rsidR="00D31404" w:rsidRPr="00537F59" w:rsidRDefault="00D31404" w:rsidP="00894874">
            <w:pPr>
              <w:tabs>
                <w:tab w:val="right" w:pos="9720"/>
              </w:tabs>
              <w:snapToGrid w:val="0"/>
              <w:contextualSpacing/>
              <w:rPr>
                <w:rFonts w:ascii="Times New Roman" w:eastAsia="宋体" w:hAnsi="Times New Roman"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>06-08/2021</w:t>
            </w:r>
          </w:p>
        </w:tc>
        <w:tc>
          <w:tcPr>
            <w:tcW w:w="9379" w:type="dxa"/>
            <w:tcBorders>
              <w:tl2br w:val="nil"/>
              <w:tr2bl w:val="nil"/>
            </w:tcBorders>
          </w:tcPr>
          <w:p w14:paraId="33104FCE" w14:textId="77777777" w:rsidR="00D31404" w:rsidRPr="00537F59" w:rsidRDefault="00D31404" w:rsidP="00894874">
            <w:pPr>
              <w:snapToGrid w:val="0"/>
              <w:contextualSpacing/>
              <w:jc w:val="left"/>
              <w:rPr>
                <w:rFonts w:ascii="Times New Roman" w:hAnsi="Times New Roman"/>
                <w:sz w:val="20"/>
              </w:rPr>
            </w:pP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Guangzhou </w:t>
            </w:r>
            <w:proofErr w:type="spellStart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Xingyu</w:t>
            </w:r>
            <w:proofErr w:type="spellEnd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Information Technology Co., Ltd.  </w:t>
            </w: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                          </w:t>
            </w:r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Guangzhou, China</w:t>
            </w:r>
            <w:r w:rsidRPr="00537F59">
              <w:rPr>
                <w:rFonts w:ascii="Times New Roman" w:eastAsia="宋体" w:hAnsi="Times New Roman"/>
                <w:sz w:val="20"/>
                <w:lang w:eastAsia="zh-CN"/>
              </w:rPr>
              <w:t xml:space="preserve">                                                     </w:t>
            </w:r>
            <w:r w:rsidRPr="00537F59">
              <w:rPr>
                <w:rFonts w:ascii="Times New Roman" w:hAnsi="Times New Roman"/>
                <w:sz w:val="20"/>
              </w:rPr>
              <w:t xml:space="preserve">                      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</w:t>
            </w:r>
            <w:r w:rsidRPr="00537F59">
              <w:rPr>
                <w:rFonts w:ascii="Times New Roman" w:eastAsia="宋体" w:hAnsi="Times New Roman"/>
                <w:color w:val="B51BA5"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hAnsi="Times New Roman"/>
                <w:i/>
                <w:iCs/>
                <w:color w:val="B51BA5"/>
                <w:sz w:val="20"/>
              </w:rPr>
              <w:t xml:space="preserve"> </w:t>
            </w:r>
            <w:r w:rsidRPr="00537F59">
              <w:rPr>
                <w:rFonts w:ascii="Times New Roman" w:hAnsi="Times New Roman"/>
                <w:i/>
                <w:iCs/>
                <w:sz w:val="20"/>
              </w:rPr>
              <w:t xml:space="preserve">    </w:t>
            </w:r>
            <w:r w:rsidRPr="00537F59">
              <w:rPr>
                <w:rFonts w:ascii="Times New Roman" w:hAnsi="Times New Roman"/>
                <w:sz w:val="20"/>
              </w:rPr>
              <w:t xml:space="preserve">                     </w:t>
            </w:r>
          </w:p>
          <w:p w14:paraId="13D26D7A" w14:textId="7FF24F4C" w:rsidR="00D31404" w:rsidRPr="00537F59" w:rsidRDefault="00460B8D" w:rsidP="00894874">
            <w:pPr>
              <w:numPr>
                <w:ilvl w:val="0"/>
                <w:numId w:val="1"/>
              </w:numPr>
              <w:snapToGrid w:val="0"/>
              <w:contextualSpacing/>
              <w:rPr>
                <w:rFonts w:ascii="Times New Roman" w:hAnsi="Times New Roman"/>
                <w:sz w:val="20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Evaluated</w:t>
            </w:r>
            <w:r w:rsidR="00D31404" w:rsidRPr="00537F59">
              <w:rPr>
                <w:rFonts w:ascii="Times New Roman" w:hAnsi="Times New Roman"/>
                <w:sz w:val="20"/>
                <w:lang w:eastAsia="zh-CN"/>
              </w:rPr>
              <w:t xml:space="preserve"> developers' software modules according to requirements documents.</w:t>
            </w:r>
          </w:p>
        </w:tc>
      </w:tr>
      <w:tr w:rsidR="00D31404" w:rsidRPr="00537F59" w14:paraId="7F2637DC" w14:textId="77777777" w:rsidTr="00894874">
        <w:trPr>
          <w:trHeight w:val="1166"/>
        </w:trPr>
        <w:tc>
          <w:tcPr>
            <w:tcW w:w="1689" w:type="dxa"/>
            <w:tcBorders>
              <w:tl2br w:val="nil"/>
              <w:tr2bl w:val="nil"/>
            </w:tcBorders>
          </w:tcPr>
          <w:p w14:paraId="4F41E68B" w14:textId="77777777" w:rsidR="00D31404" w:rsidRPr="00537F59" w:rsidRDefault="00D31404" w:rsidP="00894874">
            <w:pPr>
              <w:snapToGrid w:val="0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06-08/2019</w:t>
            </w:r>
          </w:p>
          <w:p w14:paraId="2E364AF3" w14:textId="77777777" w:rsidR="00D31404" w:rsidRPr="00537F59" w:rsidRDefault="00D31404" w:rsidP="00894874">
            <w:pPr>
              <w:snapToGrid w:val="0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06-08/2020</w:t>
            </w:r>
          </w:p>
        </w:tc>
        <w:tc>
          <w:tcPr>
            <w:tcW w:w="9379" w:type="dxa"/>
            <w:tcBorders>
              <w:tl2br w:val="nil"/>
              <w:tr2bl w:val="nil"/>
            </w:tcBorders>
          </w:tcPr>
          <w:p w14:paraId="73E607B1" w14:textId="77777777" w:rsidR="00D31404" w:rsidRPr="00537F59" w:rsidRDefault="00D31404" w:rsidP="00894874">
            <w:pPr>
              <w:snapToGrid w:val="0"/>
              <w:contextualSpacing/>
              <w:jc w:val="left"/>
              <w:rPr>
                <w:rFonts w:ascii="Times New Roman" w:hAnsi="Times New Roman"/>
                <w:sz w:val="20"/>
                <w:lang w:eastAsia="zh-CN"/>
              </w:rPr>
            </w:pPr>
            <w:proofErr w:type="spellStart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Xiantao</w:t>
            </w:r>
            <w:proofErr w:type="spellEnd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</w:t>
            </w:r>
            <w:proofErr w:type="spellStart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>Dingcheng</w:t>
            </w:r>
            <w:proofErr w:type="spellEnd"/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Non-woven Products Co., Ltd.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</w:t>
            </w:r>
            <w:proofErr w:type="spellStart"/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Xiantao</w:t>
            </w:r>
            <w:proofErr w:type="spellEnd"/>
            <w:r w:rsidRPr="00537F59"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  <w:t>, China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                                             </w:t>
            </w:r>
            <w:r w:rsidRPr="00537F59">
              <w:rPr>
                <w:rFonts w:ascii="Times New Roman" w:hAnsi="Times New Roman"/>
                <w:b/>
                <w:bCs/>
                <w:sz w:val="20"/>
                <w:lang w:eastAsia="zh-CN"/>
              </w:rPr>
              <w:t xml:space="preserve"> </w:t>
            </w:r>
            <w:r w:rsidRPr="00537F59">
              <w:rPr>
                <w:rFonts w:ascii="Times New Roman" w:hAnsi="Times New Roman"/>
                <w:sz w:val="20"/>
              </w:rPr>
              <w:t xml:space="preserve"> </w:t>
            </w:r>
            <w:r w:rsidRPr="00537F59">
              <w:rPr>
                <w:rFonts w:ascii="Times New Roman" w:hAnsi="Times New Roman"/>
                <w:sz w:val="20"/>
                <w:lang w:eastAsia="zh-CN"/>
              </w:rPr>
              <w:t xml:space="preserve">                                                             </w:t>
            </w:r>
          </w:p>
          <w:p w14:paraId="5AC21313" w14:textId="77777777" w:rsidR="00D31404" w:rsidRPr="00537F59" w:rsidRDefault="00D31404" w:rsidP="00894874">
            <w:pPr>
              <w:numPr>
                <w:ilvl w:val="0"/>
                <w:numId w:val="1"/>
              </w:numPr>
              <w:snapToGrid w:val="0"/>
              <w:ind w:left="363" w:hanging="363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Learned how to operate and support company’s file server, accounting system server, and ERP system server</w:t>
            </w:r>
          </w:p>
          <w:p w14:paraId="6262B0D1" w14:textId="77777777" w:rsidR="00D31404" w:rsidRPr="00537F59" w:rsidRDefault="00D31404" w:rsidP="00894874">
            <w:pPr>
              <w:numPr>
                <w:ilvl w:val="0"/>
                <w:numId w:val="1"/>
              </w:numPr>
              <w:snapToGrid w:val="0"/>
              <w:ind w:left="363" w:hanging="363"/>
              <w:contextualSpacing/>
              <w:rPr>
                <w:rFonts w:ascii="Times New Roman" w:hAnsi="Times New Roman"/>
                <w:sz w:val="20"/>
                <w:lang w:eastAsia="zh-CN"/>
              </w:rPr>
            </w:pPr>
            <w:r w:rsidRPr="00537F59">
              <w:rPr>
                <w:rFonts w:ascii="Times New Roman" w:hAnsi="Times New Roman"/>
                <w:sz w:val="20"/>
                <w:lang w:eastAsia="zh-CN"/>
              </w:rPr>
              <w:t>Followed up with the ERP system provider to upgrade and support the company's ERP system.</w:t>
            </w:r>
          </w:p>
        </w:tc>
      </w:tr>
      <w:bookmarkEnd w:id="8"/>
    </w:tbl>
    <w:p w14:paraId="2AE52645" w14:textId="77777777" w:rsidR="00103969" w:rsidRDefault="00103969" w:rsidP="00340246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</w:p>
    <w:p w14:paraId="7839EF60" w14:textId="39952CD1" w:rsidR="00340246" w:rsidRPr="00537F59" w:rsidRDefault="00340246" w:rsidP="00340246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>EXTRACURRICULAR &amp; vOLUNTARY EXPERIENCE</w:t>
      </w:r>
      <w:r w:rsidRPr="00537F59">
        <w:rPr>
          <w:rFonts w:ascii="Times New Roman" w:eastAsia="宋体" w:hAnsi="Times New Roman"/>
          <w:b/>
          <w:caps/>
          <w:sz w:val="20"/>
          <w:u w:val="single"/>
          <w:lang w:eastAsia="zh-CN"/>
        </w:rPr>
        <w:tab/>
        <w:t xml:space="preserve">                        </w:t>
      </w:r>
    </w:p>
    <w:tbl>
      <w:tblPr>
        <w:tblW w:w="10873" w:type="dxa"/>
        <w:tblLayout w:type="fixed"/>
        <w:tblLook w:val="04A0" w:firstRow="1" w:lastRow="0" w:firstColumn="1" w:lastColumn="0" w:noHBand="0" w:noVBand="1"/>
      </w:tblPr>
      <w:tblGrid>
        <w:gridCol w:w="1659"/>
        <w:gridCol w:w="9214"/>
      </w:tblGrid>
      <w:tr w:rsidR="00340246" w:rsidRPr="00537F59" w14:paraId="22019ADA" w14:textId="77777777" w:rsidTr="00546A78">
        <w:trPr>
          <w:trHeight w:val="331"/>
        </w:trPr>
        <w:tc>
          <w:tcPr>
            <w:tcW w:w="1659" w:type="dxa"/>
            <w:vAlign w:val="center"/>
          </w:tcPr>
          <w:p w14:paraId="61A12AD6" w14:textId="77777777" w:rsidR="00340246" w:rsidRPr="00537F59" w:rsidRDefault="00340246" w:rsidP="00546A78">
            <w:pPr>
              <w:tabs>
                <w:tab w:val="right" w:pos="9720"/>
              </w:tabs>
              <w:snapToGrid w:val="0"/>
              <w:spacing w:line="264" w:lineRule="auto"/>
              <w:contextualSpacing/>
              <w:jc w:val="both"/>
              <w:rPr>
                <w:rFonts w:ascii="Times New Roman" w:eastAsia="宋体" w:hAnsi="Times New Roman"/>
                <w:cap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caps/>
                <w:sz w:val="20"/>
                <w:lang w:eastAsia="zh-CN"/>
              </w:rPr>
              <w:t>2019-2020</w:t>
            </w:r>
          </w:p>
        </w:tc>
        <w:tc>
          <w:tcPr>
            <w:tcW w:w="9214" w:type="dxa"/>
            <w:vAlign w:val="center"/>
          </w:tcPr>
          <w:p w14:paraId="7EF54268" w14:textId="77777777" w:rsidR="00340246" w:rsidRPr="00537F59" w:rsidRDefault="00340246" w:rsidP="00546A78">
            <w:pPr>
              <w:tabs>
                <w:tab w:val="right" w:pos="9720"/>
              </w:tabs>
              <w:snapToGrid w:val="0"/>
              <w:spacing w:line="264" w:lineRule="auto"/>
              <w:contextualSpacing/>
              <w:jc w:val="both"/>
              <w:rPr>
                <w:rFonts w:ascii="Times New Roman" w:eastAsia="宋体" w:hAnsi="Times New Roman"/>
                <w:cap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Class Advisor Assistant, WUST</w:t>
            </w:r>
          </w:p>
        </w:tc>
      </w:tr>
      <w:tr w:rsidR="00340246" w:rsidRPr="00537F59" w14:paraId="139F58ED" w14:textId="77777777" w:rsidTr="00546A78">
        <w:trPr>
          <w:trHeight w:val="331"/>
        </w:trPr>
        <w:tc>
          <w:tcPr>
            <w:tcW w:w="1659" w:type="dxa"/>
            <w:vAlign w:val="center"/>
          </w:tcPr>
          <w:p w14:paraId="329E5578" w14:textId="77777777" w:rsidR="00340246" w:rsidRPr="00537F59" w:rsidRDefault="00340246" w:rsidP="00546A78">
            <w:pPr>
              <w:tabs>
                <w:tab w:val="right" w:pos="9720"/>
              </w:tabs>
              <w:snapToGrid w:val="0"/>
              <w:spacing w:line="264" w:lineRule="auto"/>
              <w:contextualSpacing/>
              <w:jc w:val="both"/>
              <w:rPr>
                <w:rFonts w:ascii="Times New Roman" w:eastAsia="宋体" w:hAnsi="Times New Roman"/>
                <w:caps/>
                <w:sz w:val="20"/>
                <w:lang w:eastAsia="zh-CN"/>
              </w:rPr>
            </w:pPr>
            <w:r w:rsidRPr="00537F59">
              <w:rPr>
                <w:rFonts w:ascii="Times New Roman" w:eastAsia="宋体" w:hAnsi="Times New Roman"/>
                <w:caps/>
                <w:sz w:val="20"/>
                <w:lang w:eastAsia="zh-CN"/>
              </w:rPr>
              <w:t>01-04/2020</w:t>
            </w:r>
          </w:p>
        </w:tc>
        <w:tc>
          <w:tcPr>
            <w:tcW w:w="9214" w:type="dxa"/>
            <w:vAlign w:val="center"/>
          </w:tcPr>
          <w:p w14:paraId="7F419FE0" w14:textId="77777777" w:rsidR="00340246" w:rsidRPr="00537F59" w:rsidRDefault="00340246" w:rsidP="00546A78">
            <w:pPr>
              <w:tabs>
                <w:tab w:val="right" w:pos="9720"/>
              </w:tabs>
              <w:snapToGrid w:val="0"/>
              <w:spacing w:line="264" w:lineRule="auto"/>
              <w:contextualSpacing/>
              <w:jc w:val="both"/>
              <w:rPr>
                <w:rFonts w:ascii="Times New Roman" w:eastAsiaTheme="minorEastAsia" w:hAnsi="Times New Roman"/>
                <w:bCs/>
                <w:sz w:val="20"/>
                <w:lang w:eastAsia="zh-CN"/>
              </w:rPr>
            </w:pPr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 xml:space="preserve">Volunteer Coordinator of </w:t>
            </w:r>
            <w:proofErr w:type="spellStart"/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>Xiantao</w:t>
            </w:r>
            <w:proofErr w:type="spellEnd"/>
            <w:r w:rsidRPr="00537F59">
              <w:rPr>
                <w:rFonts w:ascii="Times New Roman" w:eastAsiaTheme="minorEastAsia" w:hAnsi="Times New Roman"/>
                <w:bCs/>
                <w:sz w:val="20"/>
                <w:lang w:eastAsia="zh-CN"/>
              </w:rPr>
              <w:t xml:space="preserve"> Subdistrict Office, China</w:t>
            </w:r>
          </w:p>
        </w:tc>
      </w:tr>
    </w:tbl>
    <w:p w14:paraId="63233C02" w14:textId="77777777" w:rsidR="00D31404" w:rsidRPr="00537F59" w:rsidRDefault="00D31404" w:rsidP="00D31404">
      <w:pPr>
        <w:tabs>
          <w:tab w:val="right" w:pos="9720"/>
        </w:tabs>
        <w:snapToGrid w:val="0"/>
        <w:spacing w:line="264" w:lineRule="auto"/>
        <w:contextualSpacing/>
        <w:jc w:val="both"/>
        <w:rPr>
          <w:rFonts w:ascii="Times New Roman" w:eastAsia="宋体" w:hAnsi="Times New Roman"/>
          <w:b/>
          <w:caps/>
          <w:sz w:val="20"/>
          <w:u w:val="single"/>
          <w:lang w:eastAsia="zh-CN"/>
        </w:rPr>
      </w:pPr>
    </w:p>
    <w:p w14:paraId="59C2169B" w14:textId="77777777" w:rsidR="00D31404" w:rsidRPr="00537F59" w:rsidRDefault="00D31404">
      <w:pPr>
        <w:rPr>
          <w:rFonts w:ascii="Times New Roman" w:eastAsiaTheme="minorEastAsia" w:hAnsi="Times New Roman"/>
          <w:color w:val="FF0000"/>
          <w:lang w:eastAsia="zh-CN"/>
        </w:rPr>
      </w:pPr>
    </w:p>
    <w:sectPr w:rsidR="00D31404" w:rsidRPr="00537F59">
      <w:pgSz w:w="12240" w:h="15840"/>
      <w:pgMar w:top="454" w:right="567" w:bottom="45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C3F9" w14:textId="77777777" w:rsidR="00C0360E" w:rsidRDefault="00C0360E">
      <w:pPr>
        <w:spacing w:line="240" w:lineRule="auto"/>
      </w:pPr>
      <w:r>
        <w:separator/>
      </w:r>
    </w:p>
  </w:endnote>
  <w:endnote w:type="continuationSeparator" w:id="0">
    <w:p w14:paraId="70B9786A" w14:textId="77777777" w:rsidR="00C0360E" w:rsidRDefault="00C0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93A3" w14:textId="77777777" w:rsidR="00C0360E" w:rsidRDefault="00C0360E">
      <w:pPr>
        <w:spacing w:after="0"/>
      </w:pPr>
      <w:r>
        <w:separator/>
      </w:r>
    </w:p>
  </w:footnote>
  <w:footnote w:type="continuationSeparator" w:id="0">
    <w:p w14:paraId="2B4E26DB" w14:textId="77777777" w:rsidR="00C0360E" w:rsidRDefault="00C036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262F"/>
    <w:multiLevelType w:val="singleLevel"/>
    <w:tmpl w:val="1DC026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6484864"/>
    <w:multiLevelType w:val="singleLevel"/>
    <w:tmpl w:val="5648486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20C60F"/>
    <w:multiLevelType w:val="singleLevel"/>
    <w:tmpl w:val="5B20C6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6350377">
    <w:abstractNumId w:val="1"/>
  </w:num>
  <w:num w:numId="2" w16cid:durableId="1012995514">
    <w:abstractNumId w:val="0"/>
  </w:num>
  <w:num w:numId="3" w16cid:durableId="291787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MTUwNDSyMDE0MrFU0lEKTi0uzszPAykwrAUAFVaHpSwAAAA="/>
  </w:docVars>
  <w:rsids>
    <w:rsidRoot w:val="6F6C29EC"/>
    <w:rsid w:val="00013B21"/>
    <w:rsid w:val="00030FFD"/>
    <w:rsid w:val="00044936"/>
    <w:rsid w:val="00044DC1"/>
    <w:rsid w:val="00045B27"/>
    <w:rsid w:val="00084A0E"/>
    <w:rsid w:val="000A6D72"/>
    <w:rsid w:val="000F52C4"/>
    <w:rsid w:val="00100608"/>
    <w:rsid w:val="00103969"/>
    <w:rsid w:val="0013488E"/>
    <w:rsid w:val="00145F6A"/>
    <w:rsid w:val="001619A3"/>
    <w:rsid w:val="001E22EC"/>
    <w:rsid w:val="001E6297"/>
    <w:rsid w:val="0025493B"/>
    <w:rsid w:val="00271010"/>
    <w:rsid w:val="002A4BA3"/>
    <w:rsid w:val="002A619D"/>
    <w:rsid w:val="002B698F"/>
    <w:rsid w:val="002B75B2"/>
    <w:rsid w:val="002C1417"/>
    <w:rsid w:val="00301569"/>
    <w:rsid w:val="00307F55"/>
    <w:rsid w:val="00314A98"/>
    <w:rsid w:val="00340246"/>
    <w:rsid w:val="00340E38"/>
    <w:rsid w:val="00345EF6"/>
    <w:rsid w:val="00373E22"/>
    <w:rsid w:val="0038530F"/>
    <w:rsid w:val="003B6072"/>
    <w:rsid w:val="003C0CFB"/>
    <w:rsid w:val="003C4057"/>
    <w:rsid w:val="003D1D6F"/>
    <w:rsid w:val="003E2F77"/>
    <w:rsid w:val="00402ACD"/>
    <w:rsid w:val="00424682"/>
    <w:rsid w:val="00447C59"/>
    <w:rsid w:val="00460B8D"/>
    <w:rsid w:val="00461500"/>
    <w:rsid w:val="0048021D"/>
    <w:rsid w:val="004A7D7C"/>
    <w:rsid w:val="004B3D15"/>
    <w:rsid w:val="005076C0"/>
    <w:rsid w:val="00515977"/>
    <w:rsid w:val="00537F59"/>
    <w:rsid w:val="00541D55"/>
    <w:rsid w:val="00556419"/>
    <w:rsid w:val="005A0CF6"/>
    <w:rsid w:val="005B394C"/>
    <w:rsid w:val="005E1616"/>
    <w:rsid w:val="005F1DEC"/>
    <w:rsid w:val="005F2337"/>
    <w:rsid w:val="005F566D"/>
    <w:rsid w:val="00603D48"/>
    <w:rsid w:val="0060465D"/>
    <w:rsid w:val="00615D99"/>
    <w:rsid w:val="00625BBA"/>
    <w:rsid w:val="00637D81"/>
    <w:rsid w:val="00671E40"/>
    <w:rsid w:val="006B2593"/>
    <w:rsid w:val="006C6EAF"/>
    <w:rsid w:val="006F2406"/>
    <w:rsid w:val="006F32F7"/>
    <w:rsid w:val="006F3BCA"/>
    <w:rsid w:val="007046B1"/>
    <w:rsid w:val="0072270D"/>
    <w:rsid w:val="00755E3C"/>
    <w:rsid w:val="0076624E"/>
    <w:rsid w:val="00790464"/>
    <w:rsid w:val="00790A2B"/>
    <w:rsid w:val="007D4CA0"/>
    <w:rsid w:val="007E75B9"/>
    <w:rsid w:val="007F6CDC"/>
    <w:rsid w:val="008320D1"/>
    <w:rsid w:val="00866EB3"/>
    <w:rsid w:val="0087611E"/>
    <w:rsid w:val="00890CC9"/>
    <w:rsid w:val="008A2851"/>
    <w:rsid w:val="008A555E"/>
    <w:rsid w:val="00931498"/>
    <w:rsid w:val="00932276"/>
    <w:rsid w:val="00942A86"/>
    <w:rsid w:val="009525A4"/>
    <w:rsid w:val="00957F68"/>
    <w:rsid w:val="00983F06"/>
    <w:rsid w:val="00A176FA"/>
    <w:rsid w:val="00A92599"/>
    <w:rsid w:val="00A95391"/>
    <w:rsid w:val="00AA1C79"/>
    <w:rsid w:val="00AA438B"/>
    <w:rsid w:val="00AD06EF"/>
    <w:rsid w:val="00AD56FE"/>
    <w:rsid w:val="00AE2ADC"/>
    <w:rsid w:val="00AE6FA8"/>
    <w:rsid w:val="00B11DB0"/>
    <w:rsid w:val="00B205CD"/>
    <w:rsid w:val="00B213FC"/>
    <w:rsid w:val="00B32029"/>
    <w:rsid w:val="00B34F65"/>
    <w:rsid w:val="00B4263C"/>
    <w:rsid w:val="00B47549"/>
    <w:rsid w:val="00B53962"/>
    <w:rsid w:val="00B576E4"/>
    <w:rsid w:val="00B827A2"/>
    <w:rsid w:val="00B94D5B"/>
    <w:rsid w:val="00BA63E4"/>
    <w:rsid w:val="00BA77D1"/>
    <w:rsid w:val="00C0360E"/>
    <w:rsid w:val="00C07C2C"/>
    <w:rsid w:val="00C108CA"/>
    <w:rsid w:val="00C8105B"/>
    <w:rsid w:val="00CB28B8"/>
    <w:rsid w:val="00CD75C3"/>
    <w:rsid w:val="00D00B48"/>
    <w:rsid w:val="00D165A3"/>
    <w:rsid w:val="00D30AE8"/>
    <w:rsid w:val="00D31404"/>
    <w:rsid w:val="00D50733"/>
    <w:rsid w:val="00DB7CB9"/>
    <w:rsid w:val="00DD077F"/>
    <w:rsid w:val="00DD19CE"/>
    <w:rsid w:val="00DD43C4"/>
    <w:rsid w:val="00DF58C9"/>
    <w:rsid w:val="00E00D34"/>
    <w:rsid w:val="00E05A54"/>
    <w:rsid w:val="00E05DF4"/>
    <w:rsid w:val="00E3765B"/>
    <w:rsid w:val="00E6279E"/>
    <w:rsid w:val="00E627B1"/>
    <w:rsid w:val="00E63B29"/>
    <w:rsid w:val="00EA17D3"/>
    <w:rsid w:val="00EA373F"/>
    <w:rsid w:val="00ED6E27"/>
    <w:rsid w:val="00EF2BE4"/>
    <w:rsid w:val="00EF45F2"/>
    <w:rsid w:val="00F0109C"/>
    <w:rsid w:val="00F03B35"/>
    <w:rsid w:val="00F060BC"/>
    <w:rsid w:val="00F567C8"/>
    <w:rsid w:val="00FF5EBF"/>
    <w:rsid w:val="042C0EBC"/>
    <w:rsid w:val="0497584A"/>
    <w:rsid w:val="051704F9"/>
    <w:rsid w:val="06EA2EDA"/>
    <w:rsid w:val="078A4991"/>
    <w:rsid w:val="07D21289"/>
    <w:rsid w:val="07F73C02"/>
    <w:rsid w:val="09A45F0B"/>
    <w:rsid w:val="09CF1610"/>
    <w:rsid w:val="0A872758"/>
    <w:rsid w:val="0B505490"/>
    <w:rsid w:val="0D983B18"/>
    <w:rsid w:val="0DE0583E"/>
    <w:rsid w:val="0E1E63BC"/>
    <w:rsid w:val="0E4C4D4C"/>
    <w:rsid w:val="0E7B0B34"/>
    <w:rsid w:val="10E50A4B"/>
    <w:rsid w:val="10F82FEB"/>
    <w:rsid w:val="12A52565"/>
    <w:rsid w:val="13A346CB"/>
    <w:rsid w:val="13D36C5E"/>
    <w:rsid w:val="15877A0F"/>
    <w:rsid w:val="15C26DBA"/>
    <w:rsid w:val="178E3B8E"/>
    <w:rsid w:val="191634EF"/>
    <w:rsid w:val="19DC3A50"/>
    <w:rsid w:val="19EE637C"/>
    <w:rsid w:val="1CD40B27"/>
    <w:rsid w:val="1D37025D"/>
    <w:rsid w:val="1D64530A"/>
    <w:rsid w:val="1DD12460"/>
    <w:rsid w:val="1DEF0FBE"/>
    <w:rsid w:val="1DF02884"/>
    <w:rsid w:val="1E561AD6"/>
    <w:rsid w:val="1E7A2AAF"/>
    <w:rsid w:val="1EB7138A"/>
    <w:rsid w:val="1FB57C32"/>
    <w:rsid w:val="1FE42F2C"/>
    <w:rsid w:val="1FED4E93"/>
    <w:rsid w:val="21785657"/>
    <w:rsid w:val="22C858EF"/>
    <w:rsid w:val="232F2836"/>
    <w:rsid w:val="247D243B"/>
    <w:rsid w:val="24E51436"/>
    <w:rsid w:val="25924C07"/>
    <w:rsid w:val="26082B15"/>
    <w:rsid w:val="26A61FB0"/>
    <w:rsid w:val="279811A6"/>
    <w:rsid w:val="27F7073E"/>
    <w:rsid w:val="28775D3A"/>
    <w:rsid w:val="2A7F1AC8"/>
    <w:rsid w:val="2A870586"/>
    <w:rsid w:val="2AC47E0D"/>
    <w:rsid w:val="2B092AD8"/>
    <w:rsid w:val="2B6F6DA0"/>
    <w:rsid w:val="2CE7484C"/>
    <w:rsid w:val="2D182AD5"/>
    <w:rsid w:val="2D7626DC"/>
    <w:rsid w:val="2EEF77D0"/>
    <w:rsid w:val="301D3F44"/>
    <w:rsid w:val="30B63EF3"/>
    <w:rsid w:val="31412AFC"/>
    <w:rsid w:val="33810500"/>
    <w:rsid w:val="34CD65B9"/>
    <w:rsid w:val="35B640ED"/>
    <w:rsid w:val="35E674E1"/>
    <w:rsid w:val="36AC061F"/>
    <w:rsid w:val="37BA48B2"/>
    <w:rsid w:val="37CB7600"/>
    <w:rsid w:val="38804D57"/>
    <w:rsid w:val="38D13A7E"/>
    <w:rsid w:val="38F9076E"/>
    <w:rsid w:val="3911083A"/>
    <w:rsid w:val="3A4818A4"/>
    <w:rsid w:val="3AD76784"/>
    <w:rsid w:val="3BCF7EE6"/>
    <w:rsid w:val="3C3825DD"/>
    <w:rsid w:val="3C797648"/>
    <w:rsid w:val="3ECF7E9E"/>
    <w:rsid w:val="3ED5122D"/>
    <w:rsid w:val="415E7BFF"/>
    <w:rsid w:val="43D42EC9"/>
    <w:rsid w:val="43E3219D"/>
    <w:rsid w:val="445C6678"/>
    <w:rsid w:val="44705FBD"/>
    <w:rsid w:val="44B95D89"/>
    <w:rsid w:val="44EF27FF"/>
    <w:rsid w:val="452F2310"/>
    <w:rsid w:val="456C46FD"/>
    <w:rsid w:val="47240FA3"/>
    <w:rsid w:val="47412C24"/>
    <w:rsid w:val="498F5898"/>
    <w:rsid w:val="49EA6D9C"/>
    <w:rsid w:val="4C5E0918"/>
    <w:rsid w:val="4C7D74B7"/>
    <w:rsid w:val="4DB9098D"/>
    <w:rsid w:val="4F0B3174"/>
    <w:rsid w:val="4F640901"/>
    <w:rsid w:val="50FB36D8"/>
    <w:rsid w:val="511D0F3D"/>
    <w:rsid w:val="523F4EE3"/>
    <w:rsid w:val="52963C5B"/>
    <w:rsid w:val="53073981"/>
    <w:rsid w:val="5356600B"/>
    <w:rsid w:val="53A6376C"/>
    <w:rsid w:val="54627485"/>
    <w:rsid w:val="57B13B0E"/>
    <w:rsid w:val="57C8744B"/>
    <w:rsid w:val="58D86DBB"/>
    <w:rsid w:val="5C5129B6"/>
    <w:rsid w:val="5E0B23A6"/>
    <w:rsid w:val="5F6279E4"/>
    <w:rsid w:val="613F394C"/>
    <w:rsid w:val="61EE5FDE"/>
    <w:rsid w:val="621974FF"/>
    <w:rsid w:val="63036989"/>
    <w:rsid w:val="63856DFC"/>
    <w:rsid w:val="63E7762A"/>
    <w:rsid w:val="659978ED"/>
    <w:rsid w:val="66A31ABB"/>
    <w:rsid w:val="66C15D42"/>
    <w:rsid w:val="67CB6C6A"/>
    <w:rsid w:val="67FC05F4"/>
    <w:rsid w:val="685D63B6"/>
    <w:rsid w:val="69085BD7"/>
    <w:rsid w:val="695A60E2"/>
    <w:rsid w:val="6A5A06B4"/>
    <w:rsid w:val="6AA20107"/>
    <w:rsid w:val="6C1B262A"/>
    <w:rsid w:val="6C5C0184"/>
    <w:rsid w:val="6CD66C7B"/>
    <w:rsid w:val="6D016025"/>
    <w:rsid w:val="6DC42A14"/>
    <w:rsid w:val="6E220588"/>
    <w:rsid w:val="6F124E64"/>
    <w:rsid w:val="6F6C29EC"/>
    <w:rsid w:val="6FA662E0"/>
    <w:rsid w:val="6FB7402B"/>
    <w:rsid w:val="700A16C2"/>
    <w:rsid w:val="702C5ABB"/>
    <w:rsid w:val="718D6023"/>
    <w:rsid w:val="71B87AE5"/>
    <w:rsid w:val="71C62429"/>
    <w:rsid w:val="71C942C6"/>
    <w:rsid w:val="72044669"/>
    <w:rsid w:val="720535FB"/>
    <w:rsid w:val="72797A5A"/>
    <w:rsid w:val="7372081D"/>
    <w:rsid w:val="74061469"/>
    <w:rsid w:val="74B03423"/>
    <w:rsid w:val="75AE3BA4"/>
    <w:rsid w:val="7610582A"/>
    <w:rsid w:val="774345E1"/>
    <w:rsid w:val="787471D0"/>
    <w:rsid w:val="7A88638D"/>
    <w:rsid w:val="7AFC0A51"/>
    <w:rsid w:val="7BE3556B"/>
    <w:rsid w:val="7C243DBD"/>
    <w:rsid w:val="7C324A1F"/>
    <w:rsid w:val="7E582FCE"/>
    <w:rsid w:val="7E720CE1"/>
    <w:rsid w:val="7F2E5D0E"/>
    <w:rsid w:val="7FA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EB2F5"/>
  <w15:docId w15:val="{AF6D971C-7342-429B-A773-F076B677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67C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basedOn w:val="a"/>
    <w:next w:val="a"/>
    <w:semiHidden/>
    <w:unhideWhenUsed/>
    <w:qFormat/>
    <w:pPr>
      <w:spacing w:beforeAutospacing="1" w:after="0" w:afterAutospacing="1"/>
      <w:outlineLvl w:val="1"/>
    </w:pPr>
    <w:rPr>
      <w:rFonts w:ascii="宋体" w:eastAsia="宋体" w:hAnsi="宋体" w:hint="eastAsia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basedOn w:val="a"/>
    <w:qFormat/>
    <w:rPr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a7">
    <w:name w:val="页眉 字符"/>
    <w:basedOn w:val="a0"/>
    <w:link w:val="a6"/>
    <w:qFormat/>
    <w:rPr>
      <w:rFonts w:ascii="Calibri" w:eastAsia="Calibri" w:hAnsi="Calibri"/>
      <w:sz w:val="18"/>
      <w:szCs w:val="18"/>
      <w:lang w:eastAsia="en-US"/>
    </w:rPr>
  </w:style>
  <w:style w:type="character" w:customStyle="1" w:styleId="a5">
    <w:name w:val="页脚 字符"/>
    <w:basedOn w:val="a0"/>
    <w:link w:val="a4"/>
    <w:qFormat/>
    <w:rPr>
      <w:rFonts w:ascii="Calibri" w:eastAsia="Calibri" w:hAnsi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2A4575-2EA3-4D94-9A83-06505B6535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#LIU ZHEN#</cp:lastModifiedBy>
  <cp:revision>108</cp:revision>
  <cp:lastPrinted>2022-10-11T14:54:00Z</cp:lastPrinted>
  <dcterms:created xsi:type="dcterms:W3CDTF">2021-09-08T08:14:00Z</dcterms:created>
  <dcterms:modified xsi:type="dcterms:W3CDTF">2023-03-24T15:24:00Z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AA8AF6F9359B4657AF5DD395A04AFBC8</vt:lpwstr>
  </property>
</Properties>
</file>