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CST 334: Operating Systems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Dr. Glenn Bruns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bookmarkStart w:colFirst="0" w:colLast="0" w:name="_czxen4cot4vi" w:id="0"/>
      <w:bookmarkEnd w:id="0"/>
      <w:r w:rsidDel="00000000" w:rsidR="00000000" w:rsidRPr="00000000">
        <w:rPr>
          <w:rtl w:val="0"/>
        </w:rPr>
        <w:t xml:space="preserve">Building a predictive parser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Purpose.  </w:t>
      </w:r>
      <w:r w:rsidDel="00000000" w:rsidR="00000000" w:rsidRPr="00000000">
        <w:rPr>
          <w:rtl w:val="0"/>
        </w:rPr>
        <w:t xml:space="preserve">The purpose of this assignment is to help you to bring together everything you've learning about syntax and parsing.</w:t>
      </w:r>
    </w:p>
    <w:p w:rsidR="00000000" w:rsidDel="00000000" w:rsidP="00000000" w:rsidRDefault="00000000" w:rsidRPr="00000000" w14:paraId="00000005">
      <w:pPr>
        <w:spacing w:before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Instructions</w:t>
      </w:r>
      <w:r w:rsidDel="00000000" w:rsidR="00000000" w:rsidRPr="00000000">
        <w:rPr>
          <w:b w:val="1"/>
          <w:rtl w:val="0"/>
        </w:rPr>
        <w:t xml:space="preserve">.  </w:t>
      </w:r>
      <w:r w:rsidDel="00000000" w:rsidR="00000000" w:rsidRPr="00000000">
        <w:rPr>
          <w:rtl w:val="0"/>
        </w:rPr>
        <w:t xml:space="preserve">This file on mlc104:</w:t>
      </w:r>
    </w:p>
    <w:p w:rsidR="00000000" w:rsidDel="00000000" w:rsidP="00000000" w:rsidRDefault="00000000" w:rsidRPr="00000000" w14:paraId="00000006">
      <w:pPr>
        <w:spacing w:before="200" w:lineRule="auto"/>
        <w:ind w:left="0" w:firstLine="720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/home/CLASSES/brunsglenn/cst334/hw/hw13/prog.tar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contains starter code for a parser.  The parser is for a simple language.  In this language: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program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one or more statements, and each statement must end with a ";"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u w:val="single"/>
          <w:rtl w:val="0"/>
        </w:rPr>
        <w:t xml:space="preserve">statement</w:t>
      </w:r>
      <w:r w:rsidDel="00000000" w:rsidR="00000000" w:rsidRPr="00000000">
        <w:rPr>
          <w:rtl w:val="0"/>
        </w:rPr>
        <w:t xml:space="preserve"> is either 1) a function call with exactly one argument, or 2) an assignment statement.  The argument to the function call is an expression.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u w:val="single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is either 1) a function call with exactly one argument, 2) a variable, or 3) a non-negative integer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Here's an example program that shows most of the features of the language: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3;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z = y;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 = abs(z);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print(x);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Note that function calls always contain exactly one expression within parentheses.  'abs' and 'print' are just two example function names -- other function names are allowed.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Here is a BNF grammar for the language: (prog is the start symbol)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prog ::= ID stmt1 ; prog1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prog1 ::= ID stmt1 ; prog1 | ""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stmt1 ::= ( expr ) | = expr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720" w:right="0" w:firstLine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expr ::= ID ( expr ) | ID | num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 have written the grammar in a form where it is almost ready to be used for predictive parsing.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Your job is to complete the code in prog.tar so that it will parse a program in this language, and then print it.  The file prog.tar contains not just code, but a Makefile and some test files you can run.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Here are how the C files in prog.tar fit together: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parser.c contains the parsing code.  You will be extending this file so that it contains a function for each non-terminal in your BNF grammar.   For example, if your grammar contains a non-terminal 'expr', then you will add a function expr() to parser.c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prog.c, stmt.c, and expr.c are used to build a syntax tree for a program.  The function prog() in parser.c has some example code that shows how they can be used to build a parse tree.  You will be modifying these files by implementing the print functions in them.  For example, in prog.c you will fill in code for the prog_print() function.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you don't need to modify any of the other C files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Please do the following: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the tar file to your own directory, untar it, and understand it.  Start with main.c.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Compile the code (see the Makefile).  It should compile without errors.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Write a BNF grammar for the language.  You may need to transform the grammar so it is in the form needed for a predictive parser.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 file parser.c to create a predictive parser based on your BNF  (see comment "YOUR CODE HERE")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 your parser so that it returns a 'prog' object, which in turn contains 'stmt' and 'expr' objects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3.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 files prog.c, stmt.c, and expr.c to implement the print functions in those files (see comments "YOUR CODE HERE"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Do NOT edit any other files, and do not edit the files above except as explained in the comments.  When I test your code I will only use your parser.c, prog.c, stmt.c, and expr.c files.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The main program will call your parser to get a 'prog' object, then print the 'prog' object to reconstruct the program from its syntax tree.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Testing your code</w:t>
      </w:r>
      <w:r w:rsidDel="00000000" w:rsidR="00000000" w:rsidRPr="00000000">
        <w:rPr>
          <w:rtl w:val="0"/>
        </w:rPr>
        <w:t xml:space="preserve">.  Tests files test1.sh, test2.sh, etc. are in prog.tar and can be used to test your code.  When I grade your code I will use these kinds of tests.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You might also like to use program run-tests.sh to test your code.  This program runs your parser on all the .p (program) files and displays the result.  Here's what happens when I use run-tests.sh with my parser code.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./run-tests.sh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test1.p 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3;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print(y);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output: 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3;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print(y);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test2.p 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3;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x=y;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print(  x);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z=sign(x);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output: ------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3;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 = y;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print(x);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z = sign(x);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test3.p 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3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 = y;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output: 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line 2: syntax error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test4.p 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3; print(y);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output: 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3;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print(y);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test5.p ------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output: 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line 3: syntax error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test6.p 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3;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 = abs(y);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print(x);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output: 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3;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 = abs(y);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print(x);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test7.p 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y = 3;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x = abs(y);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print;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------ output: ------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line 3: syntax error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A handy thing about run-tests.sh is that if you write your own .p files to test your parser, run-tests.sh will use them.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Look at the output above from test programs test2.p and test4.p.  The output is formatted differently from the original program because the output was derived from a syntax tree, not the original program text.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Hints for developing your BNF</w:t>
      </w:r>
      <w:r w:rsidDel="00000000" w:rsidR="00000000" w:rsidRPr="00000000">
        <w:rPr>
          <w:rtl w:val="0"/>
        </w:rPr>
        <w:t xml:space="preserve">.  You need to modify the BNF grammar above such that, for every non-terminal in your grammar, either:  1)  there is only a single production for that non-terminal, or 2) each production starts with a token (possibly "") and each of these productions start with a different token.  Don't forget the techniques we learned in class of modifying a grammar.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Hints for developing your parser</w:t>
      </w:r>
      <w:r w:rsidDel="00000000" w:rsidR="00000000" w:rsidRPr="00000000">
        <w:rPr>
          <w:rtl w:val="0"/>
        </w:rPr>
        <w:t xml:space="preserve">.  We are using a predictive parser, so there will be a function in your parser for every non-terminal in your BNF grammar.   Also -- and this is an important hint -- you might find that it helps to have some of the functions in parser.c take arguments.  For example, one or more of the functions that correspond to non-terminals in your grammar might take arguments.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Hints for developing/debugging your code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The lexer_num_val() and lexer_id_val() give the integer or string associated with the current lookahead value.  If you call lexan() or match(), you'll change the current lookahead value.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b w:val="1"/>
          <w:rtl w:val="0"/>
        </w:rPr>
        <w:t xml:space="preserve">Other hints</w:t>
      </w:r>
      <w:r w:rsidDel="00000000" w:rsidR="00000000" w:rsidRPr="00000000">
        <w:rPr>
          <w:rtl w:val="0"/>
        </w:rPr>
        <w:t xml:space="preserve">.  The code in this assignment differs from the code of the previous assignment in some minor ways.  1) In the previous assignment the lexical analyzer returned a string; in this assignment it returns a number.  2) In the previous assignment each function corresponding to a non-terminal began by getting the lookahead token; in this assignment each such function assumes the next token is already stored in variable 'lookahead'. 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This code is very similar to the "calculator" code we covered in class.  You can find this code on mlc104 in directory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right="0"/>
        <w:jc w:val="left"/>
        <w:rPr>
          <w:rFonts w:ascii="Consolas" w:cs="Consolas" w:eastAsia="Consolas" w:hAnsi="Consolas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rtl w:val="0"/>
        </w:rPr>
        <w:t xml:space="preserve">/home/CLASSES/brunsglenn/cst334/labs/calc-parser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Submitting.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Submit </w:t>
      </w:r>
      <w:r w:rsidDel="00000000" w:rsidR="00000000" w:rsidRPr="00000000">
        <w:rPr>
          <w:b w:val="1"/>
          <w:rtl w:val="0"/>
        </w:rPr>
        <w:t xml:space="preserve">parser.c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prog.c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stmt.c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expr.c</w:t>
      </w:r>
      <w:r w:rsidDel="00000000" w:rsidR="00000000" w:rsidRPr="00000000">
        <w:rPr>
          <w:rtl w:val="0"/>
        </w:rPr>
        <w:t xml:space="preserve"> as four separate files on iLearn.  </w:t>
      </w:r>
      <w:r w:rsidDel="00000000" w:rsidR="00000000" w:rsidRPr="00000000">
        <w:rPr>
          <w:u w:val="single"/>
          <w:rtl w:val="0"/>
        </w:rPr>
        <w:t xml:space="preserve">Do not</w:t>
      </w:r>
      <w:r w:rsidDel="00000000" w:rsidR="00000000" w:rsidRPr="00000000">
        <w:rPr>
          <w:rtl w:val="0"/>
        </w:rPr>
        <w:t xml:space="preserve"> submit a tar file, gzip file, or other archive file.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0" w:lineRule="auto"/>
        <w:rPr/>
      </w:pPr>
      <w:r w:rsidDel="00000000" w:rsidR="00000000" w:rsidRPr="00000000">
        <w:rPr>
          <w:b w:val="1"/>
          <w:rtl w:val="0"/>
        </w:rPr>
        <w:t xml:space="preserve">Grading</w:t>
      </w:r>
      <w:r w:rsidDel="00000000" w:rsidR="00000000" w:rsidRPr="00000000">
        <w:rPr>
          <w:rtl w:val="0"/>
        </w:rPr>
        <w:t xml:space="preserve">. I will run 7 tests, including some of the tests above.  Some will be code with syntax errors, and some will be code with no syntax errors.  Each test is worth 10 points for a maximum total of 70.  No points will be awarded if your parser is not a predictive parser!  There must be a function for every non-terminal in your grammar.</w:t>
      </w:r>
      <w:r w:rsidDel="00000000" w:rsidR="00000000" w:rsidRPr="00000000">
        <w:rPr>
          <w:rtl w:val="0"/>
        </w:rPr>
      </w:r>
    </w:p>
    <w:sectPr>
      <w:pgSz w:h="15840" w:w="12240"/>
      <w:pgMar w:bottom="576" w:top="1008" w:left="1152" w:right="115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