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5j3leig3bgw" w:id="0"/>
      <w:bookmarkEnd w:id="0"/>
      <w:r w:rsidDel="00000000" w:rsidR="00000000" w:rsidRPr="00000000">
        <w:rPr>
          <w:rtl w:val="0"/>
        </w:rPr>
        <w:t xml:space="preserve">VSFS Simulator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Look in the following directory on mlc104:</w:t>
      </w:r>
    </w:p>
    <w:p w:rsidR="00000000" w:rsidDel="00000000" w:rsidP="00000000" w:rsidRDefault="00000000" w:rsidRPr="00000000" w14:paraId="00000005">
      <w:pPr>
        <w:spacing w:before="20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/home/CLASSES/brunsglenn/cst334/hw/hw14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vsfs.txt</w:t>
      </w:r>
      <w:r w:rsidDel="00000000" w:rsidR="00000000" w:rsidRPr="00000000">
        <w:rPr>
          <w:rtl w:val="0"/>
        </w:rPr>
        <w:t xml:space="preserve"> contains problems like those asked by the VSFS simulator we used in class.  On mlc104, you can find the simulator at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/home/CLASSES/brunsglenn/OSTEP/HW-VSFS/vsfs.py</w:t>
      </w:r>
      <w:r w:rsidDel="00000000" w:rsidR="00000000" w:rsidRPr="00000000">
        <w:rPr>
          <w:rtl w:val="0"/>
        </w:rPr>
        <w:t xml:space="preserve">.  Read README-vsfs for details on using the simulator.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Answer the problems in vsfs.txt by editing the file.  Please follow the formatting directions exactly.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For some of the problems I’ve provided test scripts that allow you to check your answer.  These scripts can be found in the same directory as vsfs.txt.  There is also a Makefile there.</w:t>
      </w:r>
    </w:p>
    <w:p w:rsidR="00000000" w:rsidDel="00000000" w:rsidP="00000000" w:rsidRDefault="00000000" w:rsidRPr="00000000" w14:paraId="00000009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: Submit your edited vsfs.txt file on iLearn.</w:t>
      </w:r>
    </w:p>
    <w:p w:rsidR="00000000" w:rsidDel="00000000" w:rsidP="00000000" w:rsidRDefault="00000000" w:rsidRPr="00000000" w14:paraId="0000000A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 Each question is worth 4 points for a maximum total of 40.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