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Bash 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Working with files and directories is the most common thing you'll be doing at the bash command line.  I created this puzzle to help you get familiar with directories and bash commands for file and directory handling. </w:t>
      </w:r>
    </w:p>
    <w:p w:rsidR="00000000" w:rsidDel="00000000" w:rsidP="00000000" w:rsidRDefault="00000000" w:rsidRPr="00000000" w14:paraId="00000005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The following is output from a bash session.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week2-test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cd week2-test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ls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  foo.txt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ls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  foo.txt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cd 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ls 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  foo.txt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pwd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/cygdrive/e/Glenn/CSUMB/fall17/os/week2-test/a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cd 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ls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  foo.txt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cat foo.txt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stuff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cat ../../foo.txt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some stuff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cd 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ls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cp ../foo.txt bar.txt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cp bar.txt ../../foo.txt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cd ../../..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pwd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/cygdrive/e/Glenn/CSUMB/fall17/os/week2-test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Rule="auto"/>
        <w:rPr/>
      </w:pPr>
      <w:r w:rsidDel="00000000" w:rsidR="00000000" w:rsidRPr="00000000">
        <w:rPr>
          <w:rtl w:val="0"/>
        </w:rPr>
        <w:t xml:space="preserve">It’s not easy to see what’s happening because many files and directories have the same names.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Rule="auto"/>
        <w:rPr/>
      </w:pPr>
      <w:r w:rsidDel="00000000" w:rsidR="00000000" w:rsidRPr="00000000">
        <w:rPr>
          <w:rtl w:val="0"/>
        </w:rPr>
        <w:t xml:space="preserve">I want you to look at the sequence of commands, and try to figure out the situation after all the commands have been executed.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Rule="auto"/>
        <w:rPr/>
      </w:pPr>
      <w:r w:rsidDel="00000000" w:rsidR="00000000" w:rsidRPr="00000000">
        <w:rPr>
          <w:rtl w:val="0"/>
        </w:rPr>
        <w:t xml:space="preserve">The questions below give relative pathnames.  They are relative to the current working directory after all the commands have been executed.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.txt files in the current working directory?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possible that a file a/bar.txt exists?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file foo.txt exist?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file a/a/bar.txt exist?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content of file a/foo.txt?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file a/foo.txt created during the execution of the commands?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content of file a/a/foo.txt?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file a/a/foo.txt created during the execution of the commands?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content of the file a/a/a/bar.txt?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file a/a/a/bar.txt created during the execution of the commands?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Rule="auto"/>
        <w:rPr/>
      </w:pPr>
      <w:r w:rsidDel="00000000" w:rsidR="00000000" w:rsidRPr="00000000">
        <w:rPr>
          <w:rtl w:val="0"/>
        </w:rPr>
        <w:t xml:space="preserve">Provide your answers by copying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puzzle.txt</w:t>
        </w:r>
      </w:hyperlink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editing it.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 </w:t>
      </w:r>
      <w:r w:rsidDel="00000000" w:rsidR="00000000" w:rsidRPr="00000000">
        <w:rPr>
          <w:rtl w:val="0"/>
        </w:rPr>
        <w:t xml:space="preserve">: Submit your edited puzzle.txt on iLearn.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Each question is worth 10 points.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claNUDqiY5TkJ_bgobs59rM3oh_Fe2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