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ity9yzpnmxg2" w:id="0"/>
      <w:bookmarkEnd w:id="0"/>
      <w:r w:rsidDel="00000000" w:rsidR="00000000" w:rsidRPr="00000000">
        <w:rPr>
          <w:rtl w:val="0"/>
        </w:rPr>
        <w:t xml:space="preserve">Extra credit assignment on paging</w:t>
      </w:r>
    </w:p>
    <w:p w:rsidR="00000000" w:rsidDel="00000000" w:rsidP="00000000" w:rsidRDefault="00000000" w:rsidRPr="00000000" w14:paraId="00000004">
      <w:pPr>
        <w:spacing w:before="200" w:lineRule="auto"/>
        <w:rPr/>
      </w:pPr>
      <w:r w:rsidDel="00000000" w:rsidR="00000000" w:rsidRPr="00000000">
        <w:rPr>
          <w:u w:val="single"/>
          <w:rtl w:val="0"/>
        </w:rPr>
        <w:t xml:space="preserve">All homework is to be done on your own</w:t>
      </w:r>
      <w:r w:rsidDel="00000000" w:rsidR="00000000" w:rsidRPr="00000000">
        <w:rPr>
          <w:rtl w:val="0"/>
        </w:rPr>
        <w:t xml:space="preserve">.  Do not discuss it or work on it with others.  It's great if you use Slack to ask for clarification on any problems.</w:t>
      </w:r>
    </w:p>
    <w:p w:rsidR="00000000" w:rsidDel="00000000" w:rsidP="00000000" w:rsidRDefault="00000000" w:rsidRPr="00000000" w14:paraId="00000005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.  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paging-extra-credit.txt</w:t>
        </w:r>
      </w:hyperlink>
      <w:r w:rsidDel="00000000" w:rsidR="00000000" w:rsidRPr="00000000">
        <w:rPr>
          <w:rtl w:val="0"/>
        </w:rPr>
        <w:t xml:space="preserve">.  Read the instructions carefully, then edit the file to insert your answers.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Submit your edited paging-extra-credit.txt on iLearn.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 Each problem is worth 1 point, which will count as extra credit toward your homework scores.</w:t>
      </w:r>
    </w:p>
    <w:sectPr>
      <w:pgSz w:h="15840" w:w="12240"/>
      <w:pgMar w:bottom="720" w:top="1152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LyB8Sk2pa765F3JHlC5SQLUGcbUktmU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