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3105D8" w:rsidRDefault="00FC70AA">
      <w:pPr>
        <w:pBdr>
          <w:top w:val="nil"/>
          <w:left w:val="nil"/>
          <w:bottom w:val="nil"/>
          <w:right w:val="nil"/>
          <w:between w:val="nil"/>
        </w:pBdr>
      </w:pPr>
      <w:r>
        <w:t>CST 334: Operating Systems</w:t>
      </w:r>
    </w:p>
    <w:p w14:paraId="00000002" w14:textId="77777777" w:rsidR="003105D8" w:rsidRDefault="00FC70AA">
      <w:pPr>
        <w:pBdr>
          <w:top w:val="nil"/>
          <w:left w:val="nil"/>
          <w:bottom w:val="nil"/>
          <w:right w:val="nil"/>
          <w:between w:val="nil"/>
        </w:pBdr>
      </w:pPr>
      <w:r>
        <w:t>Dr. Glenn Bruns</w:t>
      </w:r>
    </w:p>
    <w:p w14:paraId="00000003" w14:textId="77777777" w:rsidR="003105D8" w:rsidRDefault="00FC70AA">
      <w:pPr>
        <w:pStyle w:val="Heading1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ity9yzpnmxg2" w:colFirst="0" w:colLast="0"/>
      <w:bookmarkEnd w:id="0"/>
      <w:r>
        <w:t>OSTEP Chapter 26: Concurrency and threads</w:t>
      </w:r>
    </w:p>
    <w:p w14:paraId="00000004" w14:textId="77777777" w:rsidR="003105D8" w:rsidRDefault="003105D8">
      <w:pPr>
        <w:pBdr>
          <w:top w:val="nil"/>
          <w:left w:val="nil"/>
          <w:bottom w:val="nil"/>
          <w:right w:val="nil"/>
          <w:between w:val="nil"/>
        </w:pBdr>
      </w:pPr>
    </w:p>
    <w:p w14:paraId="00000005" w14:textId="77777777" w:rsidR="003105D8" w:rsidRDefault="00FC70AA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rPr>
          <w:b/>
        </w:rPr>
        <w:t>Instructions</w:t>
      </w:r>
      <w:r>
        <w:t xml:space="preserve">.  Read OSTEP chapter 26 and answer the following questions by editing </w:t>
      </w:r>
      <w:hyperlink r:id="rId5">
        <w:r>
          <w:rPr>
            <w:color w:val="1155CC"/>
            <w:u w:val="single"/>
          </w:rPr>
          <w:t>chap26.txt</w:t>
        </w:r>
      </w:hyperlink>
      <w:r>
        <w:t>.</w:t>
      </w:r>
    </w:p>
    <w:p w14:paraId="00000006" w14:textId="77777777" w:rsidR="003105D8" w:rsidRDefault="00FC70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71" w:lineRule="auto"/>
      </w:pPr>
      <w:r>
        <w:t>(</w:t>
      </w:r>
      <w:r w:rsidRPr="00CC0509">
        <w:rPr>
          <w:highlight w:val="yellow"/>
        </w:rPr>
        <w:t>True</w:t>
      </w:r>
      <w:r>
        <w:t>/</w:t>
      </w:r>
      <w:proofErr w:type="gramStart"/>
      <w:r>
        <w:t>False)  A</w:t>
      </w:r>
      <w:proofErr w:type="gramEnd"/>
      <w:r>
        <w:t xml:space="preserve"> single process can have more than 2 threads.</w:t>
      </w:r>
    </w:p>
    <w:p w14:paraId="00000007" w14:textId="77777777" w:rsidR="003105D8" w:rsidRDefault="00FC70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71" w:lineRule="auto"/>
      </w:pPr>
      <w:r>
        <w:t xml:space="preserve">In the code of Fig. 26.2, how many threads run?  Think carefully.  a) 1, </w:t>
      </w:r>
      <w:r>
        <w:t>b</w:t>
      </w:r>
      <w:r>
        <w:t xml:space="preserve">) 2, </w:t>
      </w:r>
      <w:r w:rsidRPr="00FC70AA">
        <w:rPr>
          <w:highlight w:val="yellow"/>
        </w:rPr>
        <w:t>c</w:t>
      </w:r>
      <w:r>
        <w:t>) 3</w:t>
      </w:r>
      <w:r>
        <w:t>, d) 4.</w:t>
      </w:r>
    </w:p>
    <w:p w14:paraId="00000008" w14:textId="77777777" w:rsidR="003105D8" w:rsidRDefault="00FC70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71" w:lineRule="auto"/>
      </w:pPr>
      <w:r>
        <w:t>(</w:t>
      </w:r>
      <w:r w:rsidRPr="00FC70AA">
        <w:rPr>
          <w:highlight w:val="yellow"/>
        </w:rPr>
        <w:t>Yes</w:t>
      </w:r>
      <w:r>
        <w:t>/</w:t>
      </w:r>
      <w:proofErr w:type="gramStart"/>
      <w:r>
        <w:t>No)  In</w:t>
      </w:r>
      <w:proofErr w:type="gramEnd"/>
      <w:r>
        <w:t xml:space="preserve"> the code of Fig. 26.2, can "B" be printed before "A"?</w:t>
      </w:r>
    </w:p>
    <w:p w14:paraId="00000009" w14:textId="77777777" w:rsidR="003105D8" w:rsidRDefault="00FC70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71" w:lineRule="auto"/>
      </w:pPr>
      <w:r>
        <w:t>(</w:t>
      </w:r>
      <w:r w:rsidRPr="00FC70AA">
        <w:t>True</w:t>
      </w:r>
      <w:r>
        <w:t>/</w:t>
      </w:r>
      <w:proofErr w:type="gramStart"/>
      <w:r w:rsidRPr="00FC70AA">
        <w:rPr>
          <w:highlight w:val="yellow"/>
        </w:rPr>
        <w:t>False</w:t>
      </w:r>
      <w:r>
        <w:t>)  Every</w:t>
      </w:r>
      <w:proofErr w:type="gramEnd"/>
      <w:r>
        <w:t xml:space="preserve"> thread has its own virtual address space.</w:t>
      </w:r>
    </w:p>
    <w:p w14:paraId="0000000A" w14:textId="77777777" w:rsidR="003105D8" w:rsidRDefault="00FC70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71" w:lineRule="auto"/>
      </w:pPr>
      <w:r>
        <w:t xml:space="preserve">In Fig. 26.6, does each thread have its own counter, or do the two threads share a counter?    a) each has its </w:t>
      </w:r>
      <w:proofErr w:type="gramStart"/>
      <w:r>
        <w:t xml:space="preserve">own,  </w:t>
      </w:r>
      <w:r w:rsidRPr="00FC70AA">
        <w:rPr>
          <w:highlight w:val="yellow"/>
        </w:rPr>
        <w:t>b</w:t>
      </w:r>
      <w:proofErr w:type="gramEnd"/>
      <w:r>
        <w:t>) they share the counter</w:t>
      </w:r>
    </w:p>
    <w:p w14:paraId="0000000B" w14:textId="77777777" w:rsidR="003105D8" w:rsidRDefault="00FC70AA">
      <w:pPr>
        <w:spacing w:before="200" w:after="200"/>
      </w:pPr>
      <w:r>
        <w:rPr>
          <w:b/>
        </w:rPr>
        <w:t>Submission</w:t>
      </w:r>
      <w:r>
        <w:t xml:space="preserve">: Submit your edited chap26.txt on </w:t>
      </w:r>
      <w:proofErr w:type="spellStart"/>
      <w:r>
        <w:t>iLearn</w:t>
      </w:r>
      <w:proofErr w:type="spellEnd"/>
      <w:r>
        <w:t>.</w:t>
      </w:r>
    </w:p>
    <w:p w14:paraId="0000000C" w14:textId="77777777" w:rsidR="003105D8" w:rsidRDefault="00FC70AA">
      <w:pPr>
        <w:spacing w:before="200" w:after="200"/>
      </w:pPr>
      <w:r>
        <w:rPr>
          <w:b/>
        </w:rPr>
        <w:t>Grading</w:t>
      </w:r>
      <w:r>
        <w:t>: Each problem is worth 10 points.</w:t>
      </w:r>
    </w:p>
    <w:p w14:paraId="0000000D" w14:textId="77777777" w:rsidR="003105D8" w:rsidRDefault="003105D8">
      <w:pPr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</w:pPr>
      <w:bookmarkStart w:id="1" w:name="_GoBack"/>
      <w:bookmarkEnd w:id="1"/>
    </w:p>
    <w:sectPr w:rsidR="003105D8">
      <w:pgSz w:w="12240" w:h="15840"/>
      <w:pgMar w:top="1440" w:right="1440" w:bottom="1152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21D5"/>
    <w:multiLevelType w:val="multilevel"/>
    <w:tmpl w:val="54A232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5D8"/>
    <w:rsid w:val="003105D8"/>
    <w:rsid w:val="00CC0509"/>
    <w:rsid w:val="00FC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634B49-164D-431C-8BBF-16B33DBC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E6HeX5WAVXhKyMwYrOjMC24k9VMDbpdz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Herndon</cp:lastModifiedBy>
  <cp:revision>2</cp:revision>
  <dcterms:created xsi:type="dcterms:W3CDTF">2020-04-05T22:47:00Z</dcterms:created>
  <dcterms:modified xsi:type="dcterms:W3CDTF">2020-04-05T23:06:00Z</dcterms:modified>
</cp:coreProperties>
</file>