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3081B" w14:textId="77777777" w:rsidR="00000000" w:rsidRPr="007A156B" w:rsidRDefault="007A156B" w:rsidP="007A156B">
      <w:pPr>
        <w:rPr>
          <w:lang w:val="en-US"/>
        </w:rPr>
      </w:pPr>
      <w:bookmarkStart w:id="0" w:name="_GoBack"/>
      <w:bookmarkEnd w:id="0"/>
      <w:r w:rsidRPr="007A156B">
        <w:rPr>
          <w:lang w:val="en-US"/>
        </w:rPr>
        <w:t xml:space="preserve">Sandra Cisneros “Guadalupe the Sex Goddess” and the documentary “I Love Lupe” </w:t>
      </w:r>
      <w:r w:rsidRPr="007A156B">
        <w:rPr>
          <w:cs/>
          <w:lang w:bidi="mr-IN"/>
        </w:rPr>
        <w:t>–</w:t>
      </w:r>
      <w:r w:rsidRPr="007A156B">
        <w:rPr>
          <w:lang w:val="en-US"/>
        </w:rPr>
        <w:t>the reinterpretation of the Virgin of the Guadalupe</w:t>
      </w:r>
    </w:p>
    <w:p w14:paraId="1AED69C0" w14:textId="4D0F0D11" w:rsidR="00225908" w:rsidRDefault="00225908"/>
    <w:p w14:paraId="20FEB049" w14:textId="381F4A10" w:rsidR="00225908" w:rsidRDefault="00225908">
      <w:r>
        <w:t>Hernan Diaz "In My Humble Opinion" and his perspective on accents</w:t>
      </w:r>
    </w:p>
    <w:p w14:paraId="65BDA993" w14:textId="77777777" w:rsidR="00225908" w:rsidRDefault="00225908"/>
    <w:p w14:paraId="2369239A" w14:textId="52F80527" w:rsidR="00225908" w:rsidRDefault="00225908">
      <w:r>
        <w:t>Pragmatic strategies: Sociocultural Strategies and Language Strategies</w:t>
      </w:r>
    </w:p>
    <w:p w14:paraId="138791FB" w14:textId="77777777" w:rsidR="00225908" w:rsidRDefault="00225908"/>
    <w:p w14:paraId="0FEA8123" w14:textId="7B4B8C2D" w:rsidR="00225908" w:rsidRDefault="00225908">
      <w:r>
        <w:t xml:space="preserve">Linguistic Discrimination-Dr. </w:t>
      </w:r>
      <w:proofErr w:type="spellStart"/>
      <w:r>
        <w:t>Carie</w:t>
      </w:r>
      <w:proofErr w:type="spellEnd"/>
      <w:r>
        <w:t xml:space="preserve"> </w:t>
      </w:r>
      <w:proofErr w:type="spellStart"/>
      <w:r>
        <w:t>Gillon</w:t>
      </w:r>
      <w:proofErr w:type="spellEnd"/>
    </w:p>
    <w:p w14:paraId="3268D8A2" w14:textId="77777777" w:rsidR="00225908" w:rsidRDefault="00225908"/>
    <w:p w14:paraId="1C4D8593" w14:textId="650A092E" w:rsidR="00225908" w:rsidRDefault="00225908">
      <w:r>
        <w:t>"Little Miracles, Kept Promises"-Sandra Cisneros</w:t>
      </w:r>
    </w:p>
    <w:sectPr w:rsidR="002259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6EE"/>
    <w:multiLevelType w:val="multilevel"/>
    <w:tmpl w:val="134EE5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5275159"/>
    <w:multiLevelType w:val="multilevel"/>
    <w:tmpl w:val="2B7237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56401DF5"/>
    <w:multiLevelType w:val="hybridMultilevel"/>
    <w:tmpl w:val="FD7646C0"/>
    <w:lvl w:ilvl="0" w:tplc="B6FE9D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9CF0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E67E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988B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AA42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241A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C6D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901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86E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D0"/>
    <w:rsid w:val="00225908"/>
    <w:rsid w:val="003E77D0"/>
    <w:rsid w:val="00433BE7"/>
    <w:rsid w:val="0054527C"/>
    <w:rsid w:val="007A156B"/>
    <w:rsid w:val="00CB3994"/>
    <w:rsid w:val="00D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60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43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2020-12-01T06:36:00Z</cp:lastPrinted>
  <dcterms:created xsi:type="dcterms:W3CDTF">2020-12-01T05:49:00Z</dcterms:created>
  <dcterms:modified xsi:type="dcterms:W3CDTF">2020-12-01T19:58:00Z</dcterms:modified>
</cp:coreProperties>
</file>