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96" w:rsidRPr="00B72796" w:rsidRDefault="00B72796" w:rsidP="00B72796">
      <w:pPr>
        <w:pStyle w:val="a3"/>
        <w:jc w:val="center"/>
      </w:pPr>
      <w:bookmarkStart w:id="0" w:name="_GoBack"/>
      <w:bookmarkEnd w:id="0"/>
      <w:r w:rsidRPr="00B72796">
        <w:rPr>
          <w:sz w:val="22"/>
          <w:szCs w:val="22"/>
        </w:rPr>
        <w:t>МИНИСТЕРСТВО ОБРАЗОВАНИЯ И НАУКИ РОССИЙСКОЙ ФЕДЕРАЦИИ ФЕДЕРАЛЬНОЕ ГОСУДАРСТВЕННОЕ БЮДЖЕТНОЕ ОБРАЗОВАТЕЛЬНОЕ УЧРЕЖДЕНИЕ ВЫСШЕГО ОБРАЗОВАНИЯ</w:t>
      </w:r>
    </w:p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НОВОСИБИРСКИЙ ГОСУДАРСТВЕННЫЙ ТЕХНИЧЕСКИЙ УНИВЕРСИТЕТ</w:t>
      </w:r>
    </w:p>
    <w:p w:rsidR="00B72796" w:rsidRPr="00B72796" w:rsidRDefault="00B72796" w:rsidP="00B72796">
      <w:pPr>
        <w:pStyle w:val="a3"/>
        <w:jc w:val="center"/>
        <w:rPr>
          <w:sz w:val="34"/>
          <w:szCs w:val="34"/>
        </w:rPr>
      </w:pPr>
    </w:p>
    <w:p w:rsidR="00B72796" w:rsidRPr="00B72796" w:rsidRDefault="00B72796" w:rsidP="00B72796">
      <w:pPr>
        <w:pStyle w:val="a3"/>
        <w:jc w:val="center"/>
        <w:rPr>
          <w:sz w:val="34"/>
          <w:szCs w:val="34"/>
        </w:rPr>
      </w:pPr>
    </w:p>
    <w:p w:rsidR="00B72796" w:rsidRDefault="00B72796" w:rsidP="00B72796">
      <w:pPr>
        <w:pStyle w:val="a3"/>
        <w:jc w:val="center"/>
        <w:rPr>
          <w:sz w:val="34"/>
          <w:szCs w:val="34"/>
        </w:rPr>
      </w:pPr>
      <w:r w:rsidRPr="00B72796">
        <w:rPr>
          <w:sz w:val="34"/>
          <w:szCs w:val="34"/>
        </w:rPr>
        <w:t xml:space="preserve">Лабораторная работа </w:t>
      </w:r>
      <w:r>
        <w:rPr>
          <w:sz w:val="34"/>
          <w:szCs w:val="34"/>
        </w:rPr>
        <w:t>№</w:t>
      </w:r>
      <w:r w:rsidR="002368C4">
        <w:rPr>
          <w:sz w:val="34"/>
          <w:szCs w:val="34"/>
        </w:rPr>
        <w:t>1</w:t>
      </w:r>
      <w:r w:rsidRPr="00B72796">
        <w:rPr>
          <w:sz w:val="34"/>
          <w:szCs w:val="34"/>
        </w:rPr>
        <w:br/>
        <w:t xml:space="preserve">по дисциплине «Вычислительная математика» </w:t>
      </w:r>
    </w:p>
    <w:p w:rsidR="00B72796" w:rsidRPr="001D53D9" w:rsidRDefault="001D53D9" w:rsidP="00FE332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1D53D9">
        <w:rPr>
          <w:rFonts w:ascii="Times New Roman,Bold" w:eastAsia="Times New Roman" w:hAnsi="Times New Roman,Bold" w:cs="Times New Roman"/>
          <w:sz w:val="36"/>
          <w:szCs w:val="36"/>
          <w:lang w:eastAsia="ru-RU"/>
        </w:rPr>
        <w:t xml:space="preserve">Численные методы решение </w:t>
      </w:r>
      <w:proofErr w:type="spellStart"/>
      <w:r w:rsidRPr="001D53D9">
        <w:rPr>
          <w:rFonts w:ascii="Times New Roman,Bold" w:eastAsia="Times New Roman" w:hAnsi="Times New Roman,Bold" w:cs="Times New Roman"/>
          <w:sz w:val="36"/>
          <w:szCs w:val="36"/>
          <w:lang w:eastAsia="ru-RU"/>
        </w:rPr>
        <w:t>нелинейных</w:t>
      </w:r>
      <w:proofErr w:type="spellEnd"/>
      <w:r w:rsidRPr="001D53D9">
        <w:rPr>
          <w:rFonts w:ascii="Times New Roman,Bold" w:eastAsia="Times New Roman" w:hAnsi="Times New Roman,Bold" w:cs="Times New Roman"/>
          <w:sz w:val="36"/>
          <w:szCs w:val="36"/>
          <w:lang w:eastAsia="ru-RU"/>
        </w:rPr>
        <w:t xml:space="preserve"> уравнений</w:t>
      </w:r>
    </w:p>
    <w:p w:rsidR="00B72796" w:rsidRPr="00B72796" w:rsidRDefault="002368C4" w:rsidP="00B72796">
      <w:pPr>
        <w:pStyle w:val="a3"/>
        <w:jc w:val="center"/>
      </w:pPr>
      <w:r>
        <w:rPr>
          <w:sz w:val="28"/>
          <w:szCs w:val="28"/>
        </w:rPr>
        <w:t>Вариант 13</w:t>
      </w:r>
    </w:p>
    <w:p w:rsidR="00B72796" w:rsidRP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Default="00B72796" w:rsidP="00B72796">
      <w:pPr>
        <w:pStyle w:val="a3"/>
        <w:rPr>
          <w:sz w:val="28"/>
          <w:szCs w:val="28"/>
        </w:rPr>
      </w:pPr>
    </w:p>
    <w:p w:rsidR="00B72796" w:rsidRPr="00B72796" w:rsidRDefault="00B72796" w:rsidP="00B72796">
      <w:pPr>
        <w:pStyle w:val="a3"/>
        <w:rPr>
          <w:sz w:val="28"/>
          <w:szCs w:val="28"/>
        </w:rPr>
      </w:pPr>
    </w:p>
    <w:p w:rsidR="00B72796" w:rsidRPr="00B72796" w:rsidRDefault="00B72796" w:rsidP="00B72796">
      <w:pPr>
        <w:pStyle w:val="a3"/>
        <w:rPr>
          <w:sz w:val="28"/>
          <w:szCs w:val="28"/>
        </w:rPr>
      </w:pPr>
      <w:r w:rsidRPr="00B72796">
        <w:rPr>
          <w:sz w:val="28"/>
          <w:szCs w:val="28"/>
        </w:rPr>
        <w:t>Группа: АВТ-809</w:t>
      </w:r>
      <w:r w:rsidRPr="00B72796">
        <w:rPr>
          <w:sz w:val="28"/>
          <w:szCs w:val="28"/>
        </w:rPr>
        <w:br/>
        <w:t xml:space="preserve">Студент: </w:t>
      </w:r>
      <w:r w:rsidR="00B03E07">
        <w:rPr>
          <w:sz w:val="28"/>
          <w:szCs w:val="28"/>
        </w:rPr>
        <w:t>Семёнов</w:t>
      </w:r>
      <w:r>
        <w:rPr>
          <w:sz w:val="28"/>
          <w:szCs w:val="28"/>
        </w:rPr>
        <w:t xml:space="preserve"> </w:t>
      </w:r>
      <w:r w:rsidR="00B03E07">
        <w:rPr>
          <w:sz w:val="28"/>
          <w:szCs w:val="28"/>
        </w:rPr>
        <w:t>Б</w:t>
      </w:r>
      <w:r>
        <w:rPr>
          <w:sz w:val="28"/>
          <w:szCs w:val="28"/>
        </w:rPr>
        <w:t>.</w:t>
      </w:r>
      <w:r w:rsidR="00B03E07">
        <w:rPr>
          <w:sz w:val="28"/>
          <w:szCs w:val="28"/>
        </w:rPr>
        <w:t>В.</w:t>
      </w:r>
      <w:r>
        <w:rPr>
          <w:sz w:val="28"/>
          <w:szCs w:val="28"/>
        </w:rPr>
        <w:br/>
      </w:r>
      <w:r w:rsidRPr="00B72796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Балакин</w:t>
      </w:r>
      <w:r w:rsidRPr="00B72796">
        <w:rPr>
          <w:sz w:val="28"/>
          <w:szCs w:val="28"/>
        </w:rPr>
        <w:t xml:space="preserve"> В.</w:t>
      </w:r>
      <w:r>
        <w:rPr>
          <w:sz w:val="28"/>
          <w:szCs w:val="28"/>
          <w:lang w:val="en-US"/>
        </w:rPr>
        <w:t>B</w:t>
      </w:r>
      <w:r w:rsidRPr="00B72796">
        <w:rPr>
          <w:sz w:val="28"/>
          <w:szCs w:val="28"/>
        </w:rPr>
        <w:t xml:space="preserve">. </w:t>
      </w: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Default="00B72796" w:rsidP="00B72796">
      <w:pPr>
        <w:pStyle w:val="a3"/>
        <w:rPr>
          <w:sz w:val="22"/>
          <w:szCs w:val="22"/>
        </w:rPr>
      </w:pPr>
    </w:p>
    <w:p w:rsidR="00B72796" w:rsidRPr="00B72796" w:rsidRDefault="00B72796" w:rsidP="00B72796">
      <w:pPr>
        <w:pStyle w:val="a3"/>
        <w:jc w:val="center"/>
      </w:pPr>
      <w:r w:rsidRPr="00B72796">
        <w:rPr>
          <w:sz w:val="22"/>
          <w:szCs w:val="22"/>
        </w:rPr>
        <w:t>НОВОСИБИРСК 2020</w:t>
      </w:r>
    </w:p>
    <w:p w:rsidR="00A435AD" w:rsidRDefault="00E87CEB" w:rsidP="00E87CEB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:rsidR="00E87CEB" w:rsidRPr="00D22295" w:rsidRDefault="00E87CEB" w:rsidP="00E87CEB">
      <w:pPr>
        <w:spacing w:line="360" w:lineRule="auto"/>
        <w:ind w:firstLine="709"/>
        <w:rPr>
          <w:rFonts w:ascii="Times New Roman" w:hAnsi="Times New Roman" w:cs="Times New Roman"/>
        </w:rPr>
      </w:pPr>
      <w:r w:rsidRPr="00D22295">
        <w:rPr>
          <w:rFonts w:ascii="Times New Roman" w:hAnsi="Times New Roman" w:cs="Times New Roman"/>
        </w:rPr>
        <w:t>Сформировать у студентов представление о методах решения нелинейных уравнений, привить умения составлять и применять алгоритмы для решения таких систем уравнений, выработать навыки в использовании программных средств для решения систем уравнений.</w:t>
      </w:r>
    </w:p>
    <w:p w:rsidR="00E87CEB" w:rsidRDefault="00A66891" w:rsidP="00A66891">
      <w:pPr>
        <w:pStyle w:val="1"/>
        <w:numPr>
          <w:ilvl w:val="0"/>
          <w:numId w:val="1"/>
        </w:numPr>
      </w:pPr>
      <w:r>
        <w:t>Задание</w:t>
      </w:r>
    </w:p>
    <w:p w:rsidR="00A66891" w:rsidRPr="00D22295" w:rsidRDefault="00A66891" w:rsidP="00A66891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22295">
        <w:rPr>
          <w:rFonts w:ascii="Times New Roman" w:hAnsi="Times New Roman" w:cs="Times New Roman"/>
        </w:rPr>
        <w:t xml:space="preserve">. В соответствии с вариантом контрольного задания исследуйте существование и найдите решение нелинейных уравнений с точностью </w:t>
      </w:r>
      <m:oMath>
        <m:r>
          <w:rPr>
            <w:rFonts w:ascii="Cambria Math" w:hAnsi="Cambria Math" w:cs="Times New Roman"/>
          </w:rPr>
          <m:t>ε</m:t>
        </m:r>
      </m:oMath>
      <w:r w:rsidR="002368C4">
        <w:rPr>
          <w:rFonts w:ascii="Times New Roman" w:hAnsi="Times New Roman" w:cs="Times New Roman"/>
        </w:rPr>
        <w:t xml:space="preserve"> не ниже 0,00</w:t>
      </w:r>
      <w:r w:rsidRPr="00D22295">
        <w:rPr>
          <w:rFonts w:ascii="Times New Roman" w:hAnsi="Times New Roman" w:cs="Times New Roman"/>
        </w:rPr>
        <w:t>01 тремя методами:</w:t>
      </w:r>
    </w:p>
    <w:p w:rsidR="00A66891" w:rsidRPr="00D22295" w:rsidRDefault="002368C4" w:rsidP="00A66891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22295">
        <w:rPr>
          <w:rFonts w:ascii="Times New Roman" w:hAnsi="Times New Roman" w:cs="Times New Roman"/>
          <w:sz w:val="24"/>
        </w:rPr>
        <w:t>М</w:t>
      </w:r>
      <w:r w:rsidR="00A66891" w:rsidRPr="00D22295">
        <w:rPr>
          <w:rFonts w:ascii="Times New Roman" w:hAnsi="Times New Roman" w:cs="Times New Roman"/>
          <w:sz w:val="24"/>
        </w:rPr>
        <w:t>етодом</w:t>
      </w:r>
      <w:r>
        <w:rPr>
          <w:rFonts w:ascii="Times New Roman" w:hAnsi="Times New Roman" w:cs="Times New Roman"/>
          <w:sz w:val="24"/>
        </w:rPr>
        <w:t xml:space="preserve"> хорд</w:t>
      </w:r>
      <w:r w:rsidR="00A66891" w:rsidRPr="00D22295">
        <w:rPr>
          <w:rFonts w:ascii="Times New Roman" w:hAnsi="Times New Roman" w:cs="Times New Roman"/>
          <w:sz w:val="24"/>
        </w:rPr>
        <w:t xml:space="preserve">; </w:t>
      </w:r>
    </w:p>
    <w:p w:rsidR="00A66891" w:rsidRPr="00D22295" w:rsidRDefault="00A66891" w:rsidP="00A66891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22295">
        <w:rPr>
          <w:rFonts w:ascii="Times New Roman" w:hAnsi="Times New Roman" w:cs="Times New Roman"/>
          <w:sz w:val="24"/>
        </w:rPr>
        <w:t xml:space="preserve">методом </w:t>
      </w:r>
      <w:r w:rsidR="002368C4">
        <w:rPr>
          <w:rFonts w:ascii="Times New Roman" w:hAnsi="Times New Roman" w:cs="Times New Roman"/>
          <w:sz w:val="24"/>
        </w:rPr>
        <w:t>Ньютона</w:t>
      </w:r>
      <w:r w:rsidRPr="00D22295">
        <w:rPr>
          <w:rFonts w:ascii="Times New Roman" w:hAnsi="Times New Roman" w:cs="Times New Roman"/>
          <w:sz w:val="24"/>
        </w:rPr>
        <w:t xml:space="preserve">; </w:t>
      </w:r>
    </w:p>
    <w:p w:rsidR="00A66891" w:rsidRPr="00D22295" w:rsidRDefault="00A66891" w:rsidP="00A66891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22295">
        <w:rPr>
          <w:rFonts w:ascii="Times New Roman" w:hAnsi="Times New Roman" w:cs="Times New Roman"/>
          <w:sz w:val="24"/>
        </w:rPr>
        <w:t xml:space="preserve">методом </w:t>
      </w:r>
      <w:r w:rsidR="002368C4">
        <w:rPr>
          <w:rFonts w:ascii="Times New Roman" w:hAnsi="Times New Roman" w:cs="Times New Roman"/>
          <w:sz w:val="24"/>
        </w:rPr>
        <w:t>комбинированным</w:t>
      </w:r>
      <w:r w:rsidRPr="00D22295">
        <w:rPr>
          <w:rFonts w:ascii="Times New Roman" w:hAnsi="Times New Roman" w:cs="Times New Roman"/>
          <w:sz w:val="24"/>
        </w:rPr>
        <w:t xml:space="preserve">. </w:t>
      </w:r>
    </w:p>
    <w:p w:rsidR="00A66891" w:rsidRPr="00D22295" w:rsidRDefault="00A66891" w:rsidP="002368C4">
      <w:pPr>
        <w:spacing w:line="360" w:lineRule="auto"/>
        <w:ind w:firstLine="709"/>
        <w:rPr>
          <w:rFonts w:ascii="Times New Roman" w:hAnsi="Times New Roman" w:cs="Times New Roman"/>
        </w:rPr>
      </w:pPr>
      <w:r w:rsidRPr="00D22295">
        <w:rPr>
          <w:rFonts w:ascii="Times New Roman" w:hAnsi="Times New Roman" w:cs="Times New Roman"/>
        </w:rPr>
        <w:t>2. Написать программы, реализующие алгоритмы решения систем нелинейных уравнений методам</w:t>
      </w:r>
      <w:r w:rsidR="002368C4">
        <w:rPr>
          <w:rFonts w:ascii="Times New Roman" w:hAnsi="Times New Roman" w:cs="Times New Roman"/>
        </w:rPr>
        <w:t>и согласно варианту (таблица 1)</w:t>
      </w:r>
      <w:r w:rsidRPr="00D22295">
        <w:rPr>
          <w:rFonts w:ascii="Times New Roman" w:hAnsi="Times New Roman" w:cs="Times New Roman"/>
        </w:rPr>
        <w:t>.</w:t>
      </w:r>
    </w:p>
    <w:p w:rsidR="00A66891" w:rsidRPr="00D22295" w:rsidRDefault="002368C4" w:rsidP="00A66891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66891" w:rsidRPr="00D22295">
        <w:rPr>
          <w:rFonts w:ascii="Times New Roman" w:hAnsi="Times New Roman" w:cs="Times New Roman"/>
        </w:rPr>
        <w:t>. Для каждого метода и способа решения исследовать ресурсоемкость программ вычислений, а также факторы, влияющие на точность результатов и устойчивость вычислений.</w:t>
      </w:r>
    </w:p>
    <w:p w:rsidR="00A66891" w:rsidRPr="00D22295" w:rsidRDefault="002368C4" w:rsidP="00A66891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66891" w:rsidRPr="00D22295">
        <w:rPr>
          <w:rFonts w:ascii="Times New Roman" w:hAnsi="Times New Roman" w:cs="Times New Roman"/>
        </w:rPr>
        <w:t>. Сравнить способы решения систем уравнения по быстродействию, точности и зависимости от начальных условий; выбрать наиболее эффективный вычислительный процесс поставленной задачи.</w:t>
      </w:r>
    </w:p>
    <w:p w:rsidR="00A66891" w:rsidRDefault="002368C4" w:rsidP="00A66891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</w:t>
      </w:r>
      <w:r w:rsidR="00A66891" w:rsidRPr="00D22295">
        <w:rPr>
          <w:rFonts w:ascii="Times New Roman" w:hAnsi="Times New Roman" w:cs="Times New Roman"/>
        </w:rPr>
        <w:t>. Проанализировать результаты работы, сделать выводы и дать рекомендации.</w:t>
      </w:r>
    </w:p>
    <w:p w:rsidR="00FE3320" w:rsidRPr="00FE3320" w:rsidRDefault="00FE3320" w:rsidP="00FE3320">
      <w:pPr>
        <w:spacing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Таблица 1. Исходные данные.</w:t>
      </w:r>
    </w:p>
    <w:tbl>
      <w:tblPr>
        <w:tblStyle w:val="a5"/>
        <w:tblW w:w="9357" w:type="dxa"/>
        <w:tblLook w:val="04A0" w:firstRow="1" w:lastRow="0" w:firstColumn="1" w:lastColumn="0" w:noHBand="0" w:noVBand="1"/>
      </w:tblPr>
      <w:tblGrid>
        <w:gridCol w:w="1555"/>
        <w:gridCol w:w="5067"/>
        <w:gridCol w:w="2735"/>
      </w:tblGrid>
      <w:tr w:rsidR="00A66891" w:rsidRPr="00D22295" w:rsidTr="006C0D03">
        <w:trPr>
          <w:trHeight w:val="429"/>
        </w:trPr>
        <w:tc>
          <w:tcPr>
            <w:tcW w:w="1555" w:type="dxa"/>
          </w:tcPr>
          <w:p w:rsidR="00A66891" w:rsidRPr="00D22295" w:rsidRDefault="00A66891" w:rsidP="006C0D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№</m:t>
              </m:r>
            </m:oMath>
            <w:r w:rsidRPr="00D22295">
              <w:rPr>
                <w:rFonts w:ascii="Times New Roman" w:eastAsiaTheme="minorEastAsia" w:hAnsi="Times New Roman" w:cs="Times New Roman"/>
                <w:i/>
                <w:sz w:val="24"/>
              </w:rPr>
              <w:t xml:space="preserve"> </w:t>
            </w:r>
            <w:r w:rsidRPr="00D22295">
              <w:rPr>
                <w:rFonts w:ascii="Times New Roman" w:eastAsiaTheme="minorEastAsia" w:hAnsi="Times New Roman" w:cs="Times New Roman"/>
                <w:sz w:val="24"/>
              </w:rPr>
              <w:t>варианта</w:t>
            </w:r>
          </w:p>
        </w:tc>
        <w:tc>
          <w:tcPr>
            <w:tcW w:w="5067" w:type="dxa"/>
          </w:tcPr>
          <w:p w:rsidR="00A66891" w:rsidRPr="00D22295" w:rsidRDefault="00A66891" w:rsidP="006C0D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2295"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  <w:tc>
          <w:tcPr>
            <w:tcW w:w="2735" w:type="dxa"/>
          </w:tcPr>
          <w:p w:rsidR="00A66891" w:rsidRPr="00D22295" w:rsidRDefault="00A66891" w:rsidP="006C0D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2295">
              <w:rPr>
                <w:rFonts w:ascii="Times New Roman" w:hAnsi="Times New Roman" w:cs="Times New Roman"/>
                <w:sz w:val="24"/>
              </w:rPr>
              <w:t>Система уравнений</w:t>
            </w:r>
          </w:p>
        </w:tc>
      </w:tr>
      <w:tr w:rsidR="00A66891" w:rsidRPr="00D22295" w:rsidTr="006C0D03">
        <w:trPr>
          <w:trHeight w:val="813"/>
        </w:trPr>
        <w:tc>
          <w:tcPr>
            <w:tcW w:w="1555" w:type="dxa"/>
          </w:tcPr>
          <w:p w:rsidR="00A66891" w:rsidRPr="00B03E07" w:rsidRDefault="00B03E07" w:rsidP="006C0D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5067" w:type="dxa"/>
          </w:tcPr>
          <w:p w:rsidR="00A66891" w:rsidRPr="00D22295" w:rsidRDefault="002368C4" w:rsidP="0023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 хорд, метод Ньютона, комбинированный метод </w:t>
            </w:r>
          </w:p>
        </w:tc>
        <w:tc>
          <w:tcPr>
            <w:tcW w:w="2735" w:type="dxa"/>
          </w:tcPr>
          <w:p w:rsidR="00A66891" w:rsidRPr="002368C4" w:rsidRDefault="002368C4" w:rsidP="00236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+4sin(x)=0</w:t>
            </w:r>
          </w:p>
        </w:tc>
      </w:tr>
    </w:tbl>
    <w:p w:rsidR="00A66891" w:rsidRDefault="00A66891" w:rsidP="00A66891"/>
    <w:p w:rsidR="00A66891" w:rsidRDefault="00A66891" w:rsidP="00A66891">
      <w:pPr>
        <w:pStyle w:val="1"/>
        <w:numPr>
          <w:ilvl w:val="0"/>
          <w:numId w:val="1"/>
        </w:numPr>
      </w:pPr>
      <w:r>
        <w:t>Теоретические сведения</w:t>
      </w:r>
    </w:p>
    <w:p w:rsidR="00A66891" w:rsidRDefault="00A66891" w:rsidP="00A66891">
      <w:pPr>
        <w:pStyle w:val="2"/>
        <w:numPr>
          <w:ilvl w:val="1"/>
          <w:numId w:val="1"/>
        </w:numPr>
      </w:pPr>
      <w:r>
        <w:t xml:space="preserve">Метод </w:t>
      </w:r>
      <w:r w:rsidR="002368C4">
        <w:t>хорд</w:t>
      </w:r>
    </w:p>
    <w:p w:rsidR="002368C4" w:rsidRDefault="002368C4" w:rsidP="002368C4">
      <w:r>
        <w:t>Приближённо решение и погрешность приближения находятся по схеме</w:t>
      </w:r>
    </w:p>
    <w:p w:rsidR="002368C4" w:rsidRDefault="002368C4" w:rsidP="002368C4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 xml:space="preserve">, то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=b-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n)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(b-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),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=a, n= 0,1,2,…;</m:t>
        </m:r>
      </m:oMath>
    </w:p>
    <w:p w:rsidR="002368C4" w:rsidRDefault="002368C4" w:rsidP="002368C4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 xml:space="preserve">, то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=a-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n)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-F(a)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-a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=b, n= 0,1,2,…;</m:t>
        </m:r>
      </m:oMath>
    </w:p>
    <w:p w:rsidR="002368C4" w:rsidRDefault="002368C4" w:rsidP="00D861A6">
      <w:pPr>
        <w:rPr>
          <w:rFonts w:eastAsiaTheme="minorEastAsia"/>
        </w:rPr>
      </w:pPr>
      <w:r>
        <w:rPr>
          <w:rFonts w:eastAsiaTheme="minorEastAsia"/>
        </w:rPr>
        <w:t xml:space="preserve">Приближенное решение </w:t>
      </w:r>
      <m:oMath>
        <m:r>
          <m:rPr>
            <m:sty m:val="p"/>
          </m:rPr>
          <w:rPr>
            <w:rFonts w:ascii="Cambria Math" w:hAnsi="Cambria Math" w:cs="Times New Roman"/>
          </w:rPr>
          <w:sym w:font="Symbol" w:char="F078"/>
        </m:r>
        <m:r>
          <w:rPr>
            <w:rFonts w:ascii="Cambria Math" w:hAnsi="Cambria Math" w:cs="Times New Roman"/>
          </w:rPr>
          <m:t xml:space="preserve"> </m:t>
        </m:r>
      </m:oMath>
      <w:r w:rsidR="00D861A6">
        <w:rPr>
          <w:rFonts w:eastAsiaTheme="minorEastAsia"/>
        </w:rPr>
        <w:t xml:space="preserve">и погрешность приближения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78"/>
            </m:r>
            <m:r>
              <w:rPr>
                <w:rFonts w:ascii="Cambria Math" w:hAnsi="Cambria Math" w:cs="Times New Roman"/>
              </w:rPr>
              <m:t xml:space="preserve">, </m:t>
            </m:r>
          </m:sub>
        </m:sSub>
      </m:oMath>
      <w:r w:rsidR="00D861A6">
        <w:rPr>
          <w:rFonts w:eastAsiaTheme="minorEastAsia"/>
        </w:rPr>
        <w:t>:</w:t>
      </w:r>
    </w:p>
    <w:p w:rsidR="00D861A6" w:rsidRPr="00D861A6" w:rsidRDefault="00D861A6" w:rsidP="00D861A6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sym w:font="Symbol" w:char="F078"/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, ∆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78"/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78"/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≤ε </m:t>
          </m:r>
        </m:oMath>
      </m:oMathPara>
    </w:p>
    <w:p w:rsidR="002368C4" w:rsidRDefault="002368C4" w:rsidP="002368C4">
      <w:pPr>
        <w:rPr>
          <w:i/>
        </w:rPr>
      </w:pPr>
    </w:p>
    <w:p w:rsidR="002B7ABC" w:rsidRPr="002368C4" w:rsidRDefault="002B7ABC" w:rsidP="002368C4">
      <w:pPr>
        <w:rPr>
          <w:i/>
        </w:rPr>
      </w:pPr>
    </w:p>
    <w:p w:rsidR="00A66891" w:rsidRDefault="00D861A6" w:rsidP="00A66891">
      <w:pPr>
        <w:pStyle w:val="2"/>
        <w:numPr>
          <w:ilvl w:val="1"/>
          <w:numId w:val="1"/>
        </w:numPr>
      </w:pPr>
      <w:r>
        <w:lastRenderedPageBreak/>
        <w:t>Метод Ньютона</w:t>
      </w:r>
    </w:p>
    <w:p w:rsidR="00D861A6" w:rsidRDefault="00D861A6" w:rsidP="00D861A6">
      <w:pPr>
        <w:jc w:val="both"/>
      </w:pPr>
      <w:r>
        <w:t>Приближённо решение и погрешность приближения находятся по схеме</w:t>
      </w:r>
    </w:p>
    <w:p w:rsidR="00D861A6" w:rsidRPr="00D861A6" w:rsidRDefault="003C1423" w:rsidP="00D861A6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, n=0,1,2,…; </m:t>
          </m:r>
        </m:oMath>
      </m:oMathPara>
    </w:p>
    <w:p w:rsidR="00D861A6" w:rsidRDefault="00D861A6" w:rsidP="00D861A6">
      <w:pPr>
        <w:jc w:val="both"/>
      </w:pPr>
    </w:p>
    <w:p w:rsidR="00D861A6" w:rsidRPr="00D861A6" w:rsidRDefault="00D861A6" w:rsidP="00D861A6">
      <w:pPr>
        <w:jc w:val="both"/>
        <w:rPr>
          <w:rFonts w:eastAsiaTheme="minorEastAsia"/>
        </w:rPr>
      </w:pPr>
      <w: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 xml:space="preserve">, то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=b;</m:t>
        </m:r>
      </m:oMath>
    </w:p>
    <w:p w:rsidR="00D861A6" w:rsidRPr="00D861A6" w:rsidRDefault="00D861A6" w:rsidP="00D861A6">
      <w:pPr>
        <w:jc w:val="both"/>
        <w:rPr>
          <w:rFonts w:eastAsiaTheme="minorEastAsia"/>
        </w:rPr>
      </w:pPr>
      <w: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 xml:space="preserve">, то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=a;</m:t>
        </m:r>
      </m:oMath>
    </w:p>
    <w:p w:rsidR="00D861A6" w:rsidRDefault="00D861A6" w:rsidP="00D861A6">
      <w:pPr>
        <w:jc w:val="both"/>
        <w:rPr>
          <w:i/>
        </w:rPr>
      </w:pPr>
    </w:p>
    <w:p w:rsidR="00D861A6" w:rsidRDefault="00D861A6" w:rsidP="00D86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Приближенное решение </w:t>
      </w:r>
      <m:oMath>
        <m:r>
          <m:rPr>
            <m:sty m:val="p"/>
          </m:rPr>
          <w:rPr>
            <w:rFonts w:ascii="Cambria Math" w:hAnsi="Cambria Math" w:cs="Times New Roman"/>
          </w:rPr>
          <w:sym w:font="Symbol" w:char="F078"/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eastAsiaTheme="minorEastAsia"/>
        </w:rPr>
        <w:t xml:space="preserve">и погрешность приближения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78"/>
            </m:r>
            <m:r>
              <w:rPr>
                <w:rFonts w:ascii="Cambria Math" w:hAnsi="Cambria Math" w:cs="Times New Roman"/>
              </w:rPr>
              <m:t xml:space="preserve">, </m:t>
            </m:r>
          </m:sub>
        </m:sSub>
      </m:oMath>
      <w:r>
        <w:rPr>
          <w:rFonts w:eastAsiaTheme="minorEastAsia"/>
        </w:rPr>
        <w:t>:</w:t>
      </w:r>
    </w:p>
    <w:p w:rsidR="00D861A6" w:rsidRPr="00D861A6" w:rsidRDefault="00D861A6" w:rsidP="00D861A6">
      <w:pPr>
        <w:jc w:val="both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sym w:font="Symbol" w:char="F078"/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, ∆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78"/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78"/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≤ε </m:t>
          </m:r>
        </m:oMath>
      </m:oMathPara>
    </w:p>
    <w:p w:rsidR="00D861A6" w:rsidRPr="002368C4" w:rsidRDefault="00D861A6" w:rsidP="00D861A6">
      <w:pPr>
        <w:jc w:val="both"/>
        <w:rPr>
          <w:i/>
        </w:rPr>
      </w:pPr>
    </w:p>
    <w:p w:rsidR="00D861A6" w:rsidRPr="00D861A6" w:rsidRDefault="00D861A6" w:rsidP="00D861A6">
      <w:pPr>
        <w:jc w:val="both"/>
        <w:rPr>
          <w:i/>
        </w:rPr>
      </w:pPr>
    </w:p>
    <w:p w:rsidR="00D861A6" w:rsidRPr="00D861A6" w:rsidRDefault="00D861A6" w:rsidP="00D861A6"/>
    <w:p w:rsidR="00A66891" w:rsidRDefault="00D861A6" w:rsidP="00A66891">
      <w:pPr>
        <w:pStyle w:val="2"/>
        <w:numPr>
          <w:ilvl w:val="1"/>
          <w:numId w:val="1"/>
        </w:numPr>
      </w:pPr>
      <w:r>
        <w:t>Комбинированный метод</w:t>
      </w:r>
    </w:p>
    <w:p w:rsidR="00D861A6" w:rsidRPr="00D861A6" w:rsidRDefault="00D861A6" w:rsidP="00D861A6"/>
    <w:p w:rsidR="00D861A6" w:rsidRDefault="00D861A6" w:rsidP="00D861A6">
      <w:pPr>
        <w:pStyle w:val="a4"/>
        <w:ind w:left="0"/>
        <w:jc w:val="both"/>
      </w:pPr>
      <w:r>
        <w:t>Приближённо решение и погрешность приближения находятся по схеме:</w:t>
      </w:r>
    </w:p>
    <w:p w:rsidR="00D861A6" w:rsidRDefault="00D861A6" w:rsidP="00D861A6">
      <w:pPr>
        <w:jc w:val="both"/>
        <w:rPr>
          <w:rFonts w:eastAsiaTheme="minorEastAsia"/>
        </w:rPr>
      </w:pPr>
      <w: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, то</m:t>
        </m:r>
      </m:oMath>
    </w:p>
    <w:p w:rsidR="00D861A6" w:rsidRPr="002B7ABC" w:rsidRDefault="003C1423" w:rsidP="00D861A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=a,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2B7ABC" w:rsidRPr="002B7ABC" w:rsidRDefault="003C1423" w:rsidP="00D861A6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=b,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2B7ABC" w:rsidRDefault="002B7ABC" w:rsidP="002B7ABC">
      <w:pPr>
        <w:jc w:val="both"/>
        <w:rPr>
          <w:rFonts w:eastAsiaTheme="minorEastAsia"/>
        </w:rPr>
      </w:pPr>
      <w: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&gt;0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, то</m:t>
        </m:r>
      </m:oMath>
    </w:p>
    <w:p w:rsidR="002B7ABC" w:rsidRPr="002B7ABC" w:rsidRDefault="003C1423" w:rsidP="002B7AB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=b,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2B7ABC" w:rsidRPr="002B7ABC" w:rsidRDefault="003C1423" w:rsidP="002B7ABC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=a,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D861A6" w:rsidRDefault="00D861A6" w:rsidP="00D861A6">
      <w:pPr>
        <w:pStyle w:val="a4"/>
        <w:ind w:left="0"/>
        <w:jc w:val="both"/>
      </w:pPr>
    </w:p>
    <w:p w:rsidR="00D861A6" w:rsidRPr="00D861A6" w:rsidRDefault="00D861A6" w:rsidP="00D861A6"/>
    <w:p w:rsidR="00A66891" w:rsidRDefault="00A66891" w:rsidP="00A66891">
      <w:pPr>
        <w:pStyle w:val="1"/>
        <w:numPr>
          <w:ilvl w:val="0"/>
          <w:numId w:val="1"/>
        </w:numPr>
      </w:pPr>
      <w:r>
        <w:lastRenderedPageBreak/>
        <w:t>Ход работы</w:t>
      </w:r>
    </w:p>
    <w:p w:rsidR="002B7ABC" w:rsidRDefault="002B7ABC" w:rsidP="002B7ABC">
      <w:r>
        <w:rPr>
          <w:noProof/>
          <w:lang w:eastAsia="ru-RU"/>
        </w:rPr>
        <w:drawing>
          <wp:inline distT="0" distB="0" distL="0" distR="0">
            <wp:extent cx="4739005" cy="593979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BC" w:rsidRDefault="002B7ABC" w:rsidP="002B7AB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810760" cy="66313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Default="002B7ABC" w:rsidP="002B7ABC">
      <w:pPr>
        <w:rPr>
          <w:b/>
        </w:rPr>
      </w:pPr>
    </w:p>
    <w:p w:rsidR="002B7ABC" w:rsidRPr="002B7ABC" w:rsidRDefault="002B7ABC" w:rsidP="002B7ABC">
      <w:pPr>
        <w:rPr>
          <w:b/>
        </w:rPr>
      </w:pPr>
      <w:r w:rsidRPr="002B7ABC">
        <w:rPr>
          <w:b/>
        </w:rPr>
        <w:lastRenderedPageBreak/>
        <w:t>Комбинированный метод</w:t>
      </w:r>
    </w:p>
    <w:p w:rsidR="002B7ABC" w:rsidRPr="002B7ABC" w:rsidRDefault="002B7ABC" w:rsidP="002B7ABC">
      <w:pPr>
        <w:jc w:val="both"/>
      </w:pPr>
      <w:r>
        <w:rPr>
          <w:noProof/>
          <w:lang w:eastAsia="ru-RU"/>
        </w:rPr>
        <w:drawing>
          <wp:inline distT="0" distB="0" distL="0" distR="0">
            <wp:extent cx="4913630" cy="80149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BC" w:rsidRDefault="002B7ABC" w:rsidP="002B7ABC">
      <w:pPr>
        <w:pStyle w:val="1"/>
        <w:ind w:left="720"/>
      </w:pPr>
    </w:p>
    <w:p w:rsidR="00066466" w:rsidRDefault="00066466" w:rsidP="00066466">
      <w:pPr>
        <w:pStyle w:val="1"/>
        <w:numPr>
          <w:ilvl w:val="0"/>
          <w:numId w:val="1"/>
        </w:numPr>
      </w:pPr>
      <w:r>
        <w:t>Вывод</w:t>
      </w:r>
    </w:p>
    <w:p w:rsidR="00066466" w:rsidRPr="00162556" w:rsidRDefault="00066466" w:rsidP="00066466">
      <w:pPr>
        <w:pStyle w:val="a3"/>
      </w:pPr>
      <w:r w:rsidRPr="00162556">
        <w:t xml:space="preserve">Метод </w:t>
      </w:r>
      <w:r w:rsidR="00665092">
        <w:t>хорд</w:t>
      </w:r>
      <w:r w:rsidRPr="00162556">
        <w:t xml:space="preserve"> можно рекомендовать в качестве «точки отсчёта». Т.е. это очень простой в реализации, не требовательный к входным данным метод. Если результаты его работы приемлемы в условиях решаемой задачи, не стоит его на что-либо менять. </w:t>
      </w:r>
    </w:p>
    <w:p w:rsidR="00162556" w:rsidRDefault="00162556" w:rsidP="00066466">
      <w:pPr>
        <w:pStyle w:val="a3"/>
      </w:pPr>
      <w:r>
        <w:t xml:space="preserve">Преимущество метода </w:t>
      </w:r>
      <w:r w:rsidR="00665092">
        <w:t>Ньютона</w:t>
      </w:r>
      <w:r>
        <w:t xml:space="preserve"> в том, что он демонстрирует достаточно быструю сходимость и в том, что если есть код метода простой итерации, то достаточно легко его модифицировать и получить неплохие результаты. Таким образом, он является достаточно универсальным методом, который и </w:t>
      </w:r>
      <w:proofErr w:type="gramStart"/>
      <w:r>
        <w:t>удобен</w:t>
      </w:r>
      <w:proofErr w:type="gramEnd"/>
      <w:r>
        <w:t xml:space="preserve"> и быстр и точен.</w:t>
      </w:r>
    </w:p>
    <w:p w:rsidR="00162556" w:rsidRDefault="00665092" w:rsidP="00066466">
      <w:pPr>
        <w:pStyle w:val="a3"/>
      </w:pPr>
      <w:r>
        <w:t xml:space="preserve">Комбинированный метод, метод показал себя </w:t>
      </w:r>
      <w:proofErr w:type="gramStart"/>
      <w:r>
        <w:t>отлично</w:t>
      </w:r>
      <w:proofErr w:type="gramEnd"/>
      <w:r>
        <w:t xml:space="preserve"> как и метод Ньютона. В реализации не слишком сильно отличается от метода Ньютона.</w:t>
      </w:r>
    </w:p>
    <w:p w:rsidR="00665092" w:rsidRPr="00665092" w:rsidRDefault="00665092" w:rsidP="00066466">
      <w:pPr>
        <w:pStyle w:val="a3"/>
      </w:pPr>
      <w:r>
        <w:t xml:space="preserve">Эту лабораторную выполнял в </w:t>
      </w:r>
      <w:proofErr w:type="spellStart"/>
      <w:r>
        <w:t>маткад</w:t>
      </w:r>
      <w:proofErr w:type="spellEnd"/>
      <w:r>
        <w:t xml:space="preserve"> и на написание одно из методов ушло много времени, это связанно с тем, что в </w:t>
      </w:r>
      <w:proofErr w:type="spellStart"/>
      <w:r>
        <w:t>маткаде</w:t>
      </w:r>
      <w:proofErr w:type="spellEnd"/>
      <w:r>
        <w:t xml:space="preserve"> нет встроенного </w:t>
      </w:r>
      <w:proofErr w:type="spellStart"/>
      <w:r>
        <w:t>дебагере</w:t>
      </w:r>
      <w:proofErr w:type="spellEnd"/>
      <w:r>
        <w:t xml:space="preserve"> и приходилось каждый раз самостоятельно вылавливать где алгоритм идёт не так. Поэтому последующие лабораторные работы будут выполнены в </w:t>
      </w:r>
      <w:proofErr w:type="spellStart"/>
      <w:r w:rsidRPr="00665092">
        <w:t>jupyter</w:t>
      </w:r>
      <w:proofErr w:type="spellEnd"/>
      <w:r w:rsidRPr="00665092">
        <w:t xml:space="preserve"> </w:t>
      </w:r>
      <w:proofErr w:type="spellStart"/>
      <w:r w:rsidRPr="00665092">
        <w:t>notebook</w:t>
      </w:r>
      <w:proofErr w:type="spellEnd"/>
      <w:r>
        <w:rPr>
          <w:lang w:val="en-US"/>
        </w:rPr>
        <w:t xml:space="preserve">. </w:t>
      </w:r>
    </w:p>
    <w:p w:rsidR="00066466" w:rsidRDefault="00066466" w:rsidP="00066466"/>
    <w:p w:rsidR="00162556" w:rsidRPr="00066466" w:rsidRDefault="00162556" w:rsidP="00066466"/>
    <w:p w:rsidR="00066466" w:rsidRPr="00066466" w:rsidRDefault="00066466" w:rsidP="00066466"/>
    <w:sectPr w:rsidR="00066466" w:rsidRPr="00066466" w:rsidSect="006E59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6A5"/>
    <w:multiLevelType w:val="hybridMultilevel"/>
    <w:tmpl w:val="6E2046BE"/>
    <w:lvl w:ilvl="0" w:tplc="7E143B4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E998F51E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4E6CB3"/>
    <w:multiLevelType w:val="multilevel"/>
    <w:tmpl w:val="197E5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061F39"/>
    <w:multiLevelType w:val="hybridMultilevel"/>
    <w:tmpl w:val="0CC8D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96"/>
    <w:rsid w:val="00040E52"/>
    <w:rsid w:val="00066466"/>
    <w:rsid w:val="000D4DF1"/>
    <w:rsid w:val="000F4F74"/>
    <w:rsid w:val="00162556"/>
    <w:rsid w:val="001D53D9"/>
    <w:rsid w:val="001F5421"/>
    <w:rsid w:val="002222D3"/>
    <w:rsid w:val="002368C4"/>
    <w:rsid w:val="002B7ABC"/>
    <w:rsid w:val="003C1423"/>
    <w:rsid w:val="00516186"/>
    <w:rsid w:val="00520C3A"/>
    <w:rsid w:val="0055080E"/>
    <w:rsid w:val="00643FDA"/>
    <w:rsid w:val="00665092"/>
    <w:rsid w:val="00692945"/>
    <w:rsid w:val="006C0D03"/>
    <w:rsid w:val="006E59DF"/>
    <w:rsid w:val="00861553"/>
    <w:rsid w:val="008F684B"/>
    <w:rsid w:val="00A435AD"/>
    <w:rsid w:val="00A66891"/>
    <w:rsid w:val="00AC1B5C"/>
    <w:rsid w:val="00AC3852"/>
    <w:rsid w:val="00B03E07"/>
    <w:rsid w:val="00B25F71"/>
    <w:rsid w:val="00B72796"/>
    <w:rsid w:val="00BD3763"/>
    <w:rsid w:val="00C71AED"/>
    <w:rsid w:val="00D51664"/>
    <w:rsid w:val="00D861A6"/>
    <w:rsid w:val="00DE46BD"/>
    <w:rsid w:val="00E2339E"/>
    <w:rsid w:val="00E87CEB"/>
    <w:rsid w:val="00F41156"/>
    <w:rsid w:val="00F52B0B"/>
    <w:rsid w:val="00FC39B8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B2653-6844-254D-BD20-CA649B3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7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66891"/>
    <w:pPr>
      <w:spacing w:after="200" w:line="276" w:lineRule="auto"/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59"/>
    <w:rsid w:val="00A6689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6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ody Text Indent"/>
    <w:basedOn w:val="a"/>
    <w:link w:val="a7"/>
    <w:rsid w:val="00A66891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a7">
    <w:name w:val="Основной текст с отступом Знак"/>
    <w:basedOn w:val="a0"/>
    <w:link w:val="a6"/>
    <w:rsid w:val="00A66891"/>
    <w:rPr>
      <w:rFonts w:ascii="Times New Roman" w:eastAsia="Times New Roman" w:hAnsi="Times New Roman" w:cs="Times New Roman"/>
    </w:rPr>
  </w:style>
  <w:style w:type="character" w:styleId="a8">
    <w:name w:val="Placeholder Text"/>
    <w:basedOn w:val="a0"/>
    <w:uiPriority w:val="99"/>
    <w:semiHidden/>
    <w:rsid w:val="00FC39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HeroBaga</dc:creator>
  <cp:keywords/>
  <dc:description/>
  <cp:lastModifiedBy>HeroBaga</cp:lastModifiedBy>
  <cp:revision>12</cp:revision>
  <dcterms:created xsi:type="dcterms:W3CDTF">2020-03-24T12:48:00Z</dcterms:created>
  <dcterms:modified xsi:type="dcterms:W3CDTF">2020-05-27T16:39:00Z</dcterms:modified>
</cp:coreProperties>
</file>