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673DE588" w14:textId="77777777" w:rsidR="00B72796" w:rsidRPr="00B72796" w:rsidRDefault="00B72796" w:rsidP="00B72796">
      <w:pPr>
        <w:pStyle w:val="a3"/>
        <w:jc w:val="center"/>
      </w:pPr>
      <w:r w:rsidRPr="00B72796">
        <w:rPr>
          <w:sz w:val="22"/>
          <w:szCs w:val="22"/>
        </w:rPr>
        <w:t>МИНИСТЕРСТВО ОБРАЗОВАНИЯ И НАУКИ РОССИЙСКОЙ ФЕДЕРАЦИИ ФЕДЕРАЛЬНОЕ ГОСУДАРСТВЕННОЕ БЮДЖЕТНОЕ ОБРАЗОВАТЕЛЬНОЕ УЧРЕЖДЕНИЕ ВЫСШЕГО ОБРАЗОВАНИЯ</w:t>
      </w:r>
    </w:p>
    <w:p w14:paraId="4C9B6FB1" w14:textId="77777777" w:rsidR="00B72796" w:rsidRPr="00B72796" w:rsidRDefault="00B72796" w:rsidP="00B72796">
      <w:pPr>
        <w:pStyle w:val="a3"/>
        <w:jc w:val="center"/>
      </w:pPr>
      <w:r w:rsidRPr="00B72796">
        <w:rPr>
          <w:sz w:val="22"/>
          <w:szCs w:val="22"/>
        </w:rPr>
        <w:t>НОВОСИБИРСКИЙ ГОСУДАРСТВЕННЫЙ ТЕХНИЧЕСКИЙ УНИВЕРСИТЕТ</w:t>
      </w:r>
    </w:p>
    <w:p w14:paraId="0218B89D" w14:textId="77777777" w:rsidR="00B72796" w:rsidRPr="00B72796" w:rsidRDefault="00B72796" w:rsidP="00B72796">
      <w:pPr>
        <w:pStyle w:val="a3"/>
        <w:jc w:val="center"/>
        <w:rPr>
          <w:sz w:val="34"/>
          <w:szCs w:val="34"/>
        </w:rPr>
      </w:pPr>
    </w:p>
    <w:p w14:paraId="096F1450" w14:textId="77777777" w:rsidR="00B72796" w:rsidRPr="00B72796" w:rsidRDefault="00B72796" w:rsidP="00B72796">
      <w:pPr>
        <w:pStyle w:val="a3"/>
        <w:jc w:val="center"/>
        <w:rPr>
          <w:sz w:val="34"/>
          <w:szCs w:val="34"/>
        </w:rPr>
      </w:pPr>
    </w:p>
    <w:p w14:paraId="056AFA2A" w14:textId="77777777" w:rsidR="00B72796" w:rsidRDefault="00B72796" w:rsidP="00B72796">
      <w:pPr>
        <w:pStyle w:val="a3"/>
        <w:jc w:val="center"/>
        <w:rPr>
          <w:sz w:val="34"/>
          <w:szCs w:val="34"/>
        </w:rPr>
      </w:pPr>
      <w:r w:rsidRPr="00B72796">
        <w:rPr>
          <w:sz w:val="34"/>
          <w:szCs w:val="34"/>
        </w:rPr>
        <w:t xml:space="preserve">Лабораторная работа </w:t>
      </w:r>
      <w:r>
        <w:rPr>
          <w:sz w:val="34"/>
          <w:szCs w:val="34"/>
        </w:rPr>
        <w:t>№</w:t>
      </w:r>
      <w:r w:rsidR="00B03513" w:rsidRPr="00B03513">
        <w:rPr>
          <w:sz w:val="34"/>
          <w:szCs w:val="34"/>
        </w:rPr>
        <w:t>5</w:t>
      </w:r>
      <w:r w:rsidRPr="00B72796">
        <w:rPr>
          <w:sz w:val="34"/>
          <w:szCs w:val="34"/>
        </w:rPr>
        <w:br/>
        <w:t xml:space="preserve">по дисциплине «Вычислительная математика» </w:t>
      </w:r>
    </w:p>
    <w:p w14:paraId="740BD119" w14:textId="77777777" w:rsidR="00B72796" w:rsidRPr="00B03513" w:rsidRDefault="00B03513" w:rsidP="00B03513">
      <w:pPr>
        <w:spacing w:before="5pt" w:beforeAutospacing="1" w:after="5pt" w:afterAutospacing="1"/>
        <w:jc w:val="center"/>
        <w:rPr>
          <w:rFonts w:eastAsia="Times New Roman" w:cs="Times New Roman"/>
          <w:lang w:eastAsia="ru-RU"/>
        </w:rPr>
      </w:pPr>
      <w:r w:rsidRPr="00B03513">
        <w:rPr>
          <w:rFonts w:eastAsia="Times New Roman" w:cs="Times New Roman"/>
          <w:sz w:val="36"/>
          <w:szCs w:val="36"/>
          <w:lang w:eastAsia="ru-RU"/>
        </w:rPr>
        <w:t>Сплайн-аппроксимация и обработка экспериментальных данных</w:t>
      </w:r>
    </w:p>
    <w:p w14:paraId="04619158" w14:textId="547B902A" w:rsidR="00B72796" w:rsidRPr="00FE0C1A" w:rsidRDefault="00B72796" w:rsidP="00B72796">
      <w:pPr>
        <w:pStyle w:val="a3"/>
        <w:jc w:val="center"/>
      </w:pPr>
      <w:r w:rsidRPr="00B72796">
        <w:rPr>
          <w:sz w:val="28"/>
          <w:szCs w:val="28"/>
        </w:rPr>
        <w:t xml:space="preserve">Вариант </w:t>
      </w:r>
      <w:r w:rsidR="00FE0C1A">
        <w:rPr>
          <w:sz w:val="28"/>
          <w:szCs w:val="28"/>
        </w:rPr>
        <w:t>13</w:t>
      </w:r>
    </w:p>
    <w:p w14:paraId="2E1180B6" w14:textId="77777777" w:rsidR="00B72796" w:rsidRPr="00B72796" w:rsidRDefault="00B72796" w:rsidP="00B72796">
      <w:pPr>
        <w:pStyle w:val="a3"/>
        <w:rPr>
          <w:sz w:val="28"/>
          <w:szCs w:val="28"/>
        </w:rPr>
      </w:pPr>
    </w:p>
    <w:p w14:paraId="7083923E" w14:textId="77777777" w:rsidR="00B72796" w:rsidRDefault="00B72796" w:rsidP="00B72796">
      <w:pPr>
        <w:pStyle w:val="a3"/>
        <w:rPr>
          <w:sz w:val="28"/>
          <w:szCs w:val="28"/>
        </w:rPr>
      </w:pPr>
    </w:p>
    <w:p w14:paraId="028E4359" w14:textId="77777777" w:rsidR="00B72796" w:rsidRDefault="00B72796" w:rsidP="00B72796">
      <w:pPr>
        <w:pStyle w:val="a3"/>
        <w:rPr>
          <w:sz w:val="28"/>
          <w:szCs w:val="28"/>
        </w:rPr>
      </w:pPr>
    </w:p>
    <w:p w14:paraId="26BA5353" w14:textId="77777777" w:rsidR="00B72796" w:rsidRDefault="00B72796" w:rsidP="00B72796">
      <w:pPr>
        <w:pStyle w:val="a3"/>
        <w:rPr>
          <w:sz w:val="28"/>
          <w:szCs w:val="28"/>
        </w:rPr>
      </w:pPr>
    </w:p>
    <w:p w14:paraId="551B4E27" w14:textId="77777777" w:rsidR="00B72796" w:rsidRDefault="00B72796" w:rsidP="00B72796">
      <w:pPr>
        <w:pStyle w:val="a3"/>
        <w:rPr>
          <w:sz w:val="28"/>
          <w:szCs w:val="28"/>
        </w:rPr>
      </w:pPr>
    </w:p>
    <w:p w14:paraId="13920516" w14:textId="77777777" w:rsidR="00B72796" w:rsidRDefault="00B72796" w:rsidP="00B72796">
      <w:pPr>
        <w:pStyle w:val="a3"/>
        <w:rPr>
          <w:sz w:val="28"/>
          <w:szCs w:val="28"/>
        </w:rPr>
      </w:pPr>
    </w:p>
    <w:p w14:paraId="63D9EB71" w14:textId="77777777" w:rsidR="00B72796" w:rsidRPr="00B72796" w:rsidRDefault="00B72796" w:rsidP="00B72796">
      <w:pPr>
        <w:pStyle w:val="a3"/>
        <w:rPr>
          <w:sz w:val="28"/>
          <w:szCs w:val="28"/>
        </w:rPr>
      </w:pPr>
    </w:p>
    <w:p w14:paraId="3A2A2EB5" w14:textId="728680A3" w:rsidR="00B72796" w:rsidRPr="00B72796" w:rsidRDefault="00B72796" w:rsidP="00B72796">
      <w:pPr>
        <w:pStyle w:val="a3"/>
        <w:rPr>
          <w:sz w:val="28"/>
          <w:szCs w:val="28"/>
        </w:rPr>
      </w:pPr>
      <w:r w:rsidRPr="00B72796">
        <w:rPr>
          <w:sz w:val="28"/>
          <w:szCs w:val="28"/>
        </w:rPr>
        <w:t>Группа: АВТ-809</w:t>
      </w:r>
      <w:r w:rsidRPr="00B72796">
        <w:rPr>
          <w:sz w:val="28"/>
          <w:szCs w:val="28"/>
        </w:rPr>
        <w:br/>
        <w:t xml:space="preserve">Студент: </w:t>
      </w:r>
      <w:r w:rsidR="00E77925">
        <w:rPr>
          <w:sz w:val="28"/>
          <w:szCs w:val="28"/>
        </w:rPr>
        <w:t>Сем</w:t>
      </w:r>
      <w:r w:rsidR="00C324BD">
        <w:rPr>
          <w:sz w:val="28"/>
          <w:szCs w:val="28"/>
        </w:rPr>
        <w:t>ё</w:t>
      </w:r>
      <w:r w:rsidR="00E77925">
        <w:rPr>
          <w:sz w:val="28"/>
          <w:szCs w:val="28"/>
        </w:rPr>
        <w:t>нов</w:t>
      </w:r>
      <w:r>
        <w:rPr>
          <w:sz w:val="28"/>
          <w:szCs w:val="28"/>
        </w:rPr>
        <w:t xml:space="preserve"> </w:t>
      </w:r>
      <w:r w:rsidR="00E77925">
        <w:rPr>
          <w:sz w:val="28"/>
          <w:szCs w:val="28"/>
        </w:rPr>
        <w:t>Б</w:t>
      </w:r>
      <w:r>
        <w:rPr>
          <w:sz w:val="28"/>
          <w:szCs w:val="28"/>
        </w:rPr>
        <w:t>.</w:t>
      </w:r>
      <w:r w:rsidR="00E77925">
        <w:rPr>
          <w:sz w:val="28"/>
          <w:szCs w:val="28"/>
        </w:rPr>
        <w:t>В</w:t>
      </w:r>
      <w:r>
        <w:rPr>
          <w:sz w:val="28"/>
          <w:szCs w:val="28"/>
        </w:rPr>
        <w:t>.</w:t>
      </w:r>
      <w:r>
        <w:rPr>
          <w:sz w:val="28"/>
          <w:szCs w:val="28"/>
        </w:rPr>
        <w:br/>
      </w:r>
      <w:r w:rsidRPr="00B72796">
        <w:rPr>
          <w:sz w:val="28"/>
          <w:szCs w:val="28"/>
        </w:rPr>
        <w:t xml:space="preserve">Преподаватель: </w:t>
      </w:r>
      <w:r>
        <w:rPr>
          <w:sz w:val="28"/>
          <w:szCs w:val="28"/>
        </w:rPr>
        <w:t>Балакин</w:t>
      </w:r>
      <w:r w:rsidRPr="00B72796">
        <w:rPr>
          <w:sz w:val="28"/>
          <w:szCs w:val="28"/>
        </w:rPr>
        <w:t xml:space="preserve"> В.</w:t>
      </w:r>
      <w:r>
        <w:rPr>
          <w:sz w:val="28"/>
          <w:szCs w:val="28"/>
          <w:lang w:val="en-US"/>
        </w:rPr>
        <w:t>B</w:t>
      </w:r>
      <w:r w:rsidRPr="00B72796">
        <w:rPr>
          <w:sz w:val="28"/>
          <w:szCs w:val="28"/>
        </w:rPr>
        <w:t xml:space="preserve">. </w:t>
      </w:r>
    </w:p>
    <w:p w14:paraId="7F4EBBBA" w14:textId="77777777" w:rsidR="00B72796" w:rsidRDefault="00B72796" w:rsidP="00B72796">
      <w:pPr>
        <w:pStyle w:val="a3"/>
        <w:rPr>
          <w:sz w:val="22"/>
          <w:szCs w:val="22"/>
        </w:rPr>
      </w:pPr>
    </w:p>
    <w:p w14:paraId="0A84D6F2" w14:textId="77777777" w:rsidR="00B72796" w:rsidRDefault="00B72796" w:rsidP="00B72796">
      <w:pPr>
        <w:pStyle w:val="a3"/>
        <w:rPr>
          <w:sz w:val="22"/>
          <w:szCs w:val="22"/>
        </w:rPr>
      </w:pPr>
    </w:p>
    <w:p w14:paraId="2536A582" w14:textId="77777777" w:rsidR="00B72796" w:rsidRDefault="00B72796" w:rsidP="00B72796">
      <w:pPr>
        <w:pStyle w:val="a3"/>
        <w:rPr>
          <w:sz w:val="22"/>
          <w:szCs w:val="22"/>
        </w:rPr>
      </w:pPr>
    </w:p>
    <w:p w14:paraId="3C782A6B" w14:textId="77777777" w:rsidR="00B72796" w:rsidRDefault="00B72796" w:rsidP="00B72796">
      <w:pPr>
        <w:pStyle w:val="a3"/>
        <w:rPr>
          <w:sz w:val="22"/>
          <w:szCs w:val="22"/>
        </w:rPr>
      </w:pPr>
    </w:p>
    <w:p w14:paraId="69001B91" w14:textId="77777777" w:rsidR="00B72796" w:rsidRDefault="00B72796" w:rsidP="00B72796">
      <w:pPr>
        <w:pStyle w:val="a3"/>
        <w:rPr>
          <w:sz w:val="22"/>
          <w:szCs w:val="22"/>
        </w:rPr>
      </w:pPr>
    </w:p>
    <w:p w14:paraId="442E7B91" w14:textId="77777777" w:rsidR="00B72796" w:rsidRPr="00B72796" w:rsidRDefault="00B72796" w:rsidP="00B72796">
      <w:pPr>
        <w:pStyle w:val="a3"/>
        <w:jc w:val="center"/>
      </w:pPr>
      <w:r w:rsidRPr="00B72796">
        <w:rPr>
          <w:sz w:val="22"/>
          <w:szCs w:val="22"/>
        </w:rPr>
        <w:t>НОВОСИБИРСК 2020</w:t>
      </w:r>
    </w:p>
    <w:p w14:paraId="4647471C" w14:textId="77777777" w:rsidR="00DF0E28" w:rsidRDefault="00DF0E28" w:rsidP="00DF0E28">
      <w:pPr>
        <w:pStyle w:val="1"/>
        <w:numPr>
          <w:ilvl w:val="0"/>
          <w:numId w:val="1"/>
        </w:numPr>
        <w:spacing w:line="18pt" w:lineRule="auto"/>
        <w:rPr>
          <w:rFonts w:ascii="Times New Roman" w:hAnsi="Times New Roman" w:cs="Times New Roman"/>
          <w:color w:val="auto"/>
        </w:rPr>
      </w:pPr>
      <w:bookmarkStart w:id="0" w:name="_Toc7251690"/>
      <w:r>
        <w:rPr>
          <w:rFonts w:ascii="Times New Roman" w:hAnsi="Times New Roman" w:cs="Times New Roman"/>
          <w:color w:val="auto"/>
        </w:rPr>
        <w:t>Цели и задачи работы</w:t>
      </w:r>
      <w:bookmarkEnd w:id="0"/>
    </w:p>
    <w:p w14:paraId="377FEA6B"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Целью работы является изучение и приобретение практических навыков численного решения задач приближения (аппроксимации) функций аналитическим выражением, оценки достигаемой точности и необходимых ресурсов, применения изучаемых методов для обработки экспериментальных данных методами восстановления сеточных функций.</w:t>
      </w:r>
    </w:p>
    <w:p w14:paraId="4150DE44"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Задачи:</w:t>
      </w:r>
    </w:p>
    <w:p w14:paraId="566BB6E9" w14:textId="77777777" w:rsidR="00DF0E28" w:rsidRPr="00021E7A" w:rsidRDefault="00DF0E28" w:rsidP="00DF0E28">
      <w:pPr>
        <w:pStyle w:val="a5"/>
        <w:numPr>
          <w:ilvl w:val="0"/>
          <w:numId w:val="2"/>
        </w:numPr>
        <w:spacing w:line="18pt" w:lineRule="auto"/>
        <w:rPr>
          <w:rFonts w:ascii="Times New Roman" w:hAnsi="Times New Roman" w:cs="Times New Roman"/>
          <w:sz w:val="24"/>
        </w:rPr>
      </w:pPr>
      <w:r w:rsidRPr="00021E7A">
        <w:rPr>
          <w:rFonts w:ascii="Times New Roman" w:hAnsi="Times New Roman" w:cs="Times New Roman"/>
          <w:sz w:val="24"/>
        </w:rPr>
        <w:t>изучение методов кусочно-глобальной аппроксимации сплайнами, оценок точности получаемых приближений, границ применимости;</w:t>
      </w:r>
    </w:p>
    <w:p w14:paraId="7D54EB2C" w14:textId="77777777" w:rsidR="00DF0E28" w:rsidRDefault="00DF0E28" w:rsidP="00DF0E28">
      <w:pPr>
        <w:pStyle w:val="a5"/>
        <w:numPr>
          <w:ilvl w:val="0"/>
          <w:numId w:val="2"/>
        </w:numPr>
        <w:spacing w:line="18pt" w:lineRule="auto"/>
        <w:rPr>
          <w:rFonts w:ascii="Times New Roman" w:hAnsi="Times New Roman" w:cs="Times New Roman"/>
          <w:sz w:val="24"/>
        </w:rPr>
      </w:pPr>
      <w:r w:rsidRPr="00021E7A">
        <w:rPr>
          <w:rFonts w:ascii="Times New Roman" w:hAnsi="Times New Roman" w:cs="Times New Roman"/>
          <w:sz w:val="24"/>
        </w:rPr>
        <w:t>изучение и применение алгоритмов обработки экспериментальных данных и глобальной аппроксимации функций, заданных таблично, на основе метода наименьших квадратов, оценок точности получаемых приближений, границ применимости.</w:t>
      </w:r>
    </w:p>
    <w:p w14:paraId="3DCEF1B8" w14:textId="77777777" w:rsidR="00DF0E28" w:rsidRDefault="00DF0E28" w:rsidP="00DF0E28">
      <w:pPr>
        <w:pStyle w:val="1"/>
        <w:numPr>
          <w:ilvl w:val="0"/>
          <w:numId w:val="1"/>
        </w:numPr>
        <w:spacing w:line="18pt" w:lineRule="auto"/>
        <w:rPr>
          <w:rFonts w:ascii="Times New Roman" w:hAnsi="Times New Roman" w:cs="Times New Roman"/>
          <w:color w:val="auto"/>
        </w:rPr>
      </w:pPr>
      <w:bookmarkStart w:id="1" w:name="_Toc7251691"/>
      <w:r>
        <w:rPr>
          <w:rFonts w:ascii="Times New Roman" w:hAnsi="Times New Roman" w:cs="Times New Roman"/>
          <w:color w:val="auto"/>
        </w:rPr>
        <w:t>Задание</w:t>
      </w:r>
      <w:bookmarkEnd w:id="1"/>
    </w:p>
    <w:p w14:paraId="471BE7B3"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Для заданной аналитической функции создать псевдоэмпирические исходные данные – «зашумленные» сетки значений y различны</w:t>
      </w:r>
      <w:r>
        <w:rPr>
          <w:rFonts w:ascii="Times New Roman" w:hAnsi="Times New Roman" w:cs="Times New Roman"/>
        </w:rPr>
        <w:t>м числом узлов (например, n1=10</w:t>
      </w:r>
      <w:r w:rsidRPr="00021E7A">
        <w:rPr>
          <w:rFonts w:ascii="Times New Roman" w:hAnsi="Times New Roman" w:cs="Times New Roman"/>
        </w:rPr>
        <w:t xml:space="preserve">, n2=20). Результаты измерений содержат «экспериментальный шум» - случайные ошибки исследуемой величины y. Для формирования числовых наборов исходных данных использовать функции MathCAD генерации случайных величин, распределенных по равномерному и нормальному закону распределения с параметрами, определяющими погрешности соответствующих величин не более 10 процентов.  </w:t>
      </w:r>
    </w:p>
    <w:p w14:paraId="14949F4A"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 xml:space="preserve">1. Ряд «экспериментальных» измерений функции   построить в двух вариантах: </w:t>
      </w:r>
    </w:p>
    <w:p w14:paraId="24AF8485" w14:textId="77777777" w:rsidR="00DF0E28" w:rsidRPr="00021E7A" w:rsidRDefault="00DF0E28" w:rsidP="00DF0E28">
      <w:pPr>
        <w:spacing w:line="18pt" w:lineRule="auto"/>
        <w:ind w:firstLine="35.45pt"/>
        <w:rPr>
          <w:rFonts w:ascii="Times New Roman" w:hAnsi="Times New Roman" w:cs="Times New Roman"/>
        </w:rPr>
      </w:pPr>
      <w:r>
        <w:rPr>
          <w:rFonts w:ascii="Times New Roman" w:hAnsi="Times New Roman" w:cs="Times New Roman"/>
        </w:rPr>
        <w:t>1) равноотстоящих точках</w:t>
      </w:r>
      <w:r w:rsidRPr="00021E7A">
        <w:rPr>
          <w:rFonts w:ascii="Times New Roman" w:hAnsi="Times New Roman" w:cs="Times New Roman"/>
        </w:rPr>
        <w:t>;</w:t>
      </w:r>
    </w:p>
    <w:p w14:paraId="7C7BA35A"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2) в случайной последовательност</w:t>
      </w:r>
      <w:r>
        <w:rPr>
          <w:rFonts w:ascii="Times New Roman" w:hAnsi="Times New Roman" w:cs="Times New Roman"/>
        </w:rPr>
        <w:t>и с не равноотстоящими точками</w:t>
      </w:r>
      <w:r w:rsidRPr="00021E7A">
        <w:rPr>
          <w:rFonts w:ascii="Times New Roman" w:hAnsi="Times New Roman" w:cs="Times New Roman"/>
        </w:rPr>
        <w:t xml:space="preserve">. </w:t>
      </w:r>
    </w:p>
    <w:p w14:paraId="2E36A703"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2. Сгладить результаты измерений, испо</w:t>
      </w:r>
      <w:r>
        <w:rPr>
          <w:rFonts w:ascii="Times New Roman" w:hAnsi="Times New Roman" w:cs="Times New Roman"/>
        </w:rPr>
        <w:t>льзуя алгоритмы (</w:t>
      </w:r>
      <w:r w:rsidRPr="00021E7A">
        <w:rPr>
          <w:rFonts w:ascii="Times New Roman" w:hAnsi="Times New Roman" w:cs="Times New Roman"/>
        </w:rPr>
        <w:t xml:space="preserve">по выбору студента) линейного и нелинейного сглаживания. </w:t>
      </w:r>
    </w:p>
    <w:p w14:paraId="01B1E68D"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 xml:space="preserve">3. Сравнить полученные результаты созданных псевдоэмпирических данных с заданными значениями «незашумленной», истинной функции. </w:t>
      </w:r>
    </w:p>
    <w:p w14:paraId="20E65523"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4. Составить план проведения вычислительного эксперимента, отвечающий задачам исследования, перечисленным ниже.</w:t>
      </w:r>
    </w:p>
    <w:p w14:paraId="3F5CF61C"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4.1. Исследование интерполирование сплайн-функциями.</w:t>
      </w:r>
    </w:p>
    <w:p w14:paraId="6C5A6B35"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4.1.2 Провести сравнение качества построения интерполяционного полинома различными методами (критерий - уклонение в узлах интерполяционной сетки и на заданном интервале). (Доп. задание: при построении полиномов методом неопределенных коэффициентов зафиксировать изменения значений числа обусловленности интерполяционной матрицы от порядка полинома.)</w:t>
      </w:r>
    </w:p>
    <w:p w14:paraId="63CFC4B1"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4.1.2 Провести исследование погрешности интерполирования для модельной функции в зависимости от свойств гладкости и монотонности на интервале интерполирования; выявить зависимость погрешности от порядка интерполяционного полинома, от величины интервала, от типа сетки и предварительной обработки «псевдоэкспериментальных» данных.</w:t>
      </w:r>
    </w:p>
    <w:p w14:paraId="34B99EA1"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4.2. Исследование среднеквадратичного приближения функций.</w:t>
      </w:r>
    </w:p>
    <w:p w14:paraId="500768A5" w14:textId="77777777" w:rsidR="00DF0E28" w:rsidRPr="00021E7A"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4.2.1. Для заданной функции на интервале приближения решить задачу приближения полиномами 2-й, 3-й, 4-й и максимально достижимой степени; обратить внимание на изменение значения числа обусловленности матрицы нормальной системы уравнений от ее порядка; при двух различных порядках приближающего полинома исследовать зависимость среднеквадратичной погрешности решения от величины массива исходных данных, от порядка полинома и типа сетки.</w:t>
      </w:r>
    </w:p>
    <w:p w14:paraId="474659D5" w14:textId="77777777" w:rsidR="00DF0E28" w:rsidRDefault="00DF0E28" w:rsidP="00DF0E28">
      <w:pPr>
        <w:spacing w:line="18pt" w:lineRule="auto"/>
        <w:ind w:firstLine="35.45pt"/>
        <w:rPr>
          <w:rFonts w:ascii="Times New Roman" w:hAnsi="Times New Roman" w:cs="Times New Roman"/>
        </w:rPr>
      </w:pPr>
      <w:r w:rsidRPr="00021E7A">
        <w:rPr>
          <w:rFonts w:ascii="Times New Roman" w:hAnsi="Times New Roman" w:cs="Times New Roman"/>
        </w:rPr>
        <w:t>4.2.2 Исследовать устойчивость решения задачи среднеквадратичного приближения к погрешности исходных данных. Критерием может служить отличие величин среднеквадратичной погрешности аппроксимации, полученных при наличии и отсутствии возмущений, вызываемых «зашумлением» данных.</w:t>
      </w:r>
    </w:p>
    <w:p w14:paraId="70F11CB0" w14:textId="77777777" w:rsidR="00DF0E28" w:rsidRDefault="00DF0E28" w:rsidP="00DF0E28">
      <w:pPr>
        <w:spacing w:line="18pt" w:lineRule="auto"/>
        <w:ind w:firstLine="35.45pt"/>
        <w:jc w:val="center"/>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59264" behindDoc="0" locked="0" layoutInCell="1" allowOverlap="1" wp14:anchorId="54896307" wp14:editId="35A8E493">
            <wp:simplePos x="0" y="0"/>
            <wp:positionH relativeFrom="column">
              <wp:posOffset>5491480</wp:posOffset>
            </wp:positionH>
            <wp:positionV relativeFrom="paragraph">
              <wp:posOffset>21590</wp:posOffset>
            </wp:positionV>
            <wp:extent cx="923925" cy="314325"/>
            <wp:effectExtent l="0" t="0" r="0" b="0"/>
            <wp:wrapNone/>
            <wp:docPr id="2" name="Надпись 2"/>
            <wp:cNvGraphicFramePr/>
            <a:graphic xmlns:a="http://purl.oclc.org/ooxml/drawingml/main">
              <a:graphicData uri="http://schemas.microsoft.com/office/word/2010/wordprocessingShape">
                <wp:wsp>
                  <wp:cNvSpPr txBox="1"/>
                  <wp:spPr>
                    <a:xfrm>
                      <a:off x="0" y="0"/>
                      <a:ext cx="923925" cy="314325"/>
                    </a:xfrm>
                    <a:prstGeom prst="rect">
                      <a:avLst/>
                    </a:prstGeom>
                    <a:noFill/>
                    <a:ln w="6350">
                      <a:noFill/>
                    </a:ln>
                    <a:effectLst/>
                  </wp:spPr>
                  <wp:style>
                    <a:lnRef idx="0">
                      <a:schemeClr val="accent1"/>
                    </a:lnRef>
                    <a:fillRef idx="0">
                      <a:schemeClr val="accent1"/>
                    </a:fillRef>
                    <a:effectRef idx="0">
                      <a:schemeClr val="accent1"/>
                    </a:effectRef>
                    <a:fontRef idx="minor">
                      <a:schemeClr val="dk1"/>
                    </a:fontRef>
                  </wp:style>
                  <wp:txbx>
                    <wne:txbxContent>
                      <w:p w14:paraId="3CE4E10D" w14:textId="77777777" w:rsidR="00FE0C1A" w:rsidRPr="008577C7" w:rsidRDefault="00FE0C1A" w:rsidP="00DF0E28">
                        <w:pPr>
                          <w:jc w:val="end"/>
                          <w:rPr>
                            <w:rFonts w:ascii="Times New Roman" w:hAnsi="Times New Roman" w:cs="Times New Roman"/>
                          </w:rPr>
                        </w:pPr>
                        <w:r w:rsidRPr="008577C7">
                          <w:rPr>
                            <w:rFonts w:ascii="Times New Roman" w:hAnsi="Times New Roman" w:cs="Times New Roman"/>
                          </w:rPr>
                          <w:t xml:space="preserve">Таблица 1.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anchor>
        </w:drawing>
      </w:r>
      <w:r>
        <w:rPr>
          <w:rFonts w:ascii="Times New Roman" w:hAnsi="Times New Roman" w:cs="Times New Roman"/>
        </w:rPr>
        <w:t>Исходные данные</w:t>
      </w:r>
    </w:p>
    <w:tbl>
      <w:tblPr>
        <w:tblStyle w:val="a9"/>
        <w:tblW w:w="485.85pt" w:type="dxa"/>
        <w:tblLook w:firstRow="1" w:lastRow="0" w:firstColumn="1" w:lastColumn="0" w:noHBand="0" w:noVBand="1"/>
      </w:tblPr>
      <w:tblGrid>
        <w:gridCol w:w="3239"/>
        <w:gridCol w:w="3239"/>
        <w:gridCol w:w="3239"/>
      </w:tblGrid>
      <w:tr w:rsidR="00DF0E28" w14:paraId="42BC4B5B" w14:textId="77777777" w:rsidTr="001770BE">
        <w:trPr>
          <w:trHeight w:val="380"/>
        </w:trPr>
        <w:tc>
          <w:tcPr>
            <w:tcW w:w="161.95pt" w:type="dxa"/>
          </w:tcPr>
          <w:p w14:paraId="6CE683BF" w14:textId="77777777" w:rsidR="00DF0E28" w:rsidRPr="008577C7" w:rsidRDefault="00DF0E28" w:rsidP="00DD4273">
            <w:pPr>
              <w:pStyle w:val="a6"/>
              <w:rPr>
                <w:rFonts w:eastAsiaTheme="minorEastAsia"/>
                <w:szCs w:val="24"/>
              </w:rPr>
            </w:pPr>
            <m:oMathPara>
              <m:oMath>
                <m:r>
                  <w:rPr>
                    <w:rFonts w:ascii="Cambria Math" w:eastAsiaTheme="minorEastAsia" w:hAnsi="Cambria Math"/>
                    <w:szCs w:val="24"/>
                  </w:rPr>
                  <m:t>№ вар.</m:t>
                </m:r>
              </m:oMath>
            </m:oMathPara>
          </w:p>
        </w:tc>
        <w:tc>
          <w:tcPr>
            <w:tcW w:w="161.95pt" w:type="dxa"/>
          </w:tcPr>
          <w:p w14:paraId="6259214F" w14:textId="77777777" w:rsidR="00DF0E28" w:rsidRPr="008577C7" w:rsidRDefault="00DF0E28" w:rsidP="00DD4273">
            <w:pPr>
              <w:pStyle w:val="a6"/>
              <w:ind w:hanging="1.55pt"/>
              <w:rPr>
                <w:rFonts w:eastAsiaTheme="minorEastAsia"/>
                <w:szCs w:val="24"/>
              </w:rPr>
            </w:pPr>
            <m:oMathPara>
              <m:oMath>
                <m:r>
                  <w:rPr>
                    <w:rFonts w:ascii="Cambria Math" w:eastAsiaTheme="minorEastAsia" w:hAnsi="Cambria Math"/>
                    <w:szCs w:val="24"/>
                  </w:rPr>
                  <m:t>[</m:t>
                </m:r>
                <m:r>
                  <w:rPr>
                    <w:rFonts w:ascii="Cambria Math" w:eastAsiaTheme="minorEastAsia" w:hAnsi="Cambria Math"/>
                    <w:szCs w:val="24"/>
                    <w:lang w:val="en-US"/>
                  </w:rPr>
                  <m:t>a</m:t>
                </m:r>
                <m:r>
                  <w:rPr>
                    <w:rFonts w:ascii="Cambria Math" w:eastAsiaTheme="minorEastAsia" w:hAnsi="Cambria Math"/>
                    <w:szCs w:val="24"/>
                  </w:rPr>
                  <m:t xml:space="preserve">, </m:t>
                </m:r>
                <m:r>
                  <w:rPr>
                    <w:rFonts w:ascii="Cambria Math" w:eastAsiaTheme="minorEastAsia" w:hAnsi="Cambria Math"/>
                    <w:szCs w:val="24"/>
                    <w:lang w:val="en-US"/>
                  </w:rPr>
                  <m:t>b</m:t>
                </m:r>
                <m:r>
                  <w:rPr>
                    <w:rFonts w:ascii="Cambria Math" w:eastAsiaTheme="minorEastAsia" w:hAnsi="Cambria Math"/>
                    <w:szCs w:val="24"/>
                  </w:rPr>
                  <m:t>]</m:t>
                </m:r>
              </m:oMath>
            </m:oMathPara>
          </w:p>
        </w:tc>
        <w:tc>
          <w:tcPr>
            <w:tcW w:w="161.95pt" w:type="dxa"/>
          </w:tcPr>
          <w:p w14:paraId="105FB556" w14:textId="77777777" w:rsidR="00DF0E28" w:rsidRPr="008577C7" w:rsidRDefault="00DF0E28" w:rsidP="00DD4273">
            <w:pPr>
              <w:pStyle w:val="a6"/>
              <w:rPr>
                <w:rFonts w:eastAsiaTheme="minorEastAsia"/>
                <w:szCs w:val="24"/>
              </w:rPr>
            </w:pPr>
            <m:oMathPara>
              <m:oMath>
                <m:r>
                  <w:rPr>
                    <w:rFonts w:ascii="Cambria Math" w:eastAsiaTheme="minorEastAsia" w:hAnsi="Cambria Math"/>
                    <w:szCs w:val="24"/>
                    <w:lang w:val="en-US"/>
                  </w:rPr>
                  <m:t>f</m:t>
                </m:r>
                <m:r>
                  <w:rPr>
                    <w:rFonts w:ascii="Cambria Math" w:eastAsiaTheme="minorEastAsia" w:hAnsi="Cambria Math"/>
                    <w:szCs w:val="24"/>
                  </w:rPr>
                  <m:t>(x)</m:t>
                </m:r>
              </m:oMath>
            </m:oMathPara>
          </w:p>
        </w:tc>
      </w:tr>
      <w:tr w:rsidR="00DF0E28" w14:paraId="30B82409" w14:textId="77777777" w:rsidTr="001770BE">
        <w:trPr>
          <w:trHeight w:val="574"/>
        </w:trPr>
        <w:tc>
          <w:tcPr>
            <w:tcW w:w="161.95pt" w:type="dxa"/>
          </w:tcPr>
          <w:p w14:paraId="4CA3B4DB" w14:textId="255F90B4" w:rsidR="00DF0E28" w:rsidRPr="008577C7" w:rsidRDefault="008C51FE" w:rsidP="00DD4273">
            <w:pPr>
              <w:pStyle w:val="a6"/>
              <w:rPr>
                <w:szCs w:val="24"/>
              </w:rPr>
            </w:pPr>
            <m:oMathPara>
              <m:oMath>
                <m:r>
                  <w:rPr>
                    <w:rFonts w:ascii="Cambria Math" w:hAnsi="Cambria Math"/>
                    <w:szCs w:val="24"/>
                  </w:rPr>
                  <m:t>13</m:t>
                </m:r>
              </m:oMath>
            </m:oMathPara>
          </w:p>
        </w:tc>
        <w:tc>
          <w:tcPr>
            <w:tcW w:w="161.95pt" w:type="dxa"/>
          </w:tcPr>
          <w:p w14:paraId="3F5E0462" w14:textId="55322A23" w:rsidR="00DF0E28" w:rsidRPr="008577C7" w:rsidRDefault="00DF0E28" w:rsidP="00DD4273">
            <w:pPr>
              <w:pStyle w:val="a6"/>
              <w:ind w:hanging="1.55pt"/>
              <w:rPr>
                <w:szCs w:val="24"/>
                <w:lang w:val="en-US"/>
              </w:rPr>
            </w:pPr>
            <m:oMathPara>
              <m:oMath>
                <m:r>
                  <w:rPr>
                    <w:rFonts w:ascii="Cambria Math" w:hAnsi="Cambria Math"/>
                    <w:szCs w:val="24"/>
                    <w:lang w:val="en-US"/>
                  </w:rPr>
                  <m:t>[0; 5]</m:t>
                </m:r>
              </m:oMath>
            </m:oMathPara>
          </w:p>
        </w:tc>
        <w:tc>
          <w:tcPr>
            <w:tcW w:w="161.95pt" w:type="dxa"/>
          </w:tcPr>
          <w:p w14:paraId="14DB00BE" w14:textId="028A1BE8" w:rsidR="00DF0E28" w:rsidRPr="00DF0E28" w:rsidRDefault="00C913CF" w:rsidP="00DD4273">
            <w:pPr>
              <w:pStyle w:val="a6"/>
              <w:rPr>
                <w:szCs w:val="24"/>
                <w:lang w:val="en-US"/>
              </w:rPr>
            </w:pPr>
            <m:oMathPara>
              <m:oMath>
                <m:sSup>
                  <m:sSupPr>
                    <m:ctrlPr>
                      <w:rPr>
                        <w:rFonts w:ascii="Cambria Math" w:hAnsi="Cambria Math"/>
                        <w:i/>
                        <w:szCs w:val="24"/>
                        <w:lang w:val="en-US"/>
                      </w:rPr>
                    </m:ctrlPr>
                  </m:sSupPr>
                  <m:e>
                    <m:r>
                      <w:rPr>
                        <w:rFonts w:ascii="Cambria Math" w:hAnsi="Cambria Math"/>
                        <w:szCs w:val="24"/>
                        <w:lang w:val="en-US"/>
                      </w:rPr>
                      <m:t>e</m:t>
                    </m:r>
                  </m:e>
                  <m:sup>
                    <m:func>
                      <m:funcPr>
                        <m:ctrlPr>
                          <w:rPr>
                            <w:rFonts w:ascii="Cambria Math" w:hAnsi="Cambria Math"/>
                            <w:i/>
                            <w:szCs w:val="24"/>
                            <w:lang w:val="en-US"/>
                          </w:rPr>
                        </m:ctrlPr>
                      </m:funcPr>
                      <m:fName>
                        <m:r>
                          <m:rPr>
                            <m:sty m:val="p"/>
                          </m:rPr>
                          <w:rPr>
                            <w:rFonts w:ascii="Cambria Math" w:hAnsi="Cambria Math"/>
                            <w:lang w:val="en-US"/>
                          </w:rPr>
                          <m:t>sin</m:t>
                        </m:r>
                      </m:fName>
                      <m:e>
                        <m:r>
                          <w:rPr>
                            <w:rFonts w:ascii="Cambria Math" w:hAnsi="Cambria Math"/>
                            <w:szCs w:val="24"/>
                            <w:lang w:val="en-US"/>
                          </w:rPr>
                          <m:t>2x</m:t>
                        </m:r>
                      </m:e>
                    </m:func>
                  </m:sup>
                </m:sSup>
              </m:oMath>
            </m:oMathPara>
          </w:p>
        </w:tc>
      </w:tr>
    </w:tbl>
    <w:p w14:paraId="234B2ACA" w14:textId="77777777" w:rsidR="00DF0E28" w:rsidRDefault="00DF0E28" w:rsidP="00DF0E28">
      <w:pPr>
        <w:spacing w:line="18pt" w:lineRule="auto"/>
        <w:ind w:firstLine="35.45pt"/>
        <w:rPr>
          <w:rFonts w:ascii="Times New Roman" w:hAnsi="Times New Roman" w:cs="Times New Roman"/>
        </w:rPr>
      </w:pPr>
    </w:p>
    <w:p w14:paraId="15B53FBB" w14:textId="77777777" w:rsidR="00DF0E28" w:rsidRDefault="00DF0E28" w:rsidP="00DF0E28">
      <w:pPr>
        <w:pStyle w:val="1"/>
        <w:numPr>
          <w:ilvl w:val="0"/>
          <w:numId w:val="1"/>
        </w:numPr>
        <w:spacing w:line="18pt" w:lineRule="auto"/>
        <w:rPr>
          <w:rFonts w:ascii="Times New Roman" w:hAnsi="Times New Roman" w:cs="Times New Roman"/>
          <w:color w:val="auto"/>
        </w:rPr>
      </w:pPr>
      <w:bookmarkStart w:id="2" w:name="_Toc7251692"/>
      <w:r>
        <w:rPr>
          <w:rFonts w:ascii="Times New Roman" w:hAnsi="Times New Roman" w:cs="Times New Roman"/>
          <w:color w:val="auto"/>
        </w:rPr>
        <w:t>Теоретические сведенья</w:t>
      </w:r>
      <w:bookmarkEnd w:id="2"/>
    </w:p>
    <w:p w14:paraId="655AB330" w14:textId="77777777" w:rsidR="00DF0E28" w:rsidRPr="00BB1650" w:rsidRDefault="00DF0E28" w:rsidP="00DF0E28">
      <w:pPr>
        <w:pStyle w:val="a5"/>
        <w:keepNext/>
        <w:keepLines/>
        <w:numPr>
          <w:ilvl w:val="0"/>
          <w:numId w:val="3"/>
        </w:numPr>
        <w:spacing w:before="2pt" w:after="0pt"/>
        <w:contextualSpacing w:val="0"/>
        <w:outlineLvl w:val="1"/>
        <w:rPr>
          <w:rFonts w:ascii="Times New Roman" w:eastAsiaTheme="majorEastAsia" w:hAnsi="Times New Roman" w:cs="Times New Roman"/>
          <w:vanish/>
          <w:sz w:val="28"/>
          <w:szCs w:val="26"/>
        </w:rPr>
      </w:pPr>
      <w:bookmarkStart w:id="3" w:name="_Toc6601817"/>
      <w:bookmarkStart w:id="4" w:name="_Toc7251652"/>
      <w:bookmarkStart w:id="5" w:name="_Toc7251693"/>
      <w:bookmarkEnd w:id="3"/>
      <w:bookmarkEnd w:id="4"/>
      <w:bookmarkEnd w:id="5"/>
    </w:p>
    <w:p w14:paraId="63991280" w14:textId="77777777" w:rsidR="00DF0E28" w:rsidRPr="00BB1650" w:rsidRDefault="00DF0E28" w:rsidP="00DF0E28">
      <w:pPr>
        <w:pStyle w:val="a5"/>
        <w:keepNext/>
        <w:keepLines/>
        <w:numPr>
          <w:ilvl w:val="0"/>
          <w:numId w:val="3"/>
        </w:numPr>
        <w:spacing w:before="2pt" w:after="0pt"/>
        <w:contextualSpacing w:val="0"/>
        <w:outlineLvl w:val="1"/>
        <w:rPr>
          <w:rFonts w:ascii="Times New Roman" w:eastAsiaTheme="majorEastAsia" w:hAnsi="Times New Roman" w:cs="Times New Roman"/>
          <w:vanish/>
          <w:sz w:val="28"/>
          <w:szCs w:val="26"/>
        </w:rPr>
      </w:pPr>
      <w:bookmarkStart w:id="6" w:name="_Toc6601818"/>
      <w:bookmarkStart w:id="7" w:name="_Toc7251653"/>
      <w:bookmarkStart w:id="8" w:name="_Toc7251694"/>
      <w:bookmarkEnd w:id="6"/>
      <w:bookmarkEnd w:id="7"/>
      <w:bookmarkEnd w:id="8"/>
    </w:p>
    <w:p w14:paraId="02679F15" w14:textId="77777777" w:rsidR="00DF0E28" w:rsidRPr="00BB1650" w:rsidRDefault="00DF0E28" w:rsidP="00DF0E28">
      <w:pPr>
        <w:pStyle w:val="a5"/>
        <w:keepNext/>
        <w:keepLines/>
        <w:numPr>
          <w:ilvl w:val="0"/>
          <w:numId w:val="3"/>
        </w:numPr>
        <w:spacing w:before="2pt" w:after="0pt"/>
        <w:contextualSpacing w:val="0"/>
        <w:outlineLvl w:val="1"/>
        <w:rPr>
          <w:rFonts w:ascii="Times New Roman" w:eastAsiaTheme="majorEastAsia" w:hAnsi="Times New Roman" w:cs="Times New Roman"/>
          <w:vanish/>
          <w:sz w:val="28"/>
          <w:szCs w:val="26"/>
        </w:rPr>
      </w:pPr>
      <w:bookmarkStart w:id="9" w:name="_Toc6601819"/>
      <w:bookmarkStart w:id="10" w:name="_Toc7251654"/>
      <w:bookmarkStart w:id="11" w:name="_Toc7251695"/>
      <w:bookmarkEnd w:id="9"/>
      <w:bookmarkEnd w:id="10"/>
      <w:bookmarkEnd w:id="11"/>
    </w:p>
    <w:p w14:paraId="5C4E8F4A" w14:textId="77777777" w:rsidR="00DF0E28" w:rsidRDefault="00DF0E28" w:rsidP="00DF0E28">
      <w:pPr>
        <w:pStyle w:val="2"/>
        <w:numPr>
          <w:ilvl w:val="1"/>
          <w:numId w:val="3"/>
        </w:numPr>
        <w:spacing w:line="18pt" w:lineRule="auto"/>
        <w:rPr>
          <w:rFonts w:ascii="Times New Roman" w:hAnsi="Times New Roman" w:cs="Times New Roman"/>
          <w:color w:val="auto"/>
          <w:sz w:val="28"/>
        </w:rPr>
      </w:pPr>
      <w:r>
        <w:rPr>
          <w:rFonts w:ascii="Times New Roman" w:hAnsi="Times New Roman" w:cs="Times New Roman"/>
          <w:color w:val="auto"/>
          <w:sz w:val="28"/>
          <w:lang w:val="en-US"/>
        </w:rPr>
        <w:t xml:space="preserve"> </w:t>
      </w:r>
      <w:bookmarkStart w:id="12" w:name="_Toc7251696"/>
      <w:r>
        <w:rPr>
          <w:rFonts w:ascii="Times New Roman" w:hAnsi="Times New Roman" w:cs="Times New Roman"/>
          <w:color w:val="auto"/>
          <w:sz w:val="28"/>
        </w:rPr>
        <w:t>Приближение функции сглаживанием</w:t>
      </w:r>
      <w:bookmarkEnd w:id="12"/>
    </w:p>
    <w:p w14:paraId="4CDBFF99"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b/>
          <w:bCs/>
        </w:rPr>
        <w:t>Суть процедуры сглаживания</w:t>
      </w:r>
      <w:r w:rsidRPr="00BB1650">
        <w:rPr>
          <w:rFonts w:ascii="Times New Roman" w:hAnsi="Times New Roman" w:cs="Times New Roman"/>
        </w:rPr>
        <w:t xml:space="preserve"> состоит в подмене данной функции на каждом из рассматриваемых отрезков наилучшим линейным среднеквадратичным приближением.</w:t>
      </w:r>
    </w:p>
    <w:p w14:paraId="2EE968C6" w14:textId="7004D008" w:rsidR="00DF0E28"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На первом этапе. Для таблично заданной функции найти такую функцию </w:t>
      </w:r>
      <w:r w:rsidRPr="00BB1650">
        <w:rPr>
          <w:rFonts w:ascii="Times New Roman" w:hAnsi="Times New Roman" w:cs="Times New Roman"/>
          <w:lang w:val="en-US"/>
        </w:rPr>
        <w:t>S</w:t>
      </w:r>
      <w:r w:rsidRPr="00BB1650">
        <w:rPr>
          <w:rFonts w:ascii="Times New Roman" w:hAnsi="Times New Roman" w:cs="Times New Roman"/>
        </w:rPr>
        <w:t>(</w:t>
      </w:r>
      <w:r w:rsidRPr="00BB1650">
        <w:rPr>
          <w:rFonts w:ascii="Times New Roman" w:hAnsi="Times New Roman" w:cs="Times New Roman"/>
          <w:lang w:val="en-US"/>
        </w:rPr>
        <w:t>x</w:t>
      </w:r>
      <w:r w:rsidRPr="00BB1650">
        <w:rPr>
          <w:rFonts w:ascii="Times New Roman" w:hAnsi="Times New Roman" w:cs="Times New Roman"/>
        </w:rPr>
        <w:t>), составленную из линейных функций</w:t>
      </w:r>
      <m:oMath>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х</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oMath>
      <w:r w:rsidRPr="00BB1650">
        <w:rPr>
          <w:rFonts w:ascii="Times New Roman" w:hAnsi="Times New Roman" w:cs="Times New Roman"/>
        </w:rPr>
        <w:t>, чтобы</w:t>
      </w:r>
      <m:oMath>
        <m:r>
          <w:rPr>
            <w:rFonts w:ascii="Cambria Math" w:hAnsi="Cambria Math" w:cs="Times New Roman"/>
          </w:rPr>
          <m:t>f(x)≈</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BB1650">
        <w:rPr>
          <w:rFonts w:ascii="Times New Roman" w:hAnsi="Times New Roman" w:cs="Times New Roman"/>
        </w:rPr>
        <w:t xml:space="preserve">  для всех </w:t>
      </w:r>
      <w:r w:rsidRPr="00BB1650">
        <w:rPr>
          <w:rFonts w:ascii="Times New Roman" w:hAnsi="Times New Roman" w:cs="Times New Roman"/>
          <w:b/>
          <w:i/>
        </w:rPr>
        <w:t>х</w:t>
      </w:r>
      <w:r w:rsidRPr="00BB1650">
        <w:rPr>
          <w:rFonts w:ascii="Times New Roman" w:hAnsi="Times New Roman" w:cs="Times New Roman"/>
        </w:rPr>
        <w:t xml:space="preserve"> в смысле минимума квадрата отклонений, т.е.</w:t>
      </w:r>
      <w:r w:rsidR="00BF771D">
        <w:rPr>
          <w:rFonts w:ascii="Times New Roman" w:hAnsi="Times New Roman" w:cs="Times New Roman"/>
        </w:rPr>
        <w:t xml:space="preserve"> </w:t>
      </w:r>
      <m:oMath>
        <m:nary>
          <m:naryPr>
            <m:chr m:val="∑"/>
            <m:limLoc m:val="undOvr"/>
            <m:ctrlPr>
              <w:rPr>
                <w:rFonts w:ascii="Cambria Math" w:hAnsi="Cambria Math" w:cs="Times New Roman"/>
                <w:i/>
              </w:rPr>
            </m:ctrlPr>
          </m:naryPr>
          <m:sub>
            <m:r>
              <w:rPr>
                <w:rFonts w:ascii="Cambria Math" w:hAnsi="Cambria Math" w:cs="Times New Roman"/>
              </w:rPr>
              <m:t>k=i-1</m:t>
            </m:r>
          </m:sub>
          <m:sup>
            <m:r>
              <w:rPr>
                <w:rFonts w:ascii="Cambria Math" w:hAnsi="Cambria Math" w:cs="Times New Roman"/>
                <w:lang w:val="en-US"/>
              </w:rPr>
              <m:t>i</m:t>
            </m:r>
            <m:r>
              <w:rPr>
                <w:rFonts w:ascii="Cambria Math" w:hAnsi="Cambria Math" w:cs="Times New Roman"/>
              </w:rPr>
              <m:t>+1</m:t>
            </m:r>
          </m:sup>
          <m:e>
            <m:sSup>
              <m:sSupPr>
                <m:ctrlPr>
                  <w:rPr>
                    <w:rFonts w:ascii="Cambria Math" w:hAnsi="Cambria Math" w:cs="Times New Roman"/>
                    <w:i/>
                  </w:rPr>
                </m:ctrlPr>
              </m:sSupPr>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e>
              <m:sup>
                <m:r>
                  <w:rPr>
                    <w:rFonts w:ascii="Cambria Math" w:hAnsi="Cambria Math" w:cs="Times New Roman"/>
                  </w:rPr>
                  <m:t>2</m:t>
                </m:r>
              </m:sup>
            </m:sSup>
          </m:e>
        </m:nary>
        <m:r>
          <w:rPr>
            <w:rFonts w:ascii="Cambria Math" w:hAnsi="Cambria Math" w:cs="Times New Roman"/>
          </w:rPr>
          <m:t>=min</m:t>
        </m:r>
      </m:oMath>
      <w:r w:rsidRPr="00BB1650">
        <w:rPr>
          <w:rFonts w:ascii="Times New Roman" w:hAnsi="Times New Roman" w:cs="Times New Roman"/>
        </w:rPr>
        <w:t xml:space="preserve">. В результате решается задача нахождения коэффициентов </w:t>
      </w:r>
      <w:r w:rsidRPr="00BB1650">
        <w:rPr>
          <w:rFonts w:ascii="Times New Roman" w:hAnsi="Times New Roman" w:cs="Times New Roman"/>
          <w:lang w:val="en-US"/>
        </w:rPr>
        <w:t>a</w:t>
      </w:r>
      <w:r w:rsidRPr="00BB1650">
        <w:rPr>
          <w:rFonts w:ascii="Times New Roman" w:hAnsi="Times New Roman" w:cs="Times New Roman"/>
          <w:vertAlign w:val="subscript"/>
          <w:lang w:val="en-US"/>
        </w:rPr>
        <w:t>i</w:t>
      </w:r>
      <w:r w:rsidRPr="00BB1650">
        <w:rPr>
          <w:rFonts w:ascii="Times New Roman" w:hAnsi="Times New Roman" w:cs="Times New Roman"/>
        </w:rPr>
        <w:t xml:space="preserve">, </w:t>
      </w:r>
      <w:r w:rsidRPr="00BB1650">
        <w:rPr>
          <w:rFonts w:ascii="Times New Roman" w:hAnsi="Times New Roman" w:cs="Times New Roman"/>
          <w:lang w:val="en-US"/>
        </w:rPr>
        <w:t>b</w:t>
      </w:r>
      <w:r w:rsidRPr="00BB1650">
        <w:rPr>
          <w:rFonts w:ascii="Times New Roman" w:hAnsi="Times New Roman" w:cs="Times New Roman"/>
          <w:vertAlign w:val="subscript"/>
          <w:lang w:val="en-US"/>
        </w:rPr>
        <w:t>i</w:t>
      </w:r>
      <w:r w:rsidRPr="00BB1650">
        <w:rPr>
          <w:rFonts w:ascii="Times New Roman" w:hAnsi="Times New Roman" w:cs="Times New Roman"/>
        </w:rPr>
        <w:t xml:space="preserve"> методом наименьших квадратов:</w:t>
      </w:r>
    </w:p>
    <w:p w14:paraId="03ADC8E2" w14:textId="23F4E014" w:rsidR="00BF771D" w:rsidRPr="00BB1650" w:rsidRDefault="00C913CF" w:rsidP="00DF0E28">
      <w:pPr>
        <w:spacing w:line="18pt" w:lineRule="auto"/>
        <w:ind w:firstLine="35.45pt"/>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i+1</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r>
                <m:rPr>
                  <m:sty m:val="p"/>
                </m:rPr>
                <w:rPr>
                  <w:rFonts w:ascii="Cambria Math" w:hAnsi="Cambria Math" w:cs="Times New Roman"/>
                </w:rPr>
                <m:t>h</m:t>
              </m:r>
            </m:den>
          </m:f>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i-1</m:t>
              </m:r>
            </m:sub>
          </m:sSub>
          <m:r>
            <w:rPr>
              <w:rFonts w:ascii="Cambria Math" w:hAnsi="Cambria Math" w:cs="Times New Roman"/>
            </w:rPr>
            <m:t>)</m:t>
          </m:r>
        </m:oMath>
      </m:oMathPara>
    </w:p>
    <w:p w14:paraId="4B6545C0" w14:textId="4CC1154B" w:rsidR="00DF0E28" w:rsidRPr="00BB1650" w:rsidRDefault="00DF0E28" w:rsidP="00DF0E28">
      <w:pPr>
        <w:spacing w:line="18pt" w:lineRule="auto"/>
        <w:ind w:firstLine="35.45pt"/>
        <w:rPr>
          <w:rFonts w:ascii="Times New Roman" w:hAnsi="Times New Roman" w:cs="Times New Roman"/>
        </w:rPr>
      </w:pPr>
    </w:p>
    <w:p w14:paraId="085062C9" w14:textId="77777777" w:rsidR="00DD1A8D" w:rsidRDefault="00DF0E28" w:rsidP="00DF0E28">
      <w:pPr>
        <w:spacing w:line="18pt" w:lineRule="auto"/>
        <w:ind w:firstLine="35.45pt"/>
      </w:pPr>
      <w:r w:rsidRPr="00BB1650">
        <w:rPr>
          <w:rFonts w:ascii="Times New Roman" w:hAnsi="Times New Roman" w:cs="Times New Roman"/>
        </w:rPr>
        <w:t>Второй этап состоит в пересчете данной таблицы</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f</m:t>
                </m:r>
              </m:e>
              <m:sub>
                <m:r>
                  <w:rPr>
                    <w:rFonts w:ascii="Cambria Math" w:hAnsi="Cambria Math" w:cs="Times New Roman"/>
                  </w:rPr>
                  <m:t>i+1</m:t>
                </m:r>
              </m:sub>
            </m:sSub>
          </m:e>
        </m:d>
      </m:oMath>
      <w:r w:rsidRPr="00BB1650">
        <w:rPr>
          <w:rFonts w:ascii="Times New Roman" w:hAnsi="Times New Roman" w:cs="Times New Roman"/>
        </w:rPr>
        <w:t xml:space="preserve">, для </w:t>
      </w:r>
    </w:p>
    <w:p w14:paraId="0731BE14" w14:textId="72457B6E" w:rsidR="00DF0E28" w:rsidRPr="00BB1650" w:rsidRDefault="00DD1A8D" w:rsidP="00DD1A8D">
      <w:pPr>
        <w:spacing w:line="18pt" w:lineRule="auto"/>
        <w:rPr>
          <w:rFonts w:ascii="Times New Roman" w:hAnsi="Times New Roman" w:cs="Times New Roman"/>
        </w:rPr>
      </w:pPr>
      <m:oMath>
        <m:r>
          <w:rPr>
            <w:rFonts w:ascii="Cambria Math" w:hAnsi="Cambria Math" w:cs="Times New Roman"/>
          </w:rPr>
          <m:t>i=</m:t>
        </m:r>
        <m:acc>
          <m:accPr>
            <m:chr m:val="̅"/>
            <m:ctrlPr>
              <w:rPr>
                <w:rFonts w:ascii="Cambria Math" w:hAnsi="Cambria Math" w:cs="Times New Roman"/>
                <w:i/>
              </w:rPr>
            </m:ctrlPr>
          </m:accPr>
          <m:e>
            <m:r>
              <w:rPr>
                <w:rFonts w:ascii="Cambria Math" w:hAnsi="Cambria Math" w:cs="Times New Roman"/>
              </w:rPr>
              <m:t>1,N-1</m:t>
            </m:r>
          </m:e>
        </m:acc>
      </m:oMath>
      <w:r w:rsidR="00DF0E28" w:rsidRPr="00BB1650">
        <w:rPr>
          <w:rFonts w:ascii="Times New Roman" w:hAnsi="Times New Roman" w:cs="Times New Roman"/>
        </w:rPr>
        <w:t xml:space="preserve">. Доопределим новую табличную функцию значениями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f</m:t>
            </m:r>
          </m:e>
          <m:sub>
            <m:r>
              <w:rPr>
                <w:rFonts w:ascii="Cambria Math" w:eastAsiaTheme="minorEastAsia" w:hAnsi="Cambria Math" w:cs="Times New Roman"/>
              </w:rPr>
              <m:t>0</m:t>
            </m:r>
          </m:sub>
        </m:sSub>
      </m:oMath>
      <w:r w:rsidR="00DF0E28" w:rsidRPr="00BB1650">
        <w:rPr>
          <w:rFonts w:ascii="Times New Roman" w:hAnsi="Times New Roman" w:cs="Times New Roman"/>
        </w:rPr>
        <w:t xml:space="preserve"> 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f</m:t>
            </m:r>
          </m:e>
          <m:sub>
            <m:r>
              <w:rPr>
                <w:rFonts w:ascii="Cambria Math" w:eastAsiaTheme="minorEastAsia" w:hAnsi="Cambria Math" w:cs="Times New Roman"/>
              </w:rPr>
              <m:t>N</m:t>
            </m:r>
          </m:sub>
        </m:sSub>
      </m:oMath>
      <w:r w:rsidR="00DF0E28" w:rsidRPr="00BB1650">
        <w:rPr>
          <w:rFonts w:ascii="Times New Roman" w:hAnsi="Times New Roman" w:cs="Times New Roman"/>
        </w:rPr>
        <w:t>. В результате этого получаем новую табличную функцию, в которой сохраняется характер поведения исходной функции. Описанная процедура называется осреднением по трем точкам и является простым частным случаем линейного фильтра.</w:t>
      </w:r>
    </w:p>
    <w:p w14:paraId="1A55CB40"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Некоторые задачи, возникающие при анализе и интерпретации опытных данных, не требуют построения единой аналитической формулы во всем диапазоне изменения переменной </w:t>
      </w:r>
      <w:r w:rsidRPr="00BB1650">
        <w:rPr>
          <w:rFonts w:ascii="Times New Roman" w:hAnsi="Times New Roman" w:cs="Times New Roman"/>
          <w:b/>
          <w:i/>
        </w:rPr>
        <w:t>х</w:t>
      </w:r>
      <w:r w:rsidRPr="00BB1650">
        <w:rPr>
          <w:rFonts w:ascii="Times New Roman" w:hAnsi="Times New Roman" w:cs="Times New Roman"/>
        </w:rPr>
        <w:t xml:space="preserve">. Например, для численного дифференцирования (интегрирования) важно лишь устранить «шум» эксперимента, сохранив информацию об истинной функции. Для этой цели применяется сглаживание эмпирических данных, т. е. замена исходной таблицы опытных точек другой таблицей близких к ним точек, лежащих на достаточно гладкой кривой. </w:t>
      </w:r>
    </w:p>
    <w:p w14:paraId="686322C0"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ab/>
        <w:t xml:space="preserve">При сглаживании часто используется метод наименьших квадратов и аппроксимирующие многочлены различных степеней. Если используется многочлен первой степени, сглаживание называется </w:t>
      </w:r>
      <w:r w:rsidRPr="00BB1650">
        <w:rPr>
          <w:rFonts w:ascii="Times New Roman" w:hAnsi="Times New Roman" w:cs="Times New Roman"/>
          <w:i/>
        </w:rPr>
        <w:t>линейным</w:t>
      </w:r>
      <w:r w:rsidRPr="00BB1650">
        <w:rPr>
          <w:rFonts w:ascii="Times New Roman" w:hAnsi="Times New Roman" w:cs="Times New Roman"/>
        </w:rPr>
        <w:t xml:space="preserve">, в противном случае – </w:t>
      </w:r>
      <w:r w:rsidRPr="00BB1650">
        <w:rPr>
          <w:rFonts w:ascii="Times New Roman" w:hAnsi="Times New Roman" w:cs="Times New Roman"/>
          <w:i/>
        </w:rPr>
        <w:t>нелинейным</w:t>
      </w:r>
      <w:r w:rsidRPr="00BB1650">
        <w:rPr>
          <w:rFonts w:ascii="Times New Roman" w:hAnsi="Times New Roman" w:cs="Times New Roman"/>
        </w:rPr>
        <w:t xml:space="preserve">. </w:t>
      </w:r>
    </w:p>
    <w:p w14:paraId="3E390B0C" w14:textId="1F5C6D72" w:rsidR="00DF0E28" w:rsidRPr="00BB1650" w:rsidRDefault="00DF0E28" w:rsidP="004C509F">
      <w:pPr>
        <w:spacing w:line="18pt" w:lineRule="auto"/>
        <w:ind w:firstLine="35.45pt"/>
        <w:rPr>
          <w:rFonts w:ascii="Times New Roman" w:hAnsi="Times New Roman" w:cs="Times New Roman"/>
        </w:rPr>
      </w:pPr>
      <w:r w:rsidRPr="00BB1650">
        <w:rPr>
          <w:rFonts w:ascii="Times New Roman" w:hAnsi="Times New Roman" w:cs="Times New Roman"/>
        </w:rPr>
        <w:tab/>
        <w:t xml:space="preserve">Количество точек для сглаживания берут нечетным, а группы точек – «скользящими» вдоль всей таблицы. Например, при линейном сглаживании по трем точкам последовательность действий такова. Сначала выбирают первые три точки </w:t>
      </w:r>
      <m:oMath>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1</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1</m:t>
                </m:r>
              </m:sub>
            </m:sSub>
            <m:ctrlPr>
              <w:rPr>
                <w:rFonts w:ascii="Cambria Math" w:hAnsi="Cambria Math" w:cs="Times New Roman"/>
                <w:i/>
                <w:noProof/>
              </w:rPr>
            </m:ctrlPr>
          </m:e>
        </m:d>
        <m:r>
          <w:rPr>
            <w:rFonts w:ascii="Cambria Math" w:hAnsi="Times New Roman" w:cs="Times New Roman"/>
            <w:noProof/>
          </w:rPr>
          <m:t>,</m:t>
        </m:r>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2</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2</m:t>
                </m:r>
              </m:sub>
            </m:sSub>
            <m:ctrlPr>
              <w:rPr>
                <w:rFonts w:ascii="Cambria Math" w:hAnsi="Cambria Math" w:cs="Times New Roman"/>
                <w:i/>
                <w:noProof/>
              </w:rPr>
            </m:ctrlPr>
          </m:e>
        </m:d>
        <m:r>
          <w:rPr>
            <w:rFonts w:ascii="Cambria Math" w:hAnsi="Times New Roman" w:cs="Times New Roman"/>
            <w:noProof/>
          </w:rPr>
          <m:t>,</m:t>
        </m:r>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3</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3</m:t>
                </m:r>
              </m:sub>
            </m:sSub>
            <m:ctrlPr>
              <w:rPr>
                <w:rFonts w:ascii="Cambria Math" w:hAnsi="Cambria Math" w:cs="Times New Roman"/>
                <w:i/>
                <w:noProof/>
              </w:rPr>
            </m:ctrlPr>
          </m:e>
        </m:d>
      </m:oMath>
      <w:r w:rsidRPr="00BB1650">
        <w:rPr>
          <w:rFonts w:ascii="Times New Roman" w:hAnsi="Times New Roman" w:cs="Times New Roman"/>
        </w:rPr>
        <w:t xml:space="preserve">, по которым находят линейный многочлен наилучшего среднеквадратичного приближения, вычисляют значение этого многочлена </w:t>
      </w:r>
      <m:oMath>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2</m:t>
            </m:r>
          </m:sub>
        </m:sSub>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2</m:t>
                </m:r>
              </m:sub>
            </m:sSub>
            <m:ctrlPr>
              <w:rPr>
                <w:rFonts w:ascii="Cambria Math" w:hAnsi="Cambria Math" w:cs="Times New Roman"/>
                <w:i/>
                <w:noProof/>
              </w:rPr>
            </m:ctrlPr>
          </m:e>
        </m:d>
      </m:oMath>
      <w:r w:rsidRPr="00BB1650">
        <w:rPr>
          <w:rFonts w:ascii="Times New Roman" w:hAnsi="Times New Roman" w:cs="Times New Roman"/>
        </w:rPr>
        <w:t xml:space="preserve"> в средней точке и заменяют </w:t>
      </w:r>
      <m:oMath>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2</m:t>
            </m:r>
          </m:sub>
        </m:sSub>
      </m:oMath>
      <w:r w:rsidRPr="00BB1650">
        <w:rPr>
          <w:rFonts w:ascii="Times New Roman" w:hAnsi="Times New Roman" w:cs="Times New Roman"/>
        </w:rPr>
        <w:t xml:space="preserve"> сглаженным значением </w:t>
      </w:r>
      <m:oMath>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2</m:t>
            </m:r>
          </m:sub>
        </m:sSub>
      </m:oMath>
      <w:r w:rsidRPr="00BB1650">
        <w:rPr>
          <w:rFonts w:ascii="Times New Roman" w:hAnsi="Times New Roman" w:cs="Times New Roman"/>
        </w:rPr>
        <w:t xml:space="preserve">. Затем берут следующую группу точек </w:t>
      </w:r>
      <m:oMath>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2</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2</m:t>
                </m:r>
              </m:sub>
            </m:sSub>
            <m:ctrlPr>
              <w:rPr>
                <w:rFonts w:ascii="Cambria Math" w:hAnsi="Cambria Math" w:cs="Times New Roman"/>
                <w:i/>
                <w:noProof/>
              </w:rPr>
            </m:ctrlPr>
          </m:e>
        </m:d>
        <m:r>
          <w:rPr>
            <w:rFonts w:ascii="Cambria Math" w:hAnsi="Times New Roman" w:cs="Times New Roman"/>
            <w:noProof/>
          </w:rPr>
          <m:t>,</m:t>
        </m:r>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3</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3</m:t>
                </m:r>
              </m:sub>
            </m:sSub>
            <m:ctrlPr>
              <w:rPr>
                <w:rFonts w:ascii="Cambria Math" w:hAnsi="Cambria Math" w:cs="Times New Roman"/>
                <w:i/>
                <w:noProof/>
              </w:rPr>
            </m:ctrlPr>
          </m:e>
        </m:d>
        <m:r>
          <w:rPr>
            <w:rFonts w:ascii="Cambria Math" w:hAnsi="Times New Roman" w:cs="Times New Roman"/>
            <w:noProof/>
          </w:rPr>
          <m:t>,</m:t>
        </m:r>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4</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4</m:t>
                </m:r>
              </m:sub>
            </m:sSub>
            <m:ctrlPr>
              <w:rPr>
                <w:rFonts w:ascii="Cambria Math" w:hAnsi="Cambria Math" w:cs="Times New Roman"/>
                <w:i/>
                <w:noProof/>
              </w:rPr>
            </m:ctrlPr>
          </m:e>
        </m:d>
      </m:oMath>
      <w:r w:rsidRPr="00BB1650">
        <w:rPr>
          <w:rFonts w:ascii="Times New Roman" w:hAnsi="Times New Roman" w:cs="Times New Roman"/>
        </w:rPr>
        <w:t xml:space="preserve">, и после соответствующих вычислений производят сглаживание среднего в данной группе значения </w:t>
      </w:r>
      <m:oMath>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3</m:t>
            </m:r>
          </m:sub>
        </m:sSub>
      </m:oMath>
      <w:r w:rsidRPr="00BB1650">
        <w:rPr>
          <w:rFonts w:ascii="Times New Roman" w:hAnsi="Times New Roman" w:cs="Times New Roman"/>
        </w:rPr>
        <w:t xml:space="preserve">, (т. е. заменяют значение </w:t>
      </w:r>
      <m:oMath>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3</m:t>
            </m:r>
          </m:sub>
        </m:sSub>
      </m:oMath>
      <w:r w:rsidRPr="00BB1650">
        <w:rPr>
          <w:rFonts w:ascii="Times New Roman" w:hAnsi="Times New Roman" w:cs="Times New Roman"/>
        </w:rPr>
        <w:t xml:space="preserve"> на </w:t>
      </w:r>
      <m:oMath>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3</m:t>
            </m:r>
          </m:sub>
        </m:sSub>
      </m:oMath>
      <w:r w:rsidRPr="00BB1650">
        <w:rPr>
          <w:rFonts w:ascii="Times New Roman" w:hAnsi="Times New Roman" w:cs="Times New Roman"/>
        </w:rPr>
        <w:t xml:space="preserve">) и т. д. до конца таблицы. После этого сглаживают две первых и две последних точки по особым (менее точным) формулам. </w:t>
      </w:r>
    </w:p>
    <w:p w14:paraId="2D69A965"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ab/>
        <w:t xml:space="preserve">Линейное сглаживание по трем точкам приводит к формулам: </w:t>
      </w:r>
    </w:p>
    <w:p w14:paraId="49945FF5" w14:textId="769FB06F" w:rsidR="00DF0E28" w:rsidRPr="00BB1650" w:rsidRDefault="00C913CF" w:rsidP="004C509F">
      <w:pPr>
        <w:spacing w:line="18pt" w:lineRule="auto"/>
        <w:ind w:firstLine="35.45pt"/>
        <w:rPr>
          <w:rFonts w:ascii="Times New Roman" w:hAnsi="Times New Roman" w:cs="Times New Roman"/>
        </w:rPr>
      </w:pPr>
      <m:oMath>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i</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3</m:t>
            </m:r>
          </m:den>
        </m:f>
        <m:d>
          <m:dPr>
            <m:ctrlPr>
              <w:rPr>
                <w:rFonts w:ascii="Cambria Math" w:hAnsi="Times New Roman" w:cs="Times New Roman"/>
                <w:i/>
                <w:noProof/>
              </w:rPr>
            </m:ctrlPr>
          </m:dPr>
          <m:e>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i+1</m:t>
                </m:r>
              </m:sub>
            </m:sSub>
            <m:ctrlPr>
              <w:rPr>
                <w:rFonts w:ascii="Cambria Math" w:hAnsi="Cambria Math" w:cs="Times New Roman"/>
                <w:i/>
                <w:noProof/>
              </w:rPr>
            </m:ctrlPr>
          </m:e>
        </m:d>
      </m:oMath>
      <w:r w:rsidR="00DF0E28" w:rsidRPr="00BB1650">
        <w:rPr>
          <w:rFonts w:ascii="Times New Roman" w:hAnsi="Times New Roman" w:cs="Times New Roman"/>
        </w:rPr>
        <w:t xml:space="preserve">,   </w:t>
      </w:r>
      <m:oMath>
        <m:r>
          <w:rPr>
            <w:rFonts w:ascii="Cambria Math" w:hAnsi="Times New Roman" w:cs="Times New Roman"/>
            <w:noProof/>
          </w:rPr>
          <m:t xml:space="preserve">i=2, 3, </m:t>
        </m:r>
        <m:r>
          <w:rPr>
            <w:rFonts w:ascii="Cambria Math" w:hAnsi="Times New Roman" w:cs="Times New Roman"/>
            <w:noProof/>
          </w:rPr>
          <m:t>…</m:t>
        </m:r>
        <m:r>
          <w:rPr>
            <w:rFonts w:ascii="Cambria Math" w:hAnsi="Times New Roman" w:cs="Times New Roman"/>
            <w:noProof/>
          </w:rPr>
          <m:t>, n</m:t>
        </m:r>
        <m:r>
          <w:rPr>
            <w:rFonts w:ascii="Cambria Math" w:hAnsi="Times New Roman" w:cs="Times New Roman"/>
            <w:noProof/>
          </w:rPr>
          <m:t>-</m:t>
        </m:r>
        <m:r>
          <w:rPr>
            <w:rFonts w:ascii="Cambria Math" w:hAnsi="Times New Roman" w:cs="Times New Roman"/>
            <w:noProof/>
          </w:rPr>
          <m:t>1</m:t>
        </m:r>
      </m:oMath>
      <w:r w:rsidR="00DF0E28" w:rsidRPr="00BB1650">
        <w:rPr>
          <w:rFonts w:ascii="Times New Roman" w:hAnsi="Times New Roman" w:cs="Times New Roman"/>
        </w:rPr>
        <w:t xml:space="preserve">, </w:t>
      </w:r>
    </w:p>
    <w:p w14:paraId="5C3212CB" w14:textId="45EDC189" w:rsidR="00DF0E28" w:rsidRPr="00BB1650" w:rsidRDefault="00C913CF" w:rsidP="004C509F">
      <w:pPr>
        <w:spacing w:line="18pt" w:lineRule="auto"/>
        <w:ind w:firstLine="35.45pt"/>
        <w:rPr>
          <w:rFonts w:ascii="Times New Roman" w:hAnsi="Times New Roman" w:cs="Times New Roman"/>
        </w:rPr>
      </w:pPr>
      <m:oMath>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1</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6</m:t>
            </m:r>
          </m:den>
        </m:f>
        <m:d>
          <m:dPr>
            <m:ctrlPr>
              <w:rPr>
                <w:rFonts w:ascii="Cambria Math" w:hAnsi="Times New Roman" w:cs="Times New Roman"/>
                <w:i/>
                <w:noProof/>
              </w:rPr>
            </m:ctrlPr>
          </m:dPr>
          <m:e>
            <m:r>
              <w:rPr>
                <w:rFonts w:ascii="Cambria Math" w:hAnsi="Times New Roman" w:cs="Times New Roman"/>
                <w:noProof/>
              </w:rPr>
              <m:t>5</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1</m:t>
                </m:r>
              </m:sub>
            </m:sSub>
            <m:r>
              <w:rPr>
                <w:rFonts w:ascii="Cambria Math" w:hAnsi="Times New Roman" w:cs="Times New Roman"/>
                <w:noProof/>
              </w:rPr>
              <m:t>+2</m:t>
            </m:r>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2</m:t>
                </m:r>
              </m:sub>
            </m:sSub>
            <m:r>
              <w:rPr>
                <w:rFonts w:ascii="Cambria Math" w:hAnsi="Times New Roman" w:cs="Times New Roman"/>
                <w:noProof/>
              </w:rPr>
              <m:t>-</m:t>
            </m:r>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3</m:t>
                </m:r>
              </m:sub>
            </m:sSub>
            <m:ctrlPr>
              <w:rPr>
                <w:rFonts w:ascii="Cambria Math" w:hAnsi="Cambria Math" w:cs="Times New Roman"/>
                <w:i/>
                <w:noProof/>
              </w:rPr>
            </m:ctrlPr>
          </m:e>
        </m:d>
      </m:oMath>
      <w:r w:rsidR="00DF0E28" w:rsidRPr="00BB1650">
        <w:rPr>
          <w:rFonts w:ascii="Times New Roman" w:hAnsi="Times New Roman" w:cs="Times New Roman"/>
        </w:rPr>
        <w:t xml:space="preserve">, </w:t>
      </w:r>
    </w:p>
    <w:p w14:paraId="0807D8F4" w14:textId="55BE5258" w:rsidR="00DF0E28" w:rsidRPr="00BB1650" w:rsidRDefault="00C913CF" w:rsidP="004C509F">
      <w:pPr>
        <w:spacing w:line="18pt" w:lineRule="auto"/>
        <w:ind w:firstLine="35.45pt"/>
        <w:rPr>
          <w:rFonts w:ascii="Times New Roman" w:hAnsi="Times New Roman" w:cs="Times New Roman"/>
        </w:rPr>
      </w:pPr>
      <m:oMath>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n</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6</m:t>
            </m:r>
          </m:den>
        </m:f>
        <m:d>
          <m:dPr>
            <m:ctrlPr>
              <w:rPr>
                <w:rFonts w:ascii="Cambria Math" w:hAnsi="Times New Roman" w:cs="Times New Roman"/>
                <w:i/>
                <w:noProof/>
              </w:rPr>
            </m:ctrlPr>
          </m:dPr>
          <m:e>
            <m:r>
              <w:rPr>
                <w:rFonts w:ascii="Cambria Math" w:hAnsi="Times New Roman" w:cs="Times New Roman"/>
                <w:noProof/>
              </w:rPr>
              <m:t>5</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n</m:t>
                </m:r>
              </m:sub>
            </m:sSub>
            <m:r>
              <w:rPr>
                <w:rFonts w:ascii="Cambria Math" w:hAnsi="Times New Roman" w:cs="Times New Roman"/>
                <w:noProof/>
              </w:rPr>
              <m:t>+2</m:t>
            </m:r>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b>
            </m:sSub>
            <m:r>
              <w:rPr>
                <w:rFonts w:ascii="Cambria Math" w:hAnsi="Times New Roman" w:cs="Times New Roman"/>
                <w:noProof/>
              </w:rPr>
              <m:t>-</m:t>
            </m:r>
            <m:sSub>
              <m:sSubPr>
                <m:ctrlPr>
                  <w:rPr>
                    <w:rFonts w:ascii="Cambria Math" w:hAnsi="Times New Roman" w:cs="Times New Roman"/>
                    <w:i/>
                    <w:noProof/>
                  </w:rPr>
                </m:ctrlPr>
              </m:sSubPr>
              <m:e>
                <m:acc>
                  <m:accPr>
                    <m:chr m:val="̃"/>
                    <m:ctrlPr>
                      <w:rPr>
                        <w:rFonts w:ascii="Cambria Math" w:hAnsi="Times New Roman" w:cs="Times New Roman"/>
                        <w:i/>
                        <w:noProof/>
                      </w:rPr>
                    </m:ctrlPr>
                  </m:accPr>
                  <m:e>
                    <m:r>
                      <w:rPr>
                        <w:rFonts w:ascii="Cambria Math" w:hAnsi="Times New Roman" w:cs="Times New Roman"/>
                        <w:noProof/>
                      </w:rPr>
                      <m:t>y</m:t>
                    </m:r>
                  </m:e>
                </m:acc>
              </m:e>
              <m:sub>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b>
            </m:sSub>
            <m:ctrlPr>
              <w:rPr>
                <w:rFonts w:ascii="Cambria Math" w:hAnsi="Cambria Math" w:cs="Times New Roman"/>
                <w:i/>
                <w:noProof/>
              </w:rPr>
            </m:ctrlPr>
          </m:e>
        </m:d>
      </m:oMath>
      <w:r w:rsidR="00DF0E28" w:rsidRPr="00BB1650">
        <w:rPr>
          <w:rFonts w:ascii="Times New Roman" w:hAnsi="Times New Roman" w:cs="Times New Roman"/>
        </w:rPr>
        <w:t xml:space="preserve">.                                       (4) </w:t>
      </w:r>
    </w:p>
    <w:p w14:paraId="301ACF00" w14:textId="77777777" w:rsidR="00DF0E28" w:rsidRPr="00BB1650" w:rsidRDefault="00DF0E28" w:rsidP="00DF0E28">
      <w:pPr>
        <w:spacing w:line="18pt" w:lineRule="auto"/>
        <w:ind w:firstLine="35.45pt"/>
        <w:rPr>
          <w:rFonts w:ascii="Times New Roman" w:hAnsi="Times New Roman" w:cs="Times New Roman"/>
          <w:b/>
          <w:bCs/>
        </w:rPr>
      </w:pPr>
    </w:p>
    <w:p w14:paraId="0F83FBFC" w14:textId="77777777" w:rsidR="00DF0E28" w:rsidRPr="00BB1650" w:rsidRDefault="00DF0E28" w:rsidP="00DF0E28">
      <w:pPr>
        <w:pStyle w:val="2"/>
        <w:numPr>
          <w:ilvl w:val="1"/>
          <w:numId w:val="3"/>
        </w:numPr>
        <w:spacing w:line="18pt" w:lineRule="auto"/>
        <w:rPr>
          <w:rFonts w:ascii="Times New Roman" w:hAnsi="Times New Roman" w:cs="Times New Roman"/>
          <w:color w:val="auto"/>
          <w:sz w:val="28"/>
        </w:rPr>
      </w:pPr>
      <w:r>
        <w:rPr>
          <w:rFonts w:ascii="Times New Roman" w:hAnsi="Times New Roman" w:cs="Times New Roman"/>
          <w:color w:val="auto"/>
          <w:sz w:val="28"/>
        </w:rPr>
        <w:t xml:space="preserve"> </w:t>
      </w:r>
      <w:bookmarkStart w:id="13" w:name="_Toc7251697"/>
      <w:r>
        <w:rPr>
          <w:rFonts w:ascii="Times New Roman" w:hAnsi="Times New Roman" w:cs="Times New Roman"/>
          <w:color w:val="auto"/>
          <w:sz w:val="28"/>
        </w:rPr>
        <w:t>Интерполирование сплайнами</w:t>
      </w:r>
      <w:bookmarkEnd w:id="13"/>
    </w:p>
    <w:p w14:paraId="5566A2E0"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Одним из способов кусочно-глобальной аппроксимации на всем отрезке является интерполирование с помощью сплайн-функций. Сплайн-функцией или сплайном называют кусочно-полиномиальную функцию, опре</w:t>
      </w:r>
      <w:r w:rsidRPr="00BB1650">
        <w:rPr>
          <w:rFonts w:ascii="Times New Roman" w:hAnsi="Times New Roman" w:cs="Times New Roman"/>
        </w:rPr>
        <w:softHyphen/>
        <w:t>деленную на отрезке [a, b] и имеющую на этом отрезке некоторое число непрерывных производных.</w:t>
      </w:r>
    </w:p>
    <w:p w14:paraId="5D834B48" w14:textId="77777777" w:rsidR="00DF0E28"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Преимуществом сплайнов перед обычной интерполяцией явля</w:t>
      </w:r>
      <w:r w:rsidRPr="00BB1650">
        <w:rPr>
          <w:rFonts w:ascii="Times New Roman" w:hAnsi="Times New Roman" w:cs="Times New Roman"/>
        </w:rPr>
        <w:softHyphen/>
        <w:t>ется, во-первых, их сходимость и, во-вторых, устойчивость процесса вычислений. Рассмотрим частный случай (часто используемый на практике), когда сплайн определяется многочленом третьей степени</w:t>
      </w:r>
    </w:p>
    <w:p w14:paraId="10EBF62E" w14:textId="77777777" w:rsidR="00DF0E28" w:rsidRPr="00BB1650" w:rsidRDefault="00DF0E28" w:rsidP="00DF0E28">
      <w:pPr>
        <w:pStyle w:val="2"/>
        <w:numPr>
          <w:ilvl w:val="1"/>
          <w:numId w:val="3"/>
        </w:numPr>
        <w:rPr>
          <w:rFonts w:ascii="Times New Roman" w:hAnsi="Times New Roman" w:cs="Times New Roman"/>
          <w:color w:val="auto"/>
          <w:sz w:val="28"/>
        </w:rPr>
      </w:pPr>
      <w:bookmarkStart w:id="14" w:name="_Toc7251698"/>
      <w:r w:rsidRPr="00BB1650">
        <w:rPr>
          <w:rFonts w:ascii="Times New Roman" w:hAnsi="Times New Roman" w:cs="Times New Roman"/>
          <w:color w:val="auto"/>
          <w:sz w:val="28"/>
        </w:rPr>
        <w:t>Построение кубического сплайна</w:t>
      </w:r>
      <w:bookmarkEnd w:id="14"/>
    </w:p>
    <w:p w14:paraId="47500133" w14:textId="087F9765" w:rsidR="00DF0E28" w:rsidRPr="00BB1650" w:rsidRDefault="00DF0E28" w:rsidP="00213F11">
      <w:pPr>
        <w:spacing w:line="18pt" w:lineRule="auto"/>
        <w:ind w:firstLine="35.45pt"/>
        <w:rPr>
          <w:rFonts w:ascii="Times New Roman" w:hAnsi="Times New Roman" w:cs="Times New Roman"/>
        </w:rPr>
      </w:pPr>
      <w:r w:rsidRPr="00BB1650">
        <w:rPr>
          <w:rFonts w:ascii="Times New Roman" w:hAnsi="Times New Roman" w:cs="Times New Roman"/>
        </w:rPr>
        <w:t xml:space="preserve">Пусть на отрезке </w:t>
      </w:r>
      <w:r w:rsidR="006943F2" w:rsidRPr="00BB1650">
        <w:rPr>
          <w:rFonts w:ascii="Times New Roman" w:hAnsi="Times New Roman" w:cs="Times New Roman"/>
          <w:noProof/>
        </w:rPr>
        <mc:AlternateContent>
          <mc:Choice Requires="v">
            <w:object w:dxaOrig="27pt" w:dyaOrig="18pt" w14:anchorId="44FD7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25pt;height:18.75pt;mso-width-percent:0;mso-height-percent:0;mso-width-percent:0;mso-height-percent:0" o:ole="">
                <v:imagedata r:id="rId6" o:title=""/>
              </v:shape>
              <o:OLEObject Type="Embed" ProgID="Equation.2" ShapeID="_x0000_i1025" DrawAspect="Content" ObjectID="_1652128239" r:id="rId7"/>
            </w:object>
          </mc:Choice>
          <mc:Fallback>
            <w:object>
              <w:drawing>
                <wp:inline distT="0" distB="0" distL="0" distR="0" wp14:anchorId="0E017EA4" wp14:editId="574D8657">
                  <wp:extent cx="371475" cy="238125"/>
                  <wp:effectExtent l="0" t="0" r="9525" b="9525"/>
                  <wp:docPr id="1" name="Объект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652128239" isActiveX="0" linkType=""/>
                              </a:ext>
                            </a:extLs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objectEmbed w:drawAspect="content" r:id="rId7" w:progId="Equation.2" w:shapeId="1" w:fieldCodes=""/>
            </w:object>
          </mc:Fallback>
        </mc:AlternateContent>
      </w:r>
      <w:r w:rsidRPr="00BB1650">
        <w:rPr>
          <w:rFonts w:ascii="Times New Roman" w:hAnsi="Times New Roman" w:cs="Times New Roman"/>
        </w:rPr>
        <w:t xml:space="preserve"> в узлах сетки заданы значения некоторой функции </w:t>
      </w:r>
      <w:r w:rsidR="006943F2" w:rsidRPr="00BB1650">
        <w:rPr>
          <w:rFonts w:ascii="Times New Roman" w:hAnsi="Times New Roman" w:cs="Times New Roman"/>
          <w:noProof/>
        </w:rPr>
        <mc:AlternateContent>
          <mc:Choice Requires="v">
            <w:object w:dxaOrig="27pt" w:dyaOrig="15pt" w14:anchorId="19A81FA4">
              <v:shape id="_x0000_i1026" type="#_x0000_t75" alt="" style="width:30pt;height:18pt;mso-width-percent:0;mso-height-percent:0;mso-width-percent:0;mso-height-percent:0" o:ole="">
                <v:imagedata r:id="rId9" o:title=""/>
              </v:shape>
              <o:OLEObject Type="Embed" ProgID="Equation.2" ShapeID="_x0000_i1026" DrawAspect="Content" ObjectID="_1652128240" r:id="rId10"/>
            </w:object>
          </mc:Choice>
          <mc:Fallback>
            <w:object>
              <w:drawing>
                <wp:inline distT="0" distB="0" distL="0" distR="0" wp14:anchorId="759984D1" wp14:editId="1E6CC2ED">
                  <wp:extent cx="381000" cy="228600"/>
                  <wp:effectExtent l="0" t="0" r="0" b="0"/>
                  <wp:docPr id="1" name="Объект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652128240" isActiveX="0" linkType=""/>
                              </a:ext>
                            </a:extLs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objectEmbed w:drawAspect="content" r:id="rId10" w:progId="Equation.2" w:shapeId="1" w:fieldCodes=""/>
            </w:object>
          </mc:Fallback>
        </mc:AlternateContent>
      </w:r>
      <w:r w:rsidRPr="00BB1650">
        <w:rPr>
          <w:rFonts w:ascii="Times New Roman" w:hAnsi="Times New Roman" w:cs="Times New Roman"/>
        </w:rPr>
        <w:t xml:space="preserve">, т.е. </w:t>
      </w:r>
      <m:oMath>
        <m:r>
          <w:rPr>
            <w:rFonts w:ascii="Cambria Math" w:hAnsi="Times New Roman" w:cs="Times New Roman"/>
            <w:noProof/>
          </w:rPr>
          <m:t>a=</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0</m:t>
            </m:r>
          </m:sub>
        </m:sSub>
        <m:r>
          <w:rPr>
            <w:rFonts w:ascii="Cambria Math" w:hAnsi="Times New Roman" w:cs="Times New Roman"/>
            <w:noProof/>
          </w:rPr>
          <m:t>&lt;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1</m:t>
            </m:r>
          </m:sub>
        </m:sSub>
        <m:r>
          <w:rPr>
            <w:rFonts w:ascii="Cambria Math" w:hAnsi="Times New Roman" w:cs="Times New Roman"/>
            <w:noProof/>
          </w:rPr>
          <m:t>&lt;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2</m:t>
            </m:r>
          </m:sub>
        </m:sSub>
        <m:r>
          <w:rPr>
            <w:rFonts w:ascii="Cambria Math" w:hAnsi="Times New Roman" w:cs="Times New Roman"/>
            <w:noProof/>
          </w:rPr>
          <m:t>...&lt;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n</m:t>
            </m:r>
          </m:sub>
        </m:sSub>
        <m:r>
          <w:rPr>
            <w:rFonts w:ascii="Cambria Math" w:hAnsi="Times New Roman" w:cs="Times New Roman"/>
            <w:noProof/>
          </w:rPr>
          <m:t>=b</m:t>
        </m:r>
      </m:oMath>
      <w:r w:rsidRPr="00BB1650">
        <w:rPr>
          <w:rFonts w:ascii="Times New Roman" w:hAnsi="Times New Roman" w:cs="Times New Roman"/>
        </w:rPr>
        <w:t xml:space="preserve">, </w:t>
      </w:r>
      <w:r w:rsidR="006943F2" w:rsidRPr="00BB1650">
        <w:rPr>
          <w:rFonts w:ascii="Times New Roman" w:hAnsi="Times New Roman" w:cs="Times New Roman"/>
          <w:noProof/>
        </w:rPr>
        <mc:AlternateContent>
          <mc:Choice Requires="v">
            <w:object w:dxaOrig="52pt" w:dyaOrig="16pt" w14:anchorId="052EBE7E">
              <v:shape id="_x0000_i1027" type="#_x0000_t75" alt="" style="width:66pt;height:18.75pt;mso-width-percent:0;mso-height-percent:0;mso-width-percent:0;mso-height-percent:0" o:ole="">
                <v:imagedata r:id="rId12" o:title=""/>
              </v:shape>
              <o:OLEObject Type="Embed" ProgID="Equation.2" ShapeID="_x0000_i1027" DrawAspect="Content" ObjectID="_1652128241" r:id="rId13"/>
            </w:object>
          </mc:Choice>
          <mc:Fallback>
            <w:object>
              <w:drawing>
                <wp:inline distT="0" distB="0" distL="0" distR="0" wp14:anchorId="43590542" wp14:editId="521FDC82">
                  <wp:extent cx="838200" cy="238125"/>
                  <wp:effectExtent l="0" t="0" r="0" b="9525"/>
                  <wp:docPr id="3" name="Объект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652128241" isActiveX="0" linkType=""/>
                              </a:ext>
                            </a:extLst>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objectEmbed w:drawAspect="content" r:id="rId13" w:progId="Equation.2" w:shapeId="3" w:fieldCodes=""/>
            </w:object>
          </mc:Fallback>
        </mc:AlternateContent>
      </w:r>
      <w:r w:rsidRPr="00BB1650">
        <w:rPr>
          <w:rFonts w:ascii="Times New Roman" w:hAnsi="Times New Roman" w:cs="Times New Roman"/>
        </w:rPr>
        <w:t>(</w:t>
      </w:r>
      <w:r w:rsidRPr="00BB1650">
        <w:rPr>
          <w:rFonts w:ascii="Times New Roman" w:hAnsi="Times New Roman" w:cs="Times New Roman"/>
          <w:lang w:val="en-US"/>
        </w:rPr>
        <w:t>i</w:t>
      </w:r>
      <w:r w:rsidRPr="00BB1650">
        <w:rPr>
          <w:rFonts w:ascii="Times New Roman" w:hAnsi="Times New Roman" w:cs="Times New Roman"/>
        </w:rPr>
        <w:t xml:space="preserve">= 0,1,…, </w:t>
      </w:r>
      <w:r w:rsidRPr="00BB1650">
        <w:rPr>
          <w:rFonts w:ascii="Times New Roman" w:hAnsi="Times New Roman" w:cs="Times New Roman"/>
          <w:lang w:val="en-US"/>
        </w:rPr>
        <w:t>n</w:t>
      </w:r>
      <w:r w:rsidRPr="00BB1650">
        <w:rPr>
          <w:rFonts w:ascii="Times New Roman" w:hAnsi="Times New Roman" w:cs="Times New Roman"/>
        </w:rPr>
        <w:t>)</w:t>
      </w:r>
      <w:r w:rsidRPr="00BB1650">
        <w:rPr>
          <w:rFonts w:ascii="Times New Roman" w:hAnsi="Times New Roman" w:cs="Times New Roman"/>
          <w:i/>
        </w:rPr>
        <w:t>.</w:t>
      </w:r>
    </w:p>
    <w:p w14:paraId="634AEE19"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Сплайном, соответствующим этим узлам функции </w:t>
      </w:r>
      <w:r w:rsidR="006943F2" w:rsidRPr="00BB1650">
        <w:rPr>
          <w:rFonts w:ascii="Times New Roman" w:hAnsi="Times New Roman" w:cs="Times New Roman"/>
          <w:noProof/>
        </w:rPr>
        <mc:AlternateContent>
          <mc:Choice Requires="v">
            <w:object w:dxaOrig="27pt" w:dyaOrig="15pt" w14:anchorId="6D7BFE21">
              <v:shape id="_x0000_i1028" type="#_x0000_t75" alt="" style="width:30pt;height:18pt;mso-width-percent:0;mso-height-percent:0;mso-width-percent:0;mso-height-percent:0" o:ole="">
                <v:imagedata r:id="rId9" o:title=""/>
              </v:shape>
              <o:OLEObject Type="Embed" ProgID="Equation.2" ShapeID="_x0000_i1028" DrawAspect="Content" ObjectID="_1652128242" r:id="rId15"/>
            </w:object>
          </mc:Choice>
          <mc:Fallback>
            <w:object>
              <w:drawing>
                <wp:inline distT="0" distB="0" distL="0" distR="0" wp14:anchorId="52F93BB4" wp14:editId="24483C57">
                  <wp:extent cx="381000" cy="228600"/>
                  <wp:effectExtent l="0" t="0" r="0" b="0"/>
                  <wp:docPr id="4" name="Объект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652128242" isActiveX="0" linkType=""/>
                              </a:ext>
                            </a:extLs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objectEmbed w:drawAspect="content" r:id="rId15" w:progId="Equation.2" w:shapeId="4" w:fieldCodes=""/>
            </w:object>
          </mc:Fallback>
        </mc:AlternateContent>
      </w:r>
      <w:r w:rsidRPr="00BB1650">
        <w:rPr>
          <w:rFonts w:ascii="Times New Roman" w:hAnsi="Times New Roman" w:cs="Times New Roman"/>
        </w:rPr>
        <w:t xml:space="preserve"> называется функция </w:t>
      </w:r>
      <w:r w:rsidRPr="00BB1650">
        <w:rPr>
          <w:rFonts w:ascii="Times New Roman" w:hAnsi="Times New Roman" w:cs="Times New Roman"/>
          <w:i/>
          <w:lang w:val="en-US"/>
        </w:rPr>
        <w:t>S</w:t>
      </w:r>
      <w:r w:rsidRPr="00BB1650">
        <w:rPr>
          <w:rFonts w:ascii="Times New Roman" w:hAnsi="Times New Roman" w:cs="Times New Roman"/>
          <w:i/>
        </w:rPr>
        <w:t>(х)</w:t>
      </w:r>
      <w:r w:rsidRPr="00BB1650">
        <w:rPr>
          <w:rFonts w:ascii="Times New Roman" w:hAnsi="Times New Roman" w:cs="Times New Roman"/>
        </w:rPr>
        <w:t>, которая:</w:t>
      </w:r>
    </w:p>
    <w:p w14:paraId="4C9D167D"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1) на каждом частичном отрезке является многочленом третьей степени;</w:t>
      </w:r>
    </w:p>
    <w:p w14:paraId="41749858" w14:textId="5C8449C5" w:rsidR="00DF0E28" w:rsidRPr="00BB1650" w:rsidRDefault="00DF0E28" w:rsidP="00213F11">
      <w:pPr>
        <w:numPr>
          <w:ilvl w:val="0"/>
          <w:numId w:val="4"/>
        </w:numPr>
        <w:spacing w:after="10pt" w:line="18pt" w:lineRule="auto"/>
        <w:rPr>
          <w:rFonts w:ascii="Times New Roman" w:hAnsi="Times New Roman" w:cs="Times New Roman"/>
        </w:rPr>
      </w:pPr>
      <w:r w:rsidRPr="00BB1650">
        <w:rPr>
          <w:rFonts w:ascii="Times New Roman" w:hAnsi="Times New Roman" w:cs="Times New Roman"/>
        </w:rPr>
        <w:t xml:space="preserve">функция </w:t>
      </w:r>
      <w:r w:rsidR="006943F2" w:rsidRPr="00BB1650">
        <w:rPr>
          <w:rFonts w:ascii="Times New Roman" w:hAnsi="Times New Roman" w:cs="Times New Roman"/>
          <w:noProof/>
        </w:rPr>
        <mc:AlternateContent>
          <mc:Choice Requires="v">
            <w:object w:dxaOrig="28pt" w:dyaOrig="16pt" w14:anchorId="337E025D">
              <v:shape id="_x0000_i1029" type="#_x0000_t75" alt="" style="width:28.5pt;height:16.5pt;mso-width-percent:0;mso-height-percent:0;mso-width-percent:0;mso-height-percent:0" o:ole="">
                <v:imagedata r:id="rId16" o:title=""/>
              </v:shape>
              <o:OLEObject Type="Embed" ProgID="Equation.3" ShapeID="_x0000_i1029" DrawAspect="Content" ObjectID="_1652128243" r:id="rId17"/>
            </w:object>
          </mc:Choice>
          <mc:Fallback>
            <w:object>
              <w:drawing>
                <wp:inline distT="0" distB="0" distL="0" distR="0" wp14:anchorId="33DDE0A5" wp14:editId="0CAB001E">
                  <wp:extent cx="361950" cy="209550"/>
                  <wp:effectExtent l="0" t="0" r="0" b="0"/>
                  <wp:docPr id="5" name="Объект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652128243"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objectEmbed w:drawAspect="content" r:id="rId17" w:progId="Equation.3" w:shapeId="5" w:fieldCodes=""/>
            </w:object>
          </mc:Fallback>
        </mc:AlternateContent>
      </w:r>
      <w:r w:rsidRPr="00BB1650">
        <w:rPr>
          <w:rFonts w:ascii="Times New Roman" w:hAnsi="Times New Roman" w:cs="Times New Roman"/>
        </w:rPr>
        <w:t xml:space="preserve"> и ее первые две производные  </w:t>
      </w:r>
      <m:oMath>
        <m:sSup>
          <m:sSupPr>
            <m:ctrlPr>
              <w:rPr>
                <w:rFonts w:ascii="Cambria Math" w:hAnsi="Times New Roman" w:cs="Times New Roman"/>
                <w:i/>
                <w:noProof/>
              </w:rPr>
            </m:ctrlPr>
          </m:sSupPr>
          <m:e>
            <m:r>
              <w:rPr>
                <w:rFonts w:ascii="Cambria Math" w:hAnsi="Times New Roman" w:cs="Times New Roman"/>
                <w:noProof/>
              </w:rPr>
              <m:t>S</m:t>
            </m:r>
          </m:e>
          <m:sup>
            <m:r>
              <w:rPr>
                <w:rFonts w:ascii="Cambria Math" w:hAnsi="Times New Roman" w:cs="Times New Roman"/>
                <w:noProof/>
              </w:rPr>
              <m:t>'</m:t>
            </m:r>
            <m:ctrlPr>
              <w:rPr>
                <w:rFonts w:ascii="Cambria Math" w:hAnsi="Cambria Math" w:cs="Times New Roman"/>
                <w:i/>
                <w:noProof/>
              </w:rPr>
            </m:ctrlPr>
          </m:sup>
        </m:sSup>
        <m:r>
          <w:rPr>
            <w:rFonts w:ascii="Cambria Math" w:hAnsi="Times New Roman" w:cs="Times New Roman"/>
            <w:noProof/>
          </w:rPr>
          <m:t>(x),</m:t>
        </m:r>
        <m:sSup>
          <m:sSupPr>
            <m:ctrlPr>
              <w:rPr>
                <w:rFonts w:ascii="Cambria Math" w:hAnsi="Times New Roman" w:cs="Times New Roman"/>
                <w:i/>
                <w:noProof/>
              </w:rPr>
            </m:ctrlPr>
          </m:sSupPr>
          <m:e>
            <m:r>
              <w:rPr>
                <w:rFonts w:ascii="Cambria Math" w:hAnsi="Times New Roman" w:cs="Times New Roman"/>
                <w:noProof/>
              </w:rPr>
              <m:t>S</m:t>
            </m:r>
          </m:e>
          <m:sup>
            <m:r>
              <w:rPr>
                <w:rFonts w:ascii="Cambria Math" w:hAnsi="Times New Roman" w:cs="Times New Roman"/>
                <w:noProof/>
              </w:rPr>
              <m:t>″</m:t>
            </m:r>
            <m:ctrlPr>
              <w:rPr>
                <w:rFonts w:ascii="Cambria Math" w:hAnsi="Cambria Math" w:cs="Times New Roman"/>
                <w:i/>
                <w:noProof/>
              </w:rPr>
            </m:ctrlPr>
          </m:sup>
        </m:sSup>
        <m:r>
          <w:rPr>
            <w:rFonts w:ascii="Cambria Math" w:hAnsi="Times New Roman" w:cs="Times New Roman"/>
            <w:noProof/>
          </w:rPr>
          <m:t>(x)</m:t>
        </m:r>
      </m:oMath>
      <w:r w:rsidRPr="00BB1650">
        <w:rPr>
          <w:rFonts w:ascii="Times New Roman" w:hAnsi="Times New Roman" w:cs="Times New Roman"/>
        </w:rPr>
        <w:t xml:space="preserve"> непрерывны  на  </w:t>
      </w:r>
      <w:r w:rsidR="006943F2" w:rsidRPr="00BB1650">
        <w:rPr>
          <w:rFonts w:ascii="Times New Roman" w:hAnsi="Times New Roman" w:cs="Times New Roman"/>
          <w:noProof/>
        </w:rPr>
        <mc:AlternateContent>
          <mc:Choice Requires="v">
            <w:object w:dxaOrig="27pt" w:dyaOrig="18pt" w14:anchorId="6F89BC04">
              <v:shape id="_x0000_i1030" type="#_x0000_t75" alt="" style="width:29.25pt;height:18.75pt;mso-width-percent:0;mso-height-percent:0;mso-width-percent:0;mso-height-percent:0" o:ole="">
                <v:imagedata r:id="rId6" o:title=""/>
              </v:shape>
              <o:OLEObject Type="Embed" ProgID="Equation.2" ShapeID="_x0000_i1030" DrawAspect="Content" ObjectID="_1652128244" r:id="rId19"/>
            </w:object>
          </mc:Choice>
          <mc:Fallback>
            <w:object>
              <w:drawing>
                <wp:inline distT="0" distB="0" distL="0" distR="0" wp14:anchorId="7DAB7A9C" wp14:editId="16E6C1FA">
                  <wp:extent cx="371475" cy="238125"/>
                  <wp:effectExtent l="0" t="0" r="9525" b="9525"/>
                  <wp:docPr id="6" name="Объект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652128244" isActiveX="0" linkType=""/>
                              </a:ext>
                            </a:extLs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objectEmbed w:drawAspect="content" r:id="rId19" w:progId="Equation.2" w:shapeId="6" w:fieldCodes=""/>
            </w:object>
          </mc:Fallback>
        </mc:AlternateContent>
      </w:r>
      <w:r w:rsidRPr="00BB1650">
        <w:rPr>
          <w:rFonts w:ascii="Times New Roman" w:hAnsi="Times New Roman" w:cs="Times New Roman"/>
        </w:rPr>
        <w:t>;</w:t>
      </w:r>
    </w:p>
    <w:p w14:paraId="31054721" w14:textId="77777777" w:rsidR="00DF0E28" w:rsidRPr="00BB1650" w:rsidRDefault="006943F2" w:rsidP="00DF0E28">
      <w:pPr>
        <w:numPr>
          <w:ilvl w:val="0"/>
          <w:numId w:val="5"/>
        </w:numPr>
        <w:spacing w:after="10pt" w:line="18pt" w:lineRule="auto"/>
        <w:rPr>
          <w:rFonts w:ascii="Times New Roman" w:hAnsi="Times New Roman" w:cs="Times New Roman"/>
        </w:rPr>
      </w:pPr>
      <w:r w:rsidRPr="00BB1650">
        <w:rPr>
          <w:rFonts w:ascii="Times New Roman" w:hAnsi="Times New Roman" w:cs="Times New Roman"/>
          <w:noProof/>
        </w:rPr>
        <mc:AlternateContent>
          <mc:Choice Requires="v">
            <w:object w:dxaOrig="67pt" w:dyaOrig="16pt" w14:anchorId="301D5358">
              <v:shape id="_x0000_i1031" type="#_x0000_t75" alt="" style="width:80.25pt;height:18pt;mso-width-percent:0;mso-height-percent:0;mso-width-percent:0;mso-height-percent:0" o:ole="">
                <v:imagedata r:id="rId20" o:title=""/>
              </v:shape>
              <o:OLEObject Type="Embed" ProgID="Equation.2" ShapeID="_x0000_i1031" DrawAspect="Content" ObjectID="_1652128245" r:id="rId21"/>
            </w:object>
          </mc:Choice>
          <mc:Fallback>
            <w:object>
              <w:drawing>
                <wp:inline distT="0" distB="0" distL="0" distR="0" wp14:anchorId="60AD2EDE" wp14:editId="398C9D67">
                  <wp:extent cx="1019175" cy="228600"/>
                  <wp:effectExtent l="0" t="0" r="9525" b="0"/>
                  <wp:docPr id="7" name="Объект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652128245" isActiveX="0" linkType=""/>
                              </a:ext>
                            </a:extLst>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a:ln>
                            <a:noFill/>
                          </a:ln>
                        </pic:spPr>
                      </pic:pic>
                    </a:graphicData>
                  </a:graphic>
                </wp:inline>
              </w:drawing>
              <w:objectEmbed w:drawAspect="content" r:id="rId21" w:progId="Equation.2" w:shapeId="7" w:fieldCodes=""/>
            </w:object>
          </mc:Fallback>
        </mc:AlternateContent>
      </w:r>
      <w:r w:rsidR="00DF0E28" w:rsidRPr="00BB1650">
        <w:rPr>
          <w:rFonts w:ascii="Times New Roman" w:hAnsi="Times New Roman" w:cs="Times New Roman"/>
        </w:rPr>
        <w:t>.</w:t>
      </w:r>
    </w:p>
    <w:p w14:paraId="32868AB1"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На каждом частичном отрезке </w:t>
      </w:r>
      <w:r w:rsidR="006943F2" w:rsidRPr="00BB1650">
        <w:rPr>
          <w:rFonts w:ascii="Times New Roman" w:hAnsi="Times New Roman" w:cs="Times New Roman"/>
          <w:noProof/>
        </w:rPr>
        <mc:AlternateContent>
          <mc:Choice Requires="v">
            <w:object w:dxaOrig="40pt" w:dyaOrig="21pt" w14:anchorId="40C4F601">
              <v:shape id="_x0000_i1032" type="#_x0000_t75" alt="" style="width:53.25pt;height:27.75pt;mso-width-percent:0;mso-height-percent:0;mso-width-percent:0;mso-height-percent:0" o:ole="">
                <v:imagedata r:id="rId23" o:title=""/>
              </v:shape>
              <o:OLEObject Type="Embed" ProgID="Equation.2" ShapeID="_x0000_i1032" DrawAspect="Content" ObjectID="_1652128246" r:id="rId24"/>
            </w:object>
          </mc:Choice>
          <mc:Fallback>
            <w:object>
              <w:drawing>
                <wp:inline distT="0" distB="0" distL="0" distR="0" wp14:anchorId="689A3B92" wp14:editId="55AD7806">
                  <wp:extent cx="676275" cy="352425"/>
                  <wp:effectExtent l="0" t="0" r="9525" b="9525"/>
                  <wp:docPr id="8" name="Объект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652128246" isActiveX="0" linkType=""/>
                              </a:ext>
                            </a:extLst>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 cy="352425"/>
                          </a:xfrm>
                          <a:prstGeom prst="rect">
                            <a:avLst/>
                          </a:prstGeom>
                          <a:noFill/>
                          <a:ln>
                            <a:noFill/>
                          </a:ln>
                        </pic:spPr>
                      </pic:pic>
                    </a:graphicData>
                  </a:graphic>
                </wp:inline>
              </w:drawing>
              <w:objectEmbed w:drawAspect="content" r:id="rId24" w:progId="Equation.2" w:shapeId="8" w:fieldCodes=""/>
            </w:object>
          </mc:Fallback>
        </mc:AlternateContent>
      </w:r>
      <w:r w:rsidRPr="00BB1650">
        <w:rPr>
          <w:rFonts w:ascii="Times New Roman" w:hAnsi="Times New Roman" w:cs="Times New Roman"/>
        </w:rPr>
        <w:t xml:space="preserve"> будем искать сплайн </w:t>
      </w:r>
      <w:r w:rsidR="006943F2" w:rsidRPr="00BB1650">
        <w:rPr>
          <w:rFonts w:ascii="Times New Roman" w:hAnsi="Times New Roman" w:cs="Times New Roman"/>
          <w:noProof/>
        </w:rPr>
        <mc:AlternateContent>
          <mc:Choice Requires="v">
            <w:object w:dxaOrig="63pt" w:dyaOrig="16pt" w14:anchorId="7CB6858E">
              <v:shape id="_x0000_i1033" type="#_x0000_t75" alt="" style="width:74.25pt;height:18pt;mso-width-percent:0;mso-height-percent:0;mso-width-percent:0;mso-height-percent:0" o:ole="">
                <v:imagedata r:id="rId26" o:title=""/>
              </v:shape>
              <o:OLEObject Type="Embed" ProgID="Equation.2" ShapeID="_x0000_i1033" DrawAspect="Content" ObjectID="_1652128247" r:id="rId27"/>
            </w:object>
          </mc:Choice>
          <mc:Fallback>
            <w:object>
              <w:drawing>
                <wp:inline distT="0" distB="0" distL="0" distR="0" wp14:anchorId="4A5D435A" wp14:editId="6CD2F02A">
                  <wp:extent cx="942975" cy="228600"/>
                  <wp:effectExtent l="0" t="0" r="9525" b="0"/>
                  <wp:docPr id="9" name="Объект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652128247" isActiveX="0" linkType=""/>
                              </a:ext>
                            </a:extLst>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2975" cy="228600"/>
                          </a:xfrm>
                          <a:prstGeom prst="rect">
                            <a:avLst/>
                          </a:prstGeom>
                          <a:noFill/>
                          <a:ln>
                            <a:noFill/>
                          </a:ln>
                        </pic:spPr>
                      </pic:pic>
                    </a:graphicData>
                  </a:graphic>
                </wp:inline>
              </w:drawing>
              <w:objectEmbed w:drawAspect="content" r:id="rId27" w:progId="Equation.2" w:shapeId="9" w:fieldCodes=""/>
            </w:object>
          </mc:Fallback>
        </mc:AlternateContent>
      </w:r>
      <w:r w:rsidRPr="00BB1650">
        <w:rPr>
          <w:rFonts w:ascii="Times New Roman" w:hAnsi="Times New Roman" w:cs="Times New Roman"/>
        </w:rPr>
        <w:t xml:space="preserve">, где  </w:t>
      </w:r>
      <w:r w:rsidR="006943F2" w:rsidRPr="00BB1650">
        <w:rPr>
          <w:rFonts w:ascii="Times New Roman" w:hAnsi="Times New Roman" w:cs="Times New Roman"/>
          <w:noProof/>
        </w:rPr>
        <mc:AlternateContent>
          <mc:Choice Requires="v">
            <w:object w:dxaOrig="28pt" w:dyaOrig="16pt" w14:anchorId="63264207">
              <v:shape id="_x0000_i1034" type="#_x0000_t75" alt="" style="width:36.75pt;height:18.75pt;mso-width-percent:0;mso-height-percent:0;mso-width-percent:0;mso-height-percent:0" o:ole="">
                <v:imagedata r:id="rId29" o:title=""/>
              </v:shape>
              <o:OLEObject Type="Embed" ProgID="Equation.2" ShapeID="_x0000_i1034" DrawAspect="Content" ObjectID="_1652128248" r:id="rId30"/>
            </w:object>
          </mc:Choice>
          <mc:Fallback>
            <w:object>
              <w:drawing>
                <wp:inline distT="0" distB="0" distL="0" distR="0" wp14:anchorId="24F80BDE" wp14:editId="797EC392">
                  <wp:extent cx="466725" cy="238125"/>
                  <wp:effectExtent l="0" t="0" r="0" b="9525"/>
                  <wp:docPr id="10" name="Объект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652128248" isActiveX="0" linkType=""/>
                              </a:ext>
                            </a:extLst>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objectEmbed w:drawAspect="content" r:id="rId30" w:progId="Equation.2" w:shapeId="10" w:fieldCodes=""/>
            </w:object>
          </mc:Fallback>
        </mc:AlternateContent>
      </w:r>
      <w:r w:rsidRPr="00BB1650">
        <w:rPr>
          <w:rFonts w:ascii="Times New Roman" w:hAnsi="Times New Roman" w:cs="Times New Roman"/>
        </w:rPr>
        <w:t xml:space="preserve"> многочлен третьей степени</w:t>
      </w:r>
    </w:p>
    <w:p w14:paraId="6E8369A3" w14:textId="77777777" w:rsidR="00DF0E28" w:rsidRPr="00BB1650" w:rsidRDefault="006943F2" w:rsidP="00DF0E28">
      <w:pPr>
        <w:spacing w:line="18pt" w:lineRule="auto"/>
        <w:ind w:firstLine="35.45pt"/>
        <w:rPr>
          <w:rFonts w:ascii="Times New Roman" w:hAnsi="Times New Roman" w:cs="Times New Roman"/>
        </w:rPr>
      </w:pPr>
      <w:r w:rsidRPr="00BB1650">
        <w:rPr>
          <w:rFonts w:ascii="Times New Roman" w:hAnsi="Times New Roman" w:cs="Times New Roman"/>
          <w:noProof/>
        </w:rPr>
        <mc:AlternateContent>
          <mc:Choice Requires="v">
            <w:object w:dxaOrig="252pt" w:dyaOrig="31.95pt" w14:anchorId="19FD80B2">
              <v:shape id="_x0000_i1035" type="#_x0000_t75" alt="" style="width:292.5pt;height:38.25pt;mso-width-percent:0;mso-height-percent:0;mso-width-percent:0;mso-height-percent:0" o:ole="">
                <v:imagedata r:id="rId32" o:title=""/>
              </v:shape>
              <o:OLEObject Type="Embed" ProgID="Equation.2" ShapeID="_x0000_i1035" DrawAspect="Content" ObjectID="_1652128249" r:id="rId33"/>
            </w:object>
          </mc:Choice>
          <mc:Fallback>
            <w:object>
              <w:drawing>
                <wp:inline distT="0" distB="0" distL="0" distR="0" wp14:anchorId="07F620D0" wp14:editId="1A86B979">
                  <wp:extent cx="3714750" cy="485775"/>
                  <wp:effectExtent l="0" t="0" r="0" b="9525"/>
                  <wp:docPr id="11" name="Объект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652128249" isActiveX="0" linkType=""/>
                              </a:ext>
                            </a:extLst>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485775"/>
                          </a:xfrm>
                          <a:prstGeom prst="rect">
                            <a:avLst/>
                          </a:prstGeom>
                          <a:noFill/>
                          <a:ln>
                            <a:noFill/>
                          </a:ln>
                        </pic:spPr>
                      </pic:pic>
                    </a:graphicData>
                  </a:graphic>
                </wp:inline>
              </w:drawing>
              <w:objectEmbed w:drawAspect="content" r:id="rId33" w:progId="Equation.2" w:shapeId="11" w:fieldCodes=""/>
            </w:object>
          </mc:Fallback>
        </mc:AlternateContent>
      </w:r>
      <w:r w:rsidR="00DF0E28" w:rsidRPr="00BB1650">
        <w:rPr>
          <w:rFonts w:ascii="Times New Roman" w:hAnsi="Times New Roman" w:cs="Times New Roman"/>
        </w:rPr>
        <w:t>.                    (5)</w:t>
      </w:r>
    </w:p>
    <w:p w14:paraId="42787B0A"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То есть для </w:t>
      </w:r>
      <w:r w:rsidR="006943F2" w:rsidRPr="00BB1650">
        <w:rPr>
          <w:rFonts w:ascii="Times New Roman" w:hAnsi="Times New Roman" w:cs="Times New Roman"/>
          <w:noProof/>
        </w:rPr>
        <mc:AlternateContent>
          <mc:Choice Requires="v">
            <w:object w:dxaOrig="19pt" w:dyaOrig="10pt" w14:anchorId="457F61B8">
              <v:shape id="_x0000_i1036" type="#_x0000_t75" alt="" style="width:30pt;height:16.5pt;mso-width-percent:0;mso-height-percent:0;mso-width-percent:0;mso-height-percent:0" o:ole="">
                <v:imagedata r:id="rId35" o:title=""/>
              </v:shape>
              <o:OLEObject Type="Embed" ProgID="Equation.2" ShapeID="_x0000_i1036" DrawAspect="Content" ObjectID="_1652128250" r:id="rId36"/>
            </w:object>
          </mc:Choice>
          <mc:Fallback>
            <w:object>
              <w:drawing>
                <wp:inline distT="0" distB="0" distL="0" distR="0" wp14:anchorId="555559F3" wp14:editId="7AEC6FC4">
                  <wp:extent cx="381000" cy="209550"/>
                  <wp:effectExtent l="0" t="0" r="0" b="0"/>
                  <wp:docPr id="12" name="Объект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652128250" isActiveX="0" linkType=""/>
                              </a:ext>
                            </a:extLst>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objectEmbed w:drawAspect="content" r:id="rId36" w:progId="Equation.2" w:shapeId="12" w:fieldCodes=""/>
            </w:object>
          </mc:Fallback>
        </mc:AlternateContent>
      </w:r>
      <w:r w:rsidR="006943F2" w:rsidRPr="00BB1650">
        <w:rPr>
          <w:rFonts w:ascii="Times New Roman" w:hAnsi="Times New Roman" w:cs="Times New Roman"/>
          <w:noProof/>
        </w:rPr>
        <mc:AlternateContent>
          <mc:Choice Requires="v">
            <w:object w:dxaOrig="40pt" w:dyaOrig="21pt" w14:anchorId="072D35AC">
              <v:shape id="_x0000_i1037" type="#_x0000_t75" alt="" style="width:53.25pt;height:27.75pt;mso-width-percent:0;mso-height-percent:0;mso-width-percent:0;mso-height-percent:0" o:ole="">
                <v:imagedata r:id="rId23" o:title=""/>
              </v:shape>
              <o:OLEObject Type="Embed" ProgID="Equation.2" ShapeID="_x0000_i1037" DrawAspect="Content" ObjectID="_1652128251" r:id="rId38"/>
            </w:object>
          </mc:Choice>
          <mc:Fallback>
            <w:object>
              <w:drawing>
                <wp:inline distT="0" distB="0" distL="0" distR="0" wp14:anchorId="0FCB1512" wp14:editId="3FF12C78">
                  <wp:extent cx="676275" cy="352425"/>
                  <wp:effectExtent l="0" t="0" r="9525" b="9525"/>
                  <wp:docPr id="13" name="Объект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652128251" isActiveX="0" linkType=""/>
                              </a:ext>
                            </a:extLst>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 cy="352425"/>
                          </a:xfrm>
                          <a:prstGeom prst="rect">
                            <a:avLst/>
                          </a:prstGeom>
                          <a:noFill/>
                          <a:ln>
                            <a:noFill/>
                          </a:ln>
                        </pic:spPr>
                      </pic:pic>
                    </a:graphicData>
                  </a:graphic>
                </wp:inline>
              </w:drawing>
              <w:objectEmbed w:drawAspect="content" r:id="rId38" w:progId="Equation.2" w:shapeId="13" w:fieldCodes=""/>
            </w:object>
          </mc:Fallback>
        </mc:AlternateContent>
      </w:r>
      <w:r w:rsidRPr="00BB1650">
        <w:rPr>
          <w:rFonts w:ascii="Times New Roman" w:hAnsi="Times New Roman" w:cs="Times New Roman"/>
        </w:rPr>
        <w:t xml:space="preserve"> нужно построить  такую функцию</w:t>
      </w:r>
      <w:r w:rsidR="006943F2" w:rsidRPr="00BB1650">
        <w:rPr>
          <w:rFonts w:ascii="Times New Roman" w:hAnsi="Times New Roman" w:cs="Times New Roman"/>
          <w:noProof/>
        </w:rPr>
        <mc:AlternateContent>
          <mc:Choice Requires="v">
            <w:object w:dxaOrig="31.95pt" w:dyaOrig="18pt" w14:anchorId="5C8D01D0">
              <v:shape id="_x0000_i1038" type="#_x0000_t75" alt="" style="width:30.75pt;height:18pt;mso-width-percent:0;mso-height-percent:0;mso-width-percent:0;mso-height-percent:0" o:ole="">
                <v:imagedata r:id="rId39" o:title=""/>
              </v:shape>
              <o:OLEObject Type="Embed" ProgID="Equation.3" ShapeID="_x0000_i1038" DrawAspect="Content" ObjectID="_1652128252" r:id="rId40"/>
            </w:object>
          </mc:Choice>
          <mc:Fallback>
            <w:object>
              <w:drawing>
                <wp:inline distT="0" distB="0" distL="0" distR="0" wp14:anchorId="75B2EA06" wp14:editId="190CA5BB">
                  <wp:extent cx="390525" cy="228600"/>
                  <wp:effectExtent l="0" t="0" r="9525" b="0"/>
                  <wp:docPr id="14" name="Объект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652128252" isActiveX="0" linkType=""/>
                              </a:ext>
                            </a:extLst>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objectEmbed w:drawAspect="content" r:id="rId40" w:progId="Equation.3" w:shapeId="14" w:fieldCodes=""/>
            </w:object>
          </mc:Fallback>
        </mc:AlternateContent>
      </w:r>
      <w:r w:rsidRPr="00BB1650">
        <w:rPr>
          <w:rFonts w:ascii="Times New Roman" w:hAnsi="Times New Roman" w:cs="Times New Roman"/>
        </w:rPr>
        <w:t xml:space="preserve">, где </w:t>
      </w:r>
      <w:r w:rsidR="006943F2" w:rsidRPr="00BB1650">
        <w:rPr>
          <w:rFonts w:ascii="Times New Roman" w:hAnsi="Times New Roman" w:cs="Times New Roman"/>
          <w:noProof/>
        </w:rPr>
        <mc:AlternateContent>
          <mc:Choice Requires="v">
            <w:object w:dxaOrig="51pt" w:dyaOrig="16pt" w14:anchorId="4999D33A">
              <v:shape id="_x0000_i1039" type="#_x0000_t75" alt="" style="width:71.25pt;height:23.25pt;mso-width-percent:0;mso-height-percent:0;mso-width-percent:0;mso-height-percent:0" o:ole="">
                <v:imagedata r:id="rId42" o:title=""/>
              </v:shape>
              <o:OLEObject Type="Embed" ProgID="Equation.2" ShapeID="_x0000_i1039" DrawAspect="Content" ObjectID="_1652128253" r:id="rId43"/>
            </w:object>
          </mc:Choice>
          <mc:Fallback>
            <w:object>
              <w:drawing>
                <wp:inline distT="0" distB="0" distL="0" distR="0" wp14:anchorId="069B5E12" wp14:editId="26AB3C75">
                  <wp:extent cx="904875" cy="295275"/>
                  <wp:effectExtent l="0" t="0" r="9525" b="9525"/>
                  <wp:docPr id="15" name="Объект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652128253"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4875" cy="295275"/>
                          </a:xfrm>
                          <a:prstGeom prst="rect">
                            <a:avLst/>
                          </a:prstGeom>
                          <a:noFill/>
                          <a:ln>
                            <a:noFill/>
                          </a:ln>
                        </pic:spPr>
                      </pic:pic>
                    </a:graphicData>
                  </a:graphic>
                </wp:inline>
              </w:drawing>
              <w:objectEmbed w:drawAspect="content" r:id="rId43" w:progId="Equation.2" w:shapeId="15" w:fieldCodes=""/>
            </w:object>
          </mc:Fallback>
        </mc:AlternateContent>
      </w:r>
      <w:r w:rsidRPr="00BB1650">
        <w:rPr>
          <w:rFonts w:ascii="Times New Roman" w:hAnsi="Times New Roman" w:cs="Times New Roman"/>
        </w:rPr>
        <w:t xml:space="preserve"> подлежат определению. Для всего отрезка интерполирования </w:t>
      </w:r>
      <w:r w:rsidR="006943F2" w:rsidRPr="00BB1650">
        <w:rPr>
          <w:rFonts w:ascii="Times New Roman" w:hAnsi="Times New Roman" w:cs="Times New Roman"/>
          <w:noProof/>
        </w:rPr>
        <mc:AlternateContent>
          <mc:Choice Requires="v">
            <w:object w:dxaOrig="27pt" w:dyaOrig="18pt" w14:anchorId="2372494E">
              <v:shape id="_x0000_i1040" type="#_x0000_t75" alt="" style="width:29.25pt;height:18.75pt;mso-width-percent:0;mso-height-percent:0;mso-width-percent:0;mso-height-percent:0" o:ole="">
                <v:imagedata r:id="rId6" o:title=""/>
              </v:shape>
              <o:OLEObject Type="Embed" ProgID="Equation.2" ShapeID="_x0000_i1040" DrawAspect="Content" ObjectID="_1652128254" r:id="rId45"/>
            </w:object>
          </mc:Choice>
          <mc:Fallback>
            <w:object>
              <w:drawing>
                <wp:inline distT="0" distB="0" distL="0" distR="0" wp14:anchorId="094BD5D1" wp14:editId="13A60955">
                  <wp:extent cx="371475" cy="238125"/>
                  <wp:effectExtent l="0" t="0" r="9525" b="9525"/>
                  <wp:docPr id="16" name="Объект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652128254" isActiveX="0" linkType=""/>
                              </a:ext>
                            </a:extLs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objectEmbed w:drawAspect="content" r:id="rId45" w:progId="Equation.2" w:shapeId="16" w:fieldCodes=""/>
            </w:object>
          </mc:Fallback>
        </mc:AlternateContent>
      </w:r>
      <w:r w:rsidRPr="00BB1650">
        <w:rPr>
          <w:rFonts w:ascii="Times New Roman" w:hAnsi="Times New Roman" w:cs="Times New Roman"/>
        </w:rPr>
        <w:t xml:space="preserve">, таким образом, необходимо определить </w:t>
      </w:r>
      <w:r w:rsidRPr="00BB1650">
        <w:rPr>
          <w:rFonts w:ascii="Times New Roman" w:hAnsi="Times New Roman" w:cs="Times New Roman"/>
          <w:b/>
          <w:i/>
        </w:rPr>
        <w:t>4</w:t>
      </w:r>
      <w:r w:rsidRPr="00BB1650">
        <w:rPr>
          <w:rFonts w:ascii="Times New Roman" w:hAnsi="Times New Roman" w:cs="Times New Roman"/>
          <w:b/>
          <w:i/>
        </w:rPr>
        <w:sym w:font="Symbol" w:char="F0D7"/>
      </w:r>
      <w:r w:rsidRPr="00BB1650">
        <w:rPr>
          <w:rFonts w:ascii="Times New Roman" w:hAnsi="Times New Roman" w:cs="Times New Roman"/>
          <w:b/>
          <w:i/>
        </w:rPr>
        <w:t xml:space="preserve"> </w:t>
      </w:r>
      <w:r w:rsidRPr="00BB1650">
        <w:rPr>
          <w:rFonts w:ascii="Times New Roman" w:hAnsi="Times New Roman" w:cs="Times New Roman"/>
          <w:b/>
          <w:i/>
          <w:lang w:val="en-US"/>
        </w:rPr>
        <w:t>n</w:t>
      </w:r>
      <w:r w:rsidRPr="00BB1650">
        <w:rPr>
          <w:rFonts w:ascii="Times New Roman" w:hAnsi="Times New Roman" w:cs="Times New Roman"/>
        </w:rPr>
        <w:t xml:space="preserve"> неизвестных коэффициента.</w:t>
      </w:r>
    </w:p>
    <w:p w14:paraId="23150CF8" w14:textId="53C4377B" w:rsidR="00DF0E28" w:rsidRPr="00BB1650" w:rsidRDefault="00C913CF" w:rsidP="00E2520B">
      <w:pPr>
        <w:spacing w:line="18pt" w:lineRule="auto"/>
        <w:ind w:firstLine="35.45pt"/>
        <w:rPr>
          <w:rFonts w:ascii="Times New Roman" w:hAnsi="Times New Roman" w:cs="Times New Roman"/>
          <w:lang w:val="en-US"/>
        </w:rPr>
      </w:pPr>
      <m:oMathPara>
        <m:oMath>
          <m:sSup>
            <m:sSupPr>
              <m:ctrlPr>
                <w:rPr>
                  <w:rFonts w:ascii="Cambria Math" w:hAnsi="Times New Roman" w:cs="Times New Roman"/>
                  <w:i/>
                  <w:noProof/>
                </w:rPr>
              </m:ctrlPr>
            </m:sSupPr>
            <m:e>
              <m:r>
                <w:rPr>
                  <w:rFonts w:ascii="Cambria Math" w:hAnsi="Times New Roman" w:cs="Times New Roman"/>
                  <w:noProof/>
                </w:rPr>
                <m:t>S</m:t>
              </m:r>
            </m:e>
            <m:sup>
              <m:r>
                <w:rPr>
                  <w:rFonts w:ascii="Cambria Math" w:hAnsi="Times New Roman" w:cs="Times New Roman"/>
                  <w:noProof/>
                </w:rPr>
                <m:t>'</m:t>
              </m:r>
              <m:ctrlPr>
                <w:rPr>
                  <w:rFonts w:ascii="Cambria Math" w:hAnsi="Cambria Math" w:cs="Times New Roman"/>
                  <w:i/>
                  <w:noProof/>
                </w:rPr>
              </m:ctrlPr>
            </m:sup>
          </m:sSup>
          <m:r>
            <w:rPr>
              <w:rFonts w:ascii="Cambria Math" w:hAnsi="Times New Roman" w:cs="Times New Roman"/>
              <w:noProof/>
            </w:rPr>
            <m:t>(x)=</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(x</m:t>
          </m:r>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num>
            <m:den>
              <m:r>
                <w:rPr>
                  <w:rFonts w:ascii="Cambria Math" w:hAnsi="Times New Roman" w:cs="Times New Roman"/>
                  <w:noProof/>
                </w:rPr>
                <m:t>2</m:t>
              </m:r>
            </m:den>
          </m:f>
          <m:r>
            <w:rPr>
              <w:rFonts w:ascii="Cambria Math" w:hAnsi="Cambria Math" w:cs="Cambria Math"/>
              <w:noProof/>
            </w:rPr>
            <m:t>⋅</m:t>
          </m:r>
          <m:r>
            <w:rPr>
              <w:rFonts w:ascii="Cambria Math" w:hAnsi="Times New Roman" w:cs="Times New Roman"/>
              <w:noProof/>
            </w:rPr>
            <m:t>(x</m:t>
          </m:r>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r>
            <w:rPr>
              <w:rFonts w:ascii="Cambria Math" w:hAnsi="Times New Roman" w:cs="Times New Roman"/>
              <w:noProof/>
            </w:rPr>
            <m:t>,</m:t>
          </m:r>
          <m:r>
            <m:rPr>
              <m:sty m:val="p"/>
            </m:rPr>
            <w:rPr>
              <w:rFonts w:ascii="Cambria Math" w:hAnsi="Times New Roman" w:cs="Times New Roman"/>
              <w:noProof/>
            </w:rPr>
            <w:br/>
          </m:r>
        </m:oMath>
        <m:oMath>
          <m:sSup>
            <m:sSupPr>
              <m:ctrlPr>
                <w:rPr>
                  <w:rFonts w:ascii="Cambria Math" w:hAnsi="Times New Roman" w:cs="Times New Roman"/>
                  <w:i/>
                  <w:noProof/>
                </w:rPr>
              </m:ctrlPr>
            </m:sSupPr>
            <m:e>
              <m:r>
                <w:rPr>
                  <w:rFonts w:ascii="Cambria Math" w:hAnsi="Times New Roman" w:cs="Times New Roman"/>
                  <w:noProof/>
                </w:rPr>
                <m:t>S</m:t>
              </m:r>
            </m:e>
            <m:sup>
              <m:r>
                <w:rPr>
                  <w:rFonts w:ascii="Cambria Math" w:hAnsi="Times New Roman" w:cs="Times New Roman"/>
                  <w:noProof/>
                </w:rPr>
                <m:t>″</m:t>
              </m:r>
              <m:ctrlPr>
                <w:rPr>
                  <w:rFonts w:ascii="Cambria Math" w:hAnsi="Cambria Math" w:cs="Times New Roman"/>
                  <w:i/>
                  <w:noProof/>
                </w:rPr>
              </m:ctrlPr>
            </m:sup>
          </m:sSup>
          <m:r>
            <w:rPr>
              <w:rFonts w:ascii="Cambria Math" w:hAnsi="Times New Roman" w:cs="Times New Roman"/>
              <w:noProof/>
            </w:rPr>
            <m:t>(x)=</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rPr>
            <m:t>(x</m:t>
          </m:r>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i</m:t>
              </m:r>
            </m:sub>
          </m:sSub>
          <m:r>
            <w:rPr>
              <w:rFonts w:ascii="Cambria Math" w:hAnsi="Times New Roman" w:cs="Times New Roman"/>
              <w:noProof/>
            </w:rPr>
            <m:t>(x)=</m:t>
          </m:r>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r>
            <w:rPr>
              <w:rFonts w:ascii="Cambria Math" w:hAnsi="Times New Roman" w:cs="Times New Roman"/>
              <w:noProof/>
            </w:rPr>
            <m:t>.</m:t>
          </m:r>
        </m:oMath>
      </m:oMathPara>
    </w:p>
    <w:p w14:paraId="799F53DE"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Доопределим </w:t>
      </w:r>
      <w:r w:rsidR="006943F2" w:rsidRPr="00BB1650">
        <w:rPr>
          <w:rFonts w:ascii="Times New Roman" w:hAnsi="Times New Roman" w:cs="Times New Roman"/>
          <w:noProof/>
        </w:rPr>
        <mc:AlternateContent>
          <mc:Choice Requires="v">
            <w:object w:dxaOrig="78.95pt" w:dyaOrig="16pt" w14:anchorId="58A8A8C1">
              <v:shape id="_x0000_i1041" type="#_x0000_t75" alt="" style="width:78.75pt;height:16.5pt;mso-width-percent:0;mso-height-percent:0;mso-width-percent:0;mso-height-percent:0" o:ole="">
                <v:imagedata r:id="rId46" o:title=""/>
              </v:shape>
              <o:OLEObject Type="Embed" ProgID="Equation.2" ShapeID="_x0000_i1041" DrawAspect="Content" ObjectID="_1652128255" r:id="rId47"/>
            </w:object>
          </mc:Choice>
          <mc:Fallback>
            <w:object>
              <w:drawing>
                <wp:inline distT="0" distB="0" distL="0" distR="0" wp14:anchorId="7D6B5949" wp14:editId="0D0B5237">
                  <wp:extent cx="1000125" cy="209550"/>
                  <wp:effectExtent l="0" t="0" r="9525" b="0"/>
                  <wp:docPr id="17" name="Объект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652128255" isActiveX="0" linkType=""/>
                              </a:ext>
                            </a:extLst>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0125" cy="209550"/>
                          </a:xfrm>
                          <a:prstGeom prst="rect">
                            <a:avLst/>
                          </a:prstGeom>
                          <a:noFill/>
                          <a:ln>
                            <a:noFill/>
                          </a:ln>
                        </pic:spPr>
                      </pic:pic>
                    </a:graphicData>
                  </a:graphic>
                </wp:inline>
              </w:drawing>
              <w:objectEmbed w:drawAspect="content" r:id="rId47" w:progId="Equation.2" w:shapeId="17" w:fieldCodes=""/>
            </w:object>
          </mc:Fallback>
        </mc:AlternateContent>
      </w:r>
      <w:r w:rsidRPr="00BB1650">
        <w:rPr>
          <w:rFonts w:ascii="Times New Roman" w:hAnsi="Times New Roman" w:cs="Times New Roman"/>
        </w:rPr>
        <w:t xml:space="preserve">. Требование непрерывности функции </w:t>
      </w:r>
      <w:r w:rsidRPr="00BB1650">
        <w:rPr>
          <w:rFonts w:ascii="Times New Roman" w:hAnsi="Times New Roman" w:cs="Times New Roman"/>
          <w:i/>
          <w:lang w:val="en-US"/>
        </w:rPr>
        <w:t>S</w:t>
      </w:r>
      <w:r w:rsidRPr="00BB1650">
        <w:rPr>
          <w:rFonts w:ascii="Times New Roman" w:hAnsi="Times New Roman" w:cs="Times New Roman"/>
          <w:i/>
        </w:rPr>
        <w:t>(</w:t>
      </w:r>
      <w:r w:rsidRPr="00BB1650">
        <w:rPr>
          <w:rFonts w:ascii="Times New Roman" w:hAnsi="Times New Roman" w:cs="Times New Roman"/>
          <w:i/>
          <w:lang w:val="en-US"/>
        </w:rPr>
        <w:t>x</w:t>
      </w:r>
      <w:r w:rsidRPr="00BB1650">
        <w:rPr>
          <w:rFonts w:ascii="Times New Roman" w:hAnsi="Times New Roman" w:cs="Times New Roman"/>
          <w:i/>
        </w:rPr>
        <w:t>)</w:t>
      </w:r>
      <w:r w:rsidRPr="00BB1650">
        <w:rPr>
          <w:rFonts w:ascii="Times New Roman" w:hAnsi="Times New Roman" w:cs="Times New Roman"/>
        </w:rPr>
        <w:t xml:space="preserve"> приводит к условиям </w:t>
      </w:r>
      <w:r w:rsidR="006943F2" w:rsidRPr="00BB1650">
        <w:rPr>
          <w:rFonts w:ascii="Times New Roman" w:hAnsi="Times New Roman" w:cs="Times New Roman"/>
          <w:noProof/>
        </w:rPr>
        <mc:AlternateContent>
          <mc:Choice Requires="v">
            <w:object w:dxaOrig="81pt" w:dyaOrig="16pt" w14:anchorId="70A15656">
              <v:shape id="_x0000_i1042" type="#_x0000_t75" alt="" style="width:91.5pt;height:18pt;mso-width-percent:0;mso-height-percent:0;mso-width-percent:0;mso-height-percent:0" o:ole="">
                <v:imagedata r:id="rId49" o:title=""/>
              </v:shape>
              <o:OLEObject Type="Embed" ProgID="Equation.2" ShapeID="_x0000_i1042" DrawAspect="Content" ObjectID="_1652128256" r:id="rId50"/>
            </w:object>
          </mc:Choice>
          <mc:Fallback>
            <w:object>
              <w:drawing>
                <wp:inline distT="0" distB="0" distL="0" distR="0" wp14:anchorId="1F9E8A7F" wp14:editId="3DE3F947">
                  <wp:extent cx="1162050" cy="228600"/>
                  <wp:effectExtent l="0" t="0" r="0" b="0"/>
                  <wp:docPr id="18" name="Объект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652128256" isActiveX="0" linkType=""/>
                              </a:ext>
                            </a:extLst>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0" cy="228600"/>
                          </a:xfrm>
                          <a:prstGeom prst="rect">
                            <a:avLst/>
                          </a:prstGeom>
                          <a:noFill/>
                          <a:ln>
                            <a:noFill/>
                          </a:ln>
                        </pic:spPr>
                      </pic:pic>
                    </a:graphicData>
                  </a:graphic>
                </wp:inline>
              </w:drawing>
              <w:objectEmbed w:drawAspect="content" r:id="rId50" w:progId="Equation.2" w:shapeId="18" w:fieldCodes=""/>
            </w:object>
          </mc:Fallback>
        </mc:AlternateContent>
      </w:r>
      <w:r w:rsidRPr="00BB1650">
        <w:rPr>
          <w:rFonts w:ascii="Times New Roman" w:hAnsi="Times New Roman" w:cs="Times New Roman"/>
        </w:rPr>
        <w:t xml:space="preserve"> (</w:t>
      </w:r>
      <w:r w:rsidRPr="00BB1650">
        <w:rPr>
          <w:rFonts w:ascii="Times New Roman" w:hAnsi="Times New Roman" w:cs="Times New Roman"/>
          <w:lang w:val="en-US"/>
        </w:rPr>
        <w:t>i</w:t>
      </w:r>
      <w:r w:rsidRPr="00BB1650">
        <w:rPr>
          <w:rFonts w:ascii="Times New Roman" w:hAnsi="Times New Roman" w:cs="Times New Roman"/>
        </w:rPr>
        <w:t>=0, 1,…,</w:t>
      </w:r>
      <w:r w:rsidRPr="00BB1650">
        <w:rPr>
          <w:rFonts w:ascii="Times New Roman" w:hAnsi="Times New Roman" w:cs="Times New Roman"/>
          <w:lang w:val="en-US"/>
        </w:rPr>
        <w:t>n</w:t>
      </w:r>
      <w:r w:rsidRPr="00BB1650">
        <w:rPr>
          <w:rFonts w:ascii="Times New Roman" w:hAnsi="Times New Roman" w:cs="Times New Roman"/>
        </w:rPr>
        <w:t>-1).</w:t>
      </w:r>
    </w:p>
    <w:p w14:paraId="70615A51"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Отсюда из (5) получаем следующие уравнения:</w:t>
      </w:r>
    </w:p>
    <w:p w14:paraId="61D2BA34" w14:textId="40162B0E" w:rsidR="00DF0E28" w:rsidRPr="00D15EDE" w:rsidRDefault="00C913CF" w:rsidP="00E2520B">
      <w:pPr>
        <w:spacing w:line="18pt" w:lineRule="auto"/>
        <w:ind w:firstLine="35.45pt"/>
        <w:rPr>
          <w:rFonts w:ascii="Times New Roman" w:hAnsi="Times New Roman" w:cs="Times New Roman"/>
          <w:lang w:val="en-US"/>
        </w:rPr>
      </w:pPr>
      <m:oMath>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i</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i</m:t>
            </m:r>
            <m:r>
              <w:rPr>
                <w:rFonts w:ascii="Cambria Math" w:hAnsi="Times New Roman" w:cs="Times New Roman"/>
                <w:noProof/>
                <w:lang w:val="en-US"/>
              </w:rPr>
              <m:t>+1</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r>
              <w:rPr>
                <w:rFonts w:ascii="Cambria Math" w:hAnsi="Times New Roman" w:cs="Times New Roman"/>
                <w:noProof/>
                <w:lang w:val="en-US"/>
              </w:rPr>
              <m:t>+1</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r>
              <w:rPr>
                <w:rFonts w:ascii="Cambria Math" w:hAnsi="Times New Roman" w:cs="Times New Roman"/>
                <w:noProof/>
                <w:lang w:val="en-US"/>
              </w:rPr>
              <m:t>+1</m:t>
            </m:r>
          </m:sub>
        </m:sSub>
        <m:r>
          <w:rPr>
            <w:rFonts w:ascii="Cambria Math" w:hAnsi="Times New Roman" w:cs="Times New Roman"/>
            <w:noProof/>
            <w:lang w:val="en-US"/>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r>
                  <w:rPr>
                    <w:rFonts w:ascii="Cambria Math" w:hAnsi="Times New Roman" w:cs="Times New Roman"/>
                    <w:noProof/>
                    <w:lang w:val="en-US"/>
                  </w:rPr>
                  <m:t>+1</m:t>
                </m:r>
              </m:sub>
            </m:sSub>
          </m:num>
          <m:den>
            <m:r>
              <w:rPr>
                <w:rFonts w:ascii="Cambria Math" w:hAnsi="Times New Roman" w:cs="Times New Roman"/>
                <w:noProof/>
                <w:lang w:val="en-US"/>
              </w:rPr>
              <m:t>2</m:t>
            </m:r>
          </m:den>
        </m:f>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r>
              <w:rPr>
                <w:rFonts w:ascii="Cambria Math" w:hAnsi="Times New Roman" w:cs="Times New Roman"/>
                <w:noProof/>
                <w:lang w:val="en-US"/>
              </w:rPr>
              <m:t>+1</m:t>
            </m:r>
          </m:sub>
        </m:sSub>
        <m:sSup>
          <m:sSupPr>
            <m:ctrlPr>
              <w:rPr>
                <w:rFonts w:ascii="Cambria Math" w:hAnsi="Times New Roman" w:cs="Times New Roman"/>
                <w:i/>
                <w:noProof/>
              </w:rPr>
            </m:ctrlPr>
          </m:sSupPr>
          <m:e>
            <m:r>
              <w:rPr>
                <w:rFonts w:ascii="Cambria Math" w:hAnsi="Times New Roman" w:cs="Times New Roman"/>
                <w:noProof/>
                <w:lang w:val="en-US"/>
              </w:rPr>
              <m:t>)</m:t>
            </m:r>
          </m:e>
          <m:sup>
            <m:r>
              <w:rPr>
                <w:rFonts w:ascii="Cambria Math" w:hAnsi="Times New Roman" w:cs="Times New Roman"/>
                <w:noProof/>
                <w:lang w:val="en-US"/>
              </w:rPr>
              <m:t>2</m:t>
            </m:r>
          </m:sup>
        </m:sSup>
        <m:r>
          <w:rPr>
            <w:rFonts w:ascii="Cambria Math" w:hAnsi="Times New Roman" w:cs="Times New Roman"/>
            <w:noProof/>
            <w:lang w:val="en-US"/>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r>
                  <w:rPr>
                    <w:rFonts w:ascii="Cambria Math" w:hAnsi="Times New Roman" w:cs="Times New Roman"/>
                    <w:noProof/>
                    <w:lang w:val="en-US"/>
                  </w:rPr>
                  <m:t>+1</m:t>
                </m:r>
              </m:sub>
            </m:sSub>
          </m:num>
          <m:den>
            <m:r>
              <w:rPr>
                <w:rFonts w:ascii="Cambria Math" w:hAnsi="Times New Roman" w:cs="Times New Roman"/>
                <w:noProof/>
                <w:lang w:val="en-US"/>
              </w:rPr>
              <m:t>6</m:t>
            </m:r>
          </m:den>
        </m:f>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r>
              <w:rPr>
                <w:rFonts w:ascii="Cambria Math" w:hAnsi="Times New Roman" w:cs="Times New Roman"/>
                <w:noProof/>
                <w:lang w:val="en-US"/>
              </w:rPr>
              <m:t>+1</m:t>
            </m:r>
          </m:sub>
        </m:sSub>
        <m:sSup>
          <m:sSupPr>
            <m:ctrlPr>
              <w:rPr>
                <w:rFonts w:ascii="Cambria Math" w:hAnsi="Times New Roman" w:cs="Times New Roman"/>
                <w:i/>
                <w:noProof/>
              </w:rPr>
            </m:ctrlPr>
          </m:sSupPr>
          <m:e>
            <m:r>
              <w:rPr>
                <w:rFonts w:ascii="Cambria Math" w:hAnsi="Times New Roman" w:cs="Times New Roman"/>
                <w:noProof/>
                <w:lang w:val="en-US"/>
              </w:rPr>
              <m:t>)</m:t>
            </m:r>
          </m:e>
          <m:sup>
            <m:r>
              <w:rPr>
                <w:rFonts w:ascii="Cambria Math" w:hAnsi="Times New Roman" w:cs="Times New Roman"/>
                <w:noProof/>
                <w:lang w:val="en-US"/>
              </w:rPr>
              <m:t>3</m:t>
            </m:r>
          </m:sup>
        </m:sSup>
      </m:oMath>
      <w:r w:rsidR="00DF0E28" w:rsidRPr="00D15EDE">
        <w:rPr>
          <w:rFonts w:ascii="Times New Roman" w:hAnsi="Times New Roman" w:cs="Times New Roman"/>
          <w:lang w:val="en-US"/>
        </w:rPr>
        <w:t xml:space="preserve">   (</w:t>
      </w:r>
      <w:r w:rsidR="00DF0E28" w:rsidRPr="00BB1650">
        <w:rPr>
          <w:rFonts w:ascii="Times New Roman" w:hAnsi="Times New Roman" w:cs="Times New Roman"/>
          <w:lang w:val="en-US"/>
        </w:rPr>
        <w:t>i</w:t>
      </w:r>
      <w:r w:rsidR="00DF0E28" w:rsidRPr="00D15EDE">
        <w:rPr>
          <w:rFonts w:ascii="Times New Roman" w:hAnsi="Times New Roman" w:cs="Times New Roman"/>
          <w:lang w:val="en-US"/>
        </w:rPr>
        <w:t>= 1,2,…,</w:t>
      </w:r>
      <w:r w:rsidR="00DF0E28" w:rsidRPr="00BB1650">
        <w:rPr>
          <w:rFonts w:ascii="Times New Roman" w:hAnsi="Times New Roman" w:cs="Times New Roman"/>
          <w:lang w:val="en-US"/>
        </w:rPr>
        <w:t>n</w:t>
      </w:r>
      <w:r w:rsidR="00DF0E28" w:rsidRPr="00D15EDE">
        <w:rPr>
          <w:rFonts w:ascii="Times New Roman" w:hAnsi="Times New Roman" w:cs="Times New Roman"/>
          <w:lang w:val="en-US"/>
        </w:rPr>
        <w:t>-1).</w:t>
      </w:r>
    </w:p>
    <w:p w14:paraId="6C3E4291" w14:textId="6789E614" w:rsidR="00DF0E28" w:rsidRPr="00BB1650" w:rsidRDefault="00DF0E28" w:rsidP="00E2520B">
      <w:pPr>
        <w:spacing w:line="18pt" w:lineRule="auto"/>
        <w:ind w:firstLine="35.45pt"/>
        <w:rPr>
          <w:rFonts w:ascii="Times New Roman" w:hAnsi="Times New Roman" w:cs="Times New Roman"/>
        </w:rPr>
      </w:pPr>
      <w:r w:rsidRPr="00BB1650">
        <w:rPr>
          <w:rFonts w:ascii="Times New Roman" w:hAnsi="Times New Roman" w:cs="Times New Roman"/>
        </w:rPr>
        <w:t xml:space="preserve">Введем шаг интерполирования </w:t>
      </w:r>
      <m:oMath>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oMath>
      <w:r w:rsidRPr="00BB1650">
        <w:rPr>
          <w:rFonts w:ascii="Times New Roman" w:hAnsi="Times New Roman" w:cs="Times New Roman"/>
        </w:rPr>
        <w:t xml:space="preserve">. Тогда последнее равенство можно переписать в виде </w:t>
      </w:r>
      <m:oMath>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sub>
        </m:sSub>
        <m:r>
          <w:rPr>
            <w:rFonts w:ascii="Cambria Math" w:hAnsi="Times New Roman" w:cs="Times New Roman"/>
            <w:noProof/>
          </w:rPr>
          <m:t>+</m:t>
        </m:r>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up>
                <m:r>
                  <w:rPr>
                    <w:rFonts w:ascii="Cambria Math" w:hAnsi="Times New Roman" w:cs="Times New Roman"/>
                    <w:noProof/>
                  </w:rPr>
                  <m:t>2</m:t>
                </m:r>
                <m:ctrlPr>
                  <w:rPr>
                    <w:rFonts w:ascii="Cambria Math" w:hAnsi="Times New Roman" w:cs="Times New Roman"/>
                    <w:i/>
                    <w:noProof/>
                  </w:rPr>
                </m:ctrlPr>
              </m:sup>
            </m:sSubSup>
            <m:ctrlPr>
              <w:rPr>
                <w:rFonts w:ascii="Cambria Math" w:hAnsi="Times New Roman" w:cs="Times New Roman"/>
                <w:i/>
                <w:noProof/>
              </w:rPr>
            </m:ctrlPr>
          </m:num>
          <m:den>
            <m:r>
              <w:rPr>
                <w:rFonts w:ascii="Cambria Math" w:hAnsi="Times New Roman" w:cs="Times New Roman"/>
                <w:noProof/>
              </w:rPr>
              <m:t>2</m:t>
            </m:r>
            <m:ctrlPr>
              <w:rPr>
                <w:rFonts w:ascii="Cambria Math" w:hAnsi="Times New Roman" w:cs="Times New Roman"/>
                <w:i/>
                <w:noProof/>
              </w:rPr>
            </m:ctrlPr>
          </m:den>
        </m:f>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up>
                <m:r>
                  <w:rPr>
                    <w:rFonts w:ascii="Cambria Math" w:hAnsi="Times New Roman" w:cs="Times New Roman"/>
                    <w:noProof/>
                  </w:rPr>
                  <m:t>3</m:t>
                </m:r>
                <m:ctrlPr>
                  <w:rPr>
                    <w:rFonts w:ascii="Cambria Math" w:hAnsi="Times New Roman" w:cs="Times New Roman"/>
                    <w:i/>
                    <w:noProof/>
                  </w:rPr>
                </m:ctrlPr>
              </m:sup>
            </m:sSubSup>
            <m:ctrlPr>
              <w:rPr>
                <w:rFonts w:ascii="Cambria Math" w:hAnsi="Times New Roman" w:cs="Times New Roman"/>
                <w:i/>
                <w:noProof/>
              </w:rPr>
            </m:ctrlPr>
          </m:num>
          <m:den>
            <m:r>
              <w:rPr>
                <w:rFonts w:ascii="Cambria Math" w:hAnsi="Times New Roman" w:cs="Times New Roman"/>
                <w:noProof/>
              </w:rPr>
              <m:t>6</m:t>
            </m:r>
            <m:ctrlPr>
              <w:rPr>
                <w:rFonts w:ascii="Cambria Math" w:hAnsi="Times New Roman" w:cs="Times New Roman"/>
                <w:i/>
                <w:noProof/>
              </w:rPr>
            </m:ctrlPr>
          </m:den>
        </m:f>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oMath>
      <w:r w:rsidRPr="00BB1650">
        <w:rPr>
          <w:rFonts w:ascii="Times New Roman" w:hAnsi="Times New Roman" w:cs="Times New Roman"/>
        </w:rPr>
        <w:t xml:space="preserve">  (</w:t>
      </w:r>
      <w:r w:rsidRPr="00BB1650">
        <w:rPr>
          <w:rFonts w:ascii="Times New Roman" w:hAnsi="Times New Roman" w:cs="Times New Roman"/>
          <w:lang w:val="en-US"/>
        </w:rPr>
        <w:t>i</w:t>
      </w:r>
      <w:r w:rsidRPr="00BB1650">
        <w:rPr>
          <w:rFonts w:ascii="Times New Roman" w:hAnsi="Times New Roman" w:cs="Times New Roman"/>
        </w:rPr>
        <w:t>= 1,2,…,</w:t>
      </w:r>
      <w:r w:rsidRPr="00BB1650">
        <w:rPr>
          <w:rFonts w:ascii="Times New Roman" w:hAnsi="Times New Roman" w:cs="Times New Roman"/>
          <w:lang w:val="en-US"/>
        </w:rPr>
        <w:t>n</w:t>
      </w:r>
      <w:r w:rsidRPr="00BB1650">
        <w:rPr>
          <w:rFonts w:ascii="Times New Roman" w:hAnsi="Times New Roman" w:cs="Times New Roman"/>
        </w:rPr>
        <w:t xml:space="preserve">). Из непрерывности первой производной следует   </w:t>
      </w:r>
      <m:oMath>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up>
                <m:r>
                  <w:rPr>
                    <w:rFonts w:ascii="Cambria Math" w:hAnsi="Times New Roman" w:cs="Times New Roman"/>
                    <w:noProof/>
                  </w:rPr>
                  <m:t>2</m:t>
                </m:r>
                <m:ctrlPr>
                  <w:rPr>
                    <w:rFonts w:ascii="Cambria Math" w:hAnsi="Times New Roman" w:cs="Times New Roman"/>
                    <w:i/>
                    <w:noProof/>
                  </w:rPr>
                </m:ctrlPr>
              </m:sup>
            </m:sSubSup>
            <m:ctrlPr>
              <w:rPr>
                <w:rFonts w:ascii="Cambria Math" w:hAnsi="Times New Roman" w:cs="Times New Roman"/>
                <w:i/>
                <w:noProof/>
              </w:rPr>
            </m:ctrlPr>
          </m:num>
          <m:den>
            <m:r>
              <w:rPr>
                <w:rFonts w:ascii="Cambria Math" w:hAnsi="Times New Roman" w:cs="Times New Roman"/>
                <w:noProof/>
              </w:rPr>
              <m:t>2</m:t>
            </m:r>
            <m:ctrlPr>
              <w:rPr>
                <w:rFonts w:ascii="Cambria Math" w:hAnsi="Times New Roman" w:cs="Times New Roman"/>
                <w:i/>
                <w:noProof/>
              </w:rPr>
            </m:ctrlPr>
          </m:den>
        </m:f>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oMath>
      <w:r w:rsidRPr="00BB1650">
        <w:rPr>
          <w:rFonts w:ascii="Times New Roman" w:hAnsi="Times New Roman" w:cs="Times New Roman"/>
        </w:rPr>
        <w:t xml:space="preserve"> (</w:t>
      </w:r>
      <w:r w:rsidRPr="00BB1650">
        <w:rPr>
          <w:rFonts w:ascii="Times New Roman" w:hAnsi="Times New Roman" w:cs="Times New Roman"/>
          <w:lang w:val="en-US"/>
        </w:rPr>
        <w:t>i</w:t>
      </w:r>
      <w:r w:rsidRPr="00BB1650">
        <w:rPr>
          <w:rFonts w:ascii="Times New Roman" w:hAnsi="Times New Roman" w:cs="Times New Roman"/>
        </w:rPr>
        <w:t>= 2,3,…,</w:t>
      </w:r>
      <w:r w:rsidRPr="00BB1650">
        <w:rPr>
          <w:rFonts w:ascii="Times New Roman" w:hAnsi="Times New Roman" w:cs="Times New Roman"/>
          <w:lang w:val="en-US"/>
        </w:rPr>
        <w:t>n</w:t>
      </w:r>
      <w:r w:rsidRPr="00BB1650">
        <w:rPr>
          <w:rFonts w:ascii="Times New Roman" w:hAnsi="Times New Roman" w:cs="Times New Roman"/>
        </w:rPr>
        <w:t xml:space="preserve">), а из непрерывности второй производной </w:t>
      </w:r>
      <m:oMath>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oMath>
      <w:r w:rsidR="00E2520B" w:rsidRPr="00BB1650">
        <w:rPr>
          <w:rFonts w:ascii="Times New Roman" w:hAnsi="Times New Roman" w:cs="Times New Roman"/>
        </w:rPr>
        <w:t xml:space="preserve"> </w:t>
      </w:r>
      <w:r w:rsidRPr="00BB1650">
        <w:rPr>
          <w:rFonts w:ascii="Times New Roman" w:hAnsi="Times New Roman" w:cs="Times New Roman"/>
        </w:rPr>
        <w:t>(</w:t>
      </w:r>
      <w:r w:rsidRPr="00BB1650">
        <w:rPr>
          <w:rFonts w:ascii="Times New Roman" w:hAnsi="Times New Roman" w:cs="Times New Roman"/>
          <w:lang w:val="en-US"/>
        </w:rPr>
        <w:t>i</w:t>
      </w:r>
      <w:r w:rsidRPr="00BB1650">
        <w:rPr>
          <w:rFonts w:ascii="Times New Roman" w:hAnsi="Times New Roman" w:cs="Times New Roman"/>
        </w:rPr>
        <w:t>= 2,3,…,</w:t>
      </w:r>
      <w:r w:rsidRPr="00BB1650">
        <w:rPr>
          <w:rFonts w:ascii="Times New Roman" w:hAnsi="Times New Roman" w:cs="Times New Roman"/>
          <w:lang w:val="en-US"/>
        </w:rPr>
        <w:t>n</w:t>
      </w:r>
      <w:r w:rsidRPr="00BB1650">
        <w:rPr>
          <w:rFonts w:ascii="Times New Roman" w:hAnsi="Times New Roman" w:cs="Times New Roman"/>
        </w:rPr>
        <w:t>).</w:t>
      </w:r>
    </w:p>
    <w:p w14:paraId="2B8CA12C" w14:textId="4AE8C52A" w:rsidR="00DF0E28" w:rsidRPr="00BB1650" w:rsidRDefault="00DF0E28" w:rsidP="00E2520B">
      <w:pPr>
        <w:spacing w:line="18pt" w:lineRule="auto"/>
        <w:ind w:firstLine="35.45pt"/>
        <w:rPr>
          <w:rFonts w:ascii="Times New Roman" w:hAnsi="Times New Roman" w:cs="Times New Roman"/>
        </w:rPr>
      </w:pPr>
      <w:r w:rsidRPr="00BB1650">
        <w:rPr>
          <w:rFonts w:ascii="Times New Roman" w:hAnsi="Times New Roman" w:cs="Times New Roman"/>
        </w:rPr>
        <w:tab/>
        <w:t>Объединив все три вида уравнений, получим систему из 3</w:t>
      </w:r>
      <w:r w:rsidRPr="00BB1650">
        <w:rPr>
          <w:rFonts w:ascii="Times New Roman" w:hAnsi="Times New Roman" w:cs="Times New Roman"/>
          <w:lang w:val="en-US"/>
        </w:rPr>
        <w:t>n</w:t>
      </w:r>
      <w:r w:rsidRPr="00BB1650">
        <w:rPr>
          <w:rFonts w:ascii="Times New Roman" w:hAnsi="Times New Roman" w:cs="Times New Roman"/>
        </w:rPr>
        <w:t>-2 уравнений относительно 3</w:t>
      </w:r>
      <w:r w:rsidRPr="00BB1650">
        <w:rPr>
          <w:rFonts w:ascii="Times New Roman" w:hAnsi="Times New Roman" w:cs="Times New Roman"/>
          <w:lang w:val="en-US"/>
        </w:rPr>
        <w:t>n</w:t>
      </w:r>
      <w:r w:rsidRPr="00BB1650">
        <w:rPr>
          <w:rFonts w:ascii="Times New Roman" w:hAnsi="Times New Roman" w:cs="Times New Roman"/>
        </w:rPr>
        <w:t xml:space="preserve"> неизвестных </w:t>
      </w:r>
      <w:r w:rsidR="006943F2" w:rsidRPr="00BB1650">
        <w:rPr>
          <w:rFonts w:ascii="Times New Roman" w:hAnsi="Times New Roman" w:cs="Times New Roman"/>
          <w:noProof/>
        </w:rPr>
        <mc:AlternateContent>
          <mc:Choice Requires="v">
            <w:object w:dxaOrig="37pt" w:dyaOrig="16pt" w14:anchorId="3F5CCDCA">
              <v:shape id="_x0000_i1043" type="#_x0000_t75" alt="" style="width:48pt;height:18.75pt;mso-width-percent:0;mso-height-percent:0;mso-width-percent:0;mso-height-percent:0" o:ole="">
                <v:imagedata r:id="rId52" o:title=""/>
              </v:shape>
              <o:OLEObject Type="Embed" ProgID="Equation.2" ShapeID="_x0000_i1043" DrawAspect="Content" ObjectID="_1652128257" r:id="rId53"/>
            </w:object>
          </mc:Choice>
          <mc:Fallback>
            <w:object>
              <w:drawing>
                <wp:inline distT="0" distB="0" distL="0" distR="0" wp14:anchorId="7E51E30F" wp14:editId="1FB6D973">
                  <wp:extent cx="609600" cy="238125"/>
                  <wp:effectExtent l="0" t="0" r="0" b="9525"/>
                  <wp:docPr id="19" name="Объект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652128257" isActiveX="0" linkType=""/>
                              </a:ext>
                            </a:extLst>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objectEmbed w:drawAspect="content" r:id="rId53" w:progId="Equation.2" w:shapeId="19" w:fieldCodes=""/>
            </w:object>
          </mc:Fallback>
        </mc:AlternateContent>
      </w:r>
      <w:r w:rsidRPr="00BB1650">
        <w:rPr>
          <w:rFonts w:ascii="Times New Roman" w:hAnsi="Times New Roman" w:cs="Times New Roman"/>
        </w:rPr>
        <w:t xml:space="preserve">. Два недостающих уравнения получим, задав граничные условия для функции </w:t>
      </w:r>
      <w:r w:rsidRPr="00BB1650">
        <w:rPr>
          <w:rFonts w:ascii="Times New Roman" w:hAnsi="Times New Roman" w:cs="Times New Roman"/>
          <w:lang w:val="en-US"/>
        </w:rPr>
        <w:t>S</w:t>
      </w:r>
      <w:r w:rsidRPr="00BB1650">
        <w:rPr>
          <w:rFonts w:ascii="Times New Roman" w:hAnsi="Times New Roman" w:cs="Times New Roman"/>
        </w:rPr>
        <w:t>(</w:t>
      </w:r>
      <w:r w:rsidRPr="00BB1650">
        <w:rPr>
          <w:rFonts w:ascii="Times New Roman" w:hAnsi="Times New Roman" w:cs="Times New Roman"/>
          <w:lang w:val="en-US"/>
        </w:rPr>
        <w:t>x</w:t>
      </w:r>
      <w:r w:rsidRPr="00BB1650">
        <w:rPr>
          <w:rFonts w:ascii="Times New Roman" w:hAnsi="Times New Roman" w:cs="Times New Roman"/>
        </w:rPr>
        <w:t xml:space="preserve">). Для этого воспользуемся граничными условиями для сплайн-функции в виде </w:t>
      </w:r>
      <m:oMath>
        <m:sSup>
          <m:sSupPr>
            <m:ctrlPr>
              <w:rPr>
                <w:rFonts w:ascii="Cambria Math" w:hAnsi="Times New Roman" w:cs="Times New Roman"/>
                <w:i/>
                <w:noProof/>
              </w:rPr>
            </m:ctrlPr>
          </m:sSupPr>
          <m:e>
            <m:r>
              <w:rPr>
                <w:rFonts w:ascii="Cambria Math" w:hAnsi="Times New Roman" w:cs="Times New Roman"/>
                <w:noProof/>
              </w:rPr>
              <m:t>S</m:t>
            </m:r>
          </m:e>
          <m:sup>
            <m:r>
              <w:rPr>
                <w:rFonts w:ascii="Cambria Math" w:hAnsi="Times New Roman" w:cs="Times New Roman"/>
                <w:noProof/>
              </w:rPr>
              <m:t>″</m:t>
            </m:r>
            <m:ctrlPr>
              <w:rPr>
                <w:rFonts w:ascii="Cambria Math" w:hAnsi="Cambria Math" w:cs="Times New Roman"/>
                <w:i/>
                <w:noProof/>
              </w:rPr>
            </m:ctrlPr>
          </m:sup>
        </m:sSup>
        <m:r>
          <w:rPr>
            <w:rFonts w:ascii="Cambria Math" w:hAnsi="Times New Roman" w:cs="Times New Roman"/>
            <w:noProof/>
          </w:rPr>
          <m:t>(a)=</m:t>
        </m:r>
        <m:sSup>
          <m:sSupPr>
            <m:ctrlPr>
              <w:rPr>
                <w:rFonts w:ascii="Cambria Math" w:hAnsi="Times New Roman" w:cs="Times New Roman"/>
                <w:i/>
                <w:noProof/>
              </w:rPr>
            </m:ctrlPr>
          </m:sSupPr>
          <m:e>
            <m:r>
              <w:rPr>
                <w:rFonts w:ascii="Cambria Math" w:hAnsi="Times New Roman" w:cs="Times New Roman"/>
                <w:noProof/>
              </w:rPr>
              <m:t>S</m:t>
            </m:r>
          </m:e>
          <m:sup>
            <m:r>
              <w:rPr>
                <w:rFonts w:ascii="Cambria Math" w:hAnsi="Times New Roman" w:cs="Times New Roman"/>
                <w:noProof/>
              </w:rPr>
              <m:t>″</m:t>
            </m:r>
            <m:ctrlPr>
              <w:rPr>
                <w:rFonts w:ascii="Cambria Math" w:hAnsi="Cambria Math" w:cs="Times New Roman"/>
                <w:i/>
                <w:noProof/>
              </w:rPr>
            </m:ctrlPr>
          </m:sup>
        </m:sSup>
        <m:r>
          <w:rPr>
            <w:rFonts w:ascii="Cambria Math" w:hAnsi="Times New Roman" w:cs="Times New Roman"/>
            <w:noProof/>
          </w:rPr>
          <m:t>(b)=0</m:t>
        </m:r>
      </m:oMath>
      <w:r w:rsidR="00E2520B" w:rsidRPr="00BB1650">
        <w:rPr>
          <w:rFonts w:ascii="Times New Roman" w:hAnsi="Times New Roman" w:cs="Times New Roman"/>
        </w:rPr>
        <w:t xml:space="preserve"> </w:t>
      </w:r>
      <w:r w:rsidRPr="00BB1650">
        <w:rPr>
          <w:rFonts w:ascii="Times New Roman" w:hAnsi="Times New Roman" w:cs="Times New Roman"/>
        </w:rPr>
        <w:t>(концы гибкой линейки свободны).</w:t>
      </w:r>
    </w:p>
    <w:p w14:paraId="4D0FEF6C"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Тогда получим систему уравнений </w:t>
      </w:r>
    </w:p>
    <w:p w14:paraId="7760E549" w14:textId="07146D87" w:rsidR="00DF0E28" w:rsidRPr="00BB1650" w:rsidRDefault="00C913CF" w:rsidP="00E2520B">
      <w:pPr>
        <w:spacing w:line="18pt" w:lineRule="auto"/>
        <w:ind w:firstLine="35.45pt"/>
        <w:rPr>
          <w:rFonts w:ascii="Times New Roman" w:hAnsi="Times New Roman" w:cs="Times New Roman"/>
        </w:rPr>
      </w:pPr>
      <m:oMath>
        <m:d>
          <m:dPr>
            <m:begChr m:val="{"/>
            <m:endChr m:val=""/>
            <m:ctrlPr>
              <w:rPr>
                <w:rFonts w:ascii="Cambria Math" w:hAnsi="Times New Roman" w:cs="Times New Roman"/>
                <w:i/>
                <w:noProof/>
              </w:rPr>
            </m:ctrlPr>
          </m:dPr>
          <m:e>
            <m:eqArr>
              <m:eqArrPr>
                <m:ctrlPr>
                  <w:rPr>
                    <w:rFonts w:ascii="Cambria Math" w:hAnsi="Times New Roman" w:cs="Times New Roman"/>
                    <w:i/>
                    <w:noProof/>
                  </w:rPr>
                </m:ctrlPr>
              </m:eqArrPr>
              <m:e>
                <m:r>
                  <w:rPr>
                    <w:rFonts w:ascii="Cambria Math" w:hAnsi="Times New Roman" w:cs="Times New Roman"/>
                    <w:noProof/>
                  </w:rPr>
                  <m:t>&amp;</m:t>
                </m:r>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n</m:t>
                    </m:r>
                  </m:sub>
                </m:sSub>
                <m:r>
                  <w:rPr>
                    <w:rFonts w:ascii="Cambria Math" w:hAnsi="Times New Roman" w:cs="Times New Roman"/>
                    <w:noProof/>
                  </w:rPr>
                  <m:t>=0,(i=1,2,...,n)</m:t>
                </m:r>
              </m:e>
              <m:e>
                <m:r>
                  <w:rPr>
                    <w:rFonts w:ascii="Cambria Math" w:hAnsi="Times New Roman" w:cs="Times New Roman"/>
                    <w:noProof/>
                  </w:rPr>
                  <m:t>&amp;</m:t>
                </m:r>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up>
                        <m:r>
                          <w:rPr>
                            <w:rFonts w:ascii="Cambria Math" w:hAnsi="Times New Roman" w:cs="Times New Roman"/>
                            <w:noProof/>
                          </w:rPr>
                          <m:t>2</m:t>
                        </m:r>
                        <m:ctrlPr>
                          <w:rPr>
                            <w:rFonts w:ascii="Cambria Math" w:hAnsi="Times New Roman" w:cs="Times New Roman"/>
                            <w:i/>
                            <w:noProof/>
                          </w:rPr>
                        </m:ctrlPr>
                      </m:sup>
                    </m:sSubSup>
                    <m:ctrlPr>
                      <w:rPr>
                        <w:rFonts w:ascii="Cambria Math" w:hAnsi="Times New Roman" w:cs="Times New Roman"/>
                        <w:i/>
                        <w:noProof/>
                      </w:rPr>
                    </m:ctrlPr>
                  </m:num>
                  <m:den>
                    <m:r>
                      <w:rPr>
                        <w:rFonts w:ascii="Cambria Math" w:hAnsi="Times New Roman" w:cs="Times New Roman"/>
                        <w:noProof/>
                      </w:rPr>
                      <m:t>2</m:t>
                    </m:r>
                    <m:ctrlPr>
                      <w:rPr>
                        <w:rFonts w:ascii="Cambria Math" w:hAnsi="Times New Roman" w:cs="Times New Roman"/>
                        <w:i/>
                        <w:noProof/>
                      </w:rPr>
                    </m:ctrlPr>
                  </m:den>
                </m:f>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r>
                  <w:rPr>
                    <w:rFonts w:ascii="Cambria Math" w:hAnsi="Times New Roman" w:cs="Times New Roman"/>
                    <w:noProof/>
                  </w:rPr>
                  <m:t>,(i=2,3,...,n)</m:t>
                </m:r>
              </m:e>
              <m:e>
                <m:r>
                  <w:rPr>
                    <w:rFonts w:ascii="Cambria Math" w:hAnsi="Times New Roman" w:cs="Times New Roman"/>
                    <w:noProof/>
                  </w:rPr>
                  <m:t>&amp;</m:t>
                </m:r>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sub>
                </m:sSub>
                <m:r>
                  <w:rPr>
                    <w:rFonts w:ascii="Cambria Math" w:hAnsi="Times New Roman" w:cs="Times New Roman"/>
                    <w:noProof/>
                  </w:rPr>
                  <m:t>+</m:t>
                </m:r>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up>
                        <m:r>
                          <w:rPr>
                            <w:rFonts w:ascii="Cambria Math" w:hAnsi="Times New Roman" w:cs="Times New Roman"/>
                            <w:noProof/>
                          </w:rPr>
                          <m:t>2</m:t>
                        </m:r>
                        <m:ctrlPr>
                          <w:rPr>
                            <w:rFonts w:ascii="Cambria Math" w:hAnsi="Times New Roman" w:cs="Times New Roman"/>
                            <w:i/>
                            <w:noProof/>
                          </w:rPr>
                        </m:ctrlPr>
                      </m:sup>
                    </m:sSubSup>
                    <m:ctrlPr>
                      <w:rPr>
                        <w:rFonts w:ascii="Cambria Math" w:hAnsi="Times New Roman" w:cs="Times New Roman"/>
                        <w:i/>
                        <w:noProof/>
                      </w:rPr>
                    </m:ctrlPr>
                  </m:num>
                  <m:den>
                    <m:r>
                      <w:rPr>
                        <w:rFonts w:ascii="Cambria Math" w:hAnsi="Times New Roman" w:cs="Times New Roman"/>
                        <w:noProof/>
                      </w:rPr>
                      <m:t>2</m:t>
                    </m:r>
                    <m:ctrlPr>
                      <w:rPr>
                        <w:rFonts w:ascii="Cambria Math" w:hAnsi="Times New Roman" w:cs="Times New Roman"/>
                        <w:i/>
                        <w:noProof/>
                      </w:rPr>
                    </m:ctrlPr>
                  </m:den>
                </m:f>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up>
                        <m:r>
                          <w:rPr>
                            <w:rFonts w:ascii="Cambria Math" w:hAnsi="Times New Roman" w:cs="Times New Roman"/>
                            <w:noProof/>
                          </w:rPr>
                          <m:t>3</m:t>
                        </m:r>
                        <m:ctrlPr>
                          <w:rPr>
                            <w:rFonts w:ascii="Cambria Math" w:hAnsi="Times New Roman" w:cs="Times New Roman"/>
                            <w:i/>
                            <w:noProof/>
                          </w:rPr>
                        </m:ctrlPr>
                      </m:sup>
                    </m:sSubSup>
                    <m:ctrlPr>
                      <w:rPr>
                        <w:rFonts w:ascii="Cambria Math" w:hAnsi="Times New Roman" w:cs="Times New Roman"/>
                        <w:i/>
                        <w:noProof/>
                      </w:rPr>
                    </m:ctrlPr>
                  </m:num>
                  <m:den>
                    <m:r>
                      <w:rPr>
                        <w:rFonts w:ascii="Cambria Math" w:hAnsi="Times New Roman" w:cs="Times New Roman"/>
                        <w:noProof/>
                      </w:rPr>
                      <m:t>6</m:t>
                    </m:r>
                    <m:ctrlPr>
                      <w:rPr>
                        <w:rFonts w:ascii="Cambria Math" w:hAnsi="Times New Roman" w:cs="Times New Roman"/>
                        <w:i/>
                        <w:noProof/>
                      </w:rPr>
                    </m:ctrlPr>
                  </m:den>
                </m:f>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r>
                  <w:rPr>
                    <w:rFonts w:ascii="Cambria Math" w:hAnsi="Times New Roman" w:cs="Times New Roman"/>
                    <w:noProof/>
                  </w:rPr>
                  <m:t>,(i=1,2,...,n).</m:t>
                </m:r>
              </m:e>
            </m:eqArr>
            <m:ctrlPr>
              <w:rPr>
                <w:rFonts w:ascii="Cambria Math" w:hAnsi="Cambria Math" w:cs="Times New Roman"/>
                <w:i/>
                <w:noProof/>
              </w:rPr>
            </m:ctrlPr>
          </m:e>
        </m:d>
      </m:oMath>
      <w:r w:rsidR="00DF0E28" w:rsidRPr="00BB1650">
        <w:rPr>
          <w:rFonts w:ascii="Times New Roman" w:hAnsi="Times New Roman" w:cs="Times New Roman"/>
        </w:rPr>
        <w:t xml:space="preserve">            (6)</w:t>
      </w:r>
    </w:p>
    <w:p w14:paraId="5B4926AA"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Решая систему методом подстановки (исключаем из (6) неизвестные </w:t>
      </w:r>
      <w:r w:rsidRPr="00BB1650">
        <w:rPr>
          <w:rFonts w:ascii="Times New Roman" w:hAnsi="Times New Roman" w:cs="Times New Roman"/>
          <w:lang w:val="en-US"/>
        </w:rPr>
        <w:t>b</w:t>
      </w:r>
      <w:r w:rsidRPr="00BB1650">
        <w:rPr>
          <w:rFonts w:ascii="Times New Roman" w:hAnsi="Times New Roman" w:cs="Times New Roman"/>
          <w:vertAlign w:val="subscript"/>
          <w:lang w:val="en-US"/>
        </w:rPr>
        <w:t>i</w:t>
      </w:r>
      <w:r w:rsidRPr="00BB1650">
        <w:rPr>
          <w:rFonts w:ascii="Times New Roman" w:hAnsi="Times New Roman" w:cs="Times New Roman"/>
        </w:rPr>
        <w:t>,</w:t>
      </w:r>
      <w:r w:rsidRPr="00BB1650">
        <w:rPr>
          <w:rFonts w:ascii="Times New Roman" w:hAnsi="Times New Roman" w:cs="Times New Roman"/>
          <w:lang w:val="en-US"/>
        </w:rPr>
        <w:t>d</w:t>
      </w:r>
      <w:r w:rsidRPr="00BB1650">
        <w:rPr>
          <w:rFonts w:ascii="Times New Roman" w:hAnsi="Times New Roman" w:cs="Times New Roman"/>
          <w:vertAlign w:val="subscript"/>
          <w:lang w:val="en-US"/>
        </w:rPr>
        <w:t>i</w:t>
      </w:r>
      <w:r w:rsidRPr="00BB1650">
        <w:rPr>
          <w:rFonts w:ascii="Times New Roman" w:hAnsi="Times New Roman" w:cs="Times New Roman"/>
        </w:rPr>
        <w:t>), получим систему:</w:t>
      </w:r>
    </w:p>
    <w:p w14:paraId="205D3F6C" w14:textId="0E8FBB15" w:rsidR="00DF0E28" w:rsidRPr="00BB1650" w:rsidRDefault="00C913CF" w:rsidP="00E2520B">
      <w:pPr>
        <w:spacing w:line="18pt" w:lineRule="auto"/>
        <w:ind w:firstLine="35.45pt"/>
        <w:rPr>
          <w:rFonts w:ascii="Times New Roman" w:hAnsi="Times New Roman" w:cs="Times New Roman"/>
        </w:rPr>
      </w:pPr>
      <m:oMath>
        <m:d>
          <m:dPr>
            <m:begChr m:val="{"/>
            <m:endChr m:val=""/>
            <m:ctrlPr>
              <w:rPr>
                <w:rFonts w:ascii="Cambria Math" w:hAnsi="Times New Roman" w:cs="Times New Roman"/>
                <w:i/>
                <w:noProof/>
              </w:rPr>
            </m:ctrlPr>
          </m:dPr>
          <m:e>
            <m:eqArr>
              <m:eqArrPr>
                <m:ctrlPr>
                  <w:rPr>
                    <w:rFonts w:ascii="Cambria Math" w:hAnsi="Times New Roman" w:cs="Times New Roman"/>
                    <w:i/>
                    <w:noProof/>
                  </w:rPr>
                </m:ctrlPr>
              </m:eqArrPr>
              <m:e>
                <m:r>
                  <w:rPr>
                    <w:rFonts w:ascii="Cambria Math" w:hAnsi="Times New Roman" w:cs="Times New Roman"/>
                    <w:noProof/>
                  </w:rPr>
                  <m:t>&amp;</m:t>
                </m:r>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r>
                  <w:rPr>
                    <w:rFonts w:ascii="Cambria Math" w:hAnsi="Times New Roman" w:cs="Times New Roman"/>
                    <w:noProof/>
                  </w:rPr>
                  <m:t>+2(</m:t>
                </m:r>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r>
                  <w:rPr>
                    <w:rFonts w:ascii="Cambria Math" w:hAnsi="Times New Roman" w:cs="Times New Roman"/>
                    <w:noProof/>
                  </w:rPr>
                  <m:t>+</m:t>
                </m:r>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i+1</m:t>
                    </m:r>
                    <m:ctrlPr>
                      <w:rPr>
                        <w:rFonts w:ascii="Cambria Math" w:hAnsi="Times New Roman" w:cs="Times New Roman"/>
                        <w:i/>
                        <w:noProof/>
                      </w:rPr>
                    </m:ctrlPr>
                  </m:sub>
                </m:sSub>
                <m:r>
                  <w:rPr>
                    <w:rFonts w:ascii="Cambria Math" w:hAnsi="Times New Roman" w:cs="Times New Roman"/>
                    <w:noProof/>
                  </w:rPr>
                  <m:t>)</m:t>
                </m:r>
                <m:r>
                  <w:rPr>
                    <w:rFonts w:ascii="Cambria Math" w:hAnsi="Cambria Math" w:cs="Cambria Math"/>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i+1</m:t>
                    </m:r>
                    <m:ctrlPr>
                      <w:rPr>
                        <w:rFonts w:ascii="Cambria Math" w:hAnsi="Times New Roman" w:cs="Times New Roman"/>
                        <w:i/>
                        <w:noProof/>
                      </w:rPr>
                    </m:ctrlPr>
                  </m:sub>
                </m:sSub>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i+1</m:t>
                    </m:r>
                  </m:sub>
                </m:sSub>
                <m:r>
                  <w:rPr>
                    <w:rFonts w:ascii="Cambria Math" w:hAnsi="Times New Roman" w:cs="Times New Roman"/>
                    <w:noProof/>
                  </w:rPr>
                  <m:t>=6</m:t>
                </m:r>
                <m:r>
                  <w:rPr>
                    <w:rFonts w:ascii="Cambria Math" w:hAnsi="Cambria Math" w:cs="Cambria Math"/>
                    <w:noProof/>
                  </w:rPr>
                  <m:t>⋅</m:t>
                </m:r>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i+1</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num>
                  <m:den>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i+1</m:t>
                        </m:r>
                        <m:ctrlPr>
                          <w:rPr>
                            <w:rFonts w:ascii="Cambria Math" w:hAnsi="Times New Roman" w:cs="Times New Roman"/>
                            <w:i/>
                            <w:noProof/>
                          </w:rPr>
                        </m:ctrlPr>
                      </m:sub>
                    </m:sSub>
                    <m:ctrlPr>
                      <w:rPr>
                        <w:rFonts w:ascii="Cambria Math" w:hAnsi="Cambria Math" w:cs="Times New Roman"/>
                        <w:i/>
                        <w:noProof/>
                      </w:rPr>
                    </m:ctrlPr>
                  </m:den>
                </m:f>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r>
                          <w:rPr>
                            <w:rFonts w:ascii="Cambria Math" w:hAnsi="Times New Roman" w:cs="Times New Roman"/>
                            <w:noProof/>
                          </w:rPr>
                          <m:t>-</m:t>
                        </m:r>
                        <m:r>
                          <w:rPr>
                            <w:rFonts w:ascii="Cambria Math" w:hAnsi="Times New Roman" w:cs="Times New Roman"/>
                            <w:noProof/>
                          </w:rPr>
                          <m:t>1</m:t>
                        </m:r>
                      </m:sub>
                    </m:sSub>
                  </m:num>
                  <m:den>
                    <m:sSub>
                      <m:sSubPr>
                        <m:ctrlPr>
                          <w:rPr>
                            <w:rFonts w:ascii="Cambria Math" w:hAnsi="Cambria Math" w:cs="Times New Roman"/>
                            <w:i/>
                            <w:noProof/>
                          </w:rPr>
                        </m:ctrlPr>
                      </m:sSubPr>
                      <m:e>
                        <m:r>
                          <w:rPr>
                            <w:rFonts w:ascii="Cambria Math" w:hAnsi="Times New Roman" w:cs="Times New Roman"/>
                            <w:noProof/>
                          </w:rPr>
                          <m:t>h</m:t>
                        </m:r>
                      </m:e>
                      <m:sub>
                        <m:r>
                          <w:rPr>
                            <w:rFonts w:ascii="Cambria Math" w:hAnsi="Times New Roman" w:cs="Times New Roman"/>
                            <w:noProof/>
                          </w:rPr>
                          <m:t>i</m:t>
                        </m:r>
                        <m:ctrlPr>
                          <w:rPr>
                            <w:rFonts w:ascii="Cambria Math" w:hAnsi="Times New Roman" w:cs="Times New Roman"/>
                            <w:i/>
                            <w:noProof/>
                          </w:rPr>
                        </m:ctrlPr>
                      </m:sub>
                    </m:sSub>
                    <m:ctrlPr>
                      <w:rPr>
                        <w:rFonts w:ascii="Cambria Math" w:hAnsi="Cambria Math" w:cs="Times New Roman"/>
                        <w:i/>
                        <w:noProof/>
                      </w:rPr>
                    </m:ctrlPr>
                  </m:den>
                </m:f>
                <m:r>
                  <w:rPr>
                    <w:rFonts w:ascii="Cambria Math" w:hAnsi="Times New Roman" w:cs="Times New Roman"/>
                    <w:noProof/>
                  </w:rPr>
                  <m:t>)</m:t>
                </m:r>
              </m:e>
              <m:e>
                <m:r>
                  <w:rPr>
                    <w:rFonts w:ascii="Cambria Math" w:hAnsi="Times New Roman" w:cs="Times New Roman"/>
                    <w:noProof/>
                  </w:rPr>
                  <m:t>&amp;</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n</m:t>
                    </m:r>
                  </m:sub>
                </m:sSub>
                <m:r>
                  <w:rPr>
                    <w:rFonts w:ascii="Cambria Math" w:hAnsi="Times New Roman" w:cs="Times New Roman"/>
                    <w:noProof/>
                  </w:rPr>
                  <m:t>=0</m:t>
                </m:r>
              </m:e>
            </m:eqArr>
            <m:ctrlPr>
              <w:rPr>
                <w:rFonts w:ascii="Cambria Math" w:hAnsi="Cambria Math" w:cs="Times New Roman"/>
                <w:i/>
                <w:noProof/>
              </w:rPr>
            </m:ctrlPr>
          </m:e>
        </m:d>
      </m:oMath>
      <w:r w:rsidR="00DF0E28" w:rsidRPr="00BB1650">
        <w:rPr>
          <w:rFonts w:ascii="Times New Roman" w:hAnsi="Times New Roman" w:cs="Times New Roman"/>
        </w:rPr>
        <w:t xml:space="preserve">        (7)</w:t>
      </w:r>
    </w:p>
    <w:p w14:paraId="3456C8C9"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w:t>
      </w:r>
      <w:r w:rsidRPr="00BB1650">
        <w:rPr>
          <w:rFonts w:ascii="Times New Roman" w:hAnsi="Times New Roman" w:cs="Times New Roman"/>
          <w:lang w:val="en-US"/>
        </w:rPr>
        <w:t>i</w:t>
      </w:r>
      <w:r w:rsidRPr="00BB1650">
        <w:rPr>
          <w:rFonts w:ascii="Times New Roman" w:hAnsi="Times New Roman" w:cs="Times New Roman"/>
        </w:rPr>
        <w:t>= 1,2,…,</w:t>
      </w:r>
      <w:r w:rsidRPr="00BB1650">
        <w:rPr>
          <w:rFonts w:ascii="Times New Roman" w:hAnsi="Times New Roman" w:cs="Times New Roman"/>
          <w:lang w:val="en-US"/>
        </w:rPr>
        <w:t>n</w:t>
      </w:r>
      <w:r w:rsidRPr="00BB1650">
        <w:rPr>
          <w:rFonts w:ascii="Times New Roman" w:hAnsi="Times New Roman" w:cs="Times New Roman"/>
        </w:rPr>
        <w:t>-1).</w:t>
      </w:r>
    </w:p>
    <w:p w14:paraId="0061837E" w14:textId="25BA66E1"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Система (7) имеет трехдиагональную матрицу. Эта система может быть решена методом прогонки или Гаусса. После ее решения коэффициенты сплай</w:t>
      </w:r>
      <w:r w:rsidRPr="00BC5537">
        <w:rPr>
          <w:rFonts w:ascii="Times New Roman" w:hAnsi="Times New Roman" w:cs="Times New Roman"/>
        </w:rPr>
        <w:t>н</w:t>
      </w:r>
      <w:r w:rsidRPr="00BB1650">
        <w:rPr>
          <w:rFonts w:ascii="Times New Roman" w:hAnsi="Times New Roman" w:cs="Times New Roman"/>
        </w:rPr>
        <w:t xml:space="preserve">а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oMath>
      <w:r w:rsidRPr="00BB1650">
        <w:rPr>
          <w:rFonts w:ascii="Times New Roman" w:hAnsi="Times New Roman" w:cs="Times New Roman"/>
        </w:rPr>
        <w:t xml:space="preserve"> определим через коэффициенты </w:t>
      </w:r>
      <w:r w:rsidRPr="00BB1650">
        <w:rPr>
          <w:rFonts w:ascii="Times New Roman" w:hAnsi="Times New Roman" w:cs="Times New Roman"/>
          <w:i/>
          <w:iCs/>
        </w:rPr>
        <w:t>с</w:t>
      </w:r>
      <w:r w:rsidRPr="00BB1650">
        <w:rPr>
          <w:rFonts w:ascii="Times New Roman" w:hAnsi="Times New Roman" w:cs="Times New Roman"/>
          <w:i/>
          <w:iCs/>
          <w:vertAlign w:val="subscript"/>
          <w:lang w:val="en-US"/>
        </w:rPr>
        <w:t>i</w:t>
      </w:r>
      <w:r w:rsidRPr="00BB1650">
        <w:rPr>
          <w:rFonts w:ascii="Times New Roman" w:hAnsi="Times New Roman" w:cs="Times New Roman"/>
        </w:rPr>
        <w:t xml:space="preserve"> с помощью явных формул</w:t>
      </w:r>
    </w:p>
    <w:p w14:paraId="37FE1C4A" w14:textId="4DC4DB42" w:rsidR="00DF0E28" w:rsidRPr="00E2520B" w:rsidRDefault="00C913CF" w:rsidP="00E2520B">
      <w:pPr>
        <w:spacing w:line="18pt" w:lineRule="auto"/>
        <w:ind w:firstLine="35.45pt"/>
        <w:rPr>
          <w:rFonts w:ascii="Times New Roman" w:hAnsi="Times New Roman" w:cs="Times New Roman"/>
          <w:lang w:val="en-US"/>
        </w:rPr>
      </w:pPr>
      <m:oMath>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lang w:val="en-US"/>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r>
                  <w:rPr>
                    <w:rFonts w:ascii="Cambria Math" w:hAnsi="Times New Roman" w:cs="Times New Roman"/>
                    <w:noProof/>
                    <w:lang w:val="en-US"/>
                  </w:rPr>
                  <m:t>-</m:t>
                </m:r>
                <m:r>
                  <w:rPr>
                    <w:rFonts w:ascii="Cambria Math" w:hAnsi="Times New Roman" w:cs="Times New Roman"/>
                    <w:noProof/>
                    <w:lang w:val="en-US"/>
                  </w:rPr>
                  <m:t>1</m:t>
                </m:r>
              </m:sub>
            </m:sSub>
          </m:num>
          <m:den>
            <m:sSub>
              <m:sSubPr>
                <m:ctrlPr>
                  <w:rPr>
                    <w:rFonts w:ascii="Cambria Math" w:hAnsi="Cambria Math" w:cs="Times New Roman"/>
                    <w:i/>
                    <w:noProof/>
                  </w:rPr>
                </m:ctrlPr>
              </m:sSubPr>
              <m:e>
                <m:r>
                  <w:rPr>
                    <w:rFonts w:ascii="Cambria Math" w:hAnsi="Times New Roman" w:cs="Times New Roman"/>
                    <w:noProof/>
                    <w:lang w:val="en-US"/>
                  </w:rPr>
                  <m:t>h</m:t>
                </m:r>
              </m:e>
              <m:sub>
                <m:r>
                  <w:rPr>
                    <w:rFonts w:ascii="Cambria Math" w:hAnsi="Times New Roman" w:cs="Times New Roman"/>
                    <w:noProof/>
                  </w:rPr>
                  <m:t>i</m:t>
                </m:r>
                <m:ctrlPr>
                  <w:rPr>
                    <w:rFonts w:ascii="Cambria Math" w:hAnsi="Times New Roman" w:cs="Times New Roman"/>
                    <w:i/>
                    <w:noProof/>
                  </w:rPr>
                </m:ctrlPr>
              </m:sub>
            </m:sSub>
            <m:ctrlPr>
              <w:rPr>
                <w:rFonts w:ascii="Cambria Math" w:hAnsi="Cambria Math" w:cs="Times New Roman"/>
                <w:i/>
                <w:noProof/>
              </w:rPr>
            </m:ctrlPr>
          </m:den>
        </m:f>
      </m:oMath>
      <w:r w:rsidR="00DF0E28" w:rsidRPr="00E2520B">
        <w:rPr>
          <w:rFonts w:ascii="Times New Roman" w:hAnsi="Times New Roman" w:cs="Times New Roman"/>
          <w:lang w:val="en-US"/>
        </w:rPr>
        <w:t xml:space="preserve">, </w:t>
      </w:r>
      <m:oMath>
        <m:sSub>
          <m:sSubPr>
            <m:ctrlPr>
              <w:rPr>
                <w:rFonts w:ascii="Cambria Math" w:hAnsi="Times New Roman" w:cs="Times New Roman"/>
                <w:i/>
                <w:noProof/>
              </w:rPr>
            </m:ctrlPr>
          </m:sSubPr>
          <m:e>
            <m:r>
              <w:rPr>
                <w:rFonts w:ascii="Cambria Math" w:hAnsi="Times New Roman" w:cs="Times New Roman"/>
                <w:noProof/>
              </w:rPr>
              <m:t>b</m:t>
            </m:r>
          </m:e>
          <m:sub>
            <m:r>
              <w:rPr>
                <w:rFonts w:ascii="Cambria Math" w:hAnsi="Times New Roman" w:cs="Times New Roman"/>
                <w:noProof/>
              </w:rPr>
              <m:t>i</m:t>
            </m:r>
          </m:sub>
        </m:sSub>
        <m:r>
          <w:rPr>
            <w:rFonts w:ascii="Cambria Math" w:hAnsi="Times New Roman" w:cs="Times New Roman"/>
            <w:noProof/>
            <w:lang w:val="en-US"/>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Times New Roman" w:cs="Times New Roman"/>
                    <w:noProof/>
                    <w:lang w:val="en-US"/>
                  </w:rPr>
                  <m:t>h</m:t>
                </m:r>
              </m:e>
              <m:sub>
                <m:r>
                  <w:rPr>
                    <w:rFonts w:ascii="Cambria Math" w:hAnsi="Times New Roman" w:cs="Times New Roman"/>
                    <w:noProof/>
                  </w:rPr>
                  <m:t>i</m:t>
                </m:r>
                <m:ctrlPr>
                  <w:rPr>
                    <w:rFonts w:ascii="Cambria Math" w:hAnsi="Times New Roman" w:cs="Times New Roman"/>
                    <w:i/>
                    <w:noProof/>
                  </w:rPr>
                </m:ctrlPr>
              </m:sub>
            </m:sSub>
            <m:ctrlPr>
              <w:rPr>
                <w:rFonts w:ascii="Cambria Math" w:hAnsi="Times New Roman" w:cs="Times New Roman"/>
                <w:i/>
                <w:noProof/>
              </w:rPr>
            </m:ctrlPr>
          </m:num>
          <m:den>
            <m:r>
              <w:rPr>
                <w:rFonts w:ascii="Cambria Math" w:hAnsi="Times New Roman" w:cs="Times New Roman"/>
                <w:noProof/>
                <w:lang w:val="en-US"/>
              </w:rPr>
              <m:t>2</m:t>
            </m:r>
            <m:ctrlPr>
              <w:rPr>
                <w:rFonts w:ascii="Cambria Math" w:hAnsi="Times New Roman" w:cs="Times New Roman"/>
                <w:i/>
                <w:noProof/>
              </w:rPr>
            </m:ctrlPr>
          </m:den>
        </m:f>
        <m:r>
          <w:rPr>
            <w:rFonts w:ascii="Cambria Math" w:hAnsi="Cambria Math" w:cs="Cambria Math"/>
            <w:noProof/>
            <w:lang w:val="en-US"/>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i</m:t>
            </m:r>
          </m:sub>
        </m:sSub>
        <m:r>
          <w:rPr>
            <w:rFonts w:ascii="Cambria Math" w:hAnsi="Times New Roman" w:cs="Times New Roman"/>
            <w:noProof/>
            <w:lang w:val="en-US"/>
          </w:rPr>
          <m:t>-</m:t>
        </m:r>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Times New Roman" w:cs="Times New Roman"/>
                    <w:noProof/>
                    <w:lang w:val="en-US"/>
                  </w:rPr>
                  <m:t>h</m:t>
                </m:r>
              </m:e>
              <m:sub>
                <m:r>
                  <w:rPr>
                    <w:rFonts w:ascii="Cambria Math" w:hAnsi="Times New Roman" w:cs="Times New Roman"/>
                    <w:noProof/>
                  </w:rPr>
                  <m:t>i</m:t>
                </m:r>
                <m:ctrlPr>
                  <w:rPr>
                    <w:rFonts w:ascii="Cambria Math" w:hAnsi="Times New Roman" w:cs="Times New Roman"/>
                    <w:i/>
                    <w:noProof/>
                  </w:rPr>
                </m:ctrlPr>
              </m:sub>
              <m:sup>
                <m:r>
                  <w:rPr>
                    <w:rFonts w:ascii="Cambria Math" w:hAnsi="Times New Roman" w:cs="Times New Roman"/>
                    <w:noProof/>
                    <w:lang w:val="en-US"/>
                  </w:rPr>
                  <m:t>2</m:t>
                </m:r>
                <m:ctrlPr>
                  <w:rPr>
                    <w:rFonts w:ascii="Cambria Math" w:hAnsi="Times New Roman" w:cs="Times New Roman"/>
                    <w:i/>
                    <w:noProof/>
                  </w:rPr>
                </m:ctrlPr>
              </m:sup>
            </m:sSubSup>
            <m:ctrlPr>
              <w:rPr>
                <w:rFonts w:ascii="Cambria Math" w:hAnsi="Times New Roman" w:cs="Times New Roman"/>
                <w:i/>
                <w:noProof/>
              </w:rPr>
            </m:ctrlPr>
          </m:num>
          <m:den>
            <m:r>
              <w:rPr>
                <w:rFonts w:ascii="Cambria Math" w:hAnsi="Times New Roman" w:cs="Times New Roman"/>
                <w:noProof/>
                <w:lang w:val="en-US"/>
              </w:rPr>
              <m:t>6</m:t>
            </m:r>
            <m:ctrlPr>
              <w:rPr>
                <w:rFonts w:ascii="Cambria Math" w:hAnsi="Times New Roman" w:cs="Times New Roman"/>
                <w:i/>
                <w:noProof/>
              </w:rPr>
            </m:ctrlPr>
          </m:den>
        </m:f>
        <m:r>
          <w:rPr>
            <w:rFonts w:ascii="Cambria Math" w:hAnsi="Cambria Math" w:cs="Cambria Math"/>
            <w:noProof/>
            <w:lang w:val="en-US"/>
          </w:rPr>
          <m:t>⋅</m:t>
        </m:r>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i</m:t>
            </m:r>
          </m:sub>
        </m:sSub>
        <m:r>
          <w:rPr>
            <w:rFonts w:ascii="Cambria Math" w:hAnsi="Times New Roman" w:cs="Times New Roman"/>
            <w:noProof/>
            <w:lang w:val="en-US"/>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r>
                  <w:rPr>
                    <w:rFonts w:ascii="Cambria Math" w:hAnsi="Times New Roman" w:cs="Times New Roman"/>
                    <w:noProof/>
                    <w:lang w:val="en-US"/>
                  </w:rPr>
                  <m:t>-</m:t>
                </m:r>
                <m:r>
                  <w:rPr>
                    <w:rFonts w:ascii="Cambria Math" w:hAnsi="Times New Roman" w:cs="Times New Roman"/>
                    <w:noProof/>
                    <w:lang w:val="en-US"/>
                  </w:rPr>
                  <m:t>1</m:t>
                </m:r>
              </m:sub>
            </m:sSub>
          </m:num>
          <m:den>
            <m:sSub>
              <m:sSubPr>
                <m:ctrlPr>
                  <w:rPr>
                    <w:rFonts w:ascii="Cambria Math" w:hAnsi="Cambria Math" w:cs="Times New Roman"/>
                    <w:i/>
                    <w:noProof/>
                  </w:rPr>
                </m:ctrlPr>
              </m:sSubPr>
              <m:e>
                <m:r>
                  <w:rPr>
                    <w:rFonts w:ascii="Cambria Math" w:hAnsi="Times New Roman" w:cs="Times New Roman"/>
                    <w:noProof/>
                    <w:lang w:val="en-US"/>
                  </w:rPr>
                  <m:t>h</m:t>
                </m:r>
              </m:e>
              <m:sub>
                <m:r>
                  <w:rPr>
                    <w:rFonts w:ascii="Cambria Math" w:hAnsi="Times New Roman" w:cs="Times New Roman"/>
                    <w:noProof/>
                  </w:rPr>
                  <m:t>i</m:t>
                </m:r>
                <m:ctrlPr>
                  <w:rPr>
                    <w:rFonts w:ascii="Cambria Math" w:hAnsi="Times New Roman" w:cs="Times New Roman"/>
                    <w:i/>
                    <w:noProof/>
                  </w:rPr>
                </m:ctrlPr>
              </m:sub>
            </m:sSub>
            <m:ctrlPr>
              <w:rPr>
                <w:rFonts w:ascii="Cambria Math" w:hAnsi="Cambria Math" w:cs="Times New Roman"/>
                <w:i/>
                <w:noProof/>
              </w:rPr>
            </m:ctrlPr>
          </m:den>
        </m:f>
      </m:oMath>
      <w:r w:rsidR="00E2520B" w:rsidRPr="00E2520B">
        <w:rPr>
          <w:rFonts w:ascii="Times New Roman" w:hAnsi="Times New Roman" w:cs="Times New Roman"/>
          <w:lang w:val="en-US"/>
        </w:rPr>
        <w:t xml:space="preserve"> </w:t>
      </w:r>
      <w:r w:rsidR="00DF0E28" w:rsidRPr="00E2520B">
        <w:rPr>
          <w:rFonts w:ascii="Times New Roman" w:hAnsi="Times New Roman" w:cs="Times New Roman"/>
          <w:lang w:val="en-US"/>
        </w:rPr>
        <w:t>(</w:t>
      </w:r>
      <w:r w:rsidR="00DF0E28" w:rsidRPr="00BB1650">
        <w:rPr>
          <w:rFonts w:ascii="Times New Roman" w:hAnsi="Times New Roman" w:cs="Times New Roman"/>
          <w:lang w:val="en-US"/>
        </w:rPr>
        <w:t>i</w:t>
      </w:r>
      <w:r w:rsidR="00DF0E28" w:rsidRPr="00E2520B">
        <w:rPr>
          <w:rFonts w:ascii="Times New Roman" w:hAnsi="Times New Roman" w:cs="Times New Roman"/>
          <w:lang w:val="en-US"/>
        </w:rPr>
        <w:t>= 1,2,…,</w:t>
      </w:r>
      <w:r w:rsidR="00DF0E28" w:rsidRPr="00BB1650">
        <w:rPr>
          <w:rFonts w:ascii="Times New Roman" w:hAnsi="Times New Roman" w:cs="Times New Roman"/>
          <w:lang w:val="en-US"/>
        </w:rPr>
        <w:t>n</w:t>
      </w:r>
      <w:r w:rsidR="00DF0E28" w:rsidRPr="00E2520B">
        <w:rPr>
          <w:rFonts w:ascii="Times New Roman" w:hAnsi="Times New Roman" w:cs="Times New Roman"/>
          <w:lang w:val="en-US"/>
        </w:rPr>
        <w:t>).</w:t>
      </w:r>
    </w:p>
    <w:p w14:paraId="2A902079" w14:textId="77777777" w:rsidR="00DF0E28" w:rsidRPr="00BB1650" w:rsidRDefault="00DF0E28" w:rsidP="00DF0E28">
      <w:pPr>
        <w:pStyle w:val="2"/>
        <w:numPr>
          <w:ilvl w:val="1"/>
          <w:numId w:val="3"/>
        </w:numPr>
        <w:spacing w:line="18pt" w:lineRule="auto"/>
        <w:rPr>
          <w:rFonts w:ascii="Times New Roman" w:hAnsi="Times New Roman" w:cs="Times New Roman"/>
          <w:color w:val="auto"/>
          <w:sz w:val="28"/>
        </w:rPr>
      </w:pPr>
      <w:r w:rsidRPr="00E2520B">
        <w:rPr>
          <w:rFonts w:ascii="Times New Roman" w:hAnsi="Times New Roman" w:cs="Times New Roman"/>
          <w:color w:val="auto"/>
          <w:sz w:val="28"/>
          <w:lang w:val="en-US"/>
        </w:rPr>
        <w:t xml:space="preserve"> </w:t>
      </w:r>
      <w:bookmarkStart w:id="15" w:name="_Toc7251699"/>
      <w:r>
        <w:rPr>
          <w:rFonts w:ascii="Times New Roman" w:hAnsi="Times New Roman" w:cs="Times New Roman"/>
          <w:color w:val="auto"/>
          <w:sz w:val="28"/>
        </w:rPr>
        <w:t>Сходимость процесса интерполирования кубическими сплайнами</w:t>
      </w:r>
      <w:bookmarkEnd w:id="15"/>
    </w:p>
    <w:p w14:paraId="763A7ECC" w14:textId="6C14C07C" w:rsidR="00DF0E28" w:rsidRPr="00BB1650" w:rsidRDefault="00DF0E28" w:rsidP="00E2520B">
      <w:pPr>
        <w:spacing w:line="18pt" w:lineRule="auto"/>
        <w:ind w:firstLine="35.45pt"/>
        <w:rPr>
          <w:rFonts w:ascii="Times New Roman" w:hAnsi="Times New Roman" w:cs="Times New Roman"/>
        </w:rPr>
      </w:pPr>
      <w:r w:rsidRPr="00BB1650">
        <w:rPr>
          <w:rFonts w:ascii="Times New Roman" w:hAnsi="Times New Roman" w:cs="Times New Roman"/>
        </w:rPr>
        <w:t>Доказывается, что при неограниченном увеличении числа узлов на одном и том же отрезке</w:t>
      </w:r>
      <w:r w:rsidR="004F507E" w:rsidRPr="004F507E">
        <w:rPr>
          <w:rFonts w:ascii="Times New Roman" w:hAnsi="Times New Roman" w:cs="Times New Roman"/>
        </w:rPr>
        <w:t xml:space="preserve"> </w:t>
      </w:r>
      <m:oMath>
        <m:d>
          <m:dPr>
            <m:begChr m:val="["/>
            <m:endChr m:val="]"/>
            <m:ctrlPr>
              <w:rPr>
                <w:rFonts w:ascii="Cambria Math" w:hAnsi="Cambria Math" w:cs="Times New Roman"/>
                <w:i/>
              </w:rPr>
            </m:ctrlPr>
          </m:dPr>
          <m:e>
            <m:r>
              <w:rPr>
                <w:rFonts w:ascii="Cambria Math" w:hAnsi="Cambria Math" w:cs="Times New Roman"/>
              </w:rPr>
              <m:t>a,b</m:t>
            </m:r>
          </m:e>
        </m:d>
        <m:r>
          <w:rPr>
            <w:rFonts w:ascii="Cambria Math" w:hAnsi="Cambria Math" w:cs="Times New Roman"/>
          </w:rPr>
          <m:t xml:space="preserve"> S</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→f(x)</m:t>
        </m:r>
      </m:oMath>
      <w:r w:rsidRPr="00BB1650">
        <w:rPr>
          <w:rFonts w:ascii="Times New Roman" w:hAnsi="Times New Roman" w:cs="Times New Roman"/>
        </w:rPr>
        <w:t xml:space="preserve">  . </w:t>
      </w:r>
      <w:r w:rsidRPr="00BC5537">
        <w:rPr>
          <w:rFonts w:ascii="Times New Roman" w:hAnsi="Times New Roman" w:cs="Times New Roman"/>
        </w:rPr>
        <w:t>О</w:t>
      </w:r>
      <w:r w:rsidRPr="00BB1650">
        <w:rPr>
          <w:rFonts w:ascii="Times New Roman" w:hAnsi="Times New Roman" w:cs="Times New Roman"/>
        </w:rPr>
        <w:t xml:space="preserve">ценка погрешности интерполяции </w:t>
      </w:r>
      <m:oMath>
        <m:r>
          <w:rPr>
            <w:rFonts w:ascii="Cambria Math" w:hAnsi="Times New Roman" w:cs="Times New Roman"/>
            <w:noProof/>
          </w:rPr>
          <m:t>R(x)=f(x)</m:t>
        </m:r>
        <m:r>
          <w:rPr>
            <w:rFonts w:ascii="Cambria Math" w:hAnsi="Times New Roman" w:cs="Times New Roman"/>
            <w:noProof/>
          </w:rPr>
          <m:t>-</m:t>
        </m:r>
        <m:r>
          <w:rPr>
            <w:rFonts w:ascii="Cambria Math" w:hAnsi="Times New Roman" w:cs="Times New Roman"/>
            <w:noProof/>
          </w:rPr>
          <m:t>S(x)</m:t>
        </m:r>
      </m:oMath>
      <w:r w:rsidRPr="00BB1650">
        <w:rPr>
          <w:rFonts w:ascii="Times New Roman" w:hAnsi="Times New Roman" w:cs="Times New Roman"/>
        </w:rPr>
        <w:t xml:space="preserve">  зависит от выбора сетки и степени гладкости функции </w:t>
      </w:r>
      <w:r w:rsidRPr="00BB1650">
        <w:rPr>
          <w:rFonts w:ascii="Times New Roman" w:hAnsi="Times New Roman" w:cs="Times New Roman"/>
          <w:lang w:val="en-US"/>
        </w:rPr>
        <w:t>f</w:t>
      </w:r>
      <w:r w:rsidRPr="00BB1650">
        <w:rPr>
          <w:rFonts w:ascii="Times New Roman" w:hAnsi="Times New Roman" w:cs="Times New Roman"/>
        </w:rPr>
        <w:t>(</w:t>
      </w:r>
      <w:r w:rsidRPr="00BB1650">
        <w:rPr>
          <w:rFonts w:ascii="Times New Roman" w:hAnsi="Times New Roman" w:cs="Times New Roman"/>
          <w:lang w:val="en-US"/>
        </w:rPr>
        <w:t>x</w:t>
      </w:r>
      <w:r w:rsidRPr="00BB1650">
        <w:rPr>
          <w:rFonts w:ascii="Times New Roman" w:hAnsi="Times New Roman" w:cs="Times New Roman"/>
        </w:rPr>
        <w:t>).</w:t>
      </w:r>
    </w:p>
    <w:p w14:paraId="3D1F44D5"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При равномерной сетке </w:t>
      </w:r>
      <w:r w:rsidR="006943F2" w:rsidRPr="00BB1650">
        <w:rPr>
          <w:rFonts w:ascii="Times New Roman" w:hAnsi="Times New Roman" w:cs="Times New Roman"/>
          <w:noProof/>
        </w:rPr>
        <mc:AlternateContent>
          <mc:Choice Requires="v">
            <w:object w:dxaOrig="60pt" w:dyaOrig="16pt" w14:anchorId="7C9CBED2">
              <v:shape id="_x0000_i1044" type="#_x0000_t75" alt="" style="width:73.5pt;height:18.75pt;mso-width-percent:0;mso-height-percent:0;mso-width-percent:0;mso-height-percent:0" o:ole="">
                <v:imagedata r:id="rId55" o:title=""/>
              </v:shape>
              <o:OLEObject Type="Embed" ProgID="Equation.2" ShapeID="_x0000_i1044" DrawAspect="Content" ObjectID="_1652128258" r:id="rId56"/>
            </w:object>
          </mc:Choice>
          <mc:Fallback>
            <w:object>
              <w:drawing>
                <wp:inline distT="0" distB="0" distL="0" distR="0" wp14:anchorId="07D5CE1C" wp14:editId="6E96341B">
                  <wp:extent cx="933450" cy="238125"/>
                  <wp:effectExtent l="0" t="0" r="0" b="9525"/>
                  <wp:docPr id="20" name="Объект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652128258" isActiveX="0" linkType=""/>
                              </a:ext>
                            </a:extLst>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33450" cy="238125"/>
                          </a:xfrm>
                          <a:prstGeom prst="rect">
                            <a:avLst/>
                          </a:prstGeom>
                          <a:noFill/>
                          <a:ln>
                            <a:noFill/>
                          </a:ln>
                        </pic:spPr>
                      </pic:pic>
                    </a:graphicData>
                  </a:graphic>
                </wp:inline>
              </w:drawing>
              <w:objectEmbed w:drawAspect="content" r:id="rId56" w:progId="Equation.2" w:shapeId="20" w:fieldCodes=""/>
            </w:object>
          </mc:Fallback>
        </mc:AlternateContent>
      </w:r>
      <w:r w:rsidRPr="00BB1650">
        <w:rPr>
          <w:rFonts w:ascii="Times New Roman" w:hAnsi="Times New Roman" w:cs="Times New Roman"/>
        </w:rPr>
        <w:t xml:space="preserve"> (</w:t>
      </w:r>
      <w:r w:rsidRPr="00BB1650">
        <w:rPr>
          <w:rFonts w:ascii="Times New Roman" w:hAnsi="Times New Roman" w:cs="Times New Roman"/>
          <w:lang w:val="en-US"/>
        </w:rPr>
        <w:t>i</w:t>
      </w:r>
      <w:r w:rsidRPr="00BB1650">
        <w:rPr>
          <w:rFonts w:ascii="Times New Roman" w:hAnsi="Times New Roman" w:cs="Times New Roman"/>
        </w:rPr>
        <w:t>= 0,1,…,</w:t>
      </w:r>
      <w:r w:rsidRPr="00BB1650">
        <w:rPr>
          <w:rFonts w:ascii="Times New Roman" w:hAnsi="Times New Roman" w:cs="Times New Roman"/>
          <w:lang w:val="en-US"/>
        </w:rPr>
        <w:t>n</w:t>
      </w:r>
      <w:r w:rsidRPr="00BB1650">
        <w:rPr>
          <w:rFonts w:ascii="Times New Roman" w:hAnsi="Times New Roman" w:cs="Times New Roman"/>
        </w:rPr>
        <w:t>)</w:t>
      </w:r>
    </w:p>
    <w:p w14:paraId="73A0686E" w14:textId="1143237D" w:rsidR="00DF0E28" w:rsidRDefault="00C913CF" w:rsidP="00E2520B">
      <w:pPr>
        <w:spacing w:line="18pt" w:lineRule="auto"/>
        <w:ind w:firstLine="35.45pt"/>
        <w:rPr>
          <w:rFonts w:ascii="Times New Roman" w:hAnsi="Times New Roman" w:cs="Times New Roman"/>
        </w:rPr>
      </w:pPr>
      <m:oMath>
        <m:d>
          <m:dPr>
            <m:begChr m:val="|"/>
            <m:endChr m:val="|"/>
            <m:ctrlPr>
              <w:rPr>
                <w:rFonts w:ascii="Cambria Math" w:hAnsi="Times New Roman" w:cs="Times New Roman"/>
                <w:i/>
                <w:noProof/>
              </w:rPr>
            </m:ctrlPr>
          </m:dPr>
          <m:e>
            <m:r>
              <w:rPr>
                <w:rFonts w:ascii="Cambria Math" w:hAnsi="Times New Roman" w:cs="Times New Roman"/>
                <w:noProof/>
              </w:rPr>
              <m:t>f(x)</m:t>
            </m:r>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h</m:t>
                </m:r>
                <m:ctrlPr>
                  <w:rPr>
                    <w:rFonts w:ascii="Cambria Math" w:hAnsi="Cambria Math" w:cs="Times New Roman"/>
                    <w:i/>
                    <w:noProof/>
                  </w:rPr>
                </m:ctrlPr>
              </m:sub>
            </m:sSub>
            <m:r>
              <w:rPr>
                <w:rFonts w:ascii="Cambria Math" w:hAnsi="Times New Roman" w:cs="Times New Roman"/>
                <w:noProof/>
              </w:rPr>
              <m:t>(x)</m:t>
            </m:r>
          </m:e>
        </m:d>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M</m:t>
                </m:r>
              </m:e>
              <m:sub>
                <m:r>
                  <w:rPr>
                    <w:rFonts w:ascii="Cambria Math" w:hAnsi="Times New Roman" w:cs="Times New Roman"/>
                    <w:noProof/>
                  </w:rPr>
                  <m:t>4</m:t>
                </m:r>
              </m:sub>
            </m:sSub>
            <m:r>
              <w:rPr>
                <w:rFonts w:ascii="Cambria Math" w:hAnsi="Cambria Math" w:cs="Cambria Math"/>
                <w:noProof/>
              </w:rPr>
              <m:t>⋅</m:t>
            </m:r>
            <m:sSup>
              <m:sSupPr>
                <m:ctrlPr>
                  <w:rPr>
                    <w:rFonts w:ascii="Cambria Math" w:hAnsi="Cambria Math" w:cs="Times New Roman"/>
                    <w:i/>
                    <w:noProof/>
                  </w:rPr>
                </m:ctrlPr>
              </m:sSupPr>
              <m:e>
                <m:r>
                  <w:rPr>
                    <w:rFonts w:ascii="Cambria Math" w:hAnsi="Times New Roman" w:cs="Times New Roman"/>
                    <w:noProof/>
                  </w:rPr>
                  <m:t>h</m:t>
                </m:r>
              </m:e>
              <m:sup>
                <m:r>
                  <w:rPr>
                    <w:rFonts w:ascii="Cambria Math" w:hAnsi="Times New Roman" w:cs="Times New Roman"/>
                    <w:noProof/>
                  </w:rPr>
                  <m:t>4</m:t>
                </m:r>
                <m:ctrlPr>
                  <w:rPr>
                    <w:rFonts w:ascii="Cambria Math" w:hAnsi="Times New Roman" w:cs="Times New Roman"/>
                    <w:i/>
                    <w:noProof/>
                  </w:rPr>
                </m:ctrlPr>
              </m:sup>
            </m:sSup>
          </m:num>
          <m:den>
            <m:r>
              <w:rPr>
                <w:rFonts w:ascii="Cambria Math" w:hAnsi="Times New Roman" w:cs="Times New Roman"/>
                <w:noProof/>
              </w:rPr>
              <m:t>8</m:t>
            </m:r>
          </m:den>
        </m:f>
        <m:r>
          <w:rPr>
            <w:rFonts w:ascii="Cambria Math" w:hAnsi="Times New Roman" w:cs="Times New Roman"/>
            <w:noProof/>
          </w:rPr>
          <m:t>,</m:t>
        </m:r>
      </m:oMath>
      <w:r w:rsidR="00DF0E28">
        <w:rPr>
          <w:rFonts w:ascii="Times New Roman" w:hAnsi="Times New Roman" w:cs="Times New Roman"/>
        </w:rPr>
        <w:t xml:space="preserve"> </w:t>
      </w:r>
      <w:r w:rsidR="00DF0E28" w:rsidRPr="00BB1650">
        <w:rPr>
          <w:rFonts w:ascii="Times New Roman" w:hAnsi="Times New Roman" w:cs="Times New Roman"/>
        </w:rPr>
        <w:t xml:space="preserve">где </w:t>
      </w:r>
      <m:oMath>
        <m:sSub>
          <m:sSubPr>
            <m:ctrlPr>
              <w:rPr>
                <w:rFonts w:ascii="Cambria Math" w:hAnsi="Times New Roman" w:cs="Times New Roman"/>
                <w:i/>
                <w:noProof/>
              </w:rPr>
            </m:ctrlPr>
          </m:sSubPr>
          <m:e>
            <m:r>
              <w:rPr>
                <w:rFonts w:ascii="Cambria Math" w:hAnsi="Times New Roman" w:cs="Times New Roman"/>
                <w:noProof/>
              </w:rPr>
              <m:t>M</m:t>
            </m:r>
          </m:e>
          <m:sub>
            <m:r>
              <w:rPr>
                <w:rFonts w:ascii="Cambria Math" w:hAnsi="Times New Roman" w:cs="Times New Roman"/>
                <w:noProof/>
              </w:rPr>
              <m:t>4</m:t>
            </m:r>
          </m:sub>
        </m:sSub>
        <m:r>
          <w:rPr>
            <w:rFonts w:ascii="Cambria Math" w:hAnsi="Times New Roman" w:cs="Times New Roman"/>
            <w:noProof/>
          </w:rPr>
          <m:t>=</m:t>
        </m:r>
        <m:limLow>
          <m:limLowPr>
            <m:ctrlPr>
              <w:rPr>
                <w:rFonts w:ascii="Cambria Math" w:hAnsi="Times New Roman" w:cs="Times New Roman"/>
                <w:i/>
                <w:noProof/>
              </w:rPr>
            </m:ctrlPr>
          </m:limLowPr>
          <m:e>
            <m:r>
              <w:rPr>
                <w:rFonts w:ascii="Cambria Math" w:hAnsi="Times New Roman" w:cs="Times New Roman"/>
                <w:noProof/>
              </w:rPr>
              <m:t>max</m:t>
            </m:r>
          </m:e>
          <m:lim>
            <m:r>
              <w:rPr>
                <w:rFonts w:ascii="Cambria Math" w:hAnsi="Times New Roman" w:cs="Times New Roman"/>
                <w:noProof/>
              </w:rPr>
              <m:t>[a,b]</m:t>
            </m:r>
          </m:lim>
        </m:limLow>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f</m:t>
            </m:r>
          </m:e>
          <m:sup>
            <m:r>
              <w:rPr>
                <w:rFonts w:ascii="Cambria Math" w:hAnsi="Times New Roman" w:cs="Times New Roman"/>
                <w:noProof/>
              </w:rPr>
              <m:t>IV</m:t>
            </m:r>
          </m:sup>
        </m:sSup>
        <m:r>
          <w:rPr>
            <w:rFonts w:ascii="Cambria Math" w:hAnsi="Times New Roman" w:cs="Times New Roman"/>
            <w:noProof/>
          </w:rPr>
          <m:t>(x)|</m:t>
        </m:r>
      </m:oMath>
      <w:r w:rsidR="00DF0E28" w:rsidRPr="00BB1650">
        <w:rPr>
          <w:rFonts w:ascii="Times New Roman" w:hAnsi="Times New Roman" w:cs="Times New Roman"/>
        </w:rPr>
        <w:t>.</w:t>
      </w:r>
    </w:p>
    <w:p w14:paraId="6BD347FB" w14:textId="77777777" w:rsidR="00DF0E28" w:rsidRPr="00BB1650" w:rsidRDefault="00DF0E28" w:rsidP="00DF0E28">
      <w:pPr>
        <w:pStyle w:val="2"/>
        <w:numPr>
          <w:ilvl w:val="1"/>
          <w:numId w:val="3"/>
        </w:numPr>
        <w:spacing w:line="18pt" w:lineRule="auto"/>
        <w:rPr>
          <w:rFonts w:ascii="Times New Roman" w:hAnsi="Times New Roman" w:cs="Times New Roman"/>
          <w:color w:val="auto"/>
          <w:sz w:val="28"/>
        </w:rPr>
      </w:pPr>
      <w:r>
        <w:rPr>
          <w:rFonts w:ascii="Times New Roman" w:hAnsi="Times New Roman" w:cs="Times New Roman"/>
          <w:color w:val="auto"/>
          <w:sz w:val="28"/>
        </w:rPr>
        <w:t xml:space="preserve"> </w:t>
      </w:r>
      <w:bookmarkStart w:id="16" w:name="_Toc7251700"/>
      <w:r>
        <w:rPr>
          <w:rFonts w:ascii="Times New Roman" w:hAnsi="Times New Roman" w:cs="Times New Roman"/>
          <w:color w:val="auto"/>
          <w:sz w:val="28"/>
        </w:rPr>
        <w:t>Аппроксимация функцией методом наименьших квадратов</w:t>
      </w:r>
      <w:bookmarkEnd w:id="16"/>
    </w:p>
    <w:p w14:paraId="237D6A7C" w14:textId="77777777" w:rsidR="00DF0E28" w:rsidRPr="00BB1650" w:rsidRDefault="00DF0E28" w:rsidP="00DF0E28">
      <w:pPr>
        <w:spacing w:line="18pt" w:lineRule="auto"/>
        <w:ind w:firstLine="35.45pt"/>
        <w:rPr>
          <w:rFonts w:ascii="Times New Roman" w:hAnsi="Times New Roman" w:cs="Times New Roman"/>
          <w:iCs/>
        </w:rPr>
      </w:pPr>
      <w:r w:rsidRPr="00BB1650">
        <w:rPr>
          <w:rFonts w:ascii="Times New Roman" w:hAnsi="Times New Roman" w:cs="Times New Roman"/>
        </w:rPr>
        <w:t>Для экспериментальных данных, представленных множеством {(</w:t>
      </w:r>
      <w:r w:rsidRPr="00BB1650">
        <w:rPr>
          <w:rFonts w:ascii="Times New Roman" w:hAnsi="Times New Roman" w:cs="Times New Roman"/>
          <w:b/>
          <w:i/>
          <w:lang w:val="en-US"/>
        </w:rPr>
        <w:t>x</w:t>
      </w:r>
      <w:r w:rsidRPr="00BB1650">
        <w:rPr>
          <w:rFonts w:ascii="Times New Roman" w:hAnsi="Times New Roman" w:cs="Times New Roman"/>
          <w:b/>
          <w:i/>
          <w:vertAlign w:val="subscript"/>
          <w:lang w:val="en-US"/>
        </w:rPr>
        <w:t>i</w:t>
      </w:r>
      <w:r w:rsidRPr="00BB1650">
        <w:rPr>
          <w:rFonts w:ascii="Times New Roman" w:hAnsi="Times New Roman" w:cs="Times New Roman"/>
          <w:b/>
          <w:i/>
        </w:rPr>
        <w:t xml:space="preserve">, </w:t>
      </w:r>
      <w:r w:rsidRPr="00BB1650">
        <w:rPr>
          <w:rFonts w:ascii="Times New Roman" w:hAnsi="Times New Roman" w:cs="Times New Roman"/>
          <w:b/>
          <w:i/>
          <w:lang w:val="en-US"/>
        </w:rPr>
        <w:t>y</w:t>
      </w:r>
      <w:r w:rsidRPr="00BB1650">
        <w:rPr>
          <w:rFonts w:ascii="Times New Roman" w:hAnsi="Times New Roman" w:cs="Times New Roman"/>
          <w:b/>
          <w:i/>
          <w:vertAlign w:val="subscript"/>
          <w:lang w:val="en-US"/>
        </w:rPr>
        <w:t>i</w:t>
      </w:r>
      <w:r w:rsidRPr="00BB1650">
        <w:rPr>
          <w:rFonts w:ascii="Times New Roman" w:hAnsi="Times New Roman" w:cs="Times New Roman"/>
        </w:rPr>
        <w:t xml:space="preserve">)} требуется подобрать вид аппроксимирующей зависимости </w:t>
      </w:r>
      <w:r w:rsidRPr="00BB1650">
        <w:rPr>
          <w:rFonts w:ascii="Times New Roman" w:hAnsi="Times New Roman" w:cs="Times New Roman"/>
          <w:i/>
          <w:lang w:val="en-US"/>
        </w:rPr>
        <w:t>y</w:t>
      </w:r>
      <w:r w:rsidRPr="00BB1650">
        <w:rPr>
          <w:rFonts w:ascii="Times New Roman" w:hAnsi="Times New Roman" w:cs="Times New Roman"/>
          <w:i/>
        </w:rPr>
        <w:t>=</w:t>
      </w:r>
      <w:r w:rsidRPr="00BB1650">
        <w:rPr>
          <w:rFonts w:ascii="Times New Roman" w:hAnsi="Times New Roman" w:cs="Times New Roman"/>
          <w:i/>
          <w:lang w:val="en-US"/>
        </w:rPr>
        <w:t>f</w:t>
      </w:r>
      <w:r w:rsidRPr="00BB1650">
        <w:rPr>
          <w:rFonts w:ascii="Times New Roman" w:hAnsi="Times New Roman" w:cs="Times New Roman"/>
          <w:i/>
        </w:rPr>
        <w:t>(</w:t>
      </w:r>
      <w:r w:rsidRPr="00BB1650">
        <w:rPr>
          <w:rFonts w:ascii="Times New Roman" w:hAnsi="Times New Roman" w:cs="Times New Roman"/>
          <w:i/>
          <w:lang w:val="en-US"/>
        </w:rPr>
        <w:t>x</w:t>
      </w:r>
      <w:r w:rsidRPr="00BB1650">
        <w:rPr>
          <w:rFonts w:ascii="Times New Roman" w:hAnsi="Times New Roman" w:cs="Times New Roman"/>
          <w:i/>
        </w:rPr>
        <w:t>),</w:t>
      </w:r>
      <w:r w:rsidRPr="00BB1650">
        <w:rPr>
          <w:rFonts w:ascii="Times New Roman" w:hAnsi="Times New Roman" w:cs="Times New Roman"/>
        </w:rPr>
        <w:t xml:space="preserve"> связывающей переменные </w:t>
      </w:r>
      <w:r w:rsidRPr="00BB1650">
        <w:rPr>
          <w:rFonts w:ascii="Times New Roman" w:hAnsi="Times New Roman" w:cs="Times New Roman"/>
          <w:i/>
        </w:rPr>
        <w:t xml:space="preserve">х </w:t>
      </w:r>
      <w:r w:rsidRPr="00BB1650">
        <w:rPr>
          <w:rFonts w:ascii="Times New Roman" w:hAnsi="Times New Roman" w:cs="Times New Roman"/>
        </w:rPr>
        <w:t>и</w:t>
      </w:r>
      <w:r w:rsidRPr="00BB1650">
        <w:rPr>
          <w:rFonts w:ascii="Times New Roman" w:hAnsi="Times New Roman" w:cs="Times New Roman"/>
          <w:i/>
        </w:rPr>
        <w:t xml:space="preserve"> у , </w:t>
      </w:r>
      <w:r w:rsidRPr="00BB1650">
        <w:rPr>
          <w:rFonts w:ascii="Times New Roman" w:hAnsi="Times New Roman" w:cs="Times New Roman"/>
        </w:rPr>
        <w:t>и оценить её параметры</w:t>
      </w:r>
      <w:r w:rsidRPr="00BB1650">
        <w:rPr>
          <w:rFonts w:ascii="Times New Roman" w:hAnsi="Times New Roman" w:cs="Times New Roman"/>
          <w:i/>
        </w:rPr>
        <w:t>.</w:t>
      </w:r>
      <w:r w:rsidRPr="00BB1650">
        <w:rPr>
          <w:rFonts w:ascii="Times New Roman" w:hAnsi="Times New Roman" w:cs="Times New Roman"/>
          <w:iCs/>
        </w:rPr>
        <w:t xml:space="preserve"> </w:t>
      </w:r>
      <w:r w:rsidRPr="00BB1650">
        <w:rPr>
          <w:rFonts w:ascii="Times New Roman" w:hAnsi="Times New Roman" w:cs="Times New Roman"/>
        </w:rPr>
        <w:t xml:space="preserve">К такой задаче приходят при статистической обработке экспериментальных данных с помощью регрессионного анализа. </w:t>
      </w:r>
      <w:r w:rsidRPr="00BB1650">
        <w:rPr>
          <w:rFonts w:ascii="Times New Roman" w:hAnsi="Times New Roman" w:cs="Times New Roman"/>
          <w:iCs/>
        </w:rPr>
        <w:t>Возможны следующие случаи:</w:t>
      </w:r>
    </w:p>
    <w:p w14:paraId="1D6AEC18"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iCs/>
        </w:rPr>
        <w:t>во-</w:t>
      </w:r>
      <w:r w:rsidRPr="00BB1650">
        <w:rPr>
          <w:rFonts w:ascii="Times New Roman" w:hAnsi="Times New Roman" w:cs="Times New Roman"/>
        </w:rPr>
        <w:t xml:space="preserve">первых - значения функции </w:t>
      </w:r>
      <w:r w:rsidRPr="00BB1650">
        <w:rPr>
          <w:rFonts w:ascii="Times New Roman" w:hAnsi="Times New Roman" w:cs="Times New Roman"/>
          <w:i/>
          <w:lang w:val="en-US"/>
        </w:rPr>
        <w:t>f</w:t>
      </w:r>
      <w:r w:rsidRPr="00BB1650">
        <w:rPr>
          <w:rFonts w:ascii="Times New Roman" w:hAnsi="Times New Roman" w:cs="Times New Roman"/>
          <w:i/>
        </w:rPr>
        <w:t>(</w:t>
      </w:r>
      <w:r w:rsidRPr="00BB1650">
        <w:rPr>
          <w:rFonts w:ascii="Times New Roman" w:hAnsi="Times New Roman" w:cs="Times New Roman"/>
          <w:i/>
          <w:lang w:val="en-US"/>
        </w:rPr>
        <w:t>x</w:t>
      </w:r>
      <w:r w:rsidRPr="00BB1650">
        <w:rPr>
          <w:rFonts w:ascii="Times New Roman" w:hAnsi="Times New Roman" w:cs="Times New Roman"/>
          <w:i/>
        </w:rPr>
        <w:t>)</w:t>
      </w:r>
      <w:r w:rsidRPr="00BB1650">
        <w:rPr>
          <w:rFonts w:ascii="Times New Roman" w:hAnsi="Times New Roman" w:cs="Times New Roman"/>
        </w:rPr>
        <w:t xml:space="preserve"> могут быть заданы в достаточно большом количестве узлов;</w:t>
      </w:r>
    </w:p>
    <w:p w14:paraId="29F00E6A"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во-вторых - значения таблично заданной функции отягощены погрешностями. В этих случаях проводить приближения функции с помощью интерполяционных многочленов нецелесообразно, т.к.</w:t>
      </w:r>
    </w:p>
    <w:p w14:paraId="7965CD19"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 - это неудобно делать, поскольку число узлов велико и пришлось бы строить несколько интерполяционных многочленов или один, но очень большого порядка;</w:t>
      </w:r>
    </w:p>
    <w:p w14:paraId="517A3B0E"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 - построив интерполяционные многочлены, мы повторили бы те же самые ошибки, которые присущи экспериментальным данным.  </w:t>
      </w:r>
    </w:p>
    <w:p w14:paraId="59387568"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Поэтому, а также по ряду другим причинам, в том числе и вычислительного характера, приближающую функцию обычно ищут из следующих соображений:</w:t>
      </w:r>
    </w:p>
    <w:p w14:paraId="65FCF125" w14:textId="77777777" w:rsidR="00DF0E28" w:rsidRPr="00BB1650" w:rsidRDefault="00DF0E28" w:rsidP="00DF0E28">
      <w:pPr>
        <w:numPr>
          <w:ilvl w:val="0"/>
          <w:numId w:val="6"/>
        </w:numPr>
        <w:spacing w:after="10pt" w:line="18pt" w:lineRule="auto"/>
        <w:rPr>
          <w:rFonts w:ascii="Times New Roman" w:hAnsi="Times New Roman" w:cs="Times New Roman"/>
        </w:rPr>
      </w:pPr>
      <w:r w:rsidRPr="00BB1650">
        <w:rPr>
          <w:rFonts w:ascii="Times New Roman" w:hAnsi="Times New Roman" w:cs="Times New Roman"/>
        </w:rPr>
        <w:t>приближающая функция не проходит через узлы сеточной эмпирической функции и не повторяет ошибки аргументов и значений функции;</w:t>
      </w:r>
    </w:p>
    <w:p w14:paraId="33BBF488" w14:textId="77777777" w:rsidR="00DF0E28" w:rsidRPr="00BB1650" w:rsidRDefault="00DF0E28" w:rsidP="00DF0E28">
      <w:pPr>
        <w:numPr>
          <w:ilvl w:val="0"/>
          <w:numId w:val="6"/>
        </w:numPr>
        <w:spacing w:after="10pt" w:line="18pt" w:lineRule="auto"/>
        <w:rPr>
          <w:rFonts w:ascii="Times New Roman" w:hAnsi="Times New Roman" w:cs="Times New Roman"/>
        </w:rPr>
      </w:pPr>
      <w:r w:rsidRPr="00BB1650">
        <w:rPr>
          <w:rFonts w:ascii="Times New Roman" w:hAnsi="Times New Roman" w:cs="Times New Roman"/>
        </w:rPr>
        <w:t>чтобы она удовлетворяла бы одному из заданных критериев (2), (3), (4) близости аппроксимирующей к эмпирической сеточной функции.</w:t>
      </w:r>
    </w:p>
    <w:p w14:paraId="4CA0C1F3"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Обычно для этих целей выбирают критерий минимума сумма квадратов отклонений приближающей функции от узловых значений эмпирических данных.</w:t>
      </w:r>
    </w:p>
    <w:p w14:paraId="4E3D5820" w14:textId="7F8D6CD9" w:rsidR="00DF0E28" w:rsidRPr="00BB1650" w:rsidRDefault="00DF0E28" w:rsidP="00E2520B">
      <w:pPr>
        <w:spacing w:line="18pt" w:lineRule="auto"/>
        <w:ind w:firstLine="35.45pt"/>
        <w:rPr>
          <w:rFonts w:ascii="Times New Roman" w:hAnsi="Times New Roman" w:cs="Times New Roman"/>
        </w:rPr>
      </w:pPr>
      <w:r w:rsidRPr="00BB1650">
        <w:rPr>
          <w:rFonts w:ascii="Times New Roman" w:hAnsi="Times New Roman" w:cs="Times New Roman"/>
        </w:rPr>
        <w:t xml:space="preserve">Пусть даны функции </w:t>
      </w:r>
      <m:oMath>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0</m:t>
            </m:r>
          </m:sub>
        </m:sSub>
        <m:r>
          <w:rPr>
            <w:rFonts w:ascii="Cambria Math" w:hAnsi="Times New Roman" w:cs="Times New Roman"/>
            <w:noProof/>
          </w:rPr>
          <m:t>(x),</m:t>
        </m:r>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1</m:t>
            </m:r>
          </m:sub>
        </m:sSub>
        <m:r>
          <w:rPr>
            <w:rFonts w:ascii="Cambria Math" w:hAnsi="Times New Roman" w:cs="Times New Roman"/>
            <w:noProof/>
          </w:rPr>
          <m:t>(x),...,</m:t>
        </m:r>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m</m:t>
            </m:r>
          </m:sub>
        </m:sSub>
        <m:r>
          <w:rPr>
            <w:rFonts w:ascii="Cambria Math" w:hAnsi="Times New Roman" w:cs="Times New Roman"/>
            <w:noProof/>
          </w:rPr>
          <m:t>(x)</m:t>
        </m:r>
      </m:oMath>
      <w:r w:rsidRPr="00BB1650">
        <w:rPr>
          <w:rFonts w:ascii="Times New Roman" w:hAnsi="Times New Roman" w:cs="Times New Roman"/>
        </w:rPr>
        <w:t xml:space="preserve">, назовем их базисными  функциями. Будем искать приближающую (аппроксимирующую) функцию в виде линейной комбинации </w:t>
      </w:r>
    </w:p>
    <w:p w14:paraId="226A9D17" w14:textId="77777777" w:rsidR="00DF0E28" w:rsidRPr="00BB1650" w:rsidRDefault="00DF0E28" w:rsidP="00DF0E28">
      <w:pPr>
        <w:spacing w:line="18pt" w:lineRule="auto"/>
        <w:ind w:firstLine="35.45pt"/>
        <w:rPr>
          <w:rFonts w:ascii="Times New Roman" w:hAnsi="Times New Roman" w:cs="Times New Roman"/>
        </w:rPr>
      </w:pPr>
    </w:p>
    <w:p w14:paraId="6F19508C" w14:textId="23CECABA" w:rsidR="00DF0E28" w:rsidRPr="00BB1650" w:rsidRDefault="00E2520B" w:rsidP="00E2520B">
      <w:pPr>
        <w:spacing w:line="18pt" w:lineRule="auto"/>
        <w:ind w:firstLine="35.45pt"/>
        <w:rPr>
          <w:rFonts w:ascii="Times New Roman" w:hAnsi="Times New Roman" w:cs="Times New Roman"/>
        </w:rPr>
      </w:pPr>
      <m:oMath>
        <m:r>
          <w:rPr>
            <w:rFonts w:ascii="Cambria Math" w:hAnsi="Times New Roman" w:cs="Times New Roman"/>
            <w:noProof/>
          </w:rPr>
          <m:t>y=</m:t>
        </m:r>
        <m:sSub>
          <m:sSubPr>
            <m:ctrlPr>
              <w:rPr>
                <w:rFonts w:ascii="Cambria Math" w:hAnsi="Cambria Math" w:cs="Times New Roman"/>
                <w:i/>
                <w:noProof/>
              </w:rPr>
            </m:ctrlPr>
          </m:sSubPr>
          <m:e>
            <m:r>
              <w:rPr>
                <w:rFonts w:ascii="Cambria Math" w:hAnsi="Times New Roman" w:cs="Times New Roman"/>
                <w:noProof/>
              </w:rPr>
              <m:t>Ф</m:t>
            </m:r>
          </m:e>
          <m:sub>
            <m:r>
              <w:rPr>
                <w:rFonts w:ascii="Cambria Math" w:hAnsi="Times New Roman" w:cs="Times New Roman"/>
                <w:noProof/>
              </w:rPr>
              <m:t>m</m:t>
            </m:r>
            <m:ctrlPr>
              <w:rPr>
                <w:rFonts w:ascii="Cambria Math" w:hAnsi="Times New Roman" w:cs="Times New Roman"/>
                <w:i/>
                <w:noProof/>
              </w:rPr>
            </m:ctrlPr>
          </m:sub>
        </m:sSub>
        <m:r>
          <w:rPr>
            <w:rFonts w:ascii="Cambria Math" w:hAnsi="Times New Roman" w:cs="Times New Roman"/>
            <w:noProof/>
          </w:rPr>
          <m:t>(x)</m:t>
        </m:r>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0</m:t>
            </m:r>
          </m:sub>
        </m:sSub>
        <m:r>
          <w:rPr>
            <w:rFonts w:ascii="Cambria Math" w:hAnsi="Times New Roman" w:cs="Times New Roman"/>
            <w:noProof/>
          </w:rPr>
          <m:t>(x)+</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1</m:t>
            </m:r>
          </m:sub>
        </m:sSub>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1</m:t>
            </m:r>
          </m:sub>
        </m:sSub>
        <m:r>
          <w:rPr>
            <w:rFonts w:ascii="Cambria Math" w:hAnsi="Times New Roman" w:cs="Times New Roman"/>
            <w:noProof/>
          </w:rPr>
          <m:t>(x)+...+</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m</m:t>
            </m:r>
          </m:sub>
        </m:sSub>
        <m:r>
          <w:rPr>
            <w:rFonts w:ascii="Cambria Math" w:hAnsi="Times New Roman" w:cs="Times New Roman"/>
            <w:noProof/>
          </w:rPr>
          <m:t>(x)</m:t>
        </m:r>
      </m:oMath>
      <w:r w:rsidR="00DF0E28" w:rsidRPr="00BB1650">
        <w:rPr>
          <w:rFonts w:ascii="Times New Roman" w:hAnsi="Times New Roman" w:cs="Times New Roman"/>
        </w:rPr>
        <w:t>.                      (8)</w:t>
      </w:r>
    </w:p>
    <w:p w14:paraId="62345BAA" w14:textId="77777777" w:rsidR="00E2520B" w:rsidRPr="00E2520B" w:rsidRDefault="00DF0E28" w:rsidP="00E2520B">
      <w:pPr>
        <w:spacing w:line="18pt" w:lineRule="auto"/>
        <w:ind w:firstLine="35.45pt"/>
        <w:rPr>
          <w:rFonts w:ascii="Times New Roman" w:eastAsiaTheme="minorEastAsia" w:hAnsi="Times New Roman" w:cs="Times New Roman"/>
        </w:rPr>
      </w:pPr>
      <w:r w:rsidRPr="00BB1650">
        <w:rPr>
          <w:rFonts w:ascii="Times New Roman" w:hAnsi="Times New Roman" w:cs="Times New Roman"/>
        </w:rPr>
        <w:t>Такая аппроксимация называется линейной, а Ф</w:t>
      </w:r>
      <w:r w:rsidRPr="00BB1650">
        <w:rPr>
          <w:rFonts w:ascii="Times New Roman" w:hAnsi="Times New Roman" w:cs="Times New Roman"/>
          <w:vertAlign w:val="subscript"/>
          <w:lang w:val="en-US"/>
        </w:rPr>
        <w:t>m</w:t>
      </w:r>
      <w:r w:rsidRPr="00BB1650">
        <w:rPr>
          <w:rFonts w:ascii="Times New Roman" w:hAnsi="Times New Roman" w:cs="Times New Roman"/>
        </w:rPr>
        <w:t>(х) – обобщенный многочлен. Согласно критерию метода наименьших квадратов вычислим сумму квадратов отклонений таблично заданной функции от искомого многочлена в узлах:</w:t>
      </w:r>
    </w:p>
    <w:p w14:paraId="3933F8DB" w14:textId="1AAC61E5" w:rsidR="00DF0E28" w:rsidRDefault="00C913CF" w:rsidP="00E2520B">
      <w:pPr>
        <w:spacing w:line="18pt" w:lineRule="auto"/>
        <w:ind w:firstLine="35.45pt"/>
        <w:rPr>
          <w:rFonts w:ascii="Times New Roman" w:hAnsi="Times New Roman" w:cs="Times New Roman"/>
        </w:rPr>
      </w:pP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Cambria Math" w:cs="Times New Roman"/>
                    <w:i/>
                    <w:noProof/>
                  </w:rPr>
                </m:ctrlPr>
              </m:sSubPr>
              <m:e>
                <m:r>
                  <w:rPr>
                    <w:rFonts w:ascii="Cambria Math" w:hAnsi="Times New Roman" w:cs="Times New Roman"/>
                    <w:noProof/>
                  </w:rPr>
                  <m:t>Ф</m:t>
                </m:r>
              </m:e>
              <m:sub>
                <m:r>
                  <w:rPr>
                    <w:rFonts w:ascii="Cambria Math" w:hAnsi="Times New Roman" w:cs="Times New Roman"/>
                    <w:noProof/>
                  </w:rPr>
                  <m:t>m</m:t>
                </m:r>
                <m:ctrlPr>
                  <w:rPr>
                    <w:rFonts w:ascii="Cambria Math" w:hAnsi="Times New Roman" w:cs="Times New Roman"/>
                    <w:i/>
                    <w:noProof/>
                  </w:rPr>
                </m:ctrlP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r>
                  <w:rPr>
                    <w:rFonts w:ascii="Cambria Math" w:hAnsi="Times New Roman" w:cs="Times New Roman"/>
                    <w:noProof/>
                  </w:rPr>
                  <m:t>-</m:t>
                </m:r>
                <m:r>
                  <w:rPr>
                    <w:rFonts w:ascii="Cambria Math" w:hAnsi="Times New Roman" w:cs="Times New Roman"/>
                    <w:noProof/>
                  </w:rPr>
                  <m:t>...</m:t>
                </m:r>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m</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nary>
      </m:oMath>
      <w:r w:rsidR="00DF0E28" w:rsidRPr="00BB1650">
        <w:rPr>
          <w:rFonts w:ascii="Times New Roman" w:hAnsi="Times New Roman" w:cs="Times New Roman"/>
        </w:rPr>
        <w:t>.       (9)</w:t>
      </w:r>
    </w:p>
    <w:p w14:paraId="19DEB5EA" w14:textId="42B42BA1" w:rsidR="00DF0E28" w:rsidRPr="00BB1650" w:rsidRDefault="00DF0E28" w:rsidP="00E2520B">
      <w:pPr>
        <w:spacing w:line="18pt" w:lineRule="auto"/>
        <w:ind w:firstLine="35.45pt"/>
        <w:rPr>
          <w:rFonts w:ascii="Times New Roman" w:hAnsi="Times New Roman" w:cs="Times New Roman"/>
        </w:rPr>
      </w:pPr>
      <w:r w:rsidRPr="00BB1650">
        <w:rPr>
          <w:rFonts w:ascii="Times New Roman" w:hAnsi="Times New Roman" w:cs="Times New Roman"/>
        </w:rPr>
        <w:t xml:space="preserve">Степень обобщенного многочлена неизвестна. Она выбирается так, чтобы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Pr="00BB1650">
        <w:rPr>
          <w:rFonts w:ascii="Times New Roman" w:hAnsi="Times New Roman" w:cs="Times New Roman"/>
        </w:rPr>
        <w:t xml:space="preserve"> было наименьшим и удовлетворяла условиям:</w:t>
      </w:r>
    </w:p>
    <w:p w14:paraId="0FF58902"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 - аппроксимирующая кривая не проходила бы через все узлы таблицы;</w:t>
      </w:r>
    </w:p>
    <w:p w14:paraId="5995D1A4"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 - получить приближение с заданной степенью точности.</w:t>
      </w:r>
    </w:p>
    <w:p w14:paraId="63985818" w14:textId="615E9D75" w:rsidR="00DF0E28" w:rsidRPr="00BB1650" w:rsidRDefault="00DF0E28" w:rsidP="00E2520B">
      <w:pPr>
        <w:spacing w:line="18pt" w:lineRule="auto"/>
        <w:ind w:firstLine="35.45pt"/>
        <w:rPr>
          <w:rFonts w:ascii="Times New Roman" w:hAnsi="Times New Roman" w:cs="Times New Roman"/>
        </w:rPr>
      </w:pPr>
      <w:r w:rsidRPr="00BB1650">
        <w:rPr>
          <w:rFonts w:ascii="Times New Roman" w:hAnsi="Times New Roman" w:cs="Times New Roman"/>
        </w:rPr>
        <w:t>Выражение</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Pr="00BB1650">
        <w:rPr>
          <w:rFonts w:ascii="Times New Roman" w:hAnsi="Times New Roman" w:cs="Times New Roman"/>
        </w:rPr>
        <w:t xml:space="preserve"> можно рассматривать как функцию от неизвестных </w:t>
      </w:r>
      <m:oMath>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oMath>
      <w:r w:rsidRPr="00BB1650">
        <w:rPr>
          <w:rFonts w:ascii="Times New Roman" w:hAnsi="Times New Roman" w:cs="Times New Roman"/>
        </w:rPr>
        <w:t xml:space="preserve">. Требуется найти, при каких значениях </w:t>
      </w:r>
      <m:oMath>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oMath>
      <w:r w:rsidRPr="00BB1650">
        <w:rPr>
          <w:rFonts w:ascii="Times New Roman" w:hAnsi="Times New Roman" w:cs="Times New Roman"/>
        </w:rPr>
        <w:t>, значение</w:t>
      </w:r>
      <m:oMath>
        <m:r>
          <w:rPr>
            <w:rFonts w:ascii="Cambria Math" w:hAnsi="Cambria Math" w:cs="Times New Roman"/>
          </w:rPr>
          <m:t xml:space="preserve"> </m:t>
        </m:r>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Pr="00BB1650">
        <w:rPr>
          <w:rFonts w:ascii="Times New Roman" w:hAnsi="Times New Roman" w:cs="Times New Roman"/>
        </w:rPr>
        <w:t xml:space="preserve"> будет минимально.</w:t>
      </w:r>
    </w:p>
    <w:p w14:paraId="6678708D" w14:textId="63075AC5" w:rsidR="00DF0E28" w:rsidRDefault="00DF0E28" w:rsidP="00E2520B">
      <w:pPr>
        <w:spacing w:line="18pt" w:lineRule="auto"/>
        <w:ind w:firstLine="35.45pt"/>
        <w:rPr>
          <w:rFonts w:ascii="Times New Roman" w:hAnsi="Times New Roman" w:cs="Times New Roman"/>
        </w:rPr>
      </w:pPr>
      <w:r w:rsidRPr="00BB1650">
        <w:rPr>
          <w:rFonts w:ascii="Times New Roman" w:hAnsi="Times New Roman" w:cs="Times New Roman"/>
        </w:rPr>
        <w:t xml:space="preserve"> Из условием существования экстремума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Pr="00BB1650">
        <w:rPr>
          <w:rFonts w:ascii="Times New Roman" w:hAnsi="Times New Roman" w:cs="Times New Roman"/>
        </w:rPr>
        <w:t xml:space="preserve"> , частные производные от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Pr="00BB1650">
        <w:rPr>
          <w:rFonts w:ascii="Times New Roman" w:hAnsi="Times New Roman" w:cs="Times New Roman"/>
        </w:rPr>
        <w:t xml:space="preserve"> по всем переменным </w:t>
      </w:r>
      <m:oMath>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oMath>
      <w:r w:rsidRPr="00BB1650">
        <w:rPr>
          <w:rFonts w:ascii="Times New Roman" w:hAnsi="Times New Roman" w:cs="Times New Roman"/>
        </w:rPr>
        <w:t xml:space="preserve"> приравниваются нулю.  Таким образом получается  система уравнений вида:</w:t>
      </w:r>
    </w:p>
    <w:p w14:paraId="3582B747" w14:textId="0AF51DF5" w:rsidR="00DF0E28" w:rsidRPr="00BB1650" w:rsidRDefault="00C913CF" w:rsidP="00D15EDE">
      <w:pPr>
        <w:spacing w:line="18pt" w:lineRule="auto"/>
        <w:ind w:firstLine="35.45pt"/>
        <w:jc w:val="end"/>
        <w:rPr>
          <w:rFonts w:ascii="Times New Roman" w:hAnsi="Times New Roman" w:cs="Times New Roman"/>
        </w:rPr>
      </w:pPr>
      <m:oMath>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r>
                  <w:rPr>
                    <w:rFonts w:ascii="Cambria Math" w:hAnsi="Cambria Math" w:cs="Times New Roman"/>
                  </w:rPr>
                  <m:t>=-2</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m:rPr>
                                <m:sty m:val="p"/>
                              </m:rPr>
                              <w:rPr>
                                <w:rFonts w:ascii="Cambria Math" w:hAnsi="Cambria Math" w:cs="Calibri"/>
                                <w:noProof/>
                                <w:lang w:eastAsia="ru-RU"/>
                              </w:rPr>
                              <m:t>φ</m:t>
                            </m:r>
                          </m:e>
                          <m:sub>
                            <m:r>
                              <w:rPr>
                                <w:rFonts w:ascii="Cambria Math" w:hAnsi="Cambria Math" w:cs="Times New Roman"/>
                              </w:rPr>
                              <m:t>0</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d>
                    <m:r>
                      <w:rPr>
                        <w:rFonts w:ascii="Cambria Math" w:hAnsi="Cambria Math" w:cs="Times New Roman"/>
                      </w:rPr>
                      <m:t>=0</m:t>
                    </m:r>
                  </m:e>
                </m:nary>
              </m:e>
              <m:e>
                <m:r>
                  <w:rPr>
                    <w:rFonts w:ascii="Cambria Math" w:eastAsia="Cambria Math" w:hAnsi="Cambria Math" w:cs="Cambria Math"/>
                  </w:rPr>
                  <m:t xml:space="preserve">.    .    .    .    .    .    .    .    .    .    .    .    .    .    .    .    .    .    .    .    .    .    .    </m:t>
                </m:r>
              </m:e>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den>
                </m:f>
                <m:r>
                  <w:rPr>
                    <w:rFonts w:ascii="Cambria Math" w:hAnsi="Cambria Math" w:cs="Times New Roman"/>
                  </w:rPr>
                  <m:t>=-2</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m:rPr>
                                <m:sty m:val="p"/>
                              </m:rPr>
                              <w:rPr>
                                <w:rFonts w:ascii="Cambria Math" w:hAnsi="Cambria Math" w:cs="Calibri"/>
                                <w:noProof/>
                                <w:lang w:eastAsia="ru-RU"/>
                              </w:rPr>
                              <m:t>φ</m:t>
                            </m:r>
                          </m:e>
                          <m:sub>
                            <m:r>
                              <w:rPr>
                                <w:rFonts w:ascii="Cambria Math" w:hAnsi="Cambria Math" w:cs="Times New Roman"/>
                              </w:rPr>
                              <m:t>0</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e>
                    </m:d>
                    <m:r>
                      <w:rPr>
                        <w:rFonts w:ascii="Cambria Math" w:hAnsi="Cambria Math" w:cs="Times New Roman"/>
                      </w:rPr>
                      <m:t>=0</m:t>
                    </m:r>
                  </m:e>
                </m:nary>
              </m:e>
            </m:eqArr>
          </m:e>
        </m:d>
      </m:oMath>
      <w:r w:rsidR="00DF0E28" w:rsidRPr="00BB1650">
        <w:rPr>
          <w:rFonts w:ascii="Times New Roman" w:hAnsi="Times New Roman" w:cs="Times New Roman"/>
        </w:rPr>
        <w:t xml:space="preserve">      </w:t>
      </w:r>
      <w:r w:rsidR="00D15EDE">
        <w:rPr>
          <w:rFonts w:ascii="Times New Roman" w:hAnsi="Times New Roman" w:cs="Times New Roman"/>
        </w:rPr>
        <w:tab/>
      </w:r>
      <w:r w:rsidR="00D15EDE" w:rsidRPr="00D15EDE">
        <w:rPr>
          <w:rFonts w:ascii="Times New Roman" w:hAnsi="Times New Roman" w:cs="Times New Roman"/>
        </w:rPr>
        <w:t xml:space="preserve">            </w:t>
      </w:r>
      <w:r w:rsidR="00DF0E28" w:rsidRPr="00BB1650">
        <w:rPr>
          <w:rFonts w:ascii="Times New Roman" w:hAnsi="Times New Roman" w:cs="Times New Roman"/>
        </w:rPr>
        <w:t>(10)</w:t>
      </w:r>
    </w:p>
    <w:p w14:paraId="72BDE167" w14:textId="6752165F" w:rsidR="00DF0E28" w:rsidRPr="00BB1650" w:rsidRDefault="00DF0E28" w:rsidP="00532B09">
      <w:pPr>
        <w:spacing w:line="18pt" w:lineRule="auto"/>
        <w:ind w:firstLine="35.45pt"/>
        <w:rPr>
          <w:rFonts w:ascii="Times New Roman" w:hAnsi="Times New Roman" w:cs="Times New Roman"/>
        </w:rPr>
      </w:pPr>
      <w:r w:rsidRPr="00BB1650">
        <w:rPr>
          <w:rFonts w:ascii="Times New Roman" w:hAnsi="Times New Roman" w:cs="Times New Roman"/>
        </w:rPr>
        <w:t>Система (10) - система линейных уравнений относительно</w:t>
      </w:r>
      <m:oMath>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oMath>
      <w:r w:rsidRPr="00BB1650">
        <w:rPr>
          <w:rFonts w:ascii="Times New Roman" w:hAnsi="Times New Roman" w:cs="Times New Roman"/>
        </w:rPr>
        <w:t>. Для компактной записи системы (10) можно применить определение скалярного произведения функций. (</w:t>
      </w:r>
      <w:r w:rsidRPr="00BB1650">
        <w:rPr>
          <w:rFonts w:ascii="Times New Roman" w:hAnsi="Times New Roman" w:cs="Times New Roman"/>
          <w:b/>
        </w:rPr>
        <w:t xml:space="preserve">Определение. </w:t>
      </w:r>
      <w:r w:rsidRPr="00BB1650">
        <w:rPr>
          <w:rFonts w:ascii="Times New Roman" w:hAnsi="Times New Roman" w:cs="Times New Roman"/>
        </w:rPr>
        <w:t xml:space="preserve">Скалярным произведением функции </w:t>
      </w:r>
      <w:r w:rsidRPr="00BB1650">
        <w:rPr>
          <w:rFonts w:ascii="Times New Roman" w:hAnsi="Times New Roman" w:cs="Times New Roman"/>
          <w:lang w:val="en-US"/>
        </w:rPr>
        <w:t>f</w:t>
      </w:r>
      <w:r w:rsidRPr="00BB1650">
        <w:rPr>
          <w:rFonts w:ascii="Times New Roman" w:hAnsi="Times New Roman" w:cs="Times New Roman"/>
        </w:rPr>
        <w:t xml:space="preserve"> на </w:t>
      </w:r>
      <w:r w:rsidRPr="00BB1650">
        <w:rPr>
          <w:rFonts w:ascii="Times New Roman" w:hAnsi="Times New Roman" w:cs="Times New Roman"/>
          <w:lang w:val="en-US"/>
        </w:rPr>
        <w:t>g</w:t>
      </w:r>
      <w:r w:rsidRPr="00BB1650">
        <w:rPr>
          <w:rFonts w:ascii="Times New Roman" w:hAnsi="Times New Roman" w:cs="Times New Roman"/>
        </w:rPr>
        <w:t xml:space="preserve"> на множестве  точек </w:t>
      </w:r>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n</m:t>
            </m:r>
          </m:sub>
        </m:sSub>
      </m:oMath>
      <w:r w:rsidRPr="00BB1650">
        <w:rPr>
          <w:rFonts w:ascii="Times New Roman" w:hAnsi="Times New Roman" w:cs="Times New Roman"/>
        </w:rPr>
        <w:t xml:space="preserve"> называется выражение </w:t>
      </w:r>
      <m:oMath>
        <m:r>
          <w:rPr>
            <w:rFonts w:ascii="Cambria Math" w:hAnsi="Times New Roman" w:cs="Times New Roman"/>
            <w:noProof/>
          </w:rPr>
          <m:t>(f,g)=</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r>
              <w:rPr>
                <w:rFonts w:ascii="Cambria Math" w:hAnsi="Times New Roman" w:cs="Times New Roman"/>
                <w:noProof/>
              </w:rPr>
              <m:t>f(</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r>
              <w:rPr>
                <w:rFonts w:ascii="Cambria Math" w:hAnsi="Cambria Math" w:cs="Cambria Math"/>
                <w:noProof/>
              </w:rPr>
              <m:t>⋅</m:t>
            </m:r>
            <m:r>
              <w:rPr>
                <w:rFonts w:ascii="Cambria Math" w:hAnsi="Times New Roman" w:cs="Times New Roman"/>
                <w:noProof/>
              </w:rPr>
              <m:t>g(</m:t>
            </m:r>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r>
              <w:rPr>
                <w:rFonts w:ascii="Cambria Math" w:hAnsi="Times New Roman" w:cs="Times New Roman"/>
                <w:noProof/>
              </w:rPr>
              <m:t>)</m:t>
            </m:r>
          </m:e>
        </m:nary>
      </m:oMath>
      <w:r w:rsidRPr="00BB1650">
        <w:rPr>
          <w:rFonts w:ascii="Times New Roman" w:hAnsi="Times New Roman" w:cs="Times New Roman"/>
        </w:rPr>
        <w:t>). Тогда систему (10) можно записать в виде:</w:t>
      </w:r>
    </w:p>
    <w:p w14:paraId="4F2623F7" w14:textId="39638236" w:rsidR="00DF0E28" w:rsidRPr="00B37EAB" w:rsidRDefault="00C913CF" w:rsidP="00B37EAB">
      <w:pPr>
        <w:spacing w:line="18pt" w:lineRule="auto"/>
        <w:ind w:firstLine="35.45pt"/>
        <w:jc w:val="end"/>
        <w:rPr>
          <w:rFonts w:ascii="Times New Roman" w:eastAsiaTheme="minorEastAsia" w:hAnsi="Times New Roman" w:cs="Times New Roman"/>
        </w:rPr>
      </w:pPr>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0</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r>
                  <w:rPr>
                    <w:rFonts w:ascii="Cambria Math" w:hAnsi="Cambria Math" w:cs="Times New Roman"/>
                  </w:rPr>
                  <m:t>,</m:t>
                </m:r>
                <m:r>
                  <w:rPr>
                    <w:rFonts w:ascii="Cambria Math" w:hAnsi="Cambria Math" w:cs="Times New Roman"/>
                    <w:lang w:val="en-US"/>
                  </w:rPr>
                  <m:t>y</m:t>
                </m:r>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0</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r>
                  <w:rPr>
                    <w:rFonts w:ascii="Cambria Math" w:hAnsi="Cambria Math" w:cs="Times New Roman"/>
                  </w:rPr>
                  <m:t>,</m:t>
                </m:r>
                <m:r>
                  <w:rPr>
                    <w:rFonts w:ascii="Cambria Math" w:hAnsi="Cambria Math" w:cs="Times New Roman"/>
                    <w:lang w:val="en-US"/>
                  </w:rPr>
                  <m:t>y</m:t>
                </m:r>
                <m:r>
                  <w:rPr>
                    <w:rFonts w:ascii="Cambria Math" w:hAnsi="Cambria Math" w:cs="Times New Roman"/>
                  </w:rPr>
                  <m:t>)</m:t>
                </m:r>
                <m:ctrlPr>
                  <w:rPr>
                    <w:rFonts w:ascii="Cambria Math" w:eastAsia="Cambria Math" w:hAnsi="Cambria Math" w:cs="Cambria Math"/>
                    <w:i/>
                  </w:rPr>
                </m:ctrlPr>
              </m:e>
              <m:e>
                <m:r>
                  <w:rPr>
                    <w:rFonts w:ascii="Cambria Math" w:eastAsia="Cambria Math" w:hAnsi="Cambria Math" w:cs="Cambria Math"/>
                  </w:rPr>
                  <m:t>.    .    .    .    .    .    .    .    .    .    .    .    .    .    .    .    .    .    .    .    .</m:t>
                </m:r>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0</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m</m:t>
                    </m:r>
                  </m:sub>
                </m:sSub>
                <m:r>
                  <w:rPr>
                    <w:rFonts w:ascii="Cambria Math" w:hAnsi="Cambria Math" w:cs="Times New Roman"/>
                  </w:rPr>
                  <m:t>,</m:t>
                </m:r>
                <m:r>
                  <w:rPr>
                    <w:rFonts w:ascii="Cambria Math" w:hAnsi="Cambria Math" w:cs="Times New Roman"/>
                    <w:lang w:val="en-US"/>
                  </w:rPr>
                  <m:t>y</m:t>
                </m:r>
                <m:r>
                  <w:rPr>
                    <w:rFonts w:ascii="Cambria Math" w:hAnsi="Cambria Math" w:cs="Times New Roman"/>
                  </w:rPr>
                  <m:t>)</m:t>
                </m:r>
              </m:e>
            </m:eqArr>
          </m:e>
        </m:d>
      </m:oMath>
      <w:r w:rsidR="00DF0E28" w:rsidRPr="00BB1650">
        <w:rPr>
          <w:rFonts w:ascii="Times New Roman" w:hAnsi="Times New Roman" w:cs="Times New Roman"/>
        </w:rPr>
        <w:t xml:space="preserve">      </w:t>
      </w:r>
      <w:r w:rsidR="00B37EAB">
        <w:rPr>
          <w:rFonts w:ascii="Times New Roman" w:hAnsi="Times New Roman" w:cs="Times New Roman"/>
        </w:rPr>
        <w:tab/>
      </w:r>
      <w:r w:rsidR="00B37EAB">
        <w:rPr>
          <w:rFonts w:ascii="Times New Roman" w:hAnsi="Times New Roman" w:cs="Times New Roman"/>
        </w:rPr>
        <w:tab/>
      </w:r>
      <w:r w:rsidR="00DF0E28" w:rsidRPr="00BB1650">
        <w:rPr>
          <w:rFonts w:ascii="Times New Roman" w:hAnsi="Times New Roman" w:cs="Times New Roman"/>
        </w:rPr>
        <w:t xml:space="preserve">   (10а)</w:t>
      </w:r>
    </w:p>
    <w:p w14:paraId="053E87FC"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Системы (10) и (10а) принято называть нормальными системами уравнений метода наименьших квадратов. </w:t>
      </w:r>
    </w:p>
    <w:p w14:paraId="4AF38C70" w14:textId="2C364126" w:rsidR="00DF0E28" w:rsidRPr="00BB1650" w:rsidRDefault="00DF0E28" w:rsidP="00213F11">
      <w:pPr>
        <w:spacing w:line="18pt" w:lineRule="auto"/>
        <w:ind w:firstLine="35.45pt"/>
        <w:rPr>
          <w:rFonts w:ascii="Times New Roman" w:hAnsi="Times New Roman" w:cs="Times New Roman"/>
        </w:rPr>
      </w:pPr>
      <w:r w:rsidRPr="00BB1650">
        <w:rPr>
          <w:rFonts w:ascii="Times New Roman" w:hAnsi="Times New Roman" w:cs="Times New Roman"/>
        </w:rPr>
        <w:t xml:space="preserve">Решения этих СЛАУ являются искомые коэффициенты </w:t>
      </w:r>
      <m:oMath>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oMath>
      <w:r w:rsidRPr="00BB1650">
        <w:rPr>
          <w:rFonts w:ascii="Times New Roman" w:hAnsi="Times New Roman" w:cs="Times New Roman"/>
        </w:rPr>
        <w:t xml:space="preserve">, и следовательно, аппроксимирующий многочлен будет полностью определен. Это возможно обычными методами решения нормальной системы уравнений при соблюдении двух основных условий: узлы сеточных эмпирических функций не равноотстоящие и базисные функции аппроксимирующего многочлена линейно не зависимы. </w:t>
      </w:r>
    </w:p>
    <w:p w14:paraId="7C5F7FDF" w14:textId="19D12ED7" w:rsidR="00DF0E28" w:rsidRPr="00BB1650" w:rsidRDefault="00DF0E28" w:rsidP="00213F11">
      <w:pPr>
        <w:spacing w:line="18pt" w:lineRule="auto"/>
        <w:ind w:firstLine="35.45pt"/>
        <w:rPr>
          <w:rFonts w:ascii="Times New Roman" w:hAnsi="Times New Roman" w:cs="Times New Roman"/>
        </w:rPr>
      </w:pPr>
      <w:r w:rsidRPr="00BB1650">
        <w:rPr>
          <w:rFonts w:ascii="Times New Roman" w:hAnsi="Times New Roman" w:cs="Times New Roman"/>
        </w:rPr>
        <w:t>Степень аппроксимирующего многочлена ‘’</w:t>
      </w:r>
      <w:r w:rsidRPr="00BB1650">
        <w:rPr>
          <w:rFonts w:ascii="Times New Roman" w:hAnsi="Times New Roman" w:cs="Times New Roman"/>
          <w:b/>
          <w:lang w:val="en-US"/>
        </w:rPr>
        <w:t>m</w:t>
      </w:r>
      <w:r w:rsidRPr="00BB1650">
        <w:rPr>
          <w:rFonts w:ascii="Times New Roman" w:hAnsi="Times New Roman" w:cs="Times New Roman"/>
        </w:rPr>
        <w:t xml:space="preserve">’’ обычно выбирается методом последовательного приближения. В случае, когда </w:t>
      </w:r>
      <w:r w:rsidRPr="00BB1650">
        <w:rPr>
          <w:rFonts w:ascii="Times New Roman" w:hAnsi="Times New Roman" w:cs="Times New Roman"/>
          <w:b/>
          <w:lang w:val="en-US"/>
        </w:rPr>
        <w:t>m</w:t>
      </w:r>
      <w:r w:rsidRPr="00BB1650">
        <w:rPr>
          <w:rFonts w:ascii="Times New Roman" w:hAnsi="Times New Roman" w:cs="Times New Roman"/>
          <w:b/>
        </w:rPr>
        <w:t xml:space="preserve"> = </w:t>
      </w:r>
      <w:r w:rsidRPr="00BB1650">
        <w:rPr>
          <w:rFonts w:ascii="Times New Roman" w:hAnsi="Times New Roman" w:cs="Times New Roman"/>
          <w:b/>
          <w:lang w:val="en-US"/>
        </w:rPr>
        <w:t>n</w:t>
      </w:r>
      <w:r w:rsidRPr="00BB1650">
        <w:rPr>
          <w:rFonts w:ascii="Times New Roman" w:hAnsi="Times New Roman" w:cs="Times New Roman"/>
        </w:rPr>
        <w:t xml:space="preserve"> </w:t>
      </w:r>
      <m:oMath>
        <m:func>
          <m:funcPr>
            <m:ctrlPr>
              <w:rPr>
                <w:rFonts w:ascii="Cambria Math" w:hAnsi="Cambria Math" w:cs="Times New Roman"/>
                <w:i/>
                <w:noProof/>
              </w:rPr>
            </m:ctrlPr>
          </m:funcPr>
          <m:fName>
            <m:r>
              <w:rPr>
                <w:rFonts w:ascii="Cambria Math" w:hAnsi="Cambria Math" w:cs="Times New Roman"/>
                <w:noProof/>
              </w:rPr>
              <m:t>min</m:t>
            </m:r>
          </m:fName>
          <m:e>
            <m:r>
              <w:rPr>
                <w:rFonts w:ascii="Cambria Math" w:hAnsi="Cambria Math" w:cs="Times New Roman"/>
                <w:noProof/>
              </w:rPr>
              <m:t>(</m:t>
            </m:r>
          </m:e>
        </m:func>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m</m:t>
            </m:r>
          </m:sub>
        </m:sSub>
        <m:r>
          <w:rPr>
            <w:rFonts w:ascii="Cambria Math" w:hAnsi="Cambria Math" w:cs="Times New Roman"/>
            <w:noProof/>
          </w:rPr>
          <m:t>(C))</m:t>
        </m:r>
      </m:oMath>
      <w:r w:rsidRPr="00BB1650">
        <w:rPr>
          <w:rFonts w:ascii="Times New Roman" w:hAnsi="Times New Roman" w:cs="Times New Roman"/>
        </w:rPr>
        <w:t xml:space="preserve"> становится равным нулю и мы получим интерполяционный многочлен со всеми его недостатками для приближения эмпирических данных. Для того чтобы избежать этого,  достаточно  выбирать </w:t>
      </w:r>
      <w:r w:rsidRPr="00BB1650">
        <w:rPr>
          <w:rFonts w:ascii="Times New Roman" w:hAnsi="Times New Roman" w:cs="Times New Roman"/>
          <w:lang w:val="en-US"/>
        </w:rPr>
        <w:t>m</w:t>
      </w:r>
      <w:r w:rsidRPr="00BB1650">
        <w:rPr>
          <w:rFonts w:ascii="Times New Roman" w:hAnsi="Times New Roman" w:cs="Times New Roman"/>
        </w:rPr>
        <w:t xml:space="preserve"> из условия </w:t>
      </w:r>
      <w:r w:rsidRPr="00BB1650">
        <w:rPr>
          <w:rFonts w:ascii="Times New Roman" w:hAnsi="Times New Roman" w:cs="Times New Roman"/>
          <w:b/>
          <w:lang w:val="en-US"/>
        </w:rPr>
        <w:t>m</w:t>
      </w:r>
      <w:r w:rsidRPr="00BB1650">
        <w:rPr>
          <w:rFonts w:ascii="Times New Roman" w:hAnsi="Times New Roman" w:cs="Times New Roman"/>
          <w:b/>
        </w:rPr>
        <w:t>&lt;</w:t>
      </w:r>
      <w:r w:rsidRPr="00BB1650">
        <w:rPr>
          <w:rFonts w:ascii="Times New Roman" w:hAnsi="Times New Roman" w:cs="Times New Roman"/>
          <w:b/>
          <w:lang w:val="en-US"/>
        </w:rPr>
        <w:t>n</w:t>
      </w:r>
      <w:r w:rsidRPr="00BB1650">
        <w:rPr>
          <w:rFonts w:ascii="Times New Roman" w:hAnsi="Times New Roman" w:cs="Times New Roman"/>
        </w:rPr>
        <w:t xml:space="preserve">  и  задавать диапазон изменения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00213F11" w:rsidRPr="00BB1650">
        <w:rPr>
          <w:rFonts w:ascii="Times New Roman" w:hAnsi="Times New Roman" w:cs="Times New Roman"/>
        </w:rPr>
        <w:t xml:space="preserve"> </w:t>
      </w:r>
      <w:r w:rsidRPr="00BB1650">
        <w:rPr>
          <w:rFonts w:ascii="Times New Roman" w:hAnsi="Times New Roman" w:cs="Times New Roman"/>
        </w:rPr>
        <w:t xml:space="preserve">числами </w:t>
      </w:r>
      <w:r w:rsidRPr="00BB1650">
        <w:rPr>
          <w:rFonts w:ascii="Times New Roman" w:hAnsi="Times New Roman" w:cs="Times New Roman"/>
          <w:i/>
          <w:iCs/>
        </w:rPr>
        <w:sym w:font="Symbol" w:char="F065"/>
      </w:r>
      <w:r w:rsidRPr="00BB1650">
        <w:rPr>
          <w:rFonts w:ascii="Times New Roman" w:hAnsi="Times New Roman" w:cs="Times New Roman"/>
          <w:i/>
          <w:iCs/>
          <w:vertAlign w:val="subscript"/>
        </w:rPr>
        <w:t>1</w:t>
      </w:r>
      <w:r w:rsidRPr="00BB1650">
        <w:rPr>
          <w:rFonts w:ascii="Times New Roman" w:hAnsi="Times New Roman" w:cs="Times New Roman"/>
          <w:vertAlign w:val="subscript"/>
        </w:rPr>
        <w:t xml:space="preserve"> </w:t>
      </w:r>
      <w:r w:rsidRPr="00BB1650">
        <w:rPr>
          <w:rFonts w:ascii="Times New Roman" w:hAnsi="Times New Roman" w:cs="Times New Roman"/>
        </w:rPr>
        <w:t xml:space="preserve">и </w:t>
      </w:r>
      <w:r w:rsidRPr="00BB1650">
        <w:rPr>
          <w:rFonts w:ascii="Times New Roman" w:hAnsi="Times New Roman" w:cs="Times New Roman"/>
          <w:i/>
          <w:iCs/>
        </w:rPr>
        <w:sym w:font="Symbol" w:char="F065"/>
      </w:r>
      <w:r w:rsidRPr="00BB1650">
        <w:rPr>
          <w:rFonts w:ascii="Times New Roman" w:hAnsi="Times New Roman" w:cs="Times New Roman"/>
          <w:i/>
          <w:iCs/>
          <w:vertAlign w:val="subscript"/>
        </w:rPr>
        <w:t>2</w:t>
      </w:r>
      <w:r w:rsidRPr="00BB1650">
        <w:rPr>
          <w:rFonts w:ascii="Times New Roman" w:hAnsi="Times New Roman" w:cs="Times New Roman"/>
          <w:i/>
          <w:iCs/>
        </w:rPr>
        <w:t>,</w:t>
      </w:r>
      <w:r w:rsidRPr="00BB1650">
        <w:rPr>
          <w:rFonts w:ascii="Times New Roman" w:hAnsi="Times New Roman" w:cs="Times New Roman"/>
        </w:rPr>
        <w:t xml:space="preserve"> учитывая следующее:</w:t>
      </w:r>
    </w:p>
    <w:p w14:paraId="76B99062" w14:textId="0F32485C" w:rsidR="00DF0E28" w:rsidRPr="00BB1650" w:rsidRDefault="00DF0E28" w:rsidP="00213F11">
      <w:pPr>
        <w:numPr>
          <w:ilvl w:val="0"/>
          <w:numId w:val="7"/>
        </w:numPr>
        <w:spacing w:after="10pt" w:line="18pt" w:lineRule="auto"/>
        <w:rPr>
          <w:rFonts w:ascii="Times New Roman" w:hAnsi="Times New Roman" w:cs="Times New Roman"/>
        </w:rPr>
      </w:pPr>
      <w:r w:rsidRPr="00BB1650">
        <w:rPr>
          <w:rFonts w:ascii="Times New Roman" w:hAnsi="Times New Roman" w:cs="Times New Roman"/>
          <w:i/>
          <w:iCs/>
        </w:rPr>
        <w:sym w:font="Symbol" w:char="F065"/>
      </w:r>
      <w:r w:rsidRPr="00BB1650">
        <w:rPr>
          <w:rFonts w:ascii="Times New Roman" w:hAnsi="Times New Roman" w:cs="Times New Roman"/>
          <w:i/>
          <w:iCs/>
          <w:vertAlign w:val="subscript"/>
        </w:rPr>
        <w:t>1</w:t>
      </w:r>
      <w:r w:rsidRPr="00BB1650">
        <w:rPr>
          <w:rFonts w:ascii="Times New Roman" w:hAnsi="Times New Roman" w:cs="Times New Roman"/>
          <w:vertAlign w:val="subscript"/>
        </w:rPr>
        <w:t xml:space="preserve"> </w:t>
      </w:r>
      <w:r w:rsidRPr="00BB1650">
        <w:rPr>
          <w:rFonts w:ascii="Times New Roman" w:hAnsi="Times New Roman" w:cs="Times New Roman"/>
        </w:rPr>
        <w:t xml:space="preserve">&gt;0 и </w:t>
      </w:r>
      <w:r w:rsidRPr="00BB1650">
        <w:rPr>
          <w:rFonts w:ascii="Times New Roman" w:hAnsi="Times New Roman" w:cs="Times New Roman"/>
          <w:i/>
          <w:iCs/>
        </w:rPr>
        <w:sym w:font="Symbol" w:char="F065"/>
      </w:r>
      <w:r w:rsidRPr="00BB1650">
        <w:rPr>
          <w:rFonts w:ascii="Times New Roman" w:hAnsi="Times New Roman" w:cs="Times New Roman"/>
          <w:i/>
          <w:iCs/>
          <w:vertAlign w:val="subscript"/>
        </w:rPr>
        <w:t>2</w:t>
      </w:r>
      <w:r w:rsidRPr="00BB1650">
        <w:rPr>
          <w:rFonts w:ascii="Times New Roman" w:hAnsi="Times New Roman" w:cs="Times New Roman"/>
        </w:rPr>
        <w:t xml:space="preserve">&gt;0 должны быть такими, чтобы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Pr="00BB1650">
        <w:rPr>
          <w:rFonts w:ascii="Times New Roman" w:hAnsi="Times New Roman" w:cs="Times New Roman"/>
        </w:rPr>
        <w:t xml:space="preserve"> находилось между ними;</w:t>
      </w:r>
    </w:p>
    <w:p w14:paraId="47E501E7" w14:textId="77777777" w:rsidR="00DF0E28" w:rsidRPr="00BB1650" w:rsidRDefault="00DF0E28" w:rsidP="00DF0E28">
      <w:pPr>
        <w:numPr>
          <w:ilvl w:val="0"/>
          <w:numId w:val="7"/>
        </w:numPr>
        <w:spacing w:after="10pt" w:line="18pt" w:lineRule="auto"/>
        <w:rPr>
          <w:rFonts w:ascii="Times New Roman" w:hAnsi="Times New Roman" w:cs="Times New Roman"/>
        </w:rPr>
      </w:pPr>
      <w:r w:rsidRPr="00BB1650">
        <w:rPr>
          <w:rFonts w:ascii="Times New Roman" w:hAnsi="Times New Roman" w:cs="Times New Roman"/>
        </w:rPr>
        <w:t>первоначально</w:t>
      </w:r>
      <w:r w:rsidRPr="00BB1650">
        <w:rPr>
          <w:rFonts w:ascii="Times New Roman" w:hAnsi="Times New Roman" w:cs="Times New Roman"/>
          <w:b/>
        </w:rPr>
        <w:t xml:space="preserve"> </w:t>
      </w:r>
      <w:r w:rsidRPr="00BB1650">
        <w:rPr>
          <w:rFonts w:ascii="Times New Roman" w:hAnsi="Times New Roman" w:cs="Times New Roman"/>
          <w:b/>
          <w:lang w:val="en-US"/>
        </w:rPr>
        <w:t>m</w:t>
      </w:r>
      <w:r w:rsidRPr="00BB1650">
        <w:rPr>
          <w:rFonts w:ascii="Times New Roman" w:hAnsi="Times New Roman" w:cs="Times New Roman"/>
        </w:rPr>
        <w:t xml:space="preserve"> выбирают произвольно, но учитывая условие, что  </w:t>
      </w:r>
      <w:r w:rsidRPr="00BB1650">
        <w:rPr>
          <w:rFonts w:ascii="Times New Roman" w:hAnsi="Times New Roman" w:cs="Times New Roman"/>
          <w:b/>
          <w:lang w:val="en-US"/>
        </w:rPr>
        <w:t>m</w:t>
      </w:r>
      <w:r w:rsidRPr="00BB1650">
        <w:rPr>
          <w:rFonts w:ascii="Times New Roman" w:hAnsi="Times New Roman" w:cs="Times New Roman"/>
          <w:b/>
        </w:rPr>
        <w:t>&lt;&lt;</w:t>
      </w:r>
      <w:r w:rsidRPr="00BB1650">
        <w:rPr>
          <w:rFonts w:ascii="Times New Roman" w:hAnsi="Times New Roman" w:cs="Times New Roman"/>
          <w:b/>
          <w:lang w:val="en-US"/>
        </w:rPr>
        <w:t>n</w:t>
      </w:r>
      <w:r w:rsidRPr="00BB1650">
        <w:rPr>
          <w:rFonts w:ascii="Times New Roman" w:hAnsi="Times New Roman" w:cs="Times New Roman"/>
        </w:rPr>
        <w:t>;</w:t>
      </w:r>
    </w:p>
    <w:p w14:paraId="3786CFF6" w14:textId="15D17F23" w:rsidR="00DF0E28" w:rsidRPr="00BB1650" w:rsidRDefault="00DF0E28" w:rsidP="00213F11">
      <w:pPr>
        <w:numPr>
          <w:ilvl w:val="0"/>
          <w:numId w:val="7"/>
        </w:numPr>
        <w:spacing w:after="10pt" w:line="18pt" w:lineRule="auto"/>
        <w:rPr>
          <w:rFonts w:ascii="Times New Roman" w:hAnsi="Times New Roman" w:cs="Times New Roman"/>
        </w:rPr>
      </w:pPr>
      <w:r w:rsidRPr="00BB1650">
        <w:rPr>
          <w:rFonts w:ascii="Times New Roman" w:hAnsi="Times New Roman" w:cs="Times New Roman"/>
        </w:rPr>
        <w:t xml:space="preserve">выбрав </w:t>
      </w:r>
      <w:r w:rsidRPr="00BB1650">
        <w:rPr>
          <w:rFonts w:ascii="Times New Roman" w:hAnsi="Times New Roman" w:cs="Times New Roman"/>
          <w:b/>
          <w:lang w:val="en-US"/>
        </w:rPr>
        <w:t>m</w:t>
      </w:r>
      <w:r w:rsidRPr="00BB1650">
        <w:rPr>
          <w:rFonts w:ascii="Times New Roman" w:hAnsi="Times New Roman" w:cs="Times New Roman"/>
        </w:rPr>
        <w:t>, строят системы (10) и (10</w:t>
      </w:r>
      <w:r w:rsidRPr="00BB1650">
        <w:rPr>
          <w:rFonts w:ascii="Times New Roman" w:hAnsi="Times New Roman" w:cs="Times New Roman"/>
          <w:lang w:val="en-US"/>
        </w:rPr>
        <w:t>a</w:t>
      </w:r>
      <w:r w:rsidRPr="00BB1650">
        <w:rPr>
          <w:rFonts w:ascii="Times New Roman" w:hAnsi="Times New Roman" w:cs="Times New Roman"/>
        </w:rPr>
        <w:t xml:space="preserve">), решив которые находят   </w:t>
      </w:r>
      <m:oMath>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m</m:t>
            </m:r>
          </m:sub>
        </m:sSub>
      </m:oMath>
      <w:r w:rsidRPr="00BB1650">
        <w:rPr>
          <w:rFonts w:ascii="Times New Roman" w:hAnsi="Times New Roman" w:cs="Times New Roman"/>
        </w:rPr>
        <w:t>;</w:t>
      </w:r>
    </w:p>
    <w:p w14:paraId="49E4F06D" w14:textId="70AAE2AE" w:rsidR="00DF0E28" w:rsidRPr="00BB1650" w:rsidRDefault="00DF0E28" w:rsidP="00213F11">
      <w:pPr>
        <w:numPr>
          <w:ilvl w:val="0"/>
          <w:numId w:val="7"/>
        </w:numPr>
        <w:spacing w:after="10pt" w:line="18pt" w:lineRule="auto"/>
        <w:rPr>
          <w:rFonts w:ascii="Times New Roman" w:hAnsi="Times New Roman" w:cs="Times New Roman"/>
        </w:rPr>
      </w:pPr>
      <w:r w:rsidRPr="00BB1650">
        <w:rPr>
          <w:rFonts w:ascii="Times New Roman" w:hAnsi="Times New Roman" w:cs="Times New Roman"/>
        </w:rPr>
        <w:t xml:space="preserve">используя найденные коэффициенты вычисляется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Pr="00BB1650">
        <w:rPr>
          <w:rFonts w:ascii="Times New Roman" w:hAnsi="Times New Roman" w:cs="Times New Roman"/>
        </w:rPr>
        <w:t xml:space="preserve"> и проверяется, попала ли она в промежуток между </w:t>
      </w:r>
      <w:r w:rsidRPr="00BB1650">
        <w:rPr>
          <w:rFonts w:ascii="Times New Roman" w:hAnsi="Times New Roman" w:cs="Times New Roman"/>
          <w:i/>
          <w:iCs/>
        </w:rPr>
        <w:sym w:font="Symbol" w:char="F065"/>
      </w:r>
      <w:r w:rsidRPr="00BB1650">
        <w:rPr>
          <w:rFonts w:ascii="Times New Roman" w:hAnsi="Times New Roman" w:cs="Times New Roman"/>
          <w:i/>
          <w:iCs/>
          <w:vertAlign w:val="subscript"/>
        </w:rPr>
        <w:t>1</w:t>
      </w:r>
      <w:r w:rsidRPr="00BB1650">
        <w:rPr>
          <w:rFonts w:ascii="Times New Roman" w:hAnsi="Times New Roman" w:cs="Times New Roman"/>
        </w:rPr>
        <w:t xml:space="preserve"> и </w:t>
      </w:r>
      <w:r w:rsidRPr="00BB1650">
        <w:rPr>
          <w:rFonts w:ascii="Times New Roman" w:hAnsi="Times New Roman" w:cs="Times New Roman"/>
          <w:i/>
          <w:iCs/>
        </w:rPr>
        <w:sym w:font="Symbol" w:char="F065"/>
      </w:r>
      <w:r w:rsidRPr="00BB1650">
        <w:rPr>
          <w:rFonts w:ascii="Times New Roman" w:hAnsi="Times New Roman" w:cs="Times New Roman"/>
          <w:i/>
          <w:iCs/>
          <w:vertAlign w:val="subscript"/>
        </w:rPr>
        <w:t>2</w:t>
      </w:r>
      <w:r w:rsidRPr="00BB1650">
        <w:rPr>
          <w:rFonts w:ascii="Times New Roman" w:hAnsi="Times New Roman" w:cs="Times New Roman"/>
        </w:rPr>
        <w:t xml:space="preserve">. Если попала, то степень многочлена выбрана правильно, иначе  </w:t>
      </w:r>
    </w:p>
    <w:p w14:paraId="6EE85A30" w14:textId="6EBE6DFB" w:rsidR="00DF0E28" w:rsidRPr="00BB1650" w:rsidRDefault="00DF0E28" w:rsidP="00213F11">
      <w:pPr>
        <w:spacing w:line="18pt" w:lineRule="auto"/>
        <w:ind w:firstLine="35.45pt"/>
        <w:rPr>
          <w:rFonts w:ascii="Times New Roman" w:hAnsi="Times New Roman" w:cs="Times New Roman"/>
        </w:rPr>
      </w:pPr>
      <w:r w:rsidRPr="00BB1650">
        <w:rPr>
          <w:rFonts w:ascii="Times New Roman" w:hAnsi="Times New Roman" w:cs="Times New Roman"/>
        </w:rPr>
        <w:t xml:space="preserve">    а) если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00213F11" w:rsidRPr="00BB1650">
        <w:rPr>
          <w:rFonts w:ascii="Times New Roman" w:hAnsi="Times New Roman" w:cs="Times New Roman"/>
        </w:rPr>
        <w:t xml:space="preserve"> </w:t>
      </w:r>
      <w:r w:rsidRPr="00BB1650">
        <w:rPr>
          <w:rFonts w:ascii="Times New Roman" w:hAnsi="Times New Roman" w:cs="Times New Roman"/>
        </w:rPr>
        <w:t xml:space="preserve">&gt; </w:t>
      </w:r>
      <w:r w:rsidRPr="00BB1650">
        <w:rPr>
          <w:rFonts w:ascii="Times New Roman" w:hAnsi="Times New Roman" w:cs="Times New Roman"/>
          <w:i/>
          <w:iCs/>
        </w:rPr>
        <w:sym w:font="Symbol" w:char="F065"/>
      </w:r>
      <w:r w:rsidRPr="00BB1650">
        <w:rPr>
          <w:rFonts w:ascii="Times New Roman" w:hAnsi="Times New Roman" w:cs="Times New Roman"/>
          <w:i/>
          <w:iCs/>
          <w:vertAlign w:val="subscript"/>
        </w:rPr>
        <w:t>1</w:t>
      </w:r>
      <w:r w:rsidRPr="00BB1650">
        <w:rPr>
          <w:rFonts w:ascii="Times New Roman" w:hAnsi="Times New Roman" w:cs="Times New Roman"/>
        </w:rPr>
        <w:t>, то степень необходимо уменьшить хотя бы  на единицу;</w:t>
      </w:r>
    </w:p>
    <w:p w14:paraId="62D8E669" w14:textId="78B55279" w:rsidR="00DF0E28" w:rsidRPr="00BB1650" w:rsidRDefault="00DF0E28" w:rsidP="00213F11">
      <w:pPr>
        <w:spacing w:line="18pt" w:lineRule="auto"/>
        <w:ind w:firstLine="35.45pt"/>
        <w:rPr>
          <w:rFonts w:ascii="Times New Roman" w:hAnsi="Times New Roman" w:cs="Times New Roman"/>
        </w:rPr>
      </w:pPr>
      <w:r w:rsidRPr="00BB1650">
        <w:rPr>
          <w:rFonts w:ascii="Times New Roman" w:hAnsi="Times New Roman" w:cs="Times New Roman"/>
        </w:rPr>
        <w:t xml:space="preserve">    б) если </w:t>
      </w:r>
      <m:oMath>
        <m:sSub>
          <m:sSubPr>
            <m:ctrlPr>
              <w:rPr>
                <w:rFonts w:ascii="Cambria Math" w:hAnsi="Times New Roman" w:cs="Times New Roman"/>
                <w:i/>
                <w:noProof/>
              </w:rPr>
            </m:ctrlPr>
          </m:sSubPr>
          <m:e>
            <m:r>
              <w:rPr>
                <w:rFonts w:ascii="Cambria Math" w:hAnsi="Times New Roman" w:cs="Times New Roman"/>
                <w:noProof/>
              </w:rPr>
              <m:t>S</m:t>
            </m:r>
          </m:e>
          <m:sub>
            <m:r>
              <w:rPr>
                <w:rFonts w:ascii="Cambria Math" w:hAnsi="Times New Roman" w:cs="Times New Roman"/>
                <w:noProof/>
              </w:rPr>
              <m:t>m</m:t>
            </m:r>
          </m:sub>
        </m:sSub>
        <m:r>
          <w:rPr>
            <w:rFonts w:ascii="Cambria Math" w:hAnsi="Times New Roman" w:cs="Times New Roman"/>
            <w:noProof/>
          </w:rPr>
          <m:t>(C)</m:t>
        </m:r>
      </m:oMath>
      <w:r w:rsidR="00213F11" w:rsidRPr="00BB1650">
        <w:rPr>
          <w:rFonts w:ascii="Times New Roman" w:hAnsi="Times New Roman" w:cs="Times New Roman"/>
        </w:rPr>
        <w:t xml:space="preserve"> </w:t>
      </w:r>
      <w:r w:rsidRPr="00BB1650">
        <w:rPr>
          <w:rFonts w:ascii="Times New Roman" w:hAnsi="Times New Roman" w:cs="Times New Roman"/>
        </w:rPr>
        <w:t>&lt;</w:t>
      </w:r>
      <w:r w:rsidRPr="00BB1650">
        <w:rPr>
          <w:rFonts w:ascii="Times New Roman" w:hAnsi="Times New Roman" w:cs="Times New Roman"/>
          <w:i/>
          <w:iCs/>
        </w:rPr>
        <w:sym w:font="Symbol" w:char="F065"/>
      </w:r>
      <w:r w:rsidRPr="00BB1650">
        <w:rPr>
          <w:rFonts w:ascii="Times New Roman" w:hAnsi="Times New Roman" w:cs="Times New Roman"/>
          <w:i/>
          <w:iCs/>
          <w:vertAlign w:val="subscript"/>
        </w:rPr>
        <w:t>2</w:t>
      </w:r>
      <w:r w:rsidRPr="00BB1650">
        <w:rPr>
          <w:rFonts w:ascii="Times New Roman" w:hAnsi="Times New Roman" w:cs="Times New Roman"/>
        </w:rPr>
        <w:t>, то степень необходимо увеличить хотя бы на единицу.</w:t>
      </w:r>
    </w:p>
    <w:p w14:paraId="360C3777" w14:textId="77777777" w:rsidR="00DF0E28" w:rsidRPr="00BB1650" w:rsidRDefault="00DF0E28" w:rsidP="00DF0E28">
      <w:pPr>
        <w:numPr>
          <w:ilvl w:val="0"/>
          <w:numId w:val="7"/>
        </w:numPr>
        <w:spacing w:after="10pt" w:line="18pt" w:lineRule="auto"/>
        <w:rPr>
          <w:rFonts w:ascii="Times New Roman" w:hAnsi="Times New Roman" w:cs="Times New Roman"/>
        </w:rPr>
      </w:pPr>
      <w:r w:rsidRPr="00BB1650">
        <w:rPr>
          <w:rFonts w:ascii="Times New Roman" w:hAnsi="Times New Roman" w:cs="Times New Roman"/>
        </w:rPr>
        <w:t>затем строить приближающую функцию.</w:t>
      </w:r>
    </w:p>
    <w:p w14:paraId="0DB8AA99" w14:textId="77777777" w:rsidR="00DF0E28" w:rsidRPr="00BB1650" w:rsidRDefault="00DF0E28" w:rsidP="00DF0E28">
      <w:pPr>
        <w:spacing w:line="18pt" w:lineRule="auto"/>
        <w:ind w:firstLine="35.45pt"/>
        <w:rPr>
          <w:rFonts w:ascii="Times New Roman" w:hAnsi="Times New Roman" w:cs="Times New Roman"/>
        </w:rPr>
      </w:pPr>
    </w:p>
    <w:p w14:paraId="0075654F" w14:textId="235F7DC6" w:rsidR="00DF0E28" w:rsidRPr="00BB1650" w:rsidRDefault="00DF0E28" w:rsidP="00213F11">
      <w:pPr>
        <w:spacing w:line="18pt" w:lineRule="auto"/>
        <w:ind w:firstLine="35.45pt"/>
        <w:rPr>
          <w:rFonts w:ascii="Times New Roman" w:hAnsi="Times New Roman" w:cs="Times New Roman"/>
        </w:rPr>
      </w:pPr>
      <w:r w:rsidRPr="00BB1650">
        <w:rPr>
          <w:rFonts w:ascii="Times New Roman" w:hAnsi="Times New Roman" w:cs="Times New Roman"/>
        </w:rPr>
        <w:t xml:space="preserve">Очень часто для приближения по методу наименьших квадратов используются алгебраические многочлены степени </w:t>
      </w:r>
      <w:r w:rsidRPr="00BB1650">
        <w:rPr>
          <w:rFonts w:ascii="Times New Roman" w:hAnsi="Times New Roman" w:cs="Times New Roman"/>
          <w:b/>
          <w:lang w:val="en-US"/>
        </w:rPr>
        <w:t>m</w:t>
      </w:r>
      <w:r w:rsidRPr="00BB1650">
        <w:rPr>
          <w:rFonts w:ascii="Times New Roman" w:hAnsi="Times New Roman" w:cs="Times New Roman"/>
          <w:b/>
        </w:rPr>
        <w:t xml:space="preserve"> &lt; </w:t>
      </w:r>
      <w:r w:rsidRPr="00BB1650">
        <w:rPr>
          <w:rFonts w:ascii="Times New Roman" w:hAnsi="Times New Roman" w:cs="Times New Roman"/>
          <w:b/>
          <w:lang w:val="en-US"/>
        </w:rPr>
        <w:t>n</w:t>
      </w:r>
      <w:r w:rsidRPr="00BB1650">
        <w:rPr>
          <w:rFonts w:ascii="Times New Roman" w:hAnsi="Times New Roman" w:cs="Times New Roman"/>
        </w:rPr>
        <w:t xml:space="preserve">, т.е. </w:t>
      </w:r>
      <m:oMath>
        <m:sSub>
          <m:sSubPr>
            <m:ctrlPr>
              <w:rPr>
                <w:rFonts w:ascii="Cambria Math" w:hAnsi="Times New Roman" w:cs="Times New Roman"/>
                <w:i/>
                <w:noProof/>
              </w:rPr>
            </m:ctrlPr>
          </m:sSubPr>
          <m:e>
            <m:r>
              <w:rPr>
                <w:rFonts w:ascii="Cambria Math" w:hAnsi="Times New Roman" w:cs="Times New Roman"/>
                <w:noProof/>
              </w:rPr>
              <m:t>ϕ</m:t>
            </m:r>
          </m:e>
          <m:sub>
            <m:r>
              <w:rPr>
                <w:rFonts w:ascii="Cambria Math" w:hAnsi="Times New Roman" w:cs="Times New Roman"/>
                <w:noProof/>
              </w:rPr>
              <m:t>k</m:t>
            </m:r>
          </m:sub>
        </m:sSub>
        <m:r>
          <w:rPr>
            <w:rFonts w:ascii="Cambria Math" w:hAnsi="Times New Roman" w:cs="Times New Roman"/>
            <w:noProof/>
          </w:rPr>
          <m:t>(x)=</m:t>
        </m:r>
        <m:sSup>
          <m:sSupPr>
            <m:ctrlPr>
              <w:rPr>
                <w:rFonts w:ascii="Cambria Math" w:hAnsi="Times New Roman" w:cs="Times New Roman"/>
                <w:i/>
                <w:noProof/>
              </w:rPr>
            </m:ctrlPr>
          </m:sSupPr>
          <m:e>
            <m:r>
              <w:rPr>
                <w:rFonts w:ascii="Cambria Math" w:hAnsi="Times New Roman" w:cs="Times New Roman"/>
                <w:noProof/>
              </w:rPr>
              <m:t>x</m:t>
            </m:r>
          </m:e>
          <m:sup>
            <m:r>
              <w:rPr>
                <w:rFonts w:ascii="Cambria Math" w:hAnsi="Times New Roman" w:cs="Times New Roman"/>
                <w:noProof/>
              </w:rPr>
              <m:t>k</m:t>
            </m:r>
          </m:sup>
        </m:sSup>
      </m:oMath>
      <w:r w:rsidRPr="00BB1650">
        <w:rPr>
          <w:rFonts w:ascii="Times New Roman" w:hAnsi="Times New Roman" w:cs="Times New Roman"/>
        </w:rPr>
        <w:t>. Тогда нормальная система (10) принимает следующий вид:</w:t>
      </w:r>
    </w:p>
    <w:p w14:paraId="32BC443E" w14:textId="280C56F0" w:rsidR="00DF0E28" w:rsidRPr="00BB1650" w:rsidRDefault="00C913CF" w:rsidP="00213F11">
      <w:pPr>
        <w:spacing w:line="18pt" w:lineRule="auto"/>
        <w:ind w:firstLine="35.45pt"/>
        <w:rPr>
          <w:rFonts w:ascii="Times New Roman" w:hAnsi="Times New Roman" w:cs="Times New Roman"/>
        </w:rPr>
      </w:pPr>
      <m:oMath>
        <m:nary>
          <m:naryPr>
            <m:chr m:val="∑"/>
            <m:ctrlPr>
              <w:rPr>
                <w:rFonts w:ascii="Cambria Math" w:hAnsi="Times New Roman" w:cs="Times New Roman"/>
                <w:i/>
                <w:noProof/>
              </w:rPr>
            </m:ctrlPr>
          </m:naryPr>
          <m:sub>
            <m:r>
              <w:rPr>
                <w:rFonts w:ascii="Cambria Math" w:hAnsi="Times New Roman" w:cs="Times New Roman"/>
                <w:noProof/>
              </w:rPr>
              <m:t>j</m:t>
            </m:r>
            <m:r>
              <w:rPr>
                <w:rFonts w:ascii="Cambria Math" w:hAnsi="Times New Roman" w:cs="Times New Roman"/>
                <w:noProof/>
                <w:lang w:val="en-US"/>
              </w:rPr>
              <m:t>=0</m:t>
            </m:r>
          </m:sub>
          <m:sup>
            <m:r>
              <w:rPr>
                <w:rFonts w:ascii="Cambria Math" w:hAnsi="Times New Roman" w:cs="Times New Roman"/>
                <w:noProof/>
              </w:rPr>
              <m:t>m</m:t>
            </m:r>
          </m:sup>
          <m:e>
            <m:r>
              <w:rPr>
                <w:rFonts w:ascii="Cambria Math" w:hAnsi="Times New Roman" w:cs="Times New Roman"/>
                <w:noProof/>
                <w:lang w:val="en-US"/>
              </w:rPr>
              <m:t>(</m:t>
            </m:r>
            <m:nary>
              <m:naryPr>
                <m:chr m:val="∑"/>
                <m:ctrlPr>
                  <w:rPr>
                    <w:rFonts w:ascii="Cambria Math" w:hAnsi="Times New Roman" w:cs="Times New Roman"/>
                    <w:i/>
                    <w:noProof/>
                  </w:rPr>
                </m:ctrlPr>
              </m:naryPr>
              <m:sub>
                <m:r>
                  <w:rPr>
                    <w:rFonts w:ascii="Cambria Math" w:hAnsi="Times New Roman" w:cs="Times New Roman"/>
                    <w:noProof/>
                  </w:rPr>
                  <m:t>i</m:t>
                </m:r>
                <m:r>
                  <w:rPr>
                    <w:rFonts w:ascii="Cambria Math" w:hAnsi="Times New Roman" w:cs="Times New Roman"/>
                    <w:noProof/>
                    <w:lang w:val="en-US"/>
                  </w:rPr>
                  <m:t>=</m:t>
                </m:r>
                <m:r>
                  <w:rPr>
                    <w:rFonts w:ascii="Cambria Math" w:hAnsi="Times New Roman" w:cs="Times New Roman"/>
                    <w:noProof/>
                  </w:rPr>
                  <m:t>o</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j</m:t>
                    </m:r>
                    <m:r>
                      <w:rPr>
                        <w:rFonts w:ascii="Cambria Math" w:hAnsi="Times New Roman" w:cs="Times New Roman"/>
                        <w:noProof/>
                        <w:lang w:val="en-US"/>
                      </w:rPr>
                      <m:t>+</m:t>
                    </m:r>
                    <m:r>
                      <w:rPr>
                        <w:rFonts w:ascii="Cambria Math" w:hAnsi="Times New Roman" w:cs="Times New Roman"/>
                        <w:noProof/>
                      </w:rPr>
                      <m:t>k</m:t>
                    </m:r>
                  </m:sup>
                </m:sSubSup>
                <m:ctrlPr>
                  <w:rPr>
                    <w:rFonts w:ascii="Cambria Math" w:hAnsi="Cambria Math" w:cs="Times New Roman"/>
                    <w:i/>
                    <w:noProof/>
                  </w:rPr>
                </m:ctrlPr>
              </m:e>
            </m:nary>
            <m:r>
              <w:rPr>
                <w:rFonts w:ascii="Cambria Math" w:hAnsi="Times New Roman" w:cs="Times New Roman"/>
                <w:noProof/>
                <w:lang w:val="en-US"/>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j</m:t>
                </m:r>
              </m:sub>
            </m:sSub>
            <m:r>
              <w:rPr>
                <w:rFonts w:ascii="Cambria Math" w:hAnsi="Times New Roman" w:cs="Times New Roman"/>
                <w:noProof/>
                <w:lang w:val="en-US"/>
              </w:rPr>
              <m:t>=</m:t>
            </m:r>
            <m:nary>
              <m:naryPr>
                <m:chr m:val="∑"/>
                <m:ctrlPr>
                  <w:rPr>
                    <w:rFonts w:ascii="Cambria Math" w:hAnsi="Times New Roman" w:cs="Times New Roman"/>
                    <w:i/>
                    <w:noProof/>
                  </w:rPr>
                </m:ctrlPr>
              </m:naryPr>
              <m:sub>
                <m:r>
                  <w:rPr>
                    <w:rFonts w:ascii="Cambria Math" w:hAnsi="Times New Roman" w:cs="Times New Roman"/>
                    <w:noProof/>
                  </w:rPr>
                  <m:t>i</m:t>
                </m:r>
                <m:r>
                  <w:rPr>
                    <w:rFonts w:ascii="Cambria Math" w:hAnsi="Times New Roman" w:cs="Times New Roman"/>
                    <w:noProof/>
                    <w:lang w:val="en-US"/>
                  </w:rPr>
                  <m:t>=0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k</m:t>
                    </m:r>
                  </m:sup>
                </m:sSubSup>
                <m:ctrlPr>
                  <w:rPr>
                    <w:rFonts w:ascii="Cambria Math" w:hAnsi="Cambria Math" w:cs="Times New Roman"/>
                    <w:i/>
                    <w:noProof/>
                  </w:rPr>
                </m:ctrlPr>
              </m:e>
            </m:nary>
            <m:ctrlPr>
              <w:rPr>
                <w:rFonts w:ascii="Cambria Math" w:hAnsi="Cambria Math" w:cs="Times New Roman"/>
                <w:i/>
                <w:noProof/>
              </w:rPr>
            </m:ctrlPr>
          </m:e>
        </m:nary>
      </m:oMath>
      <w:r w:rsidR="00213F11" w:rsidRPr="000E172C">
        <w:rPr>
          <w:rFonts w:ascii="Times New Roman" w:hAnsi="Times New Roman" w:cs="Times New Roman"/>
          <w:lang w:val="en-US"/>
        </w:rPr>
        <w:t xml:space="preserve"> </w:t>
      </w:r>
      <w:r w:rsidR="00DF0E28" w:rsidRPr="000E172C">
        <w:rPr>
          <w:rFonts w:ascii="Times New Roman" w:hAnsi="Times New Roman" w:cs="Times New Roman"/>
          <w:lang w:val="en-US"/>
        </w:rPr>
        <w:t>(</w:t>
      </w:r>
      <w:r w:rsidR="00DF0E28" w:rsidRPr="00BB1650">
        <w:rPr>
          <w:rFonts w:ascii="Times New Roman" w:hAnsi="Times New Roman" w:cs="Times New Roman"/>
          <w:lang w:val="en-US"/>
        </w:rPr>
        <w:t>k</w:t>
      </w:r>
      <w:r w:rsidR="00DF0E28" w:rsidRPr="000E172C">
        <w:rPr>
          <w:rFonts w:ascii="Times New Roman" w:hAnsi="Times New Roman" w:cs="Times New Roman"/>
          <w:lang w:val="en-US"/>
        </w:rPr>
        <w:t>= 0,1,…,</w:t>
      </w:r>
      <w:r w:rsidR="00DF0E28" w:rsidRPr="00BB1650">
        <w:rPr>
          <w:rFonts w:ascii="Times New Roman" w:hAnsi="Times New Roman" w:cs="Times New Roman"/>
          <w:lang w:val="en-US"/>
        </w:rPr>
        <w:t>m</w:t>
      </w:r>
      <w:r w:rsidR="00DF0E28" w:rsidRPr="000E172C">
        <w:rPr>
          <w:rFonts w:ascii="Times New Roman" w:hAnsi="Times New Roman" w:cs="Times New Roman"/>
          <w:lang w:val="en-US"/>
        </w:rPr>
        <w:t xml:space="preserve">).                              </w:t>
      </w:r>
      <w:r w:rsidR="00DF0E28" w:rsidRPr="00BB1650">
        <w:rPr>
          <w:rFonts w:ascii="Times New Roman" w:hAnsi="Times New Roman" w:cs="Times New Roman"/>
        </w:rPr>
        <w:t>(11)</w:t>
      </w:r>
    </w:p>
    <w:p w14:paraId="7B92CF5E"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Запишем систему (11) в развернутом виде в двух наиболее простых случаях </w:t>
      </w:r>
      <w:r w:rsidRPr="00BB1650">
        <w:rPr>
          <w:rFonts w:ascii="Times New Roman" w:hAnsi="Times New Roman" w:cs="Times New Roman"/>
          <w:lang w:val="en-US"/>
        </w:rPr>
        <w:t>m</w:t>
      </w:r>
      <w:r w:rsidRPr="00BB1650">
        <w:rPr>
          <w:rFonts w:ascii="Times New Roman" w:hAnsi="Times New Roman" w:cs="Times New Roman"/>
        </w:rPr>
        <w:t xml:space="preserve">=1 и </w:t>
      </w:r>
      <w:r w:rsidRPr="00BB1650">
        <w:rPr>
          <w:rFonts w:ascii="Times New Roman" w:hAnsi="Times New Roman" w:cs="Times New Roman"/>
          <w:lang w:val="en-US"/>
        </w:rPr>
        <w:t>m</w:t>
      </w:r>
      <w:r w:rsidRPr="00BB1650">
        <w:rPr>
          <w:rFonts w:ascii="Times New Roman" w:hAnsi="Times New Roman" w:cs="Times New Roman"/>
        </w:rPr>
        <w:t xml:space="preserve">=2. В случае многочлена первой степени </w:t>
      </w:r>
      <w:r w:rsidRPr="00BB1650">
        <w:rPr>
          <w:rFonts w:ascii="Times New Roman" w:hAnsi="Times New Roman" w:cs="Times New Roman"/>
          <w:i/>
          <w:iCs/>
          <w:lang w:val="en-US"/>
        </w:rPr>
        <w:t>P</w:t>
      </w:r>
      <w:r w:rsidRPr="00BB1650">
        <w:rPr>
          <w:rFonts w:ascii="Times New Roman" w:hAnsi="Times New Roman" w:cs="Times New Roman"/>
          <w:i/>
          <w:iCs/>
          <w:vertAlign w:val="subscript"/>
        </w:rPr>
        <w:t>1</w:t>
      </w:r>
      <w:r w:rsidRPr="00BB1650">
        <w:rPr>
          <w:rFonts w:ascii="Times New Roman" w:hAnsi="Times New Roman" w:cs="Times New Roman"/>
          <w:i/>
          <w:iCs/>
        </w:rPr>
        <w:t>(</w:t>
      </w:r>
      <w:r w:rsidRPr="00BB1650">
        <w:rPr>
          <w:rFonts w:ascii="Times New Roman" w:hAnsi="Times New Roman" w:cs="Times New Roman"/>
          <w:i/>
          <w:iCs/>
          <w:lang w:val="en-US"/>
        </w:rPr>
        <w:t>x</w:t>
      </w:r>
      <w:r w:rsidRPr="00BB1650">
        <w:rPr>
          <w:rFonts w:ascii="Times New Roman" w:hAnsi="Times New Roman" w:cs="Times New Roman"/>
          <w:i/>
          <w:iCs/>
        </w:rPr>
        <w:t>)=</w:t>
      </w:r>
      <w:r w:rsidRPr="00BB1650">
        <w:rPr>
          <w:rFonts w:ascii="Times New Roman" w:hAnsi="Times New Roman" w:cs="Times New Roman"/>
          <w:i/>
          <w:iCs/>
          <w:lang w:val="en-US"/>
        </w:rPr>
        <w:t>c</w:t>
      </w:r>
      <w:r w:rsidRPr="00BB1650">
        <w:rPr>
          <w:rFonts w:ascii="Times New Roman" w:hAnsi="Times New Roman" w:cs="Times New Roman"/>
          <w:i/>
          <w:iCs/>
          <w:vertAlign w:val="subscript"/>
        </w:rPr>
        <w:t>0</w:t>
      </w:r>
      <w:r w:rsidRPr="00BB1650">
        <w:rPr>
          <w:rFonts w:ascii="Times New Roman" w:hAnsi="Times New Roman" w:cs="Times New Roman"/>
          <w:i/>
          <w:iCs/>
        </w:rPr>
        <w:t>+</w:t>
      </w:r>
      <w:r w:rsidRPr="00BB1650">
        <w:rPr>
          <w:rFonts w:ascii="Times New Roman" w:hAnsi="Times New Roman" w:cs="Times New Roman"/>
          <w:i/>
          <w:iCs/>
          <w:lang w:val="en-US"/>
        </w:rPr>
        <w:t>c</w:t>
      </w:r>
      <w:r w:rsidRPr="00BB1650">
        <w:rPr>
          <w:rFonts w:ascii="Times New Roman" w:hAnsi="Times New Roman" w:cs="Times New Roman"/>
          <w:i/>
          <w:iCs/>
          <w:vertAlign w:val="subscript"/>
        </w:rPr>
        <w:t>1</w:t>
      </w:r>
      <w:r w:rsidRPr="00BB1650">
        <w:rPr>
          <w:rFonts w:ascii="Times New Roman" w:hAnsi="Times New Roman" w:cs="Times New Roman"/>
          <w:i/>
          <w:iCs/>
          <w:lang w:val="en-US"/>
        </w:rPr>
        <w:t>x</w:t>
      </w:r>
      <w:r w:rsidRPr="00BB1650">
        <w:rPr>
          <w:rFonts w:ascii="Times New Roman" w:hAnsi="Times New Roman" w:cs="Times New Roman"/>
        </w:rPr>
        <w:t>, нормальная система имеет вид</w:t>
      </w:r>
    </w:p>
    <w:p w14:paraId="4A2A547A" w14:textId="4F22B9D1" w:rsidR="00DF0E28" w:rsidRPr="00BB1650" w:rsidRDefault="00C913CF" w:rsidP="00213F11">
      <w:pPr>
        <w:spacing w:line="18pt" w:lineRule="auto"/>
        <w:ind w:firstLine="35.45pt"/>
        <w:rPr>
          <w:rFonts w:ascii="Times New Roman" w:hAnsi="Times New Roman" w:cs="Times New Roman"/>
        </w:rPr>
      </w:pPr>
      <m:oMath>
        <m:d>
          <m:dPr>
            <m:begChr m:val="{"/>
            <m:endChr m:val=""/>
            <m:ctrlPr>
              <w:rPr>
                <w:rFonts w:ascii="Cambria Math" w:hAnsi="Times New Roman" w:cs="Times New Roman"/>
                <w:i/>
                <w:noProof/>
              </w:rPr>
            </m:ctrlPr>
          </m:dPr>
          <m:e>
            <m:eqArr>
              <m:eqArrPr>
                <m:ctrlPr>
                  <w:rPr>
                    <w:rFonts w:ascii="Cambria Math" w:hAnsi="Times New Roman" w:cs="Times New Roman"/>
                    <w:i/>
                    <w:noProof/>
                  </w:rPr>
                </m:ctrlPr>
              </m:eqArrPr>
              <m:e>
                <m:r>
                  <w:rPr>
                    <w:rFonts w:ascii="Cambria Math" w:hAnsi="Times New Roman" w:cs="Times New Roman"/>
                    <w:noProof/>
                  </w:rPr>
                  <m:t>&amp;(n+1)</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1</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ctrlPr>
                      <w:rPr>
                        <w:rFonts w:ascii="Cambria Math" w:hAnsi="Cambria Math" w:cs="Times New Roman"/>
                        <w:i/>
                        <w:noProof/>
                      </w:rPr>
                    </m:ctrlPr>
                  </m:e>
                </m:nary>
              </m:e>
              <m:e>
                <m:r>
                  <w:rPr>
                    <w:rFonts w:ascii="Cambria Math" w:hAnsi="Times New Roman" w:cs="Times New Roman"/>
                    <w:noProof/>
                  </w:rPr>
                  <m:t>&amp;(</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2</m:t>
                        </m:r>
                      </m:sup>
                    </m:sSubSup>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1</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ctrlPr>
                      <w:rPr>
                        <w:rFonts w:ascii="Cambria Math" w:hAnsi="Cambria Math" w:cs="Times New Roman"/>
                        <w:i/>
                        <w:noProof/>
                      </w:rPr>
                    </m:ctrlPr>
                  </m:e>
                </m:nary>
                <m:r>
                  <w:rPr>
                    <w:rFonts w:ascii="Cambria Math" w:hAnsi="Times New Roman" w:cs="Times New Roman"/>
                    <w:noProof/>
                  </w:rPr>
                  <m:t>.</m:t>
                </m:r>
              </m:e>
            </m:eqArr>
            <m:ctrlPr>
              <w:rPr>
                <w:rFonts w:ascii="Cambria Math" w:hAnsi="Cambria Math" w:cs="Times New Roman"/>
                <w:i/>
                <w:noProof/>
              </w:rPr>
            </m:ctrlPr>
          </m:e>
        </m:d>
      </m:oMath>
      <w:r w:rsidR="00DF0E28" w:rsidRPr="00BB1650">
        <w:rPr>
          <w:rFonts w:ascii="Times New Roman" w:hAnsi="Times New Roman" w:cs="Times New Roman"/>
        </w:rPr>
        <w:t xml:space="preserve">                             (12)</w:t>
      </w:r>
    </w:p>
    <w:p w14:paraId="54F7B033" w14:textId="77777777" w:rsidR="00DF0E28" w:rsidRPr="00BB1650" w:rsidRDefault="00DF0E28" w:rsidP="00DF0E28">
      <w:pPr>
        <w:spacing w:line="18pt" w:lineRule="auto"/>
        <w:ind w:firstLine="35.45pt"/>
        <w:rPr>
          <w:rFonts w:ascii="Times New Roman" w:hAnsi="Times New Roman" w:cs="Times New Roman"/>
        </w:rPr>
      </w:pPr>
      <w:r w:rsidRPr="00BB1650">
        <w:rPr>
          <w:rFonts w:ascii="Times New Roman" w:hAnsi="Times New Roman" w:cs="Times New Roman"/>
        </w:rPr>
        <w:t xml:space="preserve">Для многочлена второй степени </w:t>
      </w:r>
      <w:r w:rsidRPr="00BB1650">
        <w:rPr>
          <w:rFonts w:ascii="Times New Roman" w:hAnsi="Times New Roman" w:cs="Times New Roman"/>
          <w:i/>
          <w:iCs/>
          <w:lang w:val="en-US"/>
        </w:rPr>
        <w:t>P</w:t>
      </w:r>
      <w:r w:rsidRPr="00BB1650">
        <w:rPr>
          <w:rFonts w:ascii="Times New Roman" w:hAnsi="Times New Roman" w:cs="Times New Roman"/>
          <w:i/>
          <w:iCs/>
          <w:vertAlign w:val="subscript"/>
        </w:rPr>
        <w:t>2</w:t>
      </w:r>
      <w:r w:rsidRPr="00BB1650">
        <w:rPr>
          <w:rFonts w:ascii="Times New Roman" w:hAnsi="Times New Roman" w:cs="Times New Roman"/>
          <w:i/>
          <w:iCs/>
        </w:rPr>
        <w:t>(</w:t>
      </w:r>
      <w:r w:rsidRPr="00BB1650">
        <w:rPr>
          <w:rFonts w:ascii="Times New Roman" w:hAnsi="Times New Roman" w:cs="Times New Roman"/>
          <w:i/>
          <w:iCs/>
          <w:lang w:val="en-US"/>
        </w:rPr>
        <w:t>x</w:t>
      </w:r>
      <w:r w:rsidRPr="00BB1650">
        <w:rPr>
          <w:rFonts w:ascii="Times New Roman" w:hAnsi="Times New Roman" w:cs="Times New Roman"/>
          <w:i/>
          <w:iCs/>
        </w:rPr>
        <w:t>)=</w:t>
      </w:r>
      <w:r w:rsidRPr="00BB1650">
        <w:rPr>
          <w:rFonts w:ascii="Times New Roman" w:hAnsi="Times New Roman" w:cs="Times New Roman"/>
          <w:i/>
          <w:iCs/>
          <w:lang w:val="en-US"/>
        </w:rPr>
        <w:t>c</w:t>
      </w:r>
      <w:r w:rsidRPr="00BB1650">
        <w:rPr>
          <w:rFonts w:ascii="Times New Roman" w:hAnsi="Times New Roman" w:cs="Times New Roman"/>
          <w:i/>
          <w:iCs/>
          <w:vertAlign w:val="subscript"/>
        </w:rPr>
        <w:t>0</w:t>
      </w:r>
      <w:r w:rsidRPr="00BB1650">
        <w:rPr>
          <w:rFonts w:ascii="Times New Roman" w:hAnsi="Times New Roman" w:cs="Times New Roman"/>
          <w:i/>
          <w:iCs/>
        </w:rPr>
        <w:t>+</w:t>
      </w:r>
      <w:r w:rsidRPr="00BB1650">
        <w:rPr>
          <w:rFonts w:ascii="Times New Roman" w:hAnsi="Times New Roman" w:cs="Times New Roman"/>
          <w:i/>
          <w:iCs/>
          <w:lang w:val="en-US"/>
        </w:rPr>
        <w:t>c</w:t>
      </w:r>
      <w:r w:rsidRPr="00BB1650">
        <w:rPr>
          <w:rFonts w:ascii="Times New Roman" w:hAnsi="Times New Roman" w:cs="Times New Roman"/>
          <w:i/>
          <w:iCs/>
          <w:vertAlign w:val="subscript"/>
        </w:rPr>
        <w:t>1</w:t>
      </w:r>
      <w:r w:rsidRPr="00BB1650">
        <w:rPr>
          <w:rFonts w:ascii="Times New Roman" w:hAnsi="Times New Roman" w:cs="Times New Roman"/>
          <w:i/>
          <w:iCs/>
          <w:lang w:val="en-US"/>
        </w:rPr>
        <w:t>x</w:t>
      </w:r>
      <w:r w:rsidRPr="00BB1650">
        <w:rPr>
          <w:rFonts w:ascii="Times New Roman" w:hAnsi="Times New Roman" w:cs="Times New Roman"/>
          <w:i/>
          <w:iCs/>
        </w:rPr>
        <w:t>+</w:t>
      </w:r>
      <w:r w:rsidRPr="00BB1650">
        <w:rPr>
          <w:rFonts w:ascii="Times New Roman" w:hAnsi="Times New Roman" w:cs="Times New Roman"/>
          <w:i/>
          <w:iCs/>
          <w:lang w:val="en-US"/>
        </w:rPr>
        <w:t>c</w:t>
      </w:r>
      <w:r w:rsidRPr="00BB1650">
        <w:rPr>
          <w:rFonts w:ascii="Times New Roman" w:hAnsi="Times New Roman" w:cs="Times New Roman"/>
          <w:i/>
          <w:iCs/>
          <w:vertAlign w:val="subscript"/>
        </w:rPr>
        <w:t>2</w:t>
      </w:r>
      <w:r w:rsidRPr="00BB1650">
        <w:rPr>
          <w:rFonts w:ascii="Times New Roman" w:hAnsi="Times New Roman" w:cs="Times New Roman"/>
          <w:i/>
          <w:iCs/>
          <w:lang w:val="en-US"/>
        </w:rPr>
        <w:t>x</w:t>
      </w:r>
      <w:r w:rsidRPr="00BB1650">
        <w:rPr>
          <w:rFonts w:ascii="Times New Roman" w:hAnsi="Times New Roman" w:cs="Times New Roman"/>
          <w:i/>
          <w:iCs/>
          <w:vertAlign w:val="superscript"/>
        </w:rPr>
        <w:t>2</w:t>
      </w:r>
      <w:r w:rsidRPr="00BB1650">
        <w:rPr>
          <w:rFonts w:ascii="Times New Roman" w:hAnsi="Times New Roman" w:cs="Times New Roman"/>
        </w:rPr>
        <w:t>, нормальная система имеет вид</w:t>
      </w:r>
    </w:p>
    <w:p w14:paraId="3D2F733D" w14:textId="17620F65" w:rsidR="00DF0E28" w:rsidRPr="00BB1650" w:rsidRDefault="00C913CF" w:rsidP="00213F11">
      <w:pPr>
        <w:spacing w:line="18pt" w:lineRule="auto"/>
        <w:ind w:firstLine="35.45pt"/>
        <w:rPr>
          <w:rFonts w:ascii="Times New Roman" w:hAnsi="Times New Roman" w:cs="Times New Roman"/>
        </w:rPr>
      </w:pPr>
      <m:oMath>
        <m:d>
          <m:dPr>
            <m:begChr m:val="{"/>
            <m:endChr m:val=""/>
            <m:ctrlPr>
              <w:rPr>
                <w:rFonts w:ascii="Cambria Math" w:hAnsi="Times New Roman" w:cs="Times New Roman"/>
                <w:i/>
                <w:noProof/>
              </w:rPr>
            </m:ctrlPr>
          </m:dPr>
          <m:e>
            <m:eqArr>
              <m:eqArrPr>
                <m:ctrlPr>
                  <w:rPr>
                    <w:rFonts w:ascii="Cambria Math" w:hAnsi="Times New Roman" w:cs="Times New Roman"/>
                    <w:i/>
                    <w:noProof/>
                  </w:rPr>
                </m:ctrlPr>
              </m:eqArrPr>
              <m:e>
                <m:r>
                  <w:rPr>
                    <w:rFonts w:ascii="Cambria Math" w:hAnsi="Times New Roman" w:cs="Times New Roman"/>
                    <w:noProof/>
                  </w:rPr>
                  <m:t>&amp;(n+1)</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1</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2</m:t>
                        </m:r>
                      </m:sup>
                    </m:sSubSup>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2</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ctrlPr>
                      <w:rPr>
                        <w:rFonts w:ascii="Cambria Math" w:hAnsi="Cambria Math" w:cs="Times New Roman"/>
                        <w:i/>
                        <w:noProof/>
                      </w:rPr>
                    </m:ctrlPr>
                  </m:e>
                </m:nary>
              </m:e>
              <m:e>
                <m:r>
                  <w:rPr>
                    <w:rFonts w:ascii="Cambria Math" w:hAnsi="Times New Roman" w:cs="Times New Roman"/>
                    <w:noProof/>
                  </w:rPr>
                  <m:t>&amp;(</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2</m:t>
                        </m:r>
                      </m:sup>
                    </m:sSubSup>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1</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3</m:t>
                        </m:r>
                      </m:sup>
                    </m:sSubSup>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2</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i</m:t>
                        </m:r>
                      </m:sub>
                    </m:sSub>
                    <m:ctrlPr>
                      <w:rPr>
                        <w:rFonts w:ascii="Cambria Math" w:hAnsi="Cambria Math" w:cs="Times New Roman"/>
                        <w:i/>
                        <w:noProof/>
                      </w:rPr>
                    </m:ctrlPr>
                  </m:e>
                </m:nary>
              </m:e>
              <m:e>
                <m:r>
                  <w:rPr>
                    <w:rFonts w:ascii="Cambria Math" w:hAnsi="Times New Roman" w:cs="Times New Roman"/>
                    <w:noProof/>
                  </w:rPr>
                  <m:t>&amp;(</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2</m:t>
                        </m:r>
                      </m:sup>
                    </m:sSubSup>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0</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3</m:t>
                        </m:r>
                      </m:sup>
                    </m:sSubSup>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1</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4</m:t>
                        </m:r>
                      </m:sup>
                    </m:sSubSup>
                    <m:ctrlPr>
                      <w:rPr>
                        <w:rFonts w:ascii="Cambria Math" w:hAnsi="Cambria Math" w:cs="Times New Roman"/>
                        <w:i/>
                        <w:noProof/>
                      </w:rPr>
                    </m:ctrlPr>
                  </m:e>
                </m:nary>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c</m:t>
                    </m:r>
                  </m:e>
                  <m:sub>
                    <m:r>
                      <w:rPr>
                        <w:rFonts w:ascii="Cambria Math" w:hAnsi="Times New Roman" w:cs="Times New Roman"/>
                        <w:noProof/>
                      </w:rPr>
                      <m:t>2</m:t>
                    </m:r>
                  </m:sub>
                </m:sSub>
                <m:r>
                  <w:rPr>
                    <w:rFonts w:ascii="Cambria Math" w:hAnsi="Times New Roman" w:cs="Times New Roman"/>
                    <w:noProof/>
                  </w:rPr>
                  <m:t>=</m:t>
                </m:r>
                <m:nary>
                  <m:naryPr>
                    <m:chr m:val="∑"/>
                    <m:ctrlPr>
                      <w:rPr>
                        <w:rFonts w:ascii="Cambria Math" w:hAnsi="Times New Roman" w:cs="Times New Roman"/>
                        <w:i/>
                        <w:noProof/>
                      </w:rPr>
                    </m:ctrlPr>
                  </m:naryPr>
                  <m:sub>
                    <m:r>
                      <w:rPr>
                        <w:rFonts w:ascii="Cambria Math" w:hAnsi="Times New Roman" w:cs="Times New Roman"/>
                        <w:noProof/>
                      </w:rPr>
                      <m:t>i=0</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y</m:t>
                        </m:r>
                      </m:e>
                      <m:sub>
                        <m:r>
                          <w:rPr>
                            <w:rFonts w:ascii="Cambria Math" w:hAnsi="Times New Roman" w:cs="Times New Roman"/>
                            <w:noProof/>
                          </w:rPr>
                          <m:t>i</m:t>
                        </m:r>
                      </m:sub>
                    </m:sSub>
                    <m:sSubSup>
                      <m:sSubSupPr>
                        <m:ctrlPr>
                          <w:rPr>
                            <w:rFonts w:ascii="Cambria Math" w:hAnsi="Times New Roman" w:cs="Times New Roman"/>
                            <w:i/>
                            <w:noProof/>
                          </w:rPr>
                        </m:ctrlPr>
                      </m:sSubSupPr>
                      <m:e>
                        <m:r>
                          <w:rPr>
                            <w:rFonts w:ascii="Cambria Math" w:hAnsi="Times New Roman" w:cs="Times New Roman"/>
                            <w:noProof/>
                          </w:rPr>
                          <m:t>x</m:t>
                        </m:r>
                      </m:e>
                      <m:sub>
                        <m:r>
                          <w:rPr>
                            <w:rFonts w:ascii="Cambria Math" w:hAnsi="Times New Roman" w:cs="Times New Roman"/>
                            <w:noProof/>
                          </w:rPr>
                          <m:t>i</m:t>
                        </m:r>
                      </m:sub>
                      <m:sup>
                        <m:r>
                          <w:rPr>
                            <w:rFonts w:ascii="Cambria Math" w:hAnsi="Times New Roman" w:cs="Times New Roman"/>
                            <w:noProof/>
                          </w:rPr>
                          <m:t>2</m:t>
                        </m:r>
                      </m:sup>
                    </m:sSubSup>
                    <m:ctrlPr>
                      <w:rPr>
                        <w:rFonts w:ascii="Cambria Math" w:hAnsi="Cambria Math" w:cs="Times New Roman"/>
                        <w:i/>
                        <w:noProof/>
                      </w:rPr>
                    </m:ctrlPr>
                  </m:e>
                </m:nary>
                <m:ctrlPr>
                  <w:rPr>
                    <w:rFonts w:ascii="Cambria Math" w:hAnsi="Cambria Math" w:cs="Times New Roman"/>
                    <w:i/>
                    <w:noProof/>
                  </w:rPr>
                </m:ctrlPr>
              </m:e>
            </m:eqArr>
            <m:ctrlPr>
              <w:rPr>
                <w:rFonts w:ascii="Cambria Math" w:hAnsi="Cambria Math" w:cs="Times New Roman"/>
                <w:i/>
                <w:noProof/>
              </w:rPr>
            </m:ctrlPr>
          </m:e>
        </m:d>
        <m:r>
          <w:rPr>
            <w:rFonts w:ascii="Cambria Math" w:hAnsi="Times New Roman" w:cs="Times New Roman"/>
            <w:noProof/>
          </w:rPr>
          <m:t>.</m:t>
        </m:r>
      </m:oMath>
      <w:r w:rsidR="00DF0E28" w:rsidRPr="00BB1650">
        <w:rPr>
          <w:rFonts w:ascii="Times New Roman" w:hAnsi="Times New Roman" w:cs="Times New Roman"/>
        </w:rPr>
        <w:t xml:space="preserve">              (13)</w:t>
      </w:r>
    </w:p>
    <w:p w14:paraId="6064B56A" w14:textId="77777777" w:rsidR="00DF0E28" w:rsidRDefault="00DF0E28" w:rsidP="00DF0E28">
      <w:pPr>
        <w:pStyle w:val="1"/>
        <w:numPr>
          <w:ilvl w:val="0"/>
          <w:numId w:val="3"/>
        </w:numPr>
        <w:spacing w:line="18pt" w:lineRule="auto"/>
        <w:rPr>
          <w:rFonts w:ascii="Times New Roman" w:hAnsi="Times New Roman" w:cs="Times New Roman"/>
          <w:color w:val="auto"/>
        </w:rPr>
      </w:pPr>
      <w:bookmarkStart w:id="17" w:name="_Toc7251701"/>
      <w:r>
        <w:rPr>
          <w:rFonts w:ascii="Times New Roman" w:hAnsi="Times New Roman" w:cs="Times New Roman"/>
          <w:color w:val="auto"/>
        </w:rPr>
        <w:t>Работа с вектором псевдоэмпирических данных</w:t>
      </w:r>
      <w:bookmarkEnd w:id="17"/>
    </w:p>
    <w:p w14:paraId="12907D93" w14:textId="77777777" w:rsidR="00DF0E28" w:rsidRDefault="00DF0E28" w:rsidP="00DF0E28">
      <w:pPr>
        <w:pStyle w:val="2"/>
        <w:numPr>
          <w:ilvl w:val="1"/>
          <w:numId w:val="3"/>
        </w:numPr>
        <w:spacing w:line="18pt" w:lineRule="auto"/>
        <w:rPr>
          <w:rFonts w:ascii="Times New Roman" w:hAnsi="Times New Roman" w:cs="Times New Roman"/>
          <w:color w:val="auto"/>
          <w:sz w:val="28"/>
        </w:rPr>
      </w:pPr>
      <w:bookmarkStart w:id="18" w:name="_Toc7251702"/>
      <w:r>
        <w:rPr>
          <w:rFonts w:ascii="Times New Roman" w:hAnsi="Times New Roman" w:cs="Times New Roman"/>
          <w:color w:val="auto"/>
          <w:sz w:val="28"/>
        </w:rPr>
        <w:t>Формирование вектора псевдоэмпирических данных</w:t>
      </w:r>
      <w:bookmarkEnd w:id="18"/>
      <w:r w:rsidRPr="00DF0E28">
        <w:rPr>
          <w:rFonts w:ascii="Times New Roman" w:hAnsi="Times New Roman" w:cs="Times New Roman"/>
          <w:color w:val="auto"/>
          <w:sz w:val="28"/>
        </w:rPr>
        <w:t xml:space="preserve"> </w:t>
      </w:r>
      <w:r>
        <w:rPr>
          <w:rFonts w:ascii="Times New Roman" w:hAnsi="Times New Roman" w:cs="Times New Roman"/>
          <w:color w:val="auto"/>
          <w:sz w:val="28"/>
        </w:rPr>
        <w:t>и данных с «зашумлением»</w:t>
      </w:r>
    </w:p>
    <w:p w14:paraId="4C2E309E" w14:textId="0533D36D" w:rsidR="00A435AD" w:rsidRDefault="000D6405">
      <w:pPr>
        <w:rPr>
          <w:rFonts w:ascii="Times New Roman" w:hAnsi="Times New Roman" w:cs="Times New Roman"/>
        </w:rPr>
      </w:pPr>
      <w:r w:rsidRPr="000D6405">
        <w:rPr>
          <w:rFonts w:ascii="Times New Roman" w:hAnsi="Times New Roman" w:cs="Times New Roman"/>
          <w:noProof/>
          <w:lang w:eastAsia="ru-RU"/>
        </w:rPr>
        <w:drawing>
          <wp:inline distT="0" distB="0" distL="0" distR="0" wp14:anchorId="3042BEE9" wp14:editId="0BA2C0F9">
            <wp:extent cx="4432300" cy="3581400"/>
            <wp:effectExtent l="0" t="0" r="0" b="0"/>
            <wp:docPr id="1" name="Рисунок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8"/>
                    <a:stretch>
                      <a:fillRect/>
                    </a:stretch>
                  </pic:blipFill>
                  <pic:spPr>
                    <a:xfrm>
                      <a:off x="0" y="0"/>
                      <a:ext cx="4432300" cy="3581400"/>
                    </a:xfrm>
                    <a:prstGeom prst="rect">
                      <a:avLst/>
                    </a:prstGeom>
                  </pic:spPr>
                </pic:pic>
              </a:graphicData>
            </a:graphic>
          </wp:inline>
        </w:drawing>
      </w:r>
    </w:p>
    <w:p w14:paraId="230BEA6D" w14:textId="77777777" w:rsidR="00DD4273" w:rsidRDefault="00DD4273">
      <w:pPr>
        <w:rPr>
          <w:rFonts w:ascii="Times New Roman" w:hAnsi="Times New Roman" w:cs="Times New Roman"/>
        </w:rPr>
      </w:pPr>
    </w:p>
    <w:p w14:paraId="1B2D26F3" w14:textId="77777777" w:rsidR="00DD4273" w:rsidRDefault="00DD4273">
      <w:pPr>
        <w:rPr>
          <w:rFonts w:ascii="Times New Roman" w:hAnsi="Times New Roman" w:cs="Times New Roman"/>
          <w:lang w:val="en-US"/>
        </w:rPr>
      </w:pPr>
      <w:r>
        <w:rPr>
          <w:rFonts w:ascii="Times New Roman" w:hAnsi="Times New Roman" w:cs="Times New Roman"/>
        </w:rPr>
        <w:t>Псевдоэмперические данные</w:t>
      </w:r>
      <w:r>
        <w:rPr>
          <w:rFonts w:ascii="Times New Roman" w:hAnsi="Times New Roman" w:cs="Times New Roman"/>
          <w:lang w:val="en-US"/>
        </w:rPr>
        <w:t>:</w:t>
      </w:r>
    </w:p>
    <w:p w14:paraId="2E3BF977" w14:textId="37BB090A" w:rsidR="00DD4273" w:rsidRPr="00DD4273" w:rsidRDefault="000D6405">
      <w:pPr>
        <w:rPr>
          <w:rFonts w:ascii="Times New Roman" w:hAnsi="Times New Roman" w:cs="Times New Roman"/>
          <w:lang w:val="en-US"/>
        </w:rPr>
      </w:pPr>
      <w:r w:rsidRPr="000D6405">
        <w:rPr>
          <w:rFonts w:ascii="Times New Roman" w:hAnsi="Times New Roman" w:cs="Times New Roman"/>
          <w:noProof/>
          <w:lang w:eastAsia="ru-RU"/>
        </w:rPr>
        <w:drawing>
          <wp:inline distT="0" distB="0" distL="0" distR="0" wp14:anchorId="1D568DD7" wp14:editId="4F302D0D">
            <wp:extent cx="2111836" cy="6629400"/>
            <wp:effectExtent l="0" t="0" r="0" b="0"/>
            <wp:docPr id="54" name="Рисунок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9"/>
                    <a:stretch>
                      <a:fillRect/>
                    </a:stretch>
                  </pic:blipFill>
                  <pic:spPr>
                    <a:xfrm>
                      <a:off x="0" y="0"/>
                      <a:ext cx="2116178" cy="6643030"/>
                    </a:xfrm>
                    <a:prstGeom prst="rect">
                      <a:avLst/>
                    </a:prstGeom>
                  </pic:spPr>
                </pic:pic>
              </a:graphicData>
            </a:graphic>
          </wp:inline>
        </w:drawing>
      </w:r>
    </w:p>
    <w:p w14:paraId="4DDE251E" w14:textId="4B5C980D" w:rsidR="00DD4273" w:rsidRDefault="000D6405" w:rsidP="000D6405">
      <w:pPr>
        <w:jc w:val="center"/>
        <w:rPr>
          <w:rFonts w:ascii="Times New Roman" w:hAnsi="Times New Roman" w:cs="Times New Roman"/>
        </w:rPr>
      </w:pPr>
      <w:r>
        <w:rPr>
          <w:noProof/>
          <w:lang w:eastAsia="ru-RU"/>
        </w:rPr>
        <w:drawing>
          <wp:inline distT="0" distB="0" distL="0" distR="0" wp14:anchorId="13CC94E0" wp14:editId="73238B84">
            <wp:extent cx="4016647" cy="2696311"/>
            <wp:effectExtent l="0" t="0" r="0" b="0"/>
            <wp:docPr id="55" name="Рисунок 55" descr="/var/folders/kl/nsd1kwmd1bldgnw9xfpp9qp00000gn/T/com.microsoft.Word/Content.MSO/CACB6DBD.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descr="/var/folders/kl/nsd1kwmd1bldgnw9xfpp9qp00000gn/T/com.microsoft.Word/Content.MSO/CACB6DBD.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8465" cy="2704244"/>
                    </a:xfrm>
                    <a:prstGeom prst="rect">
                      <a:avLst/>
                    </a:prstGeom>
                    <a:noFill/>
                    <a:ln>
                      <a:noFill/>
                    </a:ln>
                  </pic:spPr>
                </pic:pic>
              </a:graphicData>
            </a:graphic>
          </wp:inline>
        </w:drawing>
      </w:r>
    </w:p>
    <w:p w14:paraId="5E42D666" w14:textId="77777777" w:rsidR="000D6349" w:rsidRDefault="000D6349" w:rsidP="000D6349">
      <w:pPr>
        <w:jc w:val="center"/>
        <w:rPr>
          <w:rFonts w:ascii="Times New Roman" w:hAnsi="Times New Roman" w:cs="Times New Roman"/>
        </w:rPr>
      </w:pPr>
      <w:r>
        <w:rPr>
          <w:rFonts w:ascii="Times New Roman" w:hAnsi="Times New Roman" w:cs="Times New Roman"/>
        </w:rPr>
        <w:t>Рис. 1. График исходных данных</w:t>
      </w:r>
    </w:p>
    <w:p w14:paraId="4527F37A" w14:textId="77777777" w:rsidR="00DD4273" w:rsidRDefault="00DD4273">
      <w:pPr>
        <w:rPr>
          <w:rFonts w:ascii="Times New Roman" w:hAnsi="Times New Roman" w:cs="Times New Roman"/>
        </w:rPr>
      </w:pPr>
      <w:r>
        <w:rPr>
          <w:rFonts w:ascii="Times New Roman" w:hAnsi="Times New Roman" w:cs="Times New Roman"/>
        </w:rPr>
        <w:t>Зашумленные псевдоэмперические данные:</w:t>
      </w:r>
    </w:p>
    <w:p w14:paraId="28B462CB" w14:textId="07FFD455" w:rsidR="00DD4273" w:rsidRDefault="000D6405">
      <w:pPr>
        <w:rPr>
          <w:rFonts w:ascii="Times New Roman" w:hAnsi="Times New Roman" w:cs="Times New Roman"/>
          <w:lang w:val="en-US"/>
        </w:rPr>
      </w:pPr>
      <w:r w:rsidRPr="000D6405">
        <w:rPr>
          <w:rFonts w:ascii="Times New Roman" w:hAnsi="Times New Roman" w:cs="Times New Roman"/>
          <w:noProof/>
          <w:lang w:eastAsia="ru-RU"/>
        </w:rPr>
        <w:drawing>
          <wp:inline distT="0" distB="0" distL="0" distR="0" wp14:anchorId="7C8187FC" wp14:editId="01C22441">
            <wp:extent cx="5203371" cy="5354362"/>
            <wp:effectExtent l="0" t="0" r="3810" b="5080"/>
            <wp:docPr id="56" name="Рисунок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1"/>
                    <a:stretch>
                      <a:fillRect/>
                    </a:stretch>
                  </pic:blipFill>
                  <pic:spPr>
                    <a:xfrm>
                      <a:off x="0" y="0"/>
                      <a:ext cx="5206795" cy="5357885"/>
                    </a:xfrm>
                    <a:prstGeom prst="rect">
                      <a:avLst/>
                    </a:prstGeom>
                  </pic:spPr>
                </pic:pic>
              </a:graphicData>
            </a:graphic>
          </wp:inline>
        </w:drawing>
      </w:r>
    </w:p>
    <w:p w14:paraId="2B3EC690" w14:textId="17F41559" w:rsidR="00DD4273" w:rsidRDefault="000D6405" w:rsidP="000D6405">
      <w:pPr>
        <w:jc w:val="center"/>
        <w:rPr>
          <w:rFonts w:ascii="Times New Roman" w:hAnsi="Times New Roman" w:cs="Times New Roman"/>
          <w:lang w:val="en-US"/>
        </w:rPr>
      </w:pPr>
      <w:r>
        <w:rPr>
          <w:noProof/>
          <w:lang w:eastAsia="ru-RU"/>
        </w:rPr>
        <w:drawing>
          <wp:inline distT="0" distB="0" distL="0" distR="0" wp14:anchorId="3F80946B" wp14:editId="216259F6">
            <wp:extent cx="4491364" cy="3014980"/>
            <wp:effectExtent l="0" t="0" r="0" b="0"/>
            <wp:docPr id="57" name="Рисунок 57" descr="/var/folders/kl/nsd1kwmd1bldgnw9xfpp9qp00000gn/T/com.microsoft.Word/Content.MSO/F82CC3D3.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descr="/var/folders/kl/nsd1kwmd1bldgnw9xfpp9qp00000gn/T/com.microsoft.Word/Content.MSO/F82CC3D3.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7647" cy="3025911"/>
                    </a:xfrm>
                    <a:prstGeom prst="rect">
                      <a:avLst/>
                    </a:prstGeom>
                    <a:noFill/>
                    <a:ln>
                      <a:noFill/>
                    </a:ln>
                  </pic:spPr>
                </pic:pic>
              </a:graphicData>
            </a:graphic>
          </wp:inline>
        </w:drawing>
      </w:r>
    </w:p>
    <w:p w14:paraId="22543A5C" w14:textId="77777777" w:rsidR="000D6349" w:rsidRDefault="000D6349" w:rsidP="000D6349">
      <w:pPr>
        <w:jc w:val="center"/>
        <w:rPr>
          <w:rFonts w:ascii="Times New Roman" w:hAnsi="Times New Roman" w:cs="Times New Roman"/>
        </w:rPr>
      </w:pPr>
      <w:r>
        <w:rPr>
          <w:rFonts w:ascii="Times New Roman" w:hAnsi="Times New Roman" w:cs="Times New Roman"/>
        </w:rPr>
        <w:t>Рис. 2. График зашумленных исходных данных</w:t>
      </w:r>
    </w:p>
    <w:p w14:paraId="144FB02B" w14:textId="77777777" w:rsidR="000D6349" w:rsidRPr="000D6349" w:rsidRDefault="000D6349">
      <w:pPr>
        <w:rPr>
          <w:rFonts w:ascii="Times New Roman" w:hAnsi="Times New Roman" w:cs="Times New Roman"/>
        </w:rPr>
      </w:pPr>
    </w:p>
    <w:p w14:paraId="502625CE" w14:textId="77777777" w:rsidR="00DD4273" w:rsidRPr="000D6349" w:rsidRDefault="00DD4273">
      <w:pPr>
        <w:rPr>
          <w:rFonts w:ascii="Times New Roman" w:hAnsi="Times New Roman" w:cs="Times New Roman"/>
        </w:rPr>
      </w:pPr>
    </w:p>
    <w:p w14:paraId="628534EA" w14:textId="77777777" w:rsidR="00DD4273" w:rsidRPr="00DD4273" w:rsidRDefault="00DD4273" w:rsidP="00DD4273">
      <w:pPr>
        <w:spacing w:before="5pt" w:beforeAutospacing="1" w:after="5pt" w:afterAutospacing="1"/>
        <w:rPr>
          <w:rFonts w:ascii="Times New Roman" w:eastAsia="Times New Roman" w:hAnsi="Times New Roman" w:cs="Times New Roman"/>
          <w:lang w:eastAsia="ru-RU"/>
        </w:rPr>
      </w:pPr>
      <w:r w:rsidRPr="00DD4273">
        <w:rPr>
          <w:rFonts w:ascii="TimesNewRomanPSMT" w:eastAsia="Times New Roman" w:hAnsi="TimesNewRomanPSMT" w:cs="TimesNewRomanPSMT"/>
          <w:lang w:eastAsia="ru-RU"/>
        </w:rPr>
        <w:t xml:space="preserve">Теперь произведём сглаживание тремя алгоритмами: линейным сглаживанием по трём и пяти точкам, а также нелинейным сглаживанием по семи точкам. </w:t>
      </w:r>
    </w:p>
    <w:p w14:paraId="2B4BD01F" w14:textId="77777777" w:rsidR="00DD4273" w:rsidRPr="00E21333" w:rsidRDefault="00DD4273" w:rsidP="00DD4273">
      <w:pPr>
        <w:pStyle w:val="1"/>
        <w:numPr>
          <w:ilvl w:val="0"/>
          <w:numId w:val="3"/>
        </w:numPr>
        <w:rPr>
          <w:color w:val="000000" w:themeColor="text1"/>
        </w:rPr>
      </w:pPr>
      <w:r w:rsidRPr="00E21333">
        <w:rPr>
          <w:color w:val="000000" w:themeColor="text1"/>
        </w:rPr>
        <w:t>Ход работы</w:t>
      </w:r>
    </w:p>
    <w:p w14:paraId="167C0A4F" w14:textId="77777777" w:rsidR="00DD4273" w:rsidRPr="00E21333" w:rsidRDefault="00DD4273" w:rsidP="00DD4273">
      <w:pPr>
        <w:pStyle w:val="2"/>
        <w:numPr>
          <w:ilvl w:val="1"/>
          <w:numId w:val="3"/>
        </w:numPr>
        <w:rPr>
          <w:color w:val="000000" w:themeColor="text1"/>
        </w:rPr>
      </w:pPr>
      <w:r w:rsidRPr="00E21333">
        <w:rPr>
          <w:color w:val="000000" w:themeColor="text1"/>
        </w:rPr>
        <w:t>Сглаживание по 3 точкам</w:t>
      </w:r>
    </w:p>
    <w:p w14:paraId="2FA43265" w14:textId="77777777" w:rsidR="00DD4273" w:rsidRDefault="00DD4273" w:rsidP="00DD4273">
      <w:pPr>
        <w:rPr>
          <w:lang w:val="en-US"/>
        </w:rPr>
      </w:pPr>
      <w:r w:rsidRPr="00DD4273">
        <w:rPr>
          <w:noProof/>
          <w:lang w:eastAsia="ru-RU"/>
        </w:rPr>
        <w:drawing>
          <wp:inline distT="0" distB="0" distL="0" distR="0" wp14:anchorId="770DFCE5" wp14:editId="6EABCCAF">
            <wp:extent cx="4455459" cy="1092776"/>
            <wp:effectExtent l="0" t="0" r="2540" b="0"/>
            <wp:docPr id="8" name="Рисунок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3"/>
                    <a:stretch>
                      <a:fillRect/>
                    </a:stretch>
                  </pic:blipFill>
                  <pic:spPr>
                    <a:xfrm>
                      <a:off x="0" y="0"/>
                      <a:ext cx="4469480" cy="1096215"/>
                    </a:xfrm>
                    <a:prstGeom prst="rect">
                      <a:avLst/>
                    </a:prstGeom>
                  </pic:spPr>
                </pic:pic>
              </a:graphicData>
            </a:graphic>
          </wp:inline>
        </w:drawing>
      </w:r>
    </w:p>
    <w:p w14:paraId="492E2149" w14:textId="48509B82" w:rsidR="00DD4273" w:rsidRDefault="000D6405" w:rsidP="000D6405">
      <w:pPr>
        <w:jc w:val="center"/>
        <w:rPr>
          <w:lang w:val="en-US"/>
        </w:rPr>
      </w:pPr>
      <w:r>
        <w:rPr>
          <w:noProof/>
          <w:lang w:eastAsia="ru-RU"/>
        </w:rPr>
        <w:drawing>
          <wp:inline distT="0" distB="0" distL="0" distR="0" wp14:anchorId="5CD3572A" wp14:editId="14526FEC">
            <wp:extent cx="4081961" cy="2740155"/>
            <wp:effectExtent l="0" t="0" r="0" b="0"/>
            <wp:docPr id="58" name="Рисунок 58" descr="/var/folders/kl/nsd1kwmd1bldgnw9xfpp9qp00000gn/T/com.microsoft.Word/Content.MSO/B72E8059.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descr="/var/folders/kl/nsd1kwmd1bldgnw9xfpp9qp00000gn/T/com.microsoft.Word/Content.MSO/B72E8059.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5083" cy="2755677"/>
                    </a:xfrm>
                    <a:prstGeom prst="rect">
                      <a:avLst/>
                    </a:prstGeom>
                    <a:noFill/>
                    <a:ln>
                      <a:noFill/>
                    </a:ln>
                  </pic:spPr>
                </pic:pic>
              </a:graphicData>
            </a:graphic>
          </wp:inline>
        </w:drawing>
      </w:r>
    </w:p>
    <w:p w14:paraId="09BFCA22" w14:textId="77777777" w:rsidR="000D6349" w:rsidRDefault="000D6349" w:rsidP="000D6349">
      <w:pPr>
        <w:jc w:val="center"/>
        <w:rPr>
          <w:rFonts w:ascii="Times New Roman" w:hAnsi="Times New Roman" w:cs="Times New Roman"/>
        </w:rPr>
      </w:pPr>
      <w:r>
        <w:rPr>
          <w:rFonts w:ascii="Times New Roman" w:hAnsi="Times New Roman" w:cs="Times New Roman"/>
        </w:rPr>
        <w:t>Рис. 3. Линейное сглаживание по 3-м точкам</w:t>
      </w:r>
    </w:p>
    <w:p w14:paraId="1DBA4150" w14:textId="77777777" w:rsidR="000D6349" w:rsidRPr="000D6349" w:rsidRDefault="000D6349" w:rsidP="00DD4273"/>
    <w:p w14:paraId="0D684E11" w14:textId="77777777" w:rsidR="00DD4273" w:rsidRPr="00E21333" w:rsidRDefault="00DD4273" w:rsidP="00DD4273">
      <w:pPr>
        <w:pStyle w:val="2"/>
        <w:numPr>
          <w:ilvl w:val="1"/>
          <w:numId w:val="3"/>
        </w:numPr>
        <w:rPr>
          <w:color w:val="000000" w:themeColor="text1"/>
        </w:rPr>
      </w:pPr>
      <w:r w:rsidRPr="00E21333">
        <w:rPr>
          <w:color w:val="000000" w:themeColor="text1"/>
        </w:rPr>
        <w:t>Сглаживание по 5 точкам</w:t>
      </w:r>
    </w:p>
    <w:p w14:paraId="758797E5" w14:textId="77777777" w:rsidR="00DD4273" w:rsidRDefault="00DD4273" w:rsidP="00DD4273">
      <w:r w:rsidRPr="00DD4273">
        <w:rPr>
          <w:noProof/>
          <w:lang w:eastAsia="ru-RU"/>
        </w:rPr>
        <w:drawing>
          <wp:inline distT="0" distB="0" distL="0" distR="0" wp14:anchorId="1B47793B" wp14:editId="20027FC3">
            <wp:extent cx="4787153" cy="1247865"/>
            <wp:effectExtent l="0" t="0" r="1270" b="0"/>
            <wp:docPr id="10" name="Рисунок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5"/>
                    <a:stretch>
                      <a:fillRect/>
                    </a:stretch>
                  </pic:blipFill>
                  <pic:spPr>
                    <a:xfrm>
                      <a:off x="0" y="0"/>
                      <a:ext cx="4834461" cy="1260197"/>
                    </a:xfrm>
                    <a:prstGeom prst="rect">
                      <a:avLst/>
                    </a:prstGeom>
                  </pic:spPr>
                </pic:pic>
              </a:graphicData>
            </a:graphic>
          </wp:inline>
        </w:drawing>
      </w:r>
    </w:p>
    <w:p w14:paraId="6DDB3575" w14:textId="071770C3" w:rsidR="00DD4273" w:rsidRDefault="000D6405" w:rsidP="000D6405">
      <w:pPr>
        <w:jc w:val="center"/>
      </w:pPr>
      <w:r>
        <w:rPr>
          <w:noProof/>
          <w:lang w:eastAsia="ru-RU"/>
        </w:rPr>
        <w:drawing>
          <wp:inline distT="0" distB="0" distL="0" distR="0" wp14:anchorId="5E551F1E" wp14:editId="1EB15E6D">
            <wp:extent cx="4364990" cy="2930148"/>
            <wp:effectExtent l="0" t="0" r="0" b="0"/>
            <wp:docPr id="59" name="Рисунок 59" descr="/var/folders/kl/nsd1kwmd1bldgnw9xfpp9qp00000gn/T/com.microsoft.Word/Content.MSO/B6641CCF.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7" descr="/var/folders/kl/nsd1kwmd1bldgnw9xfpp9qp00000gn/T/com.microsoft.Word/Content.MSO/B6641CCF.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2325" cy="2948498"/>
                    </a:xfrm>
                    <a:prstGeom prst="rect">
                      <a:avLst/>
                    </a:prstGeom>
                    <a:noFill/>
                    <a:ln>
                      <a:noFill/>
                    </a:ln>
                  </pic:spPr>
                </pic:pic>
              </a:graphicData>
            </a:graphic>
          </wp:inline>
        </w:drawing>
      </w:r>
    </w:p>
    <w:p w14:paraId="0D9EC0B8" w14:textId="77777777" w:rsidR="000D6349" w:rsidRDefault="000D6349" w:rsidP="000D6349">
      <w:pPr>
        <w:jc w:val="center"/>
        <w:rPr>
          <w:rFonts w:ascii="Times New Roman" w:hAnsi="Times New Roman" w:cs="Times New Roman"/>
        </w:rPr>
      </w:pPr>
      <w:r>
        <w:rPr>
          <w:rFonts w:ascii="Times New Roman" w:hAnsi="Times New Roman" w:cs="Times New Roman"/>
        </w:rPr>
        <w:t>Рис. 4. Линейное сглаживание по 5 точкам</w:t>
      </w:r>
    </w:p>
    <w:p w14:paraId="1E540606" w14:textId="77777777" w:rsidR="000D6349" w:rsidRDefault="000D6349" w:rsidP="00DD4273"/>
    <w:p w14:paraId="1877C9FB" w14:textId="77777777" w:rsidR="00DD4273" w:rsidRPr="00E21333" w:rsidRDefault="00DD4273" w:rsidP="00DD4273">
      <w:pPr>
        <w:pStyle w:val="2"/>
        <w:numPr>
          <w:ilvl w:val="1"/>
          <w:numId w:val="3"/>
        </w:numPr>
        <w:rPr>
          <w:color w:val="000000" w:themeColor="text1"/>
        </w:rPr>
      </w:pPr>
      <w:r w:rsidRPr="00E21333">
        <w:rPr>
          <w:color w:val="000000" w:themeColor="text1"/>
        </w:rPr>
        <w:t>Нелинейное сглаживание по 7 точкам</w:t>
      </w:r>
    </w:p>
    <w:p w14:paraId="468C65B2" w14:textId="77777777" w:rsidR="00DD4273" w:rsidRDefault="00DD4273" w:rsidP="00DD4273">
      <w:r w:rsidRPr="00DD4273">
        <w:rPr>
          <w:noProof/>
          <w:lang w:eastAsia="ru-RU"/>
        </w:rPr>
        <w:drawing>
          <wp:inline distT="0" distB="0" distL="0" distR="0" wp14:anchorId="3C9A22BF" wp14:editId="0033CC56">
            <wp:extent cx="5936615" cy="1226820"/>
            <wp:effectExtent l="0" t="0" r="0" b="5080"/>
            <wp:docPr id="12" name="Рисунок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7"/>
                    <a:stretch>
                      <a:fillRect/>
                    </a:stretch>
                  </pic:blipFill>
                  <pic:spPr>
                    <a:xfrm>
                      <a:off x="0" y="0"/>
                      <a:ext cx="5936615" cy="1226820"/>
                    </a:xfrm>
                    <a:prstGeom prst="rect">
                      <a:avLst/>
                    </a:prstGeom>
                  </pic:spPr>
                </pic:pic>
              </a:graphicData>
            </a:graphic>
          </wp:inline>
        </w:drawing>
      </w:r>
    </w:p>
    <w:p w14:paraId="13262A65" w14:textId="1F3A9B4A" w:rsidR="00DD4273" w:rsidRDefault="000D6405" w:rsidP="000D6405">
      <w:pPr>
        <w:jc w:val="center"/>
      </w:pPr>
      <w:r>
        <w:rPr>
          <w:noProof/>
          <w:lang w:eastAsia="ru-RU"/>
        </w:rPr>
        <w:drawing>
          <wp:inline distT="0" distB="0" distL="0" distR="0" wp14:anchorId="79FB18E8" wp14:editId="3F5329F1">
            <wp:extent cx="4345958" cy="2917372"/>
            <wp:effectExtent l="0" t="0" r="0" b="0"/>
            <wp:docPr id="60" name="Рисунок 60" descr="/var/folders/kl/nsd1kwmd1bldgnw9xfpp9qp00000gn/T/com.microsoft.Word/Content.MSO/48D2CEB5.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descr="/var/folders/kl/nsd1kwmd1bldgnw9xfpp9qp00000gn/T/com.microsoft.Word/Content.MSO/48D2CEB5.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0832" cy="2927357"/>
                    </a:xfrm>
                    <a:prstGeom prst="rect">
                      <a:avLst/>
                    </a:prstGeom>
                    <a:noFill/>
                    <a:ln>
                      <a:noFill/>
                    </a:ln>
                  </pic:spPr>
                </pic:pic>
              </a:graphicData>
            </a:graphic>
          </wp:inline>
        </w:drawing>
      </w:r>
    </w:p>
    <w:p w14:paraId="3A35182B" w14:textId="77777777" w:rsidR="000D6349" w:rsidRDefault="000D6349" w:rsidP="000D6349">
      <w:pPr>
        <w:jc w:val="center"/>
        <w:rPr>
          <w:rFonts w:ascii="Times New Roman" w:hAnsi="Times New Roman" w:cs="Times New Roman"/>
        </w:rPr>
      </w:pPr>
      <w:r>
        <w:rPr>
          <w:rFonts w:ascii="Times New Roman" w:hAnsi="Times New Roman" w:cs="Times New Roman"/>
        </w:rPr>
        <w:t>Рис. 5. Нелинейное сглаживание по 7 точкам</w:t>
      </w:r>
    </w:p>
    <w:p w14:paraId="21ECFB4C" w14:textId="77777777" w:rsidR="000D6349" w:rsidRDefault="000D6349" w:rsidP="00DD4273"/>
    <w:p w14:paraId="1B7145A3" w14:textId="5D15E5A8" w:rsidR="00DD4273" w:rsidRPr="00DD4273" w:rsidRDefault="00DD4273" w:rsidP="000D6405">
      <w:pPr>
        <w:pStyle w:val="a3"/>
      </w:pPr>
      <w:r w:rsidRPr="00DD4273">
        <w:rPr>
          <w:rFonts w:ascii="TimesNewRomanPSMT" w:hAnsi="TimesNewRomanPSMT" w:cs="TimesNewRomanPSMT"/>
        </w:rPr>
        <w:t xml:space="preserve">Теперь вычислим </w:t>
      </w:r>
      <w:r w:rsidR="000D6405" w:rsidRPr="000D6405">
        <w:t>среднеквадратичн</w:t>
      </w:r>
      <w:r w:rsidR="000D6405">
        <w:t>ую ошибку</w:t>
      </w:r>
      <w:r w:rsidR="000D6405" w:rsidRPr="000D6405">
        <w:t xml:space="preserve"> </w:t>
      </w:r>
      <w:r w:rsidRPr="00DD4273">
        <w:rPr>
          <w:rFonts w:ascii="TimesNewRomanPSMT" w:hAnsi="TimesNewRomanPSMT" w:cs="TimesNewRomanPSMT"/>
        </w:rPr>
        <w:t xml:space="preserve">для каждого из методов: </w:t>
      </w:r>
    </w:p>
    <w:p w14:paraId="63894C70" w14:textId="054D211F" w:rsidR="00DD4273" w:rsidRDefault="000D6405" w:rsidP="00DD4273">
      <w:r w:rsidRPr="000D6405">
        <w:rPr>
          <w:noProof/>
          <w:lang w:eastAsia="ru-RU"/>
        </w:rPr>
        <w:drawing>
          <wp:inline distT="0" distB="0" distL="0" distR="0" wp14:anchorId="379A74F4" wp14:editId="0CB1350E">
            <wp:extent cx="5936615" cy="3041015"/>
            <wp:effectExtent l="0" t="0" r="0" b="0"/>
            <wp:docPr id="61" name="Рисунок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9"/>
                    <a:stretch>
                      <a:fillRect/>
                    </a:stretch>
                  </pic:blipFill>
                  <pic:spPr>
                    <a:xfrm>
                      <a:off x="0" y="0"/>
                      <a:ext cx="5936615" cy="3041015"/>
                    </a:xfrm>
                    <a:prstGeom prst="rect">
                      <a:avLst/>
                    </a:prstGeom>
                  </pic:spPr>
                </pic:pic>
              </a:graphicData>
            </a:graphic>
          </wp:inline>
        </w:drawing>
      </w:r>
    </w:p>
    <w:p w14:paraId="7AFC5D3A" w14:textId="07320F73" w:rsidR="000D6405" w:rsidRPr="000D6405" w:rsidRDefault="000D6405" w:rsidP="00DD4273">
      <w:pPr>
        <w:rPr>
          <w:rFonts w:ascii="Times New Roman" w:hAnsi="Times New Roman" w:cs="Times New Roman"/>
        </w:rPr>
      </w:pPr>
      <w:r w:rsidRPr="000D6405">
        <w:rPr>
          <w:rFonts w:ascii="Times New Roman" w:hAnsi="Times New Roman" w:cs="Times New Roman"/>
        </w:rPr>
        <w:t>Заметно, что линейное сглаживание по 5 точкам показало себя хуже, чем линейное по 3 и нелинейное по 7.</w:t>
      </w:r>
    </w:p>
    <w:p w14:paraId="167CE8D1" w14:textId="77777777" w:rsidR="00DD4273" w:rsidRPr="00E21333" w:rsidRDefault="00DD4273" w:rsidP="00DD4273">
      <w:pPr>
        <w:pStyle w:val="2"/>
        <w:numPr>
          <w:ilvl w:val="1"/>
          <w:numId w:val="3"/>
        </w:numPr>
        <w:rPr>
          <w:color w:val="000000" w:themeColor="text1"/>
        </w:rPr>
      </w:pPr>
      <w:r w:rsidRPr="00E21333">
        <w:rPr>
          <w:color w:val="000000" w:themeColor="text1"/>
        </w:rPr>
        <w:t>Интерполяция методом Лагранжа</w:t>
      </w:r>
    </w:p>
    <w:p w14:paraId="50FC5472" w14:textId="77777777" w:rsidR="00DD4273" w:rsidRDefault="00DD4273" w:rsidP="00DD4273">
      <w:r w:rsidRPr="00DD4273">
        <w:rPr>
          <w:noProof/>
          <w:lang w:eastAsia="ru-RU"/>
        </w:rPr>
        <w:drawing>
          <wp:inline distT="0" distB="0" distL="0" distR="0" wp14:anchorId="17F07964" wp14:editId="3BBC13C4">
            <wp:extent cx="3973285" cy="3444818"/>
            <wp:effectExtent l="0" t="0" r="1905" b="0"/>
            <wp:docPr id="15" name="Рисунок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0"/>
                    <a:stretch>
                      <a:fillRect/>
                    </a:stretch>
                  </pic:blipFill>
                  <pic:spPr>
                    <a:xfrm>
                      <a:off x="0" y="0"/>
                      <a:ext cx="3984845" cy="3454841"/>
                    </a:xfrm>
                    <a:prstGeom prst="rect">
                      <a:avLst/>
                    </a:prstGeom>
                  </pic:spPr>
                </pic:pic>
              </a:graphicData>
            </a:graphic>
          </wp:inline>
        </w:drawing>
      </w:r>
    </w:p>
    <w:p w14:paraId="7B406DEE" w14:textId="0CABE74D" w:rsidR="00DD4273" w:rsidRDefault="00A178BE" w:rsidP="00A178BE">
      <w:pPr>
        <w:jc w:val="center"/>
      </w:pPr>
      <w:r>
        <w:rPr>
          <w:noProof/>
          <w:lang w:eastAsia="ru-RU"/>
        </w:rPr>
        <w:drawing>
          <wp:inline distT="0" distB="0" distL="0" distR="0" wp14:anchorId="733B41E2" wp14:editId="674F05AF">
            <wp:extent cx="4071257" cy="2732970"/>
            <wp:effectExtent l="0" t="0" r="0" b="0"/>
            <wp:docPr id="62" name="Рисунок 62" descr="/var/folders/kl/nsd1kwmd1bldgnw9xfpp9qp00000gn/T/com.microsoft.Word/Content.MSO/5024E78B.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1" descr="/var/folders/kl/nsd1kwmd1bldgnw9xfpp9qp00000gn/T/com.microsoft.Word/Content.MSO/5024E78B.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6515" cy="2736500"/>
                    </a:xfrm>
                    <a:prstGeom prst="rect">
                      <a:avLst/>
                    </a:prstGeom>
                    <a:noFill/>
                    <a:ln>
                      <a:noFill/>
                    </a:ln>
                  </pic:spPr>
                </pic:pic>
              </a:graphicData>
            </a:graphic>
          </wp:inline>
        </w:drawing>
      </w:r>
    </w:p>
    <w:p w14:paraId="71C63F77" w14:textId="77777777" w:rsidR="000D6349" w:rsidRDefault="000D6349" w:rsidP="000D6349">
      <w:pPr>
        <w:jc w:val="center"/>
        <w:rPr>
          <w:rFonts w:ascii="Times New Roman" w:hAnsi="Times New Roman" w:cs="Times New Roman"/>
        </w:rPr>
      </w:pPr>
      <w:r>
        <w:rPr>
          <w:rFonts w:ascii="Times New Roman" w:hAnsi="Times New Roman" w:cs="Times New Roman"/>
        </w:rPr>
        <w:t>Рис. 6. Интерполяция методом Лагранжа</w:t>
      </w:r>
    </w:p>
    <w:p w14:paraId="5D7DA9BF" w14:textId="77777777" w:rsidR="000D6349" w:rsidRDefault="000D6349" w:rsidP="00DD4273"/>
    <w:p w14:paraId="38E5E56B" w14:textId="77777777" w:rsidR="00DD4273" w:rsidRDefault="00DD4273" w:rsidP="00DD4273"/>
    <w:p w14:paraId="669F1C53" w14:textId="7061BB3E" w:rsidR="00DD4273" w:rsidRDefault="00A178BE" w:rsidP="00DD4273">
      <w:r>
        <w:t>СКО равно:</w:t>
      </w:r>
    </w:p>
    <w:p w14:paraId="010E8FEC" w14:textId="2A07567E" w:rsidR="00DD4273" w:rsidRDefault="00A178BE" w:rsidP="00DD4273">
      <w:r w:rsidRPr="00A178BE">
        <w:rPr>
          <w:noProof/>
          <w:lang w:eastAsia="ru-RU"/>
        </w:rPr>
        <w:drawing>
          <wp:inline distT="0" distB="0" distL="0" distR="0" wp14:anchorId="768DEEF8" wp14:editId="1693CC7B">
            <wp:extent cx="5936615" cy="989330"/>
            <wp:effectExtent l="0" t="0" r="0" b="1270"/>
            <wp:docPr id="63" name="Рисунок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2"/>
                    <a:stretch>
                      <a:fillRect/>
                    </a:stretch>
                  </pic:blipFill>
                  <pic:spPr>
                    <a:xfrm>
                      <a:off x="0" y="0"/>
                      <a:ext cx="5936615" cy="989330"/>
                    </a:xfrm>
                    <a:prstGeom prst="rect">
                      <a:avLst/>
                    </a:prstGeom>
                  </pic:spPr>
                </pic:pic>
              </a:graphicData>
            </a:graphic>
          </wp:inline>
        </w:drawing>
      </w:r>
    </w:p>
    <w:p w14:paraId="26B3F633" w14:textId="7457929E" w:rsidR="00DD4273" w:rsidRDefault="00A178BE" w:rsidP="00DD4273">
      <w:r>
        <w:t>В</w:t>
      </w:r>
      <w:r w:rsidR="003C0288">
        <w:t>озможно, стоит использовать большее кол-во точек, распределенных по всей кривой для лучшего результата.</w:t>
      </w:r>
    </w:p>
    <w:p w14:paraId="60F8D579" w14:textId="77777777" w:rsidR="003C0288" w:rsidRPr="00E21333" w:rsidRDefault="003C0288" w:rsidP="003C0288">
      <w:pPr>
        <w:pStyle w:val="2"/>
        <w:numPr>
          <w:ilvl w:val="1"/>
          <w:numId w:val="3"/>
        </w:numPr>
        <w:rPr>
          <w:color w:val="000000" w:themeColor="text1"/>
        </w:rPr>
      </w:pPr>
      <w:r w:rsidRPr="00E21333">
        <w:rPr>
          <w:color w:val="000000" w:themeColor="text1"/>
        </w:rPr>
        <w:t>Интерполяция кубическими сплайнами</w:t>
      </w:r>
    </w:p>
    <w:p w14:paraId="45226B38" w14:textId="77777777" w:rsidR="003C0288" w:rsidRPr="003C0288" w:rsidRDefault="003C0288" w:rsidP="003C0288"/>
    <w:p w14:paraId="547826D9" w14:textId="18FC16B4" w:rsidR="00DD4273" w:rsidRDefault="00A178BE" w:rsidP="00A178BE">
      <w:pPr>
        <w:jc w:val="center"/>
      </w:pPr>
      <w:r>
        <w:rPr>
          <w:noProof/>
          <w:lang w:eastAsia="ru-RU"/>
        </w:rPr>
        <w:drawing>
          <wp:inline distT="0" distB="0" distL="0" distR="0" wp14:anchorId="2A33FEE2" wp14:editId="45C52ABB">
            <wp:extent cx="4343400" cy="2915655"/>
            <wp:effectExtent l="0" t="0" r="0" b="0"/>
            <wp:docPr id="64" name="Рисунок 64" descr="/var/folders/kl/nsd1kwmd1bldgnw9xfpp9qp00000gn/T/com.microsoft.Word/Content.MSO/4F1434D1.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3" descr="/var/folders/kl/nsd1kwmd1bldgnw9xfpp9qp00000gn/T/com.microsoft.Word/Content.MSO/4F1434D1.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52490" cy="2921757"/>
                    </a:xfrm>
                    <a:prstGeom prst="rect">
                      <a:avLst/>
                    </a:prstGeom>
                    <a:noFill/>
                    <a:ln>
                      <a:noFill/>
                    </a:ln>
                  </pic:spPr>
                </pic:pic>
              </a:graphicData>
            </a:graphic>
          </wp:inline>
        </w:drawing>
      </w:r>
    </w:p>
    <w:p w14:paraId="20773511" w14:textId="77777777" w:rsidR="000D6349" w:rsidRDefault="000D6349" w:rsidP="000D6349">
      <w:pPr>
        <w:jc w:val="center"/>
        <w:rPr>
          <w:rFonts w:ascii="Times New Roman" w:hAnsi="Times New Roman" w:cs="Times New Roman"/>
        </w:rPr>
      </w:pPr>
      <w:r>
        <w:rPr>
          <w:rFonts w:ascii="Times New Roman" w:hAnsi="Times New Roman" w:cs="Times New Roman"/>
        </w:rPr>
        <w:t>Рис. 7. Интерполяция кубическими сплайнами</w:t>
      </w:r>
    </w:p>
    <w:p w14:paraId="183B85AD" w14:textId="77777777" w:rsidR="000D6349" w:rsidRDefault="000D6349" w:rsidP="00DD4273"/>
    <w:p w14:paraId="76E14D3D" w14:textId="77777777" w:rsidR="00A178BE" w:rsidRDefault="00A178BE" w:rsidP="00DD4273">
      <w:r w:rsidRPr="00A178BE">
        <w:rPr>
          <w:noProof/>
          <w:lang w:eastAsia="ru-RU"/>
        </w:rPr>
        <w:drawing>
          <wp:inline distT="0" distB="0" distL="0" distR="0" wp14:anchorId="0138818A" wp14:editId="429A06D3">
            <wp:extent cx="5050971" cy="924508"/>
            <wp:effectExtent l="0" t="0" r="0" b="3175"/>
            <wp:docPr id="66" name="Рисунок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4"/>
                    <a:stretch>
                      <a:fillRect/>
                    </a:stretch>
                  </pic:blipFill>
                  <pic:spPr>
                    <a:xfrm>
                      <a:off x="0" y="0"/>
                      <a:ext cx="5057881" cy="925773"/>
                    </a:xfrm>
                    <a:prstGeom prst="rect">
                      <a:avLst/>
                    </a:prstGeom>
                  </pic:spPr>
                </pic:pic>
              </a:graphicData>
            </a:graphic>
          </wp:inline>
        </w:drawing>
      </w:r>
    </w:p>
    <w:p w14:paraId="668E91AB" w14:textId="58DAE5F3" w:rsidR="003C0288" w:rsidRDefault="00A178BE" w:rsidP="00DD4273">
      <w:r>
        <w:t>Т</w:t>
      </w:r>
      <w:r w:rsidR="003C0288">
        <w:t>ак же как и с методом Лагранжа стоит использовать большее кол-во узлов.</w:t>
      </w:r>
    </w:p>
    <w:p w14:paraId="06773473" w14:textId="77777777" w:rsidR="003C0288" w:rsidRPr="00E21333" w:rsidRDefault="003C0288" w:rsidP="003C0288">
      <w:pPr>
        <w:pStyle w:val="2"/>
        <w:numPr>
          <w:ilvl w:val="1"/>
          <w:numId w:val="3"/>
        </w:numPr>
        <w:rPr>
          <w:color w:val="000000" w:themeColor="text1"/>
        </w:rPr>
      </w:pPr>
      <w:r w:rsidRPr="00E21333">
        <w:rPr>
          <w:color w:val="000000" w:themeColor="text1"/>
        </w:rPr>
        <w:t>Интерполяция по методу наименьших квадратов</w:t>
      </w:r>
    </w:p>
    <w:p w14:paraId="2623E5C3" w14:textId="7763A899" w:rsidR="003C0288" w:rsidRDefault="003C0288" w:rsidP="003C0288"/>
    <w:p w14:paraId="4547DF4E" w14:textId="181A655D" w:rsidR="00A178BE" w:rsidRDefault="00A178BE" w:rsidP="00A178BE">
      <w:pPr>
        <w:jc w:val="center"/>
      </w:pPr>
      <w:r w:rsidRPr="00A178BE">
        <w:rPr>
          <w:noProof/>
          <w:lang w:eastAsia="ru-RU"/>
        </w:rPr>
        <w:drawing>
          <wp:inline distT="0" distB="0" distL="0" distR="0" wp14:anchorId="47AF6139" wp14:editId="018ED152">
            <wp:extent cx="5050790" cy="4512162"/>
            <wp:effectExtent l="0" t="0" r="3810" b="0"/>
            <wp:docPr id="67" name="Рисунок 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5"/>
                    <a:stretch>
                      <a:fillRect/>
                    </a:stretch>
                  </pic:blipFill>
                  <pic:spPr>
                    <a:xfrm>
                      <a:off x="0" y="0"/>
                      <a:ext cx="5054957" cy="4515884"/>
                    </a:xfrm>
                    <a:prstGeom prst="rect">
                      <a:avLst/>
                    </a:prstGeom>
                  </pic:spPr>
                </pic:pic>
              </a:graphicData>
            </a:graphic>
          </wp:inline>
        </w:drawing>
      </w:r>
    </w:p>
    <w:p w14:paraId="4A323657" w14:textId="313BC9A9" w:rsidR="000D6349" w:rsidRDefault="000D6349" w:rsidP="000D6349">
      <w:pPr>
        <w:jc w:val="center"/>
        <w:rPr>
          <w:rFonts w:ascii="Times New Roman" w:hAnsi="Times New Roman" w:cs="Times New Roman"/>
        </w:rPr>
      </w:pPr>
      <w:r>
        <w:rPr>
          <w:rFonts w:ascii="Times New Roman" w:hAnsi="Times New Roman" w:cs="Times New Roman"/>
        </w:rPr>
        <w:t>Рис. 8. Интерполяция по методу наименьших квадратов</w:t>
      </w:r>
      <w:r w:rsidR="000E172C" w:rsidRPr="000E172C">
        <w:rPr>
          <w:rFonts w:ascii="Times New Roman" w:hAnsi="Times New Roman" w:cs="Times New Roman"/>
        </w:rPr>
        <w:t xml:space="preserve"> </w:t>
      </w:r>
      <w:r w:rsidR="000E172C">
        <w:rPr>
          <w:rFonts w:ascii="Times New Roman" w:hAnsi="Times New Roman" w:cs="Times New Roman"/>
        </w:rPr>
        <w:t xml:space="preserve">и полиномом </w:t>
      </w:r>
      <w:r w:rsidR="00A178BE">
        <w:rPr>
          <w:rFonts w:ascii="Times New Roman" w:hAnsi="Times New Roman" w:cs="Times New Roman"/>
        </w:rPr>
        <w:t>четвертой</w:t>
      </w:r>
      <w:r w:rsidR="000E172C">
        <w:rPr>
          <w:rFonts w:ascii="Times New Roman" w:hAnsi="Times New Roman" w:cs="Times New Roman"/>
        </w:rPr>
        <w:t xml:space="preserve"> степени</w:t>
      </w:r>
    </w:p>
    <w:p w14:paraId="6D66E4A2" w14:textId="05AA7553" w:rsidR="000E172C" w:rsidRPr="000E172C" w:rsidRDefault="000E172C" w:rsidP="000D6349">
      <w:pPr>
        <w:jc w:val="center"/>
        <w:rPr>
          <w:rFonts w:ascii="Times New Roman" w:hAnsi="Times New Roman" w:cs="Times New Roman"/>
        </w:rPr>
      </w:pPr>
    </w:p>
    <w:p w14:paraId="035B92E8" w14:textId="72E5A599" w:rsidR="000D6349" w:rsidRDefault="00A178BE" w:rsidP="00A178BE">
      <w:pPr>
        <w:jc w:val="center"/>
      </w:pPr>
      <w:r w:rsidRPr="00A178BE">
        <w:rPr>
          <w:noProof/>
          <w:lang w:eastAsia="ru-RU"/>
        </w:rPr>
        <w:drawing>
          <wp:inline distT="0" distB="0" distL="0" distR="0" wp14:anchorId="6F0EE18E" wp14:editId="4396BB57">
            <wp:extent cx="4855029" cy="4656224"/>
            <wp:effectExtent l="0" t="0" r="0" b="5080"/>
            <wp:docPr id="68" name="Рисунок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6"/>
                    <a:stretch>
                      <a:fillRect/>
                    </a:stretch>
                  </pic:blipFill>
                  <pic:spPr>
                    <a:xfrm>
                      <a:off x="0" y="0"/>
                      <a:ext cx="4856530" cy="4657664"/>
                    </a:xfrm>
                    <a:prstGeom prst="rect">
                      <a:avLst/>
                    </a:prstGeom>
                  </pic:spPr>
                </pic:pic>
              </a:graphicData>
            </a:graphic>
          </wp:inline>
        </w:drawing>
      </w:r>
    </w:p>
    <w:p w14:paraId="5ED45045" w14:textId="56B2087B" w:rsidR="000E172C" w:rsidRDefault="000E172C" w:rsidP="000E172C">
      <w:pPr>
        <w:jc w:val="center"/>
        <w:rPr>
          <w:rFonts w:ascii="Times New Roman" w:hAnsi="Times New Roman" w:cs="Times New Roman"/>
        </w:rPr>
      </w:pPr>
      <w:r>
        <w:rPr>
          <w:rFonts w:ascii="Times New Roman" w:hAnsi="Times New Roman" w:cs="Times New Roman"/>
        </w:rPr>
        <w:t>Рис. 9. Интерполяция по методу наименьших квадратов</w:t>
      </w:r>
      <w:r w:rsidRPr="000E172C">
        <w:rPr>
          <w:rFonts w:ascii="Times New Roman" w:hAnsi="Times New Roman" w:cs="Times New Roman"/>
        </w:rPr>
        <w:t xml:space="preserve"> </w:t>
      </w:r>
      <w:r>
        <w:rPr>
          <w:rFonts w:ascii="Times New Roman" w:hAnsi="Times New Roman" w:cs="Times New Roman"/>
        </w:rPr>
        <w:t xml:space="preserve">и полиномом </w:t>
      </w:r>
      <w:r w:rsidR="00A178BE">
        <w:rPr>
          <w:rFonts w:ascii="Times New Roman" w:hAnsi="Times New Roman" w:cs="Times New Roman"/>
        </w:rPr>
        <w:t>пятой</w:t>
      </w:r>
      <w:r>
        <w:rPr>
          <w:rFonts w:ascii="Times New Roman" w:hAnsi="Times New Roman" w:cs="Times New Roman"/>
        </w:rPr>
        <w:t xml:space="preserve"> степени</w:t>
      </w:r>
    </w:p>
    <w:p w14:paraId="2BE0F718" w14:textId="220F9301" w:rsidR="00A178BE" w:rsidRDefault="00A178BE" w:rsidP="000E172C">
      <w:pPr>
        <w:jc w:val="center"/>
        <w:rPr>
          <w:rFonts w:ascii="Times New Roman" w:hAnsi="Times New Roman" w:cs="Times New Roman"/>
        </w:rPr>
      </w:pPr>
      <w:r w:rsidRPr="00A178BE">
        <w:rPr>
          <w:rFonts w:ascii="Times New Roman" w:hAnsi="Times New Roman" w:cs="Times New Roman"/>
          <w:noProof/>
          <w:lang w:eastAsia="ru-RU"/>
        </w:rPr>
        <w:drawing>
          <wp:inline distT="0" distB="0" distL="0" distR="0" wp14:anchorId="4A87548B" wp14:editId="44C347C4">
            <wp:extent cx="5740400" cy="6705600"/>
            <wp:effectExtent l="0" t="0" r="0" b="0"/>
            <wp:docPr id="69" name="Рисунок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7"/>
                    <a:stretch>
                      <a:fillRect/>
                    </a:stretch>
                  </pic:blipFill>
                  <pic:spPr>
                    <a:xfrm>
                      <a:off x="0" y="0"/>
                      <a:ext cx="5740400" cy="6705600"/>
                    </a:xfrm>
                    <a:prstGeom prst="rect">
                      <a:avLst/>
                    </a:prstGeom>
                  </pic:spPr>
                </pic:pic>
              </a:graphicData>
            </a:graphic>
          </wp:inline>
        </w:drawing>
      </w:r>
    </w:p>
    <w:p w14:paraId="06FC4847" w14:textId="5F34E69C" w:rsidR="00A178BE" w:rsidRDefault="00A178BE" w:rsidP="00A178BE">
      <w:pPr>
        <w:jc w:val="center"/>
        <w:rPr>
          <w:rFonts w:ascii="Times New Roman" w:hAnsi="Times New Roman" w:cs="Times New Roman"/>
        </w:rPr>
      </w:pPr>
      <w:r>
        <w:rPr>
          <w:rFonts w:ascii="Times New Roman" w:hAnsi="Times New Roman" w:cs="Times New Roman"/>
        </w:rPr>
        <w:t>Рис. 9. Интерполяция по методу наименьших квадратов</w:t>
      </w:r>
      <w:r w:rsidRPr="000E172C">
        <w:rPr>
          <w:rFonts w:ascii="Times New Roman" w:hAnsi="Times New Roman" w:cs="Times New Roman"/>
        </w:rPr>
        <w:t xml:space="preserve"> </w:t>
      </w:r>
      <w:r>
        <w:rPr>
          <w:rFonts w:ascii="Times New Roman" w:hAnsi="Times New Roman" w:cs="Times New Roman"/>
        </w:rPr>
        <w:t>и полиномом десятой степени</w:t>
      </w:r>
    </w:p>
    <w:p w14:paraId="6B1F85F3" w14:textId="77777777" w:rsidR="003C0288" w:rsidRDefault="003C0288" w:rsidP="003C0288"/>
    <w:p w14:paraId="6D82D238" w14:textId="77777777" w:rsidR="003C0288" w:rsidRPr="00E21333" w:rsidRDefault="003C0288" w:rsidP="003C0288">
      <w:pPr>
        <w:pStyle w:val="1"/>
        <w:numPr>
          <w:ilvl w:val="0"/>
          <w:numId w:val="3"/>
        </w:numPr>
        <w:rPr>
          <w:color w:val="000000" w:themeColor="text1"/>
        </w:rPr>
      </w:pPr>
      <w:r w:rsidRPr="00E21333">
        <w:rPr>
          <w:color w:val="000000" w:themeColor="text1"/>
        </w:rPr>
        <w:t>Вывод</w:t>
      </w:r>
    </w:p>
    <w:p w14:paraId="4EC79F7C" w14:textId="77777777" w:rsidR="003C0288" w:rsidRDefault="003C0288" w:rsidP="003C0288">
      <w:pPr>
        <w:pStyle w:val="a3"/>
      </w:pPr>
      <w:r>
        <w:rPr>
          <w:rFonts w:ascii="TimesNewRomanPSMT" w:hAnsi="TimesNewRomanPSMT" w:cs="TimesNewRomanPSMT"/>
        </w:rPr>
        <w:t xml:space="preserve">В ходе выполнения лабораторной работы для заданной аналитической функции были созданы псевдо-эмпирические исходные данные – «зашумленные» сетки значений y различным числом узлов. Результаты измерений содержат «экспериментальный шум» - случайные ошибки исследуемой величины y. Для формирования числовых наборов исходных данных использовались функции </w:t>
      </w:r>
      <w:r>
        <w:rPr>
          <w:rFonts w:ascii="TimesNewRomanPSMT" w:hAnsi="TimesNewRomanPSMT" w:cs="TimesNewRomanPSMT"/>
          <w:lang w:val="en-US"/>
        </w:rPr>
        <w:t>Python</w:t>
      </w:r>
      <w:r>
        <w:rPr>
          <w:rFonts w:ascii="TimesNewRomanPSMT" w:hAnsi="TimesNewRomanPSMT" w:cs="TimesNewRomanPSMT"/>
        </w:rPr>
        <w:t xml:space="preserve"> для генерации случайных величин. </w:t>
      </w:r>
    </w:p>
    <w:p w14:paraId="5B3E3CAD" w14:textId="4FF1DE7F" w:rsidR="003C0288" w:rsidRDefault="003C0288" w:rsidP="003C0288">
      <w:pPr>
        <w:pStyle w:val="a3"/>
      </w:pPr>
      <w:r>
        <w:rPr>
          <w:rFonts w:ascii="TimesNewRomanPSMT" w:hAnsi="TimesNewRomanPSMT" w:cs="TimesNewRomanPSMT"/>
        </w:rPr>
        <w:t xml:space="preserve">Далее было установлено, что наиболее точным </w:t>
      </w:r>
      <w:r w:rsidR="00A178BE">
        <w:rPr>
          <w:rFonts w:ascii="TimesNewRomanPSMT" w:hAnsi="TimesNewRomanPSMT" w:cs="TimesNewRomanPSMT"/>
        </w:rPr>
        <w:t xml:space="preserve">из кусочно-линейных и нелинейных </w:t>
      </w:r>
      <w:r>
        <w:rPr>
          <w:rFonts w:ascii="TimesNewRomanPSMT" w:hAnsi="TimesNewRomanPSMT" w:cs="TimesNewRomanPSMT"/>
        </w:rPr>
        <w:t xml:space="preserve">оказалось </w:t>
      </w:r>
      <w:r w:rsidR="00A178BE">
        <w:rPr>
          <w:rFonts w:ascii="TimesNewRomanPSMT" w:hAnsi="TimesNewRomanPSMT" w:cs="TimesNewRomanPSMT"/>
        </w:rPr>
        <w:t>не</w:t>
      </w:r>
      <w:r>
        <w:rPr>
          <w:rFonts w:ascii="TimesNewRomanPSMT" w:hAnsi="TimesNewRomanPSMT" w:cs="TimesNewRomanPSMT"/>
        </w:rPr>
        <w:t xml:space="preserve">линейное сглаживание по семи точкам. Данное приближение было выбрано в качестве результата сглаживания зашумлённой функции. Для вычислений значения полинома Лагранжа не требуется предварительно определять коэффициенты полинома путем решения системы уравнений. Однако </w:t>
      </w:r>
      <w:r w:rsidR="00A178BE">
        <w:rPr>
          <w:rFonts w:ascii="TimesNewRomanPSMT" w:hAnsi="TimesNewRomanPSMT" w:cs="TimesNewRomanPSMT"/>
        </w:rPr>
        <w:t xml:space="preserve">этот метод выдал </w:t>
      </w:r>
      <w:r>
        <w:rPr>
          <w:rFonts w:ascii="TimesNewRomanPSMT" w:hAnsi="TimesNewRomanPSMT" w:cs="TimesNewRomanPSMT"/>
        </w:rPr>
        <w:t xml:space="preserve">совершенно неудовлетворительный результат. </w:t>
      </w:r>
    </w:p>
    <w:p w14:paraId="290E7297" w14:textId="77777777" w:rsidR="00A178BE" w:rsidRDefault="003C0288" w:rsidP="003C0288">
      <w:pPr>
        <w:pStyle w:val="a3"/>
        <w:rPr>
          <w:rFonts w:ascii="TimesNewRomanPSMT" w:hAnsi="TimesNewRomanPSMT" w:cs="TimesNewRomanPSMT"/>
        </w:rPr>
      </w:pPr>
      <w:r>
        <w:rPr>
          <w:rFonts w:ascii="TimesNewRomanPSMT" w:hAnsi="TimesNewRomanPSMT" w:cs="TimesNewRomanPSMT"/>
        </w:rPr>
        <w:t xml:space="preserve">Кубические сплайны дают более-менее близкий к истинному результат, но не более того. </w:t>
      </w:r>
    </w:p>
    <w:p w14:paraId="7DAA9083" w14:textId="72EA2737" w:rsidR="003C0288" w:rsidRDefault="003C0288" w:rsidP="003C0288">
      <w:pPr>
        <w:pStyle w:val="a3"/>
      </w:pPr>
      <w:r>
        <w:rPr>
          <w:rFonts w:ascii="TimesNewRomanPSMT" w:hAnsi="TimesNewRomanPSMT" w:cs="TimesNewRomanPSMT"/>
        </w:rPr>
        <w:t>Метод наименьших квадратов в нашем случае</w:t>
      </w:r>
      <w:r w:rsidR="00A178BE">
        <w:rPr>
          <w:rFonts w:ascii="TimesNewRomanPSMT" w:hAnsi="TimesNewRomanPSMT" w:cs="TimesNewRomanPSMT"/>
        </w:rPr>
        <w:t xml:space="preserve"> является самым лучшим, так как можно добавлять степени полиному до бесконечности и получать довольно точные результаты</w:t>
      </w:r>
      <w:r>
        <w:rPr>
          <w:rFonts w:ascii="TimesNewRomanPSMT" w:hAnsi="TimesNewRomanPSMT" w:cs="TimesNewRomanPSMT"/>
        </w:rPr>
        <w:t xml:space="preserve">. </w:t>
      </w:r>
    </w:p>
    <w:p w14:paraId="1376DF5D" w14:textId="77777777" w:rsidR="003C0288" w:rsidRDefault="003C0288" w:rsidP="003C0288">
      <w:pPr>
        <w:pStyle w:val="a3"/>
      </w:pPr>
      <w:r>
        <w:rPr>
          <w:rFonts w:ascii="TimesNewRomanPSMT" w:hAnsi="TimesNewRomanPSMT" w:cs="TimesNewRomanPSMT"/>
        </w:rPr>
        <w:t xml:space="preserve">В общем можно заключить, что, во-первых, четырёх точек недостаточно для интерполяции даже весьма гладкого отрезка функции, а во-вторых, даже при этом условии все методы дали довольно посредственные результаты. </w:t>
      </w:r>
    </w:p>
    <w:p w14:paraId="5263AA4E" w14:textId="77777777" w:rsidR="003C0288" w:rsidRPr="003C0288" w:rsidRDefault="003C0288" w:rsidP="003C0288"/>
    <w:sectPr w:rsidR="003C0288" w:rsidRPr="003C0288" w:rsidSect="006E59DF">
      <w:pgSz w:w="595pt" w:h="842pt"/>
      <w:pgMar w:top="56.70pt" w:right="42.50pt" w:bottom="56.70pt" w:left="85.05pt" w:header="35.40pt" w:footer="35.40pt" w:gutter="0pt"/>
      <w:cols w:space="35.40pt"/>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windows-125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windows-125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1"/>
    <w:family w:val="swiss"/>
    <w:pitch w:val="variable"/>
    <w:sig w:usb0="E0002AFF" w:usb1="C000247B" w:usb2="00000009" w:usb3="00000000" w:csb0="000001FF" w:csb1="00000000"/>
  </w:font>
  <w:font w:name="Calibri Light">
    <w:panose1 w:val="020F0302020204030204"/>
    <w:charset w:characterSet="windows-1251"/>
    <w:family w:val="swiss"/>
    <w:pitch w:val="variable"/>
    <w:sig w:usb0="E0002AFF" w:usb1="C000247B" w:usb2="00000009" w:usb3="00000000" w:csb0="000001FF" w:csb1="00000000"/>
  </w:font>
  <w:font w:name="Cambria Math">
    <w:panose1 w:val="02040503050406030204"/>
    <w:charset w:characterSet="windows-1251"/>
    <w:family w:val="roman"/>
    <w:pitch w:val="variable"/>
    <w:sig w:usb0="E00002FF" w:usb1="420024FF" w:usb2="00000000" w:usb3="00000000" w:csb0="0000019F" w:csb1="00000000"/>
  </w:font>
  <w:font w:name="TimesNewRomanPSMT">
    <w:altName w:val="Times New Roman"/>
    <w:charset w:characterSet="iso-8859-1"/>
    <w:family w:val="roman"/>
    <w:pitch w:val="variable"/>
    <w:sig w:usb0="E0002AEF" w:usb1="C0007841" w:usb2="00000009" w:usb3="00000000" w:csb0="000001FF" w:csb1="00000000"/>
  </w:font>
</w:font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3174A20"/>
    <w:multiLevelType w:val="hybridMultilevel"/>
    <w:tmpl w:val="D9C2736A"/>
    <w:lvl w:ilvl="0" w:tplc="0419000F">
      <w:start w:val="1"/>
      <w:numFmt w:val="decimal"/>
      <w:lvlText w:val="%1."/>
      <w:lvlJc w:val="start"/>
      <w:pPr>
        <w:ind w:start="36pt" w:hanging="18pt"/>
      </w:pPr>
    </w:lvl>
    <w:lvl w:ilvl="1" w:tplc="04190019" w:tentative="1">
      <w:start w:val="1"/>
      <w:numFmt w:val="lowerLetter"/>
      <w:lvlText w:val="%2."/>
      <w:lvlJc w:val="start"/>
      <w:pPr>
        <w:ind w:start="72pt" w:hanging="18pt"/>
      </w:pPr>
    </w:lvl>
    <w:lvl w:ilvl="2" w:tplc="0419001B" w:tentative="1">
      <w:start w:val="1"/>
      <w:numFmt w:val="lowerRoman"/>
      <w:lvlText w:val="%3."/>
      <w:lvlJc w:val="end"/>
      <w:pPr>
        <w:ind w:start="108pt" w:hanging="9pt"/>
      </w:pPr>
    </w:lvl>
    <w:lvl w:ilvl="3" w:tplc="0419000F" w:tentative="1">
      <w:start w:val="1"/>
      <w:numFmt w:val="decimal"/>
      <w:lvlText w:val="%4."/>
      <w:lvlJc w:val="start"/>
      <w:pPr>
        <w:ind w:start="144pt" w:hanging="18pt"/>
      </w:pPr>
    </w:lvl>
    <w:lvl w:ilvl="4" w:tplc="04190019" w:tentative="1">
      <w:start w:val="1"/>
      <w:numFmt w:val="lowerLetter"/>
      <w:lvlText w:val="%5."/>
      <w:lvlJc w:val="start"/>
      <w:pPr>
        <w:ind w:start="180pt" w:hanging="18pt"/>
      </w:pPr>
    </w:lvl>
    <w:lvl w:ilvl="5" w:tplc="0419001B" w:tentative="1">
      <w:start w:val="1"/>
      <w:numFmt w:val="lowerRoman"/>
      <w:lvlText w:val="%6."/>
      <w:lvlJc w:val="end"/>
      <w:pPr>
        <w:ind w:start="216pt" w:hanging="9pt"/>
      </w:pPr>
    </w:lvl>
    <w:lvl w:ilvl="6" w:tplc="0419000F" w:tentative="1">
      <w:start w:val="1"/>
      <w:numFmt w:val="decimal"/>
      <w:lvlText w:val="%7."/>
      <w:lvlJc w:val="start"/>
      <w:pPr>
        <w:ind w:start="252pt" w:hanging="18pt"/>
      </w:pPr>
    </w:lvl>
    <w:lvl w:ilvl="7" w:tplc="04190019" w:tentative="1">
      <w:start w:val="1"/>
      <w:numFmt w:val="lowerLetter"/>
      <w:lvlText w:val="%8."/>
      <w:lvlJc w:val="start"/>
      <w:pPr>
        <w:ind w:start="288pt" w:hanging="18pt"/>
      </w:pPr>
    </w:lvl>
    <w:lvl w:ilvl="8" w:tplc="0419001B" w:tentative="1">
      <w:start w:val="1"/>
      <w:numFmt w:val="lowerRoman"/>
      <w:lvlText w:val="%9."/>
      <w:lvlJc w:val="end"/>
      <w:pPr>
        <w:ind w:start="324pt" w:hanging="9pt"/>
      </w:pPr>
    </w:lvl>
  </w:abstractNum>
  <w:abstractNum w:abstractNumId="1" w15:restartNumberingAfterBreak="0">
    <w:nsid w:val="4EF977D8"/>
    <w:multiLevelType w:val="singleLevel"/>
    <w:tmpl w:val="7FFA2C0C"/>
    <w:lvl w:ilvl="0">
      <w:start w:val="1"/>
      <w:numFmt w:val="decimal"/>
      <w:lvlText w:val="%1) "/>
      <w:lvlJc w:val="start"/>
      <w:pPr>
        <w:ind w:start="14.15pt" w:hanging="14.15pt"/>
      </w:pPr>
      <w:rPr>
        <w:rFonts w:ascii="Times New Roman" w:hAnsi="Times New Roman" w:hint="default"/>
        <w:b w:val="0"/>
        <w:i w:val="0"/>
        <w:sz w:val="28"/>
        <w:u w:val="none"/>
      </w:rPr>
    </w:lvl>
  </w:abstractNum>
  <w:abstractNum w:abstractNumId="2" w15:restartNumberingAfterBreak="0">
    <w:nsid w:val="5BE93D38"/>
    <w:multiLevelType w:val="singleLevel"/>
    <w:tmpl w:val="7FFA2C0C"/>
    <w:lvl w:ilvl="0">
      <w:start w:val="2"/>
      <w:numFmt w:val="decimal"/>
      <w:lvlText w:val="%1) "/>
      <w:lvlJc w:val="start"/>
      <w:pPr>
        <w:ind w:start="14.15pt" w:hanging="14.15pt"/>
      </w:pPr>
      <w:rPr>
        <w:rFonts w:ascii="Times New Roman" w:hAnsi="Times New Roman" w:hint="default"/>
        <w:b w:val="0"/>
        <w:i w:val="0"/>
        <w:sz w:val="28"/>
        <w:u w:val="none"/>
      </w:rPr>
    </w:lvl>
  </w:abstractNum>
  <w:abstractNum w:abstractNumId="3" w15:restartNumberingAfterBreak="0">
    <w:nsid w:val="5DAA07C2"/>
    <w:multiLevelType w:val="hybridMultilevel"/>
    <w:tmpl w:val="771A9116"/>
    <w:lvl w:ilvl="0" w:tplc="04190001">
      <w:start w:val="1"/>
      <w:numFmt w:val="bullet"/>
      <w:lvlText w:val=""/>
      <w:lvlJc w:val="start"/>
      <w:pPr>
        <w:ind w:start="71.45pt" w:hanging="18pt"/>
      </w:pPr>
      <w:rPr>
        <w:rFonts w:ascii="Symbol" w:hAnsi="Symbol" w:hint="default"/>
      </w:rPr>
    </w:lvl>
    <w:lvl w:ilvl="1" w:tplc="04190003" w:tentative="1">
      <w:start w:val="1"/>
      <w:numFmt w:val="bullet"/>
      <w:lvlText w:val="o"/>
      <w:lvlJc w:val="start"/>
      <w:pPr>
        <w:ind w:start="107.45pt" w:hanging="18pt"/>
      </w:pPr>
      <w:rPr>
        <w:rFonts w:ascii="Courier New" w:hAnsi="Courier New" w:cs="Courier New" w:hint="default"/>
      </w:rPr>
    </w:lvl>
    <w:lvl w:ilvl="2" w:tplc="04190005" w:tentative="1">
      <w:start w:val="1"/>
      <w:numFmt w:val="bullet"/>
      <w:lvlText w:val=""/>
      <w:lvlJc w:val="start"/>
      <w:pPr>
        <w:ind w:start="143.45pt" w:hanging="18pt"/>
      </w:pPr>
      <w:rPr>
        <w:rFonts w:ascii="Wingdings" w:hAnsi="Wingdings" w:hint="default"/>
      </w:rPr>
    </w:lvl>
    <w:lvl w:ilvl="3" w:tplc="04190001" w:tentative="1">
      <w:start w:val="1"/>
      <w:numFmt w:val="bullet"/>
      <w:lvlText w:val=""/>
      <w:lvlJc w:val="start"/>
      <w:pPr>
        <w:ind w:start="179.45pt" w:hanging="18pt"/>
      </w:pPr>
      <w:rPr>
        <w:rFonts w:ascii="Symbol" w:hAnsi="Symbol" w:hint="default"/>
      </w:rPr>
    </w:lvl>
    <w:lvl w:ilvl="4" w:tplc="04190003" w:tentative="1">
      <w:start w:val="1"/>
      <w:numFmt w:val="bullet"/>
      <w:lvlText w:val="o"/>
      <w:lvlJc w:val="start"/>
      <w:pPr>
        <w:ind w:start="215.45pt" w:hanging="18pt"/>
      </w:pPr>
      <w:rPr>
        <w:rFonts w:ascii="Courier New" w:hAnsi="Courier New" w:cs="Courier New" w:hint="default"/>
      </w:rPr>
    </w:lvl>
    <w:lvl w:ilvl="5" w:tplc="04190005" w:tentative="1">
      <w:start w:val="1"/>
      <w:numFmt w:val="bullet"/>
      <w:lvlText w:val=""/>
      <w:lvlJc w:val="start"/>
      <w:pPr>
        <w:ind w:start="251.45pt" w:hanging="18pt"/>
      </w:pPr>
      <w:rPr>
        <w:rFonts w:ascii="Wingdings" w:hAnsi="Wingdings" w:hint="default"/>
      </w:rPr>
    </w:lvl>
    <w:lvl w:ilvl="6" w:tplc="04190001" w:tentative="1">
      <w:start w:val="1"/>
      <w:numFmt w:val="bullet"/>
      <w:lvlText w:val=""/>
      <w:lvlJc w:val="start"/>
      <w:pPr>
        <w:ind w:start="287.45pt" w:hanging="18pt"/>
      </w:pPr>
      <w:rPr>
        <w:rFonts w:ascii="Symbol" w:hAnsi="Symbol" w:hint="default"/>
      </w:rPr>
    </w:lvl>
    <w:lvl w:ilvl="7" w:tplc="04190003" w:tentative="1">
      <w:start w:val="1"/>
      <w:numFmt w:val="bullet"/>
      <w:lvlText w:val="o"/>
      <w:lvlJc w:val="start"/>
      <w:pPr>
        <w:ind w:start="323.45pt" w:hanging="18pt"/>
      </w:pPr>
      <w:rPr>
        <w:rFonts w:ascii="Courier New" w:hAnsi="Courier New" w:cs="Courier New" w:hint="default"/>
      </w:rPr>
    </w:lvl>
    <w:lvl w:ilvl="8" w:tplc="04190005" w:tentative="1">
      <w:start w:val="1"/>
      <w:numFmt w:val="bullet"/>
      <w:lvlText w:val=""/>
      <w:lvlJc w:val="start"/>
      <w:pPr>
        <w:ind w:start="359.45pt" w:hanging="18pt"/>
      </w:pPr>
      <w:rPr>
        <w:rFonts w:ascii="Wingdings" w:hAnsi="Wingdings" w:hint="default"/>
      </w:rPr>
    </w:lvl>
  </w:abstractNum>
  <w:abstractNum w:abstractNumId="4" w15:restartNumberingAfterBreak="0">
    <w:nsid w:val="69ED6F56"/>
    <w:multiLevelType w:val="singleLevel"/>
    <w:tmpl w:val="7FFA2C0C"/>
    <w:lvl w:ilvl="0">
      <w:start w:val="1"/>
      <w:numFmt w:val="decimal"/>
      <w:lvlText w:val="%1) "/>
      <w:lvlJc w:val="start"/>
      <w:pPr>
        <w:ind w:start="14.15pt" w:hanging="14.15pt"/>
      </w:pPr>
      <w:rPr>
        <w:rFonts w:ascii="Times New Roman" w:hAnsi="Times New Roman" w:hint="default"/>
        <w:b w:val="0"/>
        <w:i w:val="0"/>
        <w:sz w:val="28"/>
        <w:u w:val="none"/>
      </w:rPr>
    </w:lvl>
  </w:abstractNum>
  <w:abstractNum w:abstractNumId="5" w15:restartNumberingAfterBreak="0">
    <w:nsid w:val="6B3A5D5B"/>
    <w:multiLevelType w:val="multilevel"/>
    <w:tmpl w:val="041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0"/>
  </w:num>
  <w:num w:numId="2">
    <w:abstractNumId w:val="3"/>
  </w:num>
  <w:num w:numId="3">
    <w:abstractNumId w:val="5"/>
  </w:num>
  <w:num w:numId="4">
    <w:abstractNumId w:val="2"/>
  </w:num>
  <w:num w:numId="5">
    <w:abstractNumId w:val="2"/>
    <w:lvlOverride w:ilvl="0">
      <w:lvl w:ilvl="0">
        <w:start w:val="1"/>
        <w:numFmt w:val="decimal"/>
        <w:lvlText w:val="%1) "/>
        <w:lvlJc w:val="start"/>
        <w:pPr>
          <w:ind w:start="14.15pt" w:hanging="14.15pt"/>
        </w:pPr>
        <w:rPr>
          <w:rFonts w:ascii="Times New Roman" w:hAnsi="Times New Roman" w:hint="default"/>
          <w:b w:val="0"/>
          <w:i w:val="0"/>
          <w:sz w:val="28"/>
          <w:u w:val="none"/>
        </w:rPr>
      </w:lvl>
    </w:lvlOverride>
  </w:num>
  <w:num w:numId="6">
    <w:abstractNumId w:val="4"/>
  </w:num>
  <w:num w:numId="7">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35.40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796"/>
    <w:rsid w:val="00011569"/>
    <w:rsid w:val="0002435E"/>
    <w:rsid w:val="00053CF4"/>
    <w:rsid w:val="000B4BFB"/>
    <w:rsid w:val="000D6349"/>
    <w:rsid w:val="000D6405"/>
    <w:rsid w:val="000E172C"/>
    <w:rsid w:val="00161AC9"/>
    <w:rsid w:val="001770BE"/>
    <w:rsid w:val="00213F11"/>
    <w:rsid w:val="00287D25"/>
    <w:rsid w:val="00390256"/>
    <w:rsid w:val="003C0288"/>
    <w:rsid w:val="00425FEE"/>
    <w:rsid w:val="004C509F"/>
    <w:rsid w:val="004F507E"/>
    <w:rsid w:val="00532B09"/>
    <w:rsid w:val="006943F2"/>
    <w:rsid w:val="006E59DF"/>
    <w:rsid w:val="00816990"/>
    <w:rsid w:val="00822FCB"/>
    <w:rsid w:val="008C51FE"/>
    <w:rsid w:val="009A6D80"/>
    <w:rsid w:val="00A008B7"/>
    <w:rsid w:val="00A178BE"/>
    <w:rsid w:val="00A435AD"/>
    <w:rsid w:val="00AE2EB7"/>
    <w:rsid w:val="00B030EF"/>
    <w:rsid w:val="00B03513"/>
    <w:rsid w:val="00B12F4A"/>
    <w:rsid w:val="00B37EAB"/>
    <w:rsid w:val="00B72796"/>
    <w:rsid w:val="00BC5537"/>
    <w:rsid w:val="00BD3763"/>
    <w:rsid w:val="00BF771D"/>
    <w:rsid w:val="00C324BD"/>
    <w:rsid w:val="00D15EDE"/>
    <w:rsid w:val="00DD1A8D"/>
    <w:rsid w:val="00DD4273"/>
    <w:rsid w:val="00DF0E28"/>
    <w:rsid w:val="00E21333"/>
    <w:rsid w:val="00E2339E"/>
    <w:rsid w:val="00E2520B"/>
    <w:rsid w:val="00E77925"/>
    <w:rsid w:val="00F9281A"/>
    <w:rsid w:val="00FE0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C709CD5"/>
  <w15:chartTrackingRefBased/>
  <w15:docId w15:val="{EB41F22D-FBCC-4E4B-91A2-9C2D5F5DF0F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F0E28"/>
    <w:pPr>
      <w:keepNext/>
      <w:keepLines/>
      <w:spacing w:before="12pt" w:line="13.80pt"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F0E28"/>
    <w:pPr>
      <w:keepNext/>
      <w:keepLines/>
      <w:spacing w:before="2pt" w:line="13.80pt" w:lineRule="auto"/>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styleId="a3">
    <w:name w:val="Normal (Web)"/>
    <w:basedOn w:val="a"/>
    <w:uiPriority w:val="99"/>
    <w:unhideWhenUsed/>
    <w:rsid w:val="00B72796"/>
    <w:pPr>
      <w:spacing w:before="5pt" w:beforeAutospacing="1" w:after="5pt" w:afterAutospacing="1"/>
    </w:pPr>
    <w:rPr>
      <w:rFonts w:ascii="Times New Roman" w:eastAsia="Times New Roman" w:hAnsi="Times New Roman" w:cs="Times New Roman"/>
      <w:lang w:eastAsia="ru-RU"/>
    </w:rPr>
  </w:style>
  <w:style w:type="character" w:customStyle="1" w:styleId="10">
    <w:name w:val="Заголовок 1 Знак"/>
    <w:basedOn w:val="a0"/>
    <w:link w:val="1"/>
    <w:uiPriority w:val="9"/>
    <w:rsid w:val="00DF0E28"/>
    <w:rPr>
      <w:rFonts w:asciiTheme="majorHAnsi" w:eastAsiaTheme="majorEastAsia" w:hAnsiTheme="majorHAnsi" w:cstheme="majorBidi"/>
      <w:color w:val="2F5496" w:themeColor="accent1" w:themeShade="BF"/>
      <w:sz w:val="32"/>
      <w:szCs w:val="32"/>
    </w:rPr>
  </w:style>
  <w:style w:type="table" w:styleId="a4">
    <w:name w:val="Table Grid"/>
    <w:basedOn w:val="a1"/>
    <w:uiPriority w:val="59"/>
    <w:rsid w:val="00DF0E28"/>
    <w:rPr>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5">
    <w:name w:val="List Paragraph"/>
    <w:basedOn w:val="a"/>
    <w:uiPriority w:val="34"/>
    <w:qFormat/>
    <w:rsid w:val="00DF0E28"/>
    <w:pPr>
      <w:spacing w:after="10pt" w:line="13.80pt" w:lineRule="auto"/>
      <w:ind w:start="36pt"/>
      <w:contextualSpacing/>
    </w:pPr>
    <w:rPr>
      <w:sz w:val="22"/>
      <w:szCs w:val="22"/>
    </w:rPr>
  </w:style>
  <w:style w:type="paragraph" w:styleId="a6">
    <w:name w:val="Title"/>
    <w:basedOn w:val="a"/>
    <w:link w:val="a7"/>
    <w:qFormat/>
    <w:rsid w:val="00DF0E28"/>
    <w:pPr>
      <w:jc w:val="center"/>
    </w:pPr>
    <w:rPr>
      <w:rFonts w:ascii="Times New Roman" w:eastAsia="Times New Roman" w:hAnsi="Times New Roman" w:cs="Times New Roman"/>
      <w:szCs w:val="20"/>
      <w:lang w:eastAsia="ru-RU"/>
    </w:rPr>
  </w:style>
  <w:style w:type="character" w:customStyle="1" w:styleId="a7">
    <w:name w:val="Заголовок Знак"/>
    <w:basedOn w:val="a0"/>
    <w:link w:val="a6"/>
    <w:rsid w:val="00DF0E28"/>
    <w:rPr>
      <w:rFonts w:ascii="Times New Roman" w:eastAsia="Times New Roman" w:hAnsi="Times New Roman" w:cs="Times New Roman"/>
      <w:szCs w:val="20"/>
      <w:lang w:eastAsia="ru-RU"/>
    </w:rPr>
  </w:style>
  <w:style w:type="character" w:styleId="a8">
    <w:name w:val="Placeholder Text"/>
    <w:basedOn w:val="a0"/>
    <w:uiPriority w:val="99"/>
    <w:semiHidden/>
    <w:rsid w:val="00DF0E28"/>
    <w:rPr>
      <w:color w:val="808080"/>
    </w:rPr>
  </w:style>
  <w:style w:type="character" w:customStyle="1" w:styleId="20">
    <w:name w:val="Заголовок 2 Знак"/>
    <w:basedOn w:val="a0"/>
    <w:link w:val="2"/>
    <w:uiPriority w:val="9"/>
    <w:rsid w:val="00DF0E28"/>
    <w:rPr>
      <w:rFonts w:asciiTheme="majorHAnsi" w:eastAsiaTheme="majorEastAsia" w:hAnsiTheme="majorHAnsi" w:cstheme="majorBidi"/>
      <w:color w:val="2F5496" w:themeColor="accent1" w:themeShade="BF"/>
      <w:sz w:val="26"/>
      <w:szCs w:val="26"/>
    </w:rPr>
  </w:style>
  <w:style w:type="table" w:styleId="a9">
    <w:name w:val="Grid Table Light"/>
    <w:basedOn w:val="a1"/>
    <w:uiPriority w:val="40"/>
    <w:rsid w:val="001770BE"/>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012896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8882210">
          <w:marLeft w:val="0pt"/>
          <w:marRight w:val="0pt"/>
          <w:marTop w:val="0pt"/>
          <w:marBottom w:val="0pt"/>
          <w:divBdr>
            <w:top w:val="none" w:sz="0" w:space="0" w:color="auto"/>
            <w:left w:val="none" w:sz="0" w:space="0" w:color="auto"/>
            <w:bottom w:val="none" w:sz="0" w:space="0" w:color="auto"/>
            <w:right w:val="none" w:sz="0" w:space="0" w:color="auto"/>
          </w:divBdr>
          <w:divsChild>
            <w:div w:id="1919317624">
              <w:marLeft w:val="0pt"/>
              <w:marRight w:val="0pt"/>
              <w:marTop w:val="0pt"/>
              <w:marBottom w:val="0pt"/>
              <w:divBdr>
                <w:top w:val="none" w:sz="0" w:space="0" w:color="auto"/>
                <w:left w:val="none" w:sz="0" w:space="0" w:color="auto"/>
                <w:bottom w:val="none" w:sz="0" w:space="0" w:color="auto"/>
                <w:right w:val="none" w:sz="0" w:space="0" w:color="auto"/>
              </w:divBdr>
              <w:divsChild>
                <w:div w:id="2599166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98993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8447834">
          <w:marLeft w:val="0pt"/>
          <w:marRight w:val="0pt"/>
          <w:marTop w:val="0pt"/>
          <w:marBottom w:val="0pt"/>
          <w:divBdr>
            <w:top w:val="none" w:sz="0" w:space="0" w:color="auto"/>
            <w:left w:val="none" w:sz="0" w:space="0" w:color="auto"/>
            <w:bottom w:val="none" w:sz="0" w:space="0" w:color="auto"/>
            <w:right w:val="none" w:sz="0" w:space="0" w:color="auto"/>
          </w:divBdr>
          <w:divsChild>
            <w:div w:id="1851945470">
              <w:marLeft w:val="0pt"/>
              <w:marRight w:val="0pt"/>
              <w:marTop w:val="0pt"/>
              <w:marBottom w:val="0pt"/>
              <w:divBdr>
                <w:top w:val="none" w:sz="0" w:space="0" w:color="auto"/>
                <w:left w:val="none" w:sz="0" w:space="0" w:color="auto"/>
                <w:bottom w:val="none" w:sz="0" w:space="0" w:color="auto"/>
                <w:right w:val="none" w:sz="0" w:space="0" w:color="auto"/>
              </w:divBdr>
              <w:divsChild>
                <w:div w:id="14428023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791878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1328208">
          <w:marLeft w:val="0pt"/>
          <w:marRight w:val="0pt"/>
          <w:marTop w:val="0pt"/>
          <w:marBottom w:val="0pt"/>
          <w:divBdr>
            <w:top w:val="none" w:sz="0" w:space="0" w:color="auto"/>
            <w:left w:val="none" w:sz="0" w:space="0" w:color="auto"/>
            <w:bottom w:val="none" w:sz="0" w:space="0" w:color="auto"/>
            <w:right w:val="none" w:sz="0" w:space="0" w:color="auto"/>
          </w:divBdr>
          <w:divsChild>
            <w:div w:id="1013066751">
              <w:marLeft w:val="0pt"/>
              <w:marRight w:val="0pt"/>
              <w:marTop w:val="0pt"/>
              <w:marBottom w:val="0pt"/>
              <w:divBdr>
                <w:top w:val="none" w:sz="0" w:space="0" w:color="auto"/>
                <w:left w:val="none" w:sz="0" w:space="0" w:color="auto"/>
                <w:bottom w:val="none" w:sz="0" w:space="0" w:color="auto"/>
                <w:right w:val="none" w:sz="0" w:space="0" w:color="auto"/>
              </w:divBdr>
              <w:divsChild>
                <w:div w:id="9858898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111252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5177924">
          <w:marLeft w:val="0pt"/>
          <w:marRight w:val="0pt"/>
          <w:marTop w:val="0pt"/>
          <w:marBottom w:val="0pt"/>
          <w:divBdr>
            <w:top w:val="none" w:sz="0" w:space="0" w:color="auto"/>
            <w:left w:val="none" w:sz="0" w:space="0" w:color="auto"/>
            <w:bottom w:val="none" w:sz="0" w:space="0" w:color="auto"/>
            <w:right w:val="none" w:sz="0" w:space="0" w:color="auto"/>
          </w:divBdr>
          <w:divsChild>
            <w:div w:id="1306740652">
              <w:marLeft w:val="0pt"/>
              <w:marRight w:val="0pt"/>
              <w:marTop w:val="0pt"/>
              <w:marBottom w:val="0pt"/>
              <w:divBdr>
                <w:top w:val="none" w:sz="0" w:space="0" w:color="auto"/>
                <w:left w:val="none" w:sz="0" w:space="0" w:color="auto"/>
                <w:bottom w:val="none" w:sz="0" w:space="0" w:color="auto"/>
                <w:right w:val="none" w:sz="0" w:space="0" w:color="auto"/>
              </w:divBdr>
              <w:divsChild>
                <w:div w:id="2041279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474527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7237695">
          <w:marLeft w:val="0pt"/>
          <w:marRight w:val="0pt"/>
          <w:marTop w:val="0pt"/>
          <w:marBottom w:val="0pt"/>
          <w:divBdr>
            <w:top w:val="none" w:sz="0" w:space="0" w:color="auto"/>
            <w:left w:val="none" w:sz="0" w:space="0" w:color="auto"/>
            <w:bottom w:val="none" w:sz="0" w:space="0" w:color="auto"/>
            <w:right w:val="none" w:sz="0" w:space="0" w:color="auto"/>
          </w:divBdr>
          <w:divsChild>
            <w:div w:id="183638985">
              <w:marLeft w:val="0pt"/>
              <w:marRight w:val="0pt"/>
              <w:marTop w:val="0pt"/>
              <w:marBottom w:val="0pt"/>
              <w:divBdr>
                <w:top w:val="none" w:sz="0" w:space="0" w:color="auto"/>
                <w:left w:val="none" w:sz="0" w:space="0" w:color="auto"/>
                <w:bottom w:val="none" w:sz="0" w:space="0" w:color="auto"/>
                <w:right w:val="none" w:sz="0" w:space="0" w:color="auto"/>
              </w:divBdr>
              <w:divsChild>
                <w:div w:id="19605320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210650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2361601">
          <w:marLeft w:val="0pt"/>
          <w:marRight w:val="0pt"/>
          <w:marTop w:val="0pt"/>
          <w:marBottom w:val="0pt"/>
          <w:divBdr>
            <w:top w:val="none" w:sz="0" w:space="0" w:color="auto"/>
            <w:left w:val="none" w:sz="0" w:space="0" w:color="auto"/>
            <w:bottom w:val="none" w:sz="0" w:space="0" w:color="auto"/>
            <w:right w:val="none" w:sz="0" w:space="0" w:color="auto"/>
          </w:divBdr>
          <w:divsChild>
            <w:div w:id="374352492">
              <w:marLeft w:val="0pt"/>
              <w:marRight w:val="0pt"/>
              <w:marTop w:val="0pt"/>
              <w:marBottom w:val="0pt"/>
              <w:divBdr>
                <w:top w:val="none" w:sz="0" w:space="0" w:color="auto"/>
                <w:left w:val="none" w:sz="0" w:space="0" w:color="auto"/>
                <w:bottom w:val="none" w:sz="0" w:space="0" w:color="auto"/>
                <w:right w:val="none" w:sz="0" w:space="0" w:color="auto"/>
              </w:divBdr>
              <w:divsChild>
                <w:div w:id="8828642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483390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0428219">
          <w:marLeft w:val="0pt"/>
          <w:marRight w:val="0pt"/>
          <w:marTop w:val="0pt"/>
          <w:marBottom w:val="0pt"/>
          <w:divBdr>
            <w:top w:val="none" w:sz="0" w:space="0" w:color="auto"/>
            <w:left w:val="none" w:sz="0" w:space="0" w:color="auto"/>
            <w:bottom w:val="none" w:sz="0" w:space="0" w:color="auto"/>
            <w:right w:val="none" w:sz="0" w:space="0" w:color="auto"/>
          </w:divBdr>
          <w:divsChild>
            <w:div w:id="413362745">
              <w:marLeft w:val="0pt"/>
              <w:marRight w:val="0pt"/>
              <w:marTop w:val="0pt"/>
              <w:marBottom w:val="0pt"/>
              <w:divBdr>
                <w:top w:val="none" w:sz="0" w:space="0" w:color="auto"/>
                <w:left w:val="none" w:sz="0" w:space="0" w:color="auto"/>
                <w:bottom w:val="none" w:sz="0" w:space="0" w:color="auto"/>
                <w:right w:val="none" w:sz="0" w:space="0" w:color="auto"/>
              </w:divBdr>
              <w:divsChild>
                <w:div w:id="16030318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406404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1817520">
          <w:marLeft w:val="0pt"/>
          <w:marRight w:val="0pt"/>
          <w:marTop w:val="0pt"/>
          <w:marBottom w:val="0pt"/>
          <w:divBdr>
            <w:top w:val="none" w:sz="0" w:space="0" w:color="auto"/>
            <w:left w:val="none" w:sz="0" w:space="0" w:color="auto"/>
            <w:bottom w:val="none" w:sz="0" w:space="0" w:color="auto"/>
            <w:right w:val="none" w:sz="0" w:space="0" w:color="auto"/>
          </w:divBdr>
          <w:divsChild>
            <w:div w:id="1177304927">
              <w:marLeft w:val="0pt"/>
              <w:marRight w:val="0pt"/>
              <w:marTop w:val="0pt"/>
              <w:marBottom w:val="0pt"/>
              <w:divBdr>
                <w:top w:val="none" w:sz="0" w:space="0" w:color="auto"/>
                <w:left w:val="none" w:sz="0" w:space="0" w:color="auto"/>
                <w:bottom w:val="none" w:sz="0" w:space="0" w:color="auto"/>
                <w:right w:val="none" w:sz="0" w:space="0" w:color="auto"/>
              </w:divBdr>
              <w:divsChild>
                <w:div w:id="20734998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163603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9773541">
          <w:marLeft w:val="0pt"/>
          <w:marRight w:val="0pt"/>
          <w:marTop w:val="0pt"/>
          <w:marBottom w:val="0pt"/>
          <w:divBdr>
            <w:top w:val="none" w:sz="0" w:space="0" w:color="auto"/>
            <w:left w:val="none" w:sz="0" w:space="0" w:color="auto"/>
            <w:bottom w:val="none" w:sz="0" w:space="0" w:color="auto"/>
            <w:right w:val="none" w:sz="0" w:space="0" w:color="auto"/>
          </w:divBdr>
          <w:divsChild>
            <w:div w:id="117846915">
              <w:marLeft w:val="0pt"/>
              <w:marRight w:val="0pt"/>
              <w:marTop w:val="0pt"/>
              <w:marBottom w:val="0pt"/>
              <w:divBdr>
                <w:top w:val="none" w:sz="0" w:space="0" w:color="auto"/>
                <w:left w:val="none" w:sz="0" w:space="0" w:color="auto"/>
                <w:bottom w:val="none" w:sz="0" w:space="0" w:color="auto"/>
                <w:right w:val="none" w:sz="0" w:space="0" w:color="auto"/>
              </w:divBdr>
              <w:divsChild>
                <w:div w:id="1778410263">
                  <w:marLeft w:val="0pt"/>
                  <w:marRight w:val="0pt"/>
                  <w:marTop w:val="0pt"/>
                  <w:marBottom w:val="0pt"/>
                  <w:divBdr>
                    <w:top w:val="none" w:sz="0" w:space="0" w:color="auto"/>
                    <w:left w:val="none" w:sz="0" w:space="0" w:color="auto"/>
                    <w:bottom w:val="none" w:sz="0" w:space="0" w:color="auto"/>
                    <w:right w:val="none" w:sz="0" w:space="0" w:color="auto"/>
                  </w:divBdr>
                </w:div>
              </w:divsChild>
            </w:div>
            <w:div w:id="1766075965">
              <w:marLeft w:val="0pt"/>
              <w:marRight w:val="0pt"/>
              <w:marTop w:val="0pt"/>
              <w:marBottom w:val="0pt"/>
              <w:divBdr>
                <w:top w:val="none" w:sz="0" w:space="0" w:color="auto"/>
                <w:left w:val="none" w:sz="0" w:space="0" w:color="auto"/>
                <w:bottom w:val="none" w:sz="0" w:space="0" w:color="auto"/>
                <w:right w:val="none" w:sz="0" w:space="0" w:color="auto"/>
              </w:divBdr>
              <w:divsChild>
                <w:div w:id="466313456">
                  <w:marLeft w:val="0pt"/>
                  <w:marRight w:val="0pt"/>
                  <w:marTop w:val="0pt"/>
                  <w:marBottom w:val="0pt"/>
                  <w:divBdr>
                    <w:top w:val="none" w:sz="0" w:space="0" w:color="auto"/>
                    <w:left w:val="none" w:sz="0" w:space="0" w:color="auto"/>
                    <w:bottom w:val="none" w:sz="0" w:space="0" w:color="auto"/>
                    <w:right w:val="none" w:sz="0" w:space="0" w:color="auto"/>
                  </w:divBdr>
                </w:div>
              </w:divsChild>
            </w:div>
            <w:div w:id="1829249267">
              <w:marLeft w:val="0pt"/>
              <w:marRight w:val="0pt"/>
              <w:marTop w:val="0pt"/>
              <w:marBottom w:val="0pt"/>
              <w:divBdr>
                <w:top w:val="none" w:sz="0" w:space="0" w:color="auto"/>
                <w:left w:val="none" w:sz="0" w:space="0" w:color="auto"/>
                <w:bottom w:val="none" w:sz="0" w:space="0" w:color="auto"/>
                <w:right w:val="none" w:sz="0" w:space="0" w:color="auto"/>
              </w:divBdr>
              <w:divsChild>
                <w:div w:id="312806120">
                  <w:marLeft w:val="0pt"/>
                  <w:marRight w:val="0pt"/>
                  <w:marTop w:val="0pt"/>
                  <w:marBottom w:val="0pt"/>
                  <w:divBdr>
                    <w:top w:val="none" w:sz="0" w:space="0" w:color="auto"/>
                    <w:left w:val="none" w:sz="0" w:space="0" w:color="auto"/>
                    <w:bottom w:val="none" w:sz="0" w:space="0" w:color="auto"/>
                    <w:right w:val="none" w:sz="0" w:space="0" w:color="auto"/>
                  </w:divBdr>
                </w:div>
              </w:divsChild>
            </w:div>
            <w:div w:id="1854030653">
              <w:marLeft w:val="0pt"/>
              <w:marRight w:val="0pt"/>
              <w:marTop w:val="0pt"/>
              <w:marBottom w:val="0pt"/>
              <w:divBdr>
                <w:top w:val="none" w:sz="0" w:space="0" w:color="auto"/>
                <w:left w:val="none" w:sz="0" w:space="0" w:color="auto"/>
                <w:bottom w:val="none" w:sz="0" w:space="0" w:color="auto"/>
                <w:right w:val="none" w:sz="0" w:space="0" w:color="auto"/>
              </w:divBdr>
              <w:divsChild>
                <w:div w:id="12891682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oleObject" Target="embeddings/oleObject3.bin"/><Relationship Id="rId18" Type="http://purl.oclc.org/ooxml/officeDocument/relationships/image" Target="media/image8.wmf"/><Relationship Id="rId26" Type="http://purl.oclc.org/ooxml/officeDocument/relationships/image" Target="media/image13.wmf"/><Relationship Id="rId39" Type="http://purl.oclc.org/ooxml/officeDocument/relationships/image" Target="media/image21.wmf"/><Relationship Id="rId21" Type="http://purl.oclc.org/ooxml/officeDocument/relationships/oleObject" Target="embeddings/oleObject7.bin"/><Relationship Id="rId34" Type="http://purl.oclc.org/ooxml/officeDocument/relationships/image" Target="media/image18.wmf"/><Relationship Id="rId42" Type="http://purl.oclc.org/ooxml/officeDocument/relationships/image" Target="media/image23.wmf"/><Relationship Id="rId47" Type="http://purl.oclc.org/ooxml/officeDocument/relationships/oleObject" Target="embeddings/oleObject17.bin"/><Relationship Id="rId50" Type="http://purl.oclc.org/ooxml/officeDocument/relationships/oleObject" Target="embeddings/oleObject18.bin"/><Relationship Id="rId55" Type="http://purl.oclc.org/ooxml/officeDocument/relationships/image" Target="media/image31.wmf"/><Relationship Id="rId63" Type="http://purl.oclc.org/ooxml/officeDocument/relationships/image" Target="media/image38.png"/><Relationship Id="rId68" Type="http://purl.oclc.org/ooxml/officeDocument/relationships/image" Target="media/image43.png"/><Relationship Id="rId76" Type="http://purl.oclc.org/ooxml/officeDocument/relationships/image" Target="media/image51.png"/><Relationship Id="rId7" Type="http://purl.oclc.org/ooxml/officeDocument/relationships/oleObject" Target="embeddings/oleObject1.bin"/><Relationship Id="rId71" Type="http://purl.oclc.org/ooxml/officeDocument/relationships/image" Target="media/image46.png"/><Relationship Id="rId2" Type="http://purl.oclc.org/ooxml/officeDocument/relationships/numbering" Target="numbering.xml"/><Relationship Id="rId16" Type="http://purl.oclc.org/ooxml/officeDocument/relationships/image" Target="media/image7.wmf"/><Relationship Id="rId29" Type="http://purl.oclc.org/ooxml/officeDocument/relationships/image" Target="media/image15.wmf"/><Relationship Id="rId11" Type="http://purl.oclc.org/ooxml/officeDocument/relationships/image" Target="media/image4.wmf"/><Relationship Id="rId24" Type="http://purl.oclc.org/ooxml/officeDocument/relationships/oleObject" Target="embeddings/oleObject8.bin"/><Relationship Id="rId32" Type="http://purl.oclc.org/ooxml/officeDocument/relationships/image" Target="media/image17.wmf"/><Relationship Id="rId37" Type="http://purl.oclc.org/ooxml/officeDocument/relationships/image" Target="media/image20.wmf"/><Relationship Id="rId40" Type="http://purl.oclc.org/ooxml/officeDocument/relationships/oleObject" Target="embeddings/oleObject14.bin"/><Relationship Id="rId45" Type="http://purl.oclc.org/ooxml/officeDocument/relationships/oleObject" Target="embeddings/oleObject16.bin"/><Relationship Id="rId53" Type="http://purl.oclc.org/ooxml/officeDocument/relationships/oleObject" Target="embeddings/oleObject19.bin"/><Relationship Id="rId58" Type="http://purl.oclc.org/ooxml/officeDocument/relationships/image" Target="media/image33.png"/><Relationship Id="rId66" Type="http://purl.oclc.org/ooxml/officeDocument/relationships/image" Target="media/image41.png"/><Relationship Id="rId74" Type="http://purl.oclc.org/ooxml/officeDocument/relationships/image" Target="media/image49.png"/><Relationship Id="rId79" Type="http://purl.oclc.org/ooxml/officeDocument/relationships/theme" Target="theme/theme1.xml"/><Relationship Id="rId5" Type="http://purl.oclc.org/ooxml/officeDocument/relationships/webSettings" Target="webSettings.xml"/><Relationship Id="rId61" Type="http://purl.oclc.org/ooxml/officeDocument/relationships/image" Target="media/image36.png"/><Relationship Id="rId10" Type="http://purl.oclc.org/ooxml/officeDocument/relationships/oleObject" Target="embeddings/oleObject2.bin"/><Relationship Id="rId19" Type="http://purl.oclc.org/ooxml/officeDocument/relationships/oleObject" Target="embeddings/oleObject6.bin"/><Relationship Id="rId31" Type="http://purl.oclc.org/ooxml/officeDocument/relationships/image" Target="media/image16.wmf"/><Relationship Id="rId44" Type="http://purl.oclc.org/ooxml/officeDocument/relationships/image" Target="media/image24.wmf"/><Relationship Id="rId52" Type="http://purl.oclc.org/ooxml/officeDocument/relationships/image" Target="media/image29.wmf"/><Relationship Id="rId60" Type="http://purl.oclc.org/ooxml/officeDocument/relationships/image" Target="media/image35.png"/><Relationship Id="rId65" Type="http://purl.oclc.org/ooxml/officeDocument/relationships/image" Target="media/image40.png"/><Relationship Id="rId73" Type="http://purl.oclc.org/ooxml/officeDocument/relationships/image" Target="media/image48.png"/><Relationship Id="rId78" Type="http://purl.oclc.org/ooxml/officeDocument/relationships/fontTable" Target="fontTable.xml"/><Relationship Id="rId4" Type="http://purl.oclc.org/ooxml/officeDocument/relationships/settings" Target="settings.xml"/><Relationship Id="rId9" Type="http://purl.oclc.org/ooxml/officeDocument/relationships/image" Target="media/image3.wmf"/><Relationship Id="rId14" Type="http://purl.oclc.org/ooxml/officeDocument/relationships/image" Target="media/image6.wmf"/><Relationship Id="rId22" Type="http://purl.oclc.org/ooxml/officeDocument/relationships/image" Target="media/image10.wmf"/><Relationship Id="rId27" Type="http://purl.oclc.org/ooxml/officeDocument/relationships/oleObject" Target="embeddings/oleObject9.bin"/><Relationship Id="rId30" Type="http://purl.oclc.org/ooxml/officeDocument/relationships/oleObject" Target="embeddings/oleObject10.bin"/><Relationship Id="rId35" Type="http://purl.oclc.org/ooxml/officeDocument/relationships/image" Target="media/image19.wmf"/><Relationship Id="rId43" Type="http://purl.oclc.org/ooxml/officeDocument/relationships/oleObject" Target="embeddings/oleObject15.bin"/><Relationship Id="rId48" Type="http://purl.oclc.org/ooxml/officeDocument/relationships/image" Target="media/image26.wmf"/><Relationship Id="rId56" Type="http://purl.oclc.org/ooxml/officeDocument/relationships/oleObject" Target="embeddings/oleObject20.bin"/><Relationship Id="rId64" Type="http://purl.oclc.org/ooxml/officeDocument/relationships/image" Target="media/image39.png"/><Relationship Id="rId69" Type="http://purl.oclc.org/ooxml/officeDocument/relationships/image" Target="media/image44.png"/><Relationship Id="rId77" Type="http://purl.oclc.org/ooxml/officeDocument/relationships/image" Target="media/image52.png"/><Relationship Id="rId8" Type="http://purl.oclc.org/ooxml/officeDocument/relationships/image" Target="media/image2.wmf"/><Relationship Id="rId51" Type="http://purl.oclc.org/ooxml/officeDocument/relationships/image" Target="media/image28.wmf"/><Relationship Id="rId72" Type="http://purl.oclc.org/ooxml/officeDocument/relationships/image" Target="media/image47.png"/><Relationship Id="rId3" Type="http://purl.oclc.org/ooxml/officeDocument/relationships/styles" Target="styles.xml"/><Relationship Id="rId12" Type="http://purl.oclc.org/ooxml/officeDocument/relationships/image" Target="media/image5.wmf"/><Relationship Id="rId17" Type="http://purl.oclc.org/ooxml/officeDocument/relationships/oleObject" Target="embeddings/oleObject5.bin"/><Relationship Id="rId25" Type="http://purl.oclc.org/ooxml/officeDocument/relationships/image" Target="media/image12.wmf"/><Relationship Id="rId33" Type="http://purl.oclc.org/ooxml/officeDocument/relationships/oleObject" Target="embeddings/oleObject11.bin"/><Relationship Id="rId38" Type="http://purl.oclc.org/ooxml/officeDocument/relationships/oleObject" Target="embeddings/oleObject13.bin"/><Relationship Id="rId46" Type="http://purl.oclc.org/ooxml/officeDocument/relationships/image" Target="media/image25.wmf"/><Relationship Id="rId59" Type="http://purl.oclc.org/ooxml/officeDocument/relationships/image" Target="media/image34.png"/><Relationship Id="rId67" Type="http://purl.oclc.org/ooxml/officeDocument/relationships/image" Target="media/image42.png"/><Relationship Id="rId20" Type="http://purl.oclc.org/ooxml/officeDocument/relationships/image" Target="media/image9.wmf"/><Relationship Id="rId41" Type="http://purl.oclc.org/ooxml/officeDocument/relationships/image" Target="media/image22.wmf"/><Relationship Id="rId54" Type="http://purl.oclc.org/ooxml/officeDocument/relationships/image" Target="media/image30.wmf"/><Relationship Id="rId62" Type="http://purl.oclc.org/ooxml/officeDocument/relationships/image" Target="media/image37.png"/><Relationship Id="rId70" Type="http://purl.oclc.org/ooxml/officeDocument/relationships/image" Target="media/image45.png"/><Relationship Id="rId75" Type="http://purl.oclc.org/ooxml/officeDocument/relationships/image" Target="media/image50.png"/><Relationship Id="rId1" Type="http://purl.oclc.org/ooxml/officeDocument/relationships/customXml" Target="../customXml/item1.xml"/><Relationship Id="rId6" Type="http://purl.oclc.org/ooxml/officeDocument/relationships/image" Target="media/image1.wmf"/><Relationship Id="rId15" Type="http://purl.oclc.org/ooxml/officeDocument/relationships/oleObject" Target="embeddings/oleObject4.bin"/><Relationship Id="rId23" Type="http://purl.oclc.org/ooxml/officeDocument/relationships/image" Target="media/image11.wmf"/><Relationship Id="rId28" Type="http://purl.oclc.org/ooxml/officeDocument/relationships/image" Target="media/image14.wmf"/><Relationship Id="rId36" Type="http://purl.oclc.org/ooxml/officeDocument/relationships/oleObject" Target="embeddings/oleObject12.bin"/><Relationship Id="rId49" Type="http://purl.oclc.org/ooxml/officeDocument/relationships/image" Target="media/image27.wmf"/><Relationship Id="rId57" Type="http://purl.oclc.org/ooxml/officeDocument/relationships/image" Target="media/image32.wmf"/></Relationships>
</file>

<file path=word/theme/theme1.xml><?xml version="1.0" encoding="utf-8"?>
<a:theme xmlns:a="http://purl.oclc.org/ooxml/drawingml/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9DFB5CC2-5C20-4EC4-99A9-31B460EA2E3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44</TotalTime>
  <Pages>1</Pages>
  <Words>2953</Words>
  <Characters>16833</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HeroBaga</dc:creator>
  <cp:keywords/>
  <dc:description/>
  <cp:lastModifiedBy>HeroBaga</cp:lastModifiedBy>
  <cp:revision>11</cp:revision>
  <dcterms:created xsi:type="dcterms:W3CDTF">2020-04-23T14:16:00Z</dcterms:created>
  <dcterms:modified xsi:type="dcterms:W3CDTF">2020-05-27T16:43:00Z</dcterms:modified>
</cp:coreProperties>
</file>