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1F906" w14:textId="342A47A9" w:rsidR="00A35B6B" w:rsidRPr="00B61AAC" w:rsidRDefault="00A35B6B" w:rsidP="00A35B6B">
      <w:pPr>
        <w:jc w:val="center"/>
        <w:rPr>
          <w:rFonts w:ascii="Times New Roman" w:hAnsi="Times New Roman" w:cs="Times New Roman"/>
        </w:rPr>
      </w:pPr>
      <w:r w:rsidRPr="00B61AAC">
        <w:rPr>
          <w:rFonts w:ascii="Times New Roman" w:hAnsi="Times New Roman" w:cs="Times New Roman"/>
          <w:b/>
          <w:bCs/>
        </w:rPr>
        <w:t xml:space="preserve">Brno Traffic </w:t>
      </w:r>
      <w:r w:rsidRPr="00B61AAC">
        <w:rPr>
          <w:rFonts w:ascii="Times New Roman" w:hAnsi="Times New Roman" w:cs="Times New Roman"/>
          <w:b/>
          <w:bCs/>
        </w:rPr>
        <w:t xml:space="preserve">Accident </w:t>
      </w:r>
      <w:r w:rsidRPr="00B61AAC">
        <w:rPr>
          <w:rFonts w:ascii="Times New Roman" w:hAnsi="Times New Roman" w:cs="Times New Roman"/>
          <w:b/>
          <w:bCs/>
        </w:rPr>
        <w:t>Data Warehouse</w:t>
      </w:r>
    </w:p>
    <w:p w14:paraId="1611DAF5" w14:textId="519AA149" w:rsidR="00A35B6B" w:rsidRPr="00B61AAC" w:rsidRDefault="00A35B6B" w:rsidP="00A35B6B">
      <w:pPr>
        <w:jc w:val="center"/>
        <w:rPr>
          <w:rFonts w:ascii="Times New Roman" w:hAnsi="Times New Roman" w:cs="Times New Roman"/>
        </w:rPr>
      </w:pPr>
      <w:r w:rsidRPr="00B61AAC">
        <w:rPr>
          <w:rFonts w:ascii="Times New Roman" w:hAnsi="Times New Roman" w:cs="Times New Roman"/>
          <w:b/>
          <w:bCs/>
        </w:rPr>
        <w:t>Course:</w:t>
      </w:r>
      <w:r w:rsidRPr="00B61AAC">
        <w:rPr>
          <w:rFonts w:ascii="Times New Roman" w:hAnsi="Times New Roman" w:cs="Times New Roman"/>
        </w:rPr>
        <w:t xml:space="preserve"> ENA-BIDS</w:t>
      </w:r>
      <w:r w:rsidRPr="00B61AAC">
        <w:rPr>
          <w:rFonts w:ascii="Times New Roman" w:hAnsi="Times New Roman" w:cs="Times New Roman"/>
        </w:rPr>
        <w:br/>
      </w:r>
      <w:r w:rsidRPr="00B61AAC">
        <w:rPr>
          <w:rFonts w:ascii="Times New Roman" w:hAnsi="Times New Roman" w:cs="Times New Roman"/>
        </w:rPr>
        <w:t>Hero Bala</w:t>
      </w:r>
    </w:p>
    <w:p w14:paraId="46099BA8" w14:textId="77777777" w:rsidR="00A35B6B" w:rsidRPr="00B61AAC" w:rsidRDefault="00A35B6B" w:rsidP="00A35B6B">
      <w:pPr>
        <w:jc w:val="center"/>
        <w:rPr>
          <w:rFonts w:ascii="Times New Roman" w:hAnsi="Times New Roman" w:cs="Times New Roman"/>
        </w:rPr>
      </w:pPr>
      <w:r w:rsidRPr="00B61AAC">
        <w:rPr>
          <w:rFonts w:ascii="Times New Roman" w:hAnsi="Times New Roman" w:cs="Times New Roman"/>
          <w:b/>
          <w:bCs/>
        </w:rPr>
        <w:t>Technologies Used:</w:t>
      </w:r>
      <w:r w:rsidRPr="00B61AAC">
        <w:rPr>
          <w:rFonts w:ascii="Times New Roman" w:hAnsi="Times New Roman" w:cs="Times New Roman"/>
        </w:rPr>
        <w:br/>
        <w:t>PostgreSQL (psql), SQL (ETL), Python, Power BI</w:t>
      </w:r>
    </w:p>
    <w:p w14:paraId="65AE8473" w14:textId="30DC7544" w:rsidR="00B61AAC" w:rsidRPr="00B61AAC" w:rsidRDefault="00B61AAC" w:rsidP="00A35B6B">
      <w:pPr>
        <w:jc w:val="center"/>
        <w:rPr>
          <w:rFonts w:ascii="Times New Roman" w:hAnsi="Times New Roman" w:cs="Times New Roman"/>
        </w:rPr>
      </w:pPr>
      <w:hyperlink r:id="rId5" w:history="1">
        <w:r w:rsidRPr="00B61AAC">
          <w:rPr>
            <w:rStyle w:val="Hyperlink"/>
            <w:rFonts w:ascii="Times New Roman" w:hAnsi="Times New Roman" w:cs="Times New Roman"/>
          </w:rPr>
          <w:t>Project Link:https://github.com/herobala/brno_traffic</w:t>
        </w:r>
      </w:hyperlink>
    </w:p>
    <w:p w14:paraId="55A5ABA6" w14:textId="77777777" w:rsidR="00A35B6B" w:rsidRPr="00B61AAC" w:rsidRDefault="00F62D71" w:rsidP="00A35B6B">
      <w:pPr>
        <w:rPr>
          <w:rFonts w:ascii="Times New Roman" w:hAnsi="Times New Roman" w:cs="Times New Roman"/>
        </w:rPr>
      </w:pPr>
      <w:r w:rsidRPr="00F62D71">
        <w:rPr>
          <w:rFonts w:ascii="Times New Roman" w:hAnsi="Times New Roman" w:cs="Times New Roman"/>
          <w:noProof/>
        </w:rPr>
        <w:pict w14:anchorId="28DB2D99">
          <v:rect id="_x0000_i1034" alt="" style="width:451.3pt;height:.05pt;mso-width-percent:0;mso-height-percent:0;mso-width-percent:0;mso-height-percent:0" o:hralign="center" o:hrstd="t" o:hr="t" fillcolor="#a0a0a0" stroked="f"/>
        </w:pict>
      </w:r>
    </w:p>
    <w:p w14:paraId="4FB6EFC5"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1. Introduction</w:t>
      </w:r>
    </w:p>
    <w:p w14:paraId="38194B0F"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1.1 Background and Motivation</w:t>
      </w:r>
    </w:p>
    <w:p w14:paraId="3D6146E8" w14:textId="77777777" w:rsidR="00A35B6B" w:rsidRPr="00B61AAC" w:rsidRDefault="00A35B6B" w:rsidP="00A35B6B">
      <w:pPr>
        <w:jc w:val="both"/>
        <w:rPr>
          <w:rFonts w:ascii="Times New Roman" w:hAnsi="Times New Roman" w:cs="Times New Roman"/>
        </w:rPr>
      </w:pPr>
      <w:r w:rsidRPr="00B61AAC">
        <w:rPr>
          <w:rFonts w:ascii="Times New Roman" w:hAnsi="Times New Roman" w:cs="Times New Roman"/>
        </w:rPr>
        <w:t>Urban traffic systems are complex socio-technical environments influenced by infrastructure, human behavior, traffic volume, and environmental conditions. Traffic accidents represent a major public safety issue and cause significant economic losses through material damage, healthcare costs, and reduced traffic efficiency.</w:t>
      </w:r>
    </w:p>
    <w:p w14:paraId="57E9FE8F" w14:textId="77777777" w:rsidR="00A35B6B" w:rsidRPr="00B61AAC" w:rsidRDefault="00A35B6B" w:rsidP="00A35B6B">
      <w:pPr>
        <w:jc w:val="both"/>
        <w:rPr>
          <w:rFonts w:ascii="Times New Roman" w:hAnsi="Times New Roman" w:cs="Times New Roman"/>
        </w:rPr>
      </w:pPr>
      <w:r w:rsidRPr="00B61AAC">
        <w:rPr>
          <w:rFonts w:ascii="Times New Roman" w:hAnsi="Times New Roman" w:cs="Times New Roman"/>
        </w:rPr>
        <w:t>Modern cities increasingly rely on data-driven decision-making to improve traffic safety and optimize transportation systems. However, traffic-related data is typically fragmented across multiple sources, stored in raw formats, and affected by inconsistencies and quality issues. Without proper integration and historical tracking, such data cannot be effectively used for analytical or strategic purposes.</w:t>
      </w:r>
    </w:p>
    <w:p w14:paraId="55E31601" w14:textId="02323919" w:rsidR="00A35B6B" w:rsidRPr="00B61AAC" w:rsidRDefault="00A35B6B" w:rsidP="00A76CE8">
      <w:pPr>
        <w:jc w:val="both"/>
        <w:rPr>
          <w:rFonts w:ascii="Times New Roman" w:hAnsi="Times New Roman" w:cs="Times New Roman"/>
        </w:rPr>
      </w:pPr>
      <w:r w:rsidRPr="00B61AAC">
        <w:rPr>
          <w:rFonts w:ascii="Times New Roman" w:hAnsi="Times New Roman" w:cs="Times New Roman"/>
        </w:rPr>
        <w:t>The city of Brno provides open datasets related to traffic accidents, vehicle traffic intensity, and weather conditions. While these datasets are valuable, they require systematic processing, validation, and modeling before meaningful insights can be extracted.</w:t>
      </w:r>
    </w:p>
    <w:p w14:paraId="03CFFB82"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1.2 Objectives of the Project</w:t>
      </w:r>
    </w:p>
    <w:p w14:paraId="5CF06737" w14:textId="77777777" w:rsidR="00A35B6B" w:rsidRPr="00B61AAC" w:rsidRDefault="00A35B6B" w:rsidP="00A35B6B">
      <w:pPr>
        <w:jc w:val="both"/>
        <w:rPr>
          <w:rFonts w:ascii="Times New Roman" w:hAnsi="Times New Roman" w:cs="Times New Roman"/>
        </w:rPr>
      </w:pPr>
      <w:r w:rsidRPr="00B61AAC">
        <w:rPr>
          <w:rFonts w:ascii="Times New Roman" w:hAnsi="Times New Roman" w:cs="Times New Roman"/>
        </w:rPr>
        <w:t>The primary objective of this project is to design and implement a robust, scalable data warehouse and business intelligence solution that supports advanced analysis of traffic safety in the city of Brno.</w:t>
      </w:r>
    </w:p>
    <w:p w14:paraId="0DB4A3A4" w14:textId="77777777" w:rsidR="00A35B6B" w:rsidRPr="00B61AAC" w:rsidRDefault="00A35B6B" w:rsidP="00AA7B93">
      <w:pPr>
        <w:jc w:val="both"/>
        <w:rPr>
          <w:rFonts w:ascii="Times New Roman" w:hAnsi="Times New Roman" w:cs="Times New Roman"/>
        </w:rPr>
      </w:pPr>
      <w:r w:rsidRPr="00B61AAC">
        <w:rPr>
          <w:rFonts w:ascii="Times New Roman" w:hAnsi="Times New Roman" w:cs="Times New Roman"/>
        </w:rPr>
        <w:t>The specific goals are:</w:t>
      </w:r>
    </w:p>
    <w:p w14:paraId="65F68B50" w14:textId="77777777" w:rsidR="00A35B6B" w:rsidRPr="00B61AAC" w:rsidRDefault="00A35B6B" w:rsidP="00AA7B93">
      <w:pPr>
        <w:numPr>
          <w:ilvl w:val="0"/>
          <w:numId w:val="1"/>
        </w:numPr>
        <w:jc w:val="both"/>
        <w:rPr>
          <w:rFonts w:ascii="Times New Roman" w:hAnsi="Times New Roman" w:cs="Times New Roman"/>
        </w:rPr>
      </w:pPr>
      <w:r w:rsidRPr="00B61AAC">
        <w:rPr>
          <w:rFonts w:ascii="Times New Roman" w:hAnsi="Times New Roman" w:cs="Times New Roman"/>
        </w:rPr>
        <w:t>To integrate heterogeneous traffic, weather, and traffic intensity datasets</w:t>
      </w:r>
    </w:p>
    <w:p w14:paraId="3E4B79DE" w14:textId="77777777" w:rsidR="00A35B6B" w:rsidRPr="00B61AAC" w:rsidRDefault="00A35B6B" w:rsidP="00AA7B93">
      <w:pPr>
        <w:numPr>
          <w:ilvl w:val="0"/>
          <w:numId w:val="1"/>
        </w:numPr>
        <w:jc w:val="both"/>
        <w:rPr>
          <w:rFonts w:ascii="Times New Roman" w:hAnsi="Times New Roman" w:cs="Times New Roman"/>
        </w:rPr>
      </w:pPr>
      <w:r w:rsidRPr="00B61AAC">
        <w:rPr>
          <w:rFonts w:ascii="Times New Roman" w:hAnsi="Times New Roman" w:cs="Times New Roman"/>
        </w:rPr>
        <w:t>To design a star-schema-based data warehouse</w:t>
      </w:r>
    </w:p>
    <w:p w14:paraId="708F1283" w14:textId="77777777" w:rsidR="00A35B6B" w:rsidRPr="00B61AAC" w:rsidRDefault="00A35B6B" w:rsidP="00AA7B93">
      <w:pPr>
        <w:numPr>
          <w:ilvl w:val="0"/>
          <w:numId w:val="1"/>
        </w:numPr>
        <w:jc w:val="both"/>
        <w:rPr>
          <w:rFonts w:ascii="Times New Roman" w:hAnsi="Times New Roman" w:cs="Times New Roman"/>
        </w:rPr>
      </w:pPr>
      <w:r w:rsidRPr="00B61AAC">
        <w:rPr>
          <w:rFonts w:ascii="Times New Roman" w:hAnsi="Times New Roman" w:cs="Times New Roman"/>
        </w:rPr>
        <w:t>To support historical tracking of changing location attributes</w:t>
      </w:r>
    </w:p>
    <w:p w14:paraId="3BC615C4" w14:textId="77777777" w:rsidR="00A35B6B" w:rsidRPr="00B61AAC" w:rsidRDefault="00A35B6B" w:rsidP="00AA7B93">
      <w:pPr>
        <w:numPr>
          <w:ilvl w:val="0"/>
          <w:numId w:val="1"/>
        </w:numPr>
        <w:jc w:val="both"/>
        <w:rPr>
          <w:rFonts w:ascii="Times New Roman" w:hAnsi="Times New Roman" w:cs="Times New Roman"/>
        </w:rPr>
      </w:pPr>
      <w:r w:rsidRPr="00B61AAC">
        <w:rPr>
          <w:rFonts w:ascii="Times New Roman" w:hAnsi="Times New Roman" w:cs="Times New Roman"/>
        </w:rPr>
        <w:t>To implement incremental and repeatable ETL processing</w:t>
      </w:r>
    </w:p>
    <w:p w14:paraId="393DC284" w14:textId="77777777" w:rsidR="00A35B6B" w:rsidRPr="00B61AAC" w:rsidRDefault="00A35B6B" w:rsidP="00AA7B93">
      <w:pPr>
        <w:numPr>
          <w:ilvl w:val="0"/>
          <w:numId w:val="1"/>
        </w:numPr>
        <w:jc w:val="both"/>
        <w:rPr>
          <w:rFonts w:ascii="Times New Roman" w:hAnsi="Times New Roman" w:cs="Times New Roman"/>
        </w:rPr>
      </w:pPr>
      <w:r w:rsidRPr="00B61AAC">
        <w:rPr>
          <w:rFonts w:ascii="Times New Roman" w:hAnsi="Times New Roman" w:cs="Times New Roman"/>
        </w:rPr>
        <w:t>To provide interactive analytical dashboards using Power BI</w:t>
      </w:r>
    </w:p>
    <w:p w14:paraId="115C1248" w14:textId="77777777" w:rsidR="00A35B6B" w:rsidRPr="00B61AAC" w:rsidRDefault="00A35B6B" w:rsidP="00AA7B93">
      <w:pPr>
        <w:numPr>
          <w:ilvl w:val="0"/>
          <w:numId w:val="1"/>
        </w:numPr>
        <w:jc w:val="both"/>
        <w:rPr>
          <w:rFonts w:ascii="Times New Roman" w:hAnsi="Times New Roman" w:cs="Times New Roman"/>
        </w:rPr>
      </w:pPr>
      <w:r w:rsidRPr="00B61AAC">
        <w:rPr>
          <w:rFonts w:ascii="Times New Roman" w:hAnsi="Times New Roman" w:cs="Times New Roman"/>
        </w:rPr>
        <w:t>To identify temporal, spatial, and environmental factors influencing traffic accidents</w:t>
      </w:r>
    </w:p>
    <w:p w14:paraId="1435FCD8" w14:textId="0A48225F" w:rsidR="00A35B6B" w:rsidRPr="00B61AAC" w:rsidRDefault="00A35B6B" w:rsidP="00A35B6B">
      <w:pPr>
        <w:rPr>
          <w:rFonts w:ascii="Times New Roman" w:hAnsi="Times New Roman" w:cs="Times New Roman"/>
        </w:rPr>
      </w:pPr>
    </w:p>
    <w:p w14:paraId="32A5CBFE" w14:textId="1D8F8E5E" w:rsidR="00A76CE8" w:rsidRDefault="00F62D71" w:rsidP="00A35B6B">
      <w:pPr>
        <w:rPr>
          <w:rFonts w:ascii="Times New Roman" w:hAnsi="Times New Roman" w:cs="Times New Roman"/>
          <w:b/>
          <w:bCs/>
        </w:rPr>
      </w:pPr>
      <w:r w:rsidRPr="00F62D71">
        <w:rPr>
          <w:rFonts w:ascii="Times New Roman" w:hAnsi="Times New Roman" w:cs="Times New Roman"/>
          <w:noProof/>
        </w:rPr>
        <w:lastRenderedPageBreak/>
        <w:pict w14:anchorId="603FA9D8">
          <v:rect id="_x0000_i1033" alt="" style="width:451.3pt;height:.05pt;mso-width-percent:0;mso-height-percent:0;mso-width-percent:0;mso-height-percent:0" o:hralign="center" o:hrstd="t" o:hr="t" fillcolor="#a0a0a0" stroked="f"/>
        </w:pict>
      </w:r>
    </w:p>
    <w:p w14:paraId="7631B625" w14:textId="5BC5143A"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2. Data Sources</w:t>
      </w:r>
    </w:p>
    <w:p w14:paraId="6C2594D0"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2.1 Traffic Accident Data</w:t>
      </w:r>
    </w:p>
    <w:p w14:paraId="78CAD4A3" w14:textId="77777777" w:rsidR="00A35B6B" w:rsidRPr="00B61AAC" w:rsidRDefault="00A35B6B" w:rsidP="00A35B6B">
      <w:pPr>
        <w:numPr>
          <w:ilvl w:val="0"/>
          <w:numId w:val="2"/>
        </w:numPr>
        <w:rPr>
          <w:rFonts w:ascii="Times New Roman" w:hAnsi="Times New Roman" w:cs="Times New Roman"/>
        </w:rPr>
      </w:pPr>
      <w:r w:rsidRPr="00B61AAC">
        <w:rPr>
          <w:rFonts w:ascii="Times New Roman" w:hAnsi="Times New Roman" w:cs="Times New Roman"/>
          <w:b/>
          <w:bCs/>
        </w:rPr>
        <w:t>Source:</w:t>
      </w:r>
      <w:r w:rsidRPr="00B61AAC">
        <w:rPr>
          <w:rFonts w:ascii="Times New Roman" w:hAnsi="Times New Roman" w:cs="Times New Roman"/>
        </w:rPr>
        <w:t xml:space="preserve"> Brno Open Data Portal</w:t>
      </w:r>
    </w:p>
    <w:p w14:paraId="184C72C5" w14:textId="77777777" w:rsidR="00A35B6B" w:rsidRPr="00B61AAC" w:rsidRDefault="00A35B6B" w:rsidP="00A35B6B">
      <w:pPr>
        <w:numPr>
          <w:ilvl w:val="0"/>
          <w:numId w:val="2"/>
        </w:numPr>
        <w:rPr>
          <w:rFonts w:ascii="Times New Roman" w:hAnsi="Times New Roman" w:cs="Times New Roman"/>
        </w:rPr>
      </w:pPr>
      <w:r w:rsidRPr="00B61AAC">
        <w:rPr>
          <w:rFonts w:ascii="Times New Roman" w:hAnsi="Times New Roman" w:cs="Times New Roman"/>
          <w:b/>
          <w:bCs/>
        </w:rPr>
        <w:t>File:</w:t>
      </w:r>
      <w:r w:rsidRPr="00B61AAC">
        <w:rPr>
          <w:rFonts w:ascii="Times New Roman" w:hAnsi="Times New Roman" w:cs="Times New Roman"/>
        </w:rPr>
        <w:t xml:space="preserve"> traffic_accident.csv</w:t>
      </w:r>
    </w:p>
    <w:p w14:paraId="47DBA54A" w14:textId="77777777" w:rsidR="00A35B6B" w:rsidRPr="00B61AAC" w:rsidRDefault="00A35B6B" w:rsidP="00A35B6B">
      <w:pPr>
        <w:numPr>
          <w:ilvl w:val="0"/>
          <w:numId w:val="2"/>
        </w:numPr>
        <w:rPr>
          <w:rFonts w:ascii="Times New Roman" w:hAnsi="Times New Roman" w:cs="Times New Roman"/>
        </w:rPr>
      </w:pPr>
      <w:r w:rsidRPr="00B61AAC">
        <w:rPr>
          <w:rFonts w:ascii="Times New Roman" w:hAnsi="Times New Roman" w:cs="Times New Roman"/>
          <w:b/>
          <w:bCs/>
        </w:rPr>
        <w:t>Number of records:</w:t>
      </w:r>
      <w:r w:rsidRPr="00B61AAC">
        <w:rPr>
          <w:rFonts w:ascii="Times New Roman" w:hAnsi="Times New Roman" w:cs="Times New Roman"/>
        </w:rPr>
        <w:t xml:space="preserve"> 74,099</w:t>
      </w:r>
    </w:p>
    <w:p w14:paraId="5060EACA" w14:textId="77777777" w:rsidR="00A35B6B" w:rsidRPr="00B61AAC" w:rsidRDefault="00A35B6B" w:rsidP="00A35B6B">
      <w:pPr>
        <w:numPr>
          <w:ilvl w:val="0"/>
          <w:numId w:val="2"/>
        </w:numPr>
        <w:rPr>
          <w:rFonts w:ascii="Times New Roman" w:hAnsi="Times New Roman" w:cs="Times New Roman"/>
        </w:rPr>
      </w:pPr>
      <w:r w:rsidRPr="00B61AAC">
        <w:rPr>
          <w:rFonts w:ascii="Times New Roman" w:hAnsi="Times New Roman" w:cs="Times New Roman"/>
          <w:b/>
          <w:bCs/>
        </w:rPr>
        <w:t>Granularity:</w:t>
      </w:r>
      <w:r w:rsidRPr="00B61AAC">
        <w:rPr>
          <w:rFonts w:ascii="Times New Roman" w:hAnsi="Times New Roman" w:cs="Times New Roman"/>
        </w:rPr>
        <w:t xml:space="preserve"> One record per traffic accident</w:t>
      </w:r>
    </w:p>
    <w:p w14:paraId="311C183B"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This dataset contains detailed information about traffic accidents, including:</w:t>
      </w:r>
    </w:p>
    <w:p w14:paraId="1DDA68E6" w14:textId="77777777" w:rsidR="00A35B6B" w:rsidRPr="00B61AAC" w:rsidRDefault="00A35B6B" w:rsidP="00A35B6B">
      <w:pPr>
        <w:numPr>
          <w:ilvl w:val="0"/>
          <w:numId w:val="3"/>
        </w:numPr>
        <w:rPr>
          <w:rFonts w:ascii="Times New Roman" w:hAnsi="Times New Roman" w:cs="Times New Roman"/>
        </w:rPr>
      </w:pPr>
      <w:r w:rsidRPr="00B61AAC">
        <w:rPr>
          <w:rFonts w:ascii="Times New Roman" w:hAnsi="Times New Roman" w:cs="Times New Roman"/>
        </w:rPr>
        <w:t>Date and time of accident</w:t>
      </w:r>
    </w:p>
    <w:p w14:paraId="5EF714BF" w14:textId="77777777" w:rsidR="00A35B6B" w:rsidRPr="00B61AAC" w:rsidRDefault="00A35B6B" w:rsidP="00A35B6B">
      <w:pPr>
        <w:numPr>
          <w:ilvl w:val="0"/>
          <w:numId w:val="3"/>
        </w:numPr>
        <w:rPr>
          <w:rFonts w:ascii="Times New Roman" w:hAnsi="Times New Roman" w:cs="Times New Roman"/>
        </w:rPr>
      </w:pPr>
      <w:r w:rsidRPr="00B61AAC">
        <w:rPr>
          <w:rFonts w:ascii="Times New Roman" w:hAnsi="Times New Roman" w:cs="Times New Roman"/>
        </w:rPr>
        <w:t>Municipality, city district, and cadastral area</w:t>
      </w:r>
    </w:p>
    <w:p w14:paraId="47E3D162" w14:textId="77777777" w:rsidR="00A35B6B" w:rsidRPr="00B61AAC" w:rsidRDefault="00A35B6B" w:rsidP="00A35B6B">
      <w:pPr>
        <w:numPr>
          <w:ilvl w:val="0"/>
          <w:numId w:val="3"/>
        </w:numPr>
        <w:rPr>
          <w:rFonts w:ascii="Times New Roman" w:hAnsi="Times New Roman" w:cs="Times New Roman"/>
        </w:rPr>
      </w:pPr>
      <w:r w:rsidRPr="00B61AAC">
        <w:rPr>
          <w:rFonts w:ascii="Times New Roman" w:hAnsi="Times New Roman" w:cs="Times New Roman"/>
        </w:rPr>
        <w:t>Vehicle type</w:t>
      </w:r>
    </w:p>
    <w:p w14:paraId="09E468F5" w14:textId="77777777" w:rsidR="00A35B6B" w:rsidRPr="00B61AAC" w:rsidRDefault="00A35B6B" w:rsidP="00A35B6B">
      <w:pPr>
        <w:numPr>
          <w:ilvl w:val="0"/>
          <w:numId w:val="3"/>
        </w:numPr>
        <w:rPr>
          <w:rFonts w:ascii="Times New Roman" w:hAnsi="Times New Roman" w:cs="Times New Roman"/>
        </w:rPr>
      </w:pPr>
      <w:r w:rsidRPr="00B61AAC">
        <w:rPr>
          <w:rFonts w:ascii="Times New Roman" w:hAnsi="Times New Roman" w:cs="Times New Roman"/>
        </w:rPr>
        <w:t>Person characteristics (age, gender, role)</w:t>
      </w:r>
    </w:p>
    <w:p w14:paraId="1A9B3601" w14:textId="77777777" w:rsidR="00A35B6B" w:rsidRPr="00B61AAC" w:rsidRDefault="00A35B6B" w:rsidP="00A35B6B">
      <w:pPr>
        <w:numPr>
          <w:ilvl w:val="0"/>
          <w:numId w:val="3"/>
        </w:numPr>
        <w:rPr>
          <w:rFonts w:ascii="Times New Roman" w:hAnsi="Times New Roman" w:cs="Times New Roman"/>
        </w:rPr>
      </w:pPr>
      <w:r w:rsidRPr="00B61AAC">
        <w:rPr>
          <w:rFonts w:ascii="Times New Roman" w:hAnsi="Times New Roman" w:cs="Times New Roman"/>
        </w:rPr>
        <w:t>Injury severity and fatality indicators</w:t>
      </w:r>
    </w:p>
    <w:p w14:paraId="4F738447" w14:textId="77777777" w:rsidR="00A35B6B" w:rsidRPr="00B61AAC" w:rsidRDefault="00A35B6B" w:rsidP="00A35B6B">
      <w:pPr>
        <w:numPr>
          <w:ilvl w:val="0"/>
          <w:numId w:val="3"/>
        </w:numPr>
        <w:rPr>
          <w:rFonts w:ascii="Times New Roman" w:hAnsi="Times New Roman" w:cs="Times New Roman"/>
        </w:rPr>
      </w:pPr>
      <w:r w:rsidRPr="00B61AAC">
        <w:rPr>
          <w:rFonts w:ascii="Times New Roman" w:hAnsi="Times New Roman" w:cs="Times New Roman"/>
        </w:rPr>
        <w:t>Material and vehicle damage</w:t>
      </w:r>
    </w:p>
    <w:p w14:paraId="1DA66F50" w14:textId="77777777" w:rsidR="00A35B6B" w:rsidRPr="00B61AAC" w:rsidRDefault="00A35B6B" w:rsidP="00A35B6B">
      <w:pPr>
        <w:rPr>
          <w:rFonts w:ascii="Times New Roman" w:hAnsi="Times New Roman" w:cs="Times New Roman"/>
        </w:rPr>
      </w:pPr>
      <w:r w:rsidRPr="00B61AAC">
        <w:rPr>
          <w:rFonts w:ascii="Times New Roman" w:hAnsi="Times New Roman" w:cs="Times New Roman"/>
          <w:b/>
          <w:bCs/>
        </w:rPr>
        <w:t>Key challenges:</w:t>
      </w:r>
    </w:p>
    <w:p w14:paraId="15090989" w14:textId="77777777" w:rsidR="00A35B6B" w:rsidRPr="00B61AAC" w:rsidRDefault="00A35B6B" w:rsidP="00A35B6B">
      <w:pPr>
        <w:numPr>
          <w:ilvl w:val="0"/>
          <w:numId w:val="4"/>
        </w:numPr>
        <w:rPr>
          <w:rFonts w:ascii="Times New Roman" w:hAnsi="Times New Roman" w:cs="Times New Roman"/>
        </w:rPr>
      </w:pPr>
      <w:r w:rsidRPr="00B61AAC">
        <w:rPr>
          <w:rFonts w:ascii="Times New Roman" w:hAnsi="Times New Roman" w:cs="Times New Roman"/>
        </w:rPr>
        <w:t>Mixed data types in numeric fields (age, birth year)</w:t>
      </w:r>
    </w:p>
    <w:p w14:paraId="16BF8C76" w14:textId="77777777" w:rsidR="00A35B6B" w:rsidRPr="00B61AAC" w:rsidRDefault="00A35B6B" w:rsidP="00A35B6B">
      <w:pPr>
        <w:numPr>
          <w:ilvl w:val="0"/>
          <w:numId w:val="4"/>
        </w:numPr>
        <w:rPr>
          <w:rFonts w:ascii="Times New Roman" w:hAnsi="Times New Roman" w:cs="Times New Roman"/>
        </w:rPr>
      </w:pPr>
      <w:r w:rsidRPr="00B61AAC">
        <w:rPr>
          <w:rFonts w:ascii="Times New Roman" w:hAnsi="Times New Roman" w:cs="Times New Roman"/>
        </w:rPr>
        <w:t>Invalid or inconsistent time values</w:t>
      </w:r>
    </w:p>
    <w:p w14:paraId="4D7C4D7A" w14:textId="77777777" w:rsidR="00A35B6B" w:rsidRPr="00B61AAC" w:rsidRDefault="00A35B6B" w:rsidP="00A35B6B">
      <w:pPr>
        <w:numPr>
          <w:ilvl w:val="0"/>
          <w:numId w:val="4"/>
        </w:numPr>
        <w:rPr>
          <w:rFonts w:ascii="Times New Roman" w:hAnsi="Times New Roman" w:cs="Times New Roman"/>
        </w:rPr>
      </w:pPr>
      <w:r w:rsidRPr="00B61AAC">
        <w:rPr>
          <w:rFonts w:ascii="Times New Roman" w:hAnsi="Times New Roman" w:cs="Times New Roman"/>
        </w:rPr>
        <w:t>High cardinality categorical attributes</w:t>
      </w:r>
    </w:p>
    <w:p w14:paraId="34B52D85" w14:textId="13D26A63" w:rsidR="00A35B6B" w:rsidRPr="00B61AAC" w:rsidRDefault="00A35B6B" w:rsidP="00A35B6B">
      <w:pPr>
        <w:rPr>
          <w:rFonts w:ascii="Times New Roman" w:hAnsi="Times New Roman" w:cs="Times New Roman"/>
        </w:rPr>
      </w:pPr>
    </w:p>
    <w:p w14:paraId="25A005E2"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2.2 Vehicle Traffic Intensity Data</w:t>
      </w:r>
    </w:p>
    <w:p w14:paraId="070E7C48" w14:textId="77777777" w:rsidR="00A35B6B" w:rsidRPr="00B61AAC" w:rsidRDefault="00A35B6B" w:rsidP="00A35B6B">
      <w:pPr>
        <w:numPr>
          <w:ilvl w:val="0"/>
          <w:numId w:val="5"/>
        </w:numPr>
        <w:rPr>
          <w:rFonts w:ascii="Times New Roman" w:hAnsi="Times New Roman" w:cs="Times New Roman"/>
        </w:rPr>
      </w:pPr>
      <w:r w:rsidRPr="00B61AAC">
        <w:rPr>
          <w:rFonts w:ascii="Times New Roman" w:hAnsi="Times New Roman" w:cs="Times New Roman"/>
          <w:b/>
          <w:bCs/>
        </w:rPr>
        <w:t>Source:</w:t>
      </w:r>
      <w:r w:rsidRPr="00B61AAC">
        <w:rPr>
          <w:rFonts w:ascii="Times New Roman" w:hAnsi="Times New Roman" w:cs="Times New Roman"/>
        </w:rPr>
        <w:t xml:space="preserve"> Brno Open Data Portal</w:t>
      </w:r>
    </w:p>
    <w:p w14:paraId="51C28D14" w14:textId="77777777" w:rsidR="00A35B6B" w:rsidRPr="00B61AAC" w:rsidRDefault="00A35B6B" w:rsidP="00A35B6B">
      <w:pPr>
        <w:numPr>
          <w:ilvl w:val="0"/>
          <w:numId w:val="5"/>
        </w:numPr>
        <w:rPr>
          <w:rFonts w:ascii="Times New Roman" w:hAnsi="Times New Roman" w:cs="Times New Roman"/>
        </w:rPr>
      </w:pPr>
      <w:r w:rsidRPr="00B61AAC">
        <w:rPr>
          <w:rFonts w:ascii="Times New Roman" w:hAnsi="Times New Roman" w:cs="Times New Roman"/>
          <w:b/>
          <w:bCs/>
        </w:rPr>
        <w:t>File:</w:t>
      </w:r>
      <w:r w:rsidRPr="00B61AAC">
        <w:rPr>
          <w:rFonts w:ascii="Times New Roman" w:hAnsi="Times New Roman" w:cs="Times New Roman"/>
        </w:rPr>
        <w:t xml:space="preserve"> vehicle_traffic_intensity.csv</w:t>
      </w:r>
    </w:p>
    <w:p w14:paraId="2FAB1793" w14:textId="77777777" w:rsidR="00A35B6B" w:rsidRPr="00B61AAC" w:rsidRDefault="00A35B6B" w:rsidP="00A35B6B">
      <w:pPr>
        <w:numPr>
          <w:ilvl w:val="0"/>
          <w:numId w:val="5"/>
        </w:numPr>
        <w:rPr>
          <w:rFonts w:ascii="Times New Roman" w:hAnsi="Times New Roman" w:cs="Times New Roman"/>
        </w:rPr>
      </w:pPr>
      <w:r w:rsidRPr="00B61AAC">
        <w:rPr>
          <w:rFonts w:ascii="Times New Roman" w:hAnsi="Times New Roman" w:cs="Times New Roman"/>
          <w:b/>
          <w:bCs/>
        </w:rPr>
        <w:t>Number of records:</w:t>
      </w:r>
      <w:r w:rsidRPr="00B61AAC">
        <w:rPr>
          <w:rFonts w:ascii="Times New Roman" w:hAnsi="Times New Roman" w:cs="Times New Roman"/>
        </w:rPr>
        <w:t xml:space="preserve"> 589</w:t>
      </w:r>
    </w:p>
    <w:p w14:paraId="51B43E0A" w14:textId="77777777" w:rsidR="00A35B6B" w:rsidRPr="00B61AAC" w:rsidRDefault="00A35B6B" w:rsidP="00A35B6B">
      <w:pPr>
        <w:numPr>
          <w:ilvl w:val="0"/>
          <w:numId w:val="5"/>
        </w:numPr>
        <w:rPr>
          <w:rFonts w:ascii="Times New Roman" w:hAnsi="Times New Roman" w:cs="Times New Roman"/>
        </w:rPr>
      </w:pPr>
      <w:r w:rsidRPr="00B61AAC">
        <w:rPr>
          <w:rFonts w:ascii="Times New Roman" w:hAnsi="Times New Roman" w:cs="Times New Roman"/>
          <w:b/>
          <w:bCs/>
        </w:rPr>
        <w:t>Granularity:</w:t>
      </w:r>
      <w:r w:rsidRPr="00B61AAC">
        <w:rPr>
          <w:rFonts w:ascii="Times New Roman" w:hAnsi="Times New Roman" w:cs="Times New Roman"/>
        </w:rPr>
        <w:t xml:space="preserve"> One record per location</w:t>
      </w:r>
    </w:p>
    <w:p w14:paraId="0ABCE518"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The dataset provides yearly counts of passenger cars and trucks for each location between 2010 and 2023.</w:t>
      </w:r>
    </w:p>
    <w:p w14:paraId="0BAD8CEF" w14:textId="77777777" w:rsidR="00A35B6B" w:rsidRPr="00B61AAC" w:rsidRDefault="00A35B6B" w:rsidP="00A35B6B">
      <w:pPr>
        <w:rPr>
          <w:rFonts w:ascii="Times New Roman" w:hAnsi="Times New Roman" w:cs="Times New Roman"/>
        </w:rPr>
      </w:pPr>
      <w:r w:rsidRPr="00B61AAC">
        <w:rPr>
          <w:rFonts w:ascii="Times New Roman" w:hAnsi="Times New Roman" w:cs="Times New Roman"/>
          <w:b/>
          <w:bCs/>
        </w:rPr>
        <w:t>Key challenges:</w:t>
      </w:r>
    </w:p>
    <w:p w14:paraId="1C045DAE" w14:textId="77777777" w:rsidR="00A35B6B" w:rsidRPr="00B61AAC" w:rsidRDefault="00A35B6B" w:rsidP="00A35B6B">
      <w:pPr>
        <w:numPr>
          <w:ilvl w:val="0"/>
          <w:numId w:val="6"/>
        </w:numPr>
        <w:rPr>
          <w:rFonts w:ascii="Times New Roman" w:hAnsi="Times New Roman" w:cs="Times New Roman"/>
        </w:rPr>
      </w:pPr>
      <w:r w:rsidRPr="00B61AAC">
        <w:rPr>
          <w:rFonts w:ascii="Times New Roman" w:hAnsi="Times New Roman" w:cs="Times New Roman"/>
        </w:rPr>
        <w:t>Wide table structure with one column per year</w:t>
      </w:r>
    </w:p>
    <w:p w14:paraId="6E8AA02B" w14:textId="77777777" w:rsidR="00A35B6B" w:rsidRPr="00B61AAC" w:rsidRDefault="00A35B6B" w:rsidP="00A35B6B">
      <w:pPr>
        <w:numPr>
          <w:ilvl w:val="0"/>
          <w:numId w:val="6"/>
        </w:numPr>
        <w:rPr>
          <w:rFonts w:ascii="Times New Roman" w:hAnsi="Times New Roman" w:cs="Times New Roman"/>
        </w:rPr>
      </w:pPr>
      <w:r w:rsidRPr="00B61AAC">
        <w:rPr>
          <w:rFonts w:ascii="Times New Roman" w:hAnsi="Times New Roman" w:cs="Times New Roman"/>
        </w:rPr>
        <w:t>Requirement to transform data into an analytical fact table</w:t>
      </w:r>
    </w:p>
    <w:p w14:paraId="572F8828" w14:textId="3F03E76F" w:rsidR="00A35B6B" w:rsidRPr="00B61AAC" w:rsidRDefault="00A35B6B" w:rsidP="00A35B6B">
      <w:pPr>
        <w:rPr>
          <w:rFonts w:ascii="Times New Roman" w:hAnsi="Times New Roman" w:cs="Times New Roman"/>
        </w:rPr>
      </w:pPr>
    </w:p>
    <w:p w14:paraId="55874E02"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2.3 Weather Data</w:t>
      </w:r>
    </w:p>
    <w:p w14:paraId="42C876A5" w14:textId="77777777" w:rsidR="00A35B6B" w:rsidRPr="00B61AAC" w:rsidRDefault="00A35B6B" w:rsidP="00A35B6B">
      <w:pPr>
        <w:numPr>
          <w:ilvl w:val="0"/>
          <w:numId w:val="7"/>
        </w:numPr>
        <w:rPr>
          <w:rFonts w:ascii="Times New Roman" w:hAnsi="Times New Roman" w:cs="Times New Roman"/>
        </w:rPr>
      </w:pPr>
      <w:r w:rsidRPr="00B61AAC">
        <w:rPr>
          <w:rFonts w:ascii="Times New Roman" w:hAnsi="Times New Roman" w:cs="Times New Roman"/>
          <w:b/>
          <w:bCs/>
        </w:rPr>
        <w:t>Source:</w:t>
      </w:r>
      <w:r w:rsidRPr="00B61AAC">
        <w:rPr>
          <w:rFonts w:ascii="Times New Roman" w:hAnsi="Times New Roman" w:cs="Times New Roman"/>
        </w:rPr>
        <w:t xml:space="preserve"> Open-Meteo API</w:t>
      </w:r>
    </w:p>
    <w:p w14:paraId="1F7C8291" w14:textId="77777777" w:rsidR="00A35B6B" w:rsidRPr="00B61AAC" w:rsidRDefault="00A35B6B" w:rsidP="00A35B6B">
      <w:pPr>
        <w:numPr>
          <w:ilvl w:val="0"/>
          <w:numId w:val="7"/>
        </w:numPr>
        <w:rPr>
          <w:rFonts w:ascii="Times New Roman" w:hAnsi="Times New Roman" w:cs="Times New Roman"/>
        </w:rPr>
      </w:pPr>
      <w:r w:rsidRPr="00B61AAC">
        <w:rPr>
          <w:rFonts w:ascii="Times New Roman" w:hAnsi="Times New Roman" w:cs="Times New Roman"/>
          <w:b/>
          <w:bCs/>
        </w:rPr>
        <w:t>File:</w:t>
      </w:r>
      <w:r w:rsidRPr="00B61AAC">
        <w:rPr>
          <w:rFonts w:ascii="Times New Roman" w:hAnsi="Times New Roman" w:cs="Times New Roman"/>
        </w:rPr>
        <w:t xml:space="preserve"> brno_weather_2017_2024.csv</w:t>
      </w:r>
    </w:p>
    <w:p w14:paraId="06A9BA5D" w14:textId="77777777" w:rsidR="00A35B6B" w:rsidRPr="00B61AAC" w:rsidRDefault="00A35B6B" w:rsidP="00A35B6B">
      <w:pPr>
        <w:numPr>
          <w:ilvl w:val="0"/>
          <w:numId w:val="7"/>
        </w:numPr>
        <w:rPr>
          <w:rFonts w:ascii="Times New Roman" w:hAnsi="Times New Roman" w:cs="Times New Roman"/>
        </w:rPr>
      </w:pPr>
      <w:r w:rsidRPr="00B61AAC">
        <w:rPr>
          <w:rFonts w:ascii="Times New Roman" w:hAnsi="Times New Roman" w:cs="Times New Roman"/>
          <w:b/>
          <w:bCs/>
        </w:rPr>
        <w:t>Number of records:</w:t>
      </w:r>
      <w:r w:rsidRPr="00B61AAC">
        <w:rPr>
          <w:rFonts w:ascii="Times New Roman" w:hAnsi="Times New Roman" w:cs="Times New Roman"/>
        </w:rPr>
        <w:t xml:space="preserve"> 70,128</w:t>
      </w:r>
    </w:p>
    <w:p w14:paraId="385F326A" w14:textId="77777777" w:rsidR="00A35B6B" w:rsidRPr="00B61AAC" w:rsidRDefault="00A35B6B" w:rsidP="00A35B6B">
      <w:pPr>
        <w:numPr>
          <w:ilvl w:val="0"/>
          <w:numId w:val="7"/>
        </w:numPr>
        <w:rPr>
          <w:rFonts w:ascii="Times New Roman" w:hAnsi="Times New Roman" w:cs="Times New Roman"/>
        </w:rPr>
      </w:pPr>
      <w:r w:rsidRPr="00B61AAC">
        <w:rPr>
          <w:rFonts w:ascii="Times New Roman" w:hAnsi="Times New Roman" w:cs="Times New Roman"/>
          <w:b/>
          <w:bCs/>
        </w:rPr>
        <w:t>Granularity:</w:t>
      </w:r>
      <w:r w:rsidRPr="00B61AAC">
        <w:rPr>
          <w:rFonts w:ascii="Times New Roman" w:hAnsi="Times New Roman" w:cs="Times New Roman"/>
        </w:rPr>
        <w:t xml:space="preserve"> One record per hour</w:t>
      </w:r>
    </w:p>
    <w:p w14:paraId="371DE1ED"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Weather attributes include temperature, precipitation, wind speed, cloud cover, and atmospheric pressure.</w:t>
      </w:r>
    </w:p>
    <w:p w14:paraId="10711DA3" w14:textId="77777777" w:rsidR="00A35B6B" w:rsidRPr="00B61AAC" w:rsidRDefault="00F62D71" w:rsidP="00A35B6B">
      <w:pPr>
        <w:rPr>
          <w:rFonts w:ascii="Times New Roman" w:hAnsi="Times New Roman" w:cs="Times New Roman"/>
        </w:rPr>
      </w:pPr>
      <w:r w:rsidRPr="00F62D71">
        <w:rPr>
          <w:rFonts w:ascii="Times New Roman" w:hAnsi="Times New Roman" w:cs="Times New Roman"/>
          <w:noProof/>
        </w:rPr>
        <w:pict w14:anchorId="624B2C3B">
          <v:rect id="_x0000_i1032" alt="" style="width:451.3pt;height:.05pt;mso-width-percent:0;mso-height-percent:0;mso-width-percent:0;mso-height-percent:0" o:hralign="center" o:hrstd="t" o:hr="t" fillcolor="#a0a0a0" stroked="f"/>
        </w:pict>
      </w:r>
    </w:p>
    <w:p w14:paraId="5E8AB634"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3. Methodology and System Architecture</w:t>
      </w:r>
    </w:p>
    <w:p w14:paraId="0A7CC761"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3.1 Layered ETL Architecture</w:t>
      </w:r>
    </w:p>
    <w:p w14:paraId="6FF98996"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 xml:space="preserve">The project follows a </w:t>
      </w:r>
      <w:r w:rsidRPr="00B61AAC">
        <w:rPr>
          <w:rFonts w:ascii="Times New Roman" w:hAnsi="Times New Roman" w:cs="Times New Roman"/>
          <w:b/>
          <w:bCs/>
        </w:rPr>
        <w:t>layered ETL architecture</w:t>
      </w:r>
      <w:r w:rsidRPr="00B61AAC">
        <w:rPr>
          <w:rFonts w:ascii="Times New Roman" w:hAnsi="Times New Roman" w:cs="Times New Roman"/>
        </w:rPr>
        <w:t>, commonly used in enterprise data warehousing:</w:t>
      </w:r>
    </w:p>
    <w:p w14:paraId="532025EB" w14:textId="77777777" w:rsidR="00A35B6B" w:rsidRPr="00B61AAC" w:rsidRDefault="00A35B6B" w:rsidP="00A35B6B">
      <w:pPr>
        <w:jc w:val="center"/>
        <w:rPr>
          <w:rFonts w:ascii="Times New Roman" w:hAnsi="Times New Roman" w:cs="Times New Roman"/>
        </w:rPr>
      </w:pPr>
      <w:r w:rsidRPr="00B61AAC">
        <w:rPr>
          <w:rFonts w:ascii="Times New Roman" w:hAnsi="Times New Roman" w:cs="Times New Roman"/>
        </w:rPr>
        <w:t>CSV Source Files</w:t>
      </w:r>
    </w:p>
    <w:p w14:paraId="135B8DE7" w14:textId="4EBBC21D" w:rsidR="00A35B6B" w:rsidRPr="00B61AAC" w:rsidRDefault="00A35B6B" w:rsidP="00A35B6B">
      <w:pPr>
        <w:jc w:val="center"/>
        <w:rPr>
          <w:rFonts w:ascii="Times New Roman" w:hAnsi="Times New Roman" w:cs="Times New Roman"/>
        </w:rPr>
      </w:pPr>
      <w:r w:rsidRPr="00B61AAC">
        <w:rPr>
          <w:rFonts w:ascii="Times New Roman" w:hAnsi="Times New Roman" w:cs="Times New Roman"/>
        </w:rPr>
        <w:t>↓</w:t>
      </w:r>
    </w:p>
    <w:p w14:paraId="3A5F8F1D" w14:textId="77777777" w:rsidR="00A35B6B" w:rsidRPr="00B61AAC" w:rsidRDefault="00A35B6B" w:rsidP="00A35B6B">
      <w:pPr>
        <w:jc w:val="center"/>
        <w:rPr>
          <w:rFonts w:ascii="Times New Roman" w:hAnsi="Times New Roman" w:cs="Times New Roman"/>
        </w:rPr>
      </w:pPr>
      <w:r w:rsidRPr="00B61AAC">
        <w:rPr>
          <w:rFonts w:ascii="Times New Roman" w:hAnsi="Times New Roman" w:cs="Times New Roman"/>
        </w:rPr>
        <w:t>Staging Layer</w:t>
      </w:r>
    </w:p>
    <w:p w14:paraId="7F022E36" w14:textId="1412AF13" w:rsidR="00A35B6B" w:rsidRPr="00B61AAC" w:rsidRDefault="00A35B6B" w:rsidP="00A35B6B">
      <w:pPr>
        <w:jc w:val="center"/>
        <w:rPr>
          <w:rFonts w:ascii="Times New Roman" w:hAnsi="Times New Roman" w:cs="Times New Roman"/>
        </w:rPr>
      </w:pPr>
      <w:r w:rsidRPr="00B61AAC">
        <w:rPr>
          <w:rFonts w:ascii="Times New Roman" w:hAnsi="Times New Roman" w:cs="Times New Roman"/>
        </w:rPr>
        <w:t>↓</w:t>
      </w:r>
    </w:p>
    <w:p w14:paraId="11B3D64A" w14:textId="77777777" w:rsidR="00A35B6B" w:rsidRPr="00B61AAC" w:rsidRDefault="00A35B6B" w:rsidP="00A35B6B">
      <w:pPr>
        <w:jc w:val="center"/>
        <w:rPr>
          <w:rFonts w:ascii="Times New Roman" w:hAnsi="Times New Roman" w:cs="Times New Roman"/>
        </w:rPr>
      </w:pPr>
      <w:r w:rsidRPr="00B61AAC">
        <w:rPr>
          <w:rFonts w:ascii="Times New Roman" w:hAnsi="Times New Roman" w:cs="Times New Roman"/>
        </w:rPr>
        <w:t>Core Cleaning Layer</w:t>
      </w:r>
    </w:p>
    <w:p w14:paraId="3B309459" w14:textId="2BD32BE5" w:rsidR="00A35B6B" w:rsidRPr="00B61AAC" w:rsidRDefault="00A35B6B" w:rsidP="00A35B6B">
      <w:pPr>
        <w:jc w:val="center"/>
        <w:rPr>
          <w:rFonts w:ascii="Times New Roman" w:hAnsi="Times New Roman" w:cs="Times New Roman"/>
        </w:rPr>
      </w:pPr>
      <w:r w:rsidRPr="00B61AAC">
        <w:rPr>
          <w:rFonts w:ascii="Times New Roman" w:hAnsi="Times New Roman" w:cs="Times New Roman"/>
        </w:rPr>
        <w:t>↓</w:t>
      </w:r>
    </w:p>
    <w:p w14:paraId="51B7EE67" w14:textId="61D34C23" w:rsidR="00A35B6B" w:rsidRPr="00B61AAC" w:rsidRDefault="00A35B6B" w:rsidP="00A35B6B">
      <w:pPr>
        <w:jc w:val="center"/>
        <w:rPr>
          <w:rFonts w:ascii="Times New Roman" w:hAnsi="Times New Roman" w:cs="Times New Roman"/>
        </w:rPr>
      </w:pPr>
      <w:r w:rsidRPr="00B61AAC">
        <w:rPr>
          <w:rFonts w:ascii="Times New Roman" w:hAnsi="Times New Roman" w:cs="Times New Roman"/>
        </w:rPr>
        <w:t xml:space="preserve">Dimensional </w:t>
      </w:r>
      <w:r w:rsidR="00AA7B93" w:rsidRPr="00B61AAC">
        <w:rPr>
          <w:rFonts w:ascii="Times New Roman" w:hAnsi="Times New Roman" w:cs="Times New Roman"/>
        </w:rPr>
        <w:t xml:space="preserve">and Fact </w:t>
      </w:r>
      <w:r w:rsidRPr="00B61AAC">
        <w:rPr>
          <w:rFonts w:ascii="Times New Roman" w:hAnsi="Times New Roman" w:cs="Times New Roman"/>
        </w:rPr>
        <w:t>Data Warehouse</w:t>
      </w:r>
    </w:p>
    <w:p w14:paraId="1841B79E" w14:textId="5F47A850" w:rsidR="00A35B6B" w:rsidRPr="00B61AAC" w:rsidRDefault="00A35B6B" w:rsidP="00A35B6B">
      <w:pPr>
        <w:jc w:val="center"/>
        <w:rPr>
          <w:rFonts w:ascii="Times New Roman" w:hAnsi="Times New Roman" w:cs="Times New Roman"/>
        </w:rPr>
      </w:pPr>
      <w:r w:rsidRPr="00B61AAC">
        <w:rPr>
          <w:rFonts w:ascii="Times New Roman" w:hAnsi="Times New Roman" w:cs="Times New Roman"/>
        </w:rPr>
        <w:t>↓</w:t>
      </w:r>
    </w:p>
    <w:p w14:paraId="2C2DE5D7" w14:textId="77777777" w:rsidR="00A35B6B" w:rsidRPr="00B61AAC" w:rsidRDefault="00A35B6B" w:rsidP="00A35B6B">
      <w:pPr>
        <w:jc w:val="center"/>
        <w:rPr>
          <w:rFonts w:ascii="Times New Roman" w:hAnsi="Times New Roman" w:cs="Times New Roman"/>
        </w:rPr>
      </w:pPr>
      <w:r w:rsidRPr="00B61AAC">
        <w:rPr>
          <w:rFonts w:ascii="Times New Roman" w:hAnsi="Times New Roman" w:cs="Times New Roman"/>
        </w:rPr>
        <w:t>BI Views</w:t>
      </w:r>
    </w:p>
    <w:p w14:paraId="77D740D8" w14:textId="5B10E0C6" w:rsidR="00A35B6B" w:rsidRPr="00B61AAC" w:rsidRDefault="00A35B6B" w:rsidP="00A35B6B">
      <w:pPr>
        <w:jc w:val="center"/>
        <w:rPr>
          <w:rFonts w:ascii="Times New Roman" w:hAnsi="Times New Roman" w:cs="Times New Roman"/>
        </w:rPr>
      </w:pPr>
      <w:r w:rsidRPr="00B61AAC">
        <w:rPr>
          <w:rFonts w:ascii="Times New Roman" w:hAnsi="Times New Roman" w:cs="Times New Roman"/>
        </w:rPr>
        <w:t>↓</w:t>
      </w:r>
    </w:p>
    <w:p w14:paraId="17DF9336" w14:textId="77777777" w:rsidR="00A35B6B" w:rsidRPr="00B61AAC" w:rsidRDefault="00A35B6B" w:rsidP="00A35B6B">
      <w:pPr>
        <w:jc w:val="center"/>
        <w:rPr>
          <w:rFonts w:ascii="Times New Roman" w:hAnsi="Times New Roman" w:cs="Times New Roman"/>
        </w:rPr>
      </w:pPr>
      <w:r w:rsidRPr="00B61AAC">
        <w:rPr>
          <w:rFonts w:ascii="Times New Roman" w:hAnsi="Times New Roman" w:cs="Times New Roman"/>
        </w:rPr>
        <w:t>Power BI Dashboards</w:t>
      </w:r>
    </w:p>
    <w:p w14:paraId="02CBD4A7" w14:textId="0607CC66" w:rsidR="00A35B6B" w:rsidRPr="00B61AAC" w:rsidRDefault="00A35B6B" w:rsidP="00A35B6B">
      <w:pPr>
        <w:rPr>
          <w:rFonts w:ascii="Times New Roman" w:hAnsi="Times New Roman" w:cs="Times New Roman"/>
        </w:rPr>
      </w:pPr>
      <w:r w:rsidRPr="00B61AAC">
        <w:rPr>
          <w:rFonts w:ascii="Times New Roman" w:hAnsi="Times New Roman" w:cs="Times New Roman"/>
        </w:rPr>
        <w:t>This architecture ensures separation of responsibilities, traceability, scalability, and reproducibility.</w:t>
      </w:r>
    </w:p>
    <w:p w14:paraId="4DAB485D" w14:textId="77777777" w:rsidR="006C3EC4" w:rsidRPr="00B61AAC" w:rsidRDefault="006C3EC4" w:rsidP="00A35B6B">
      <w:pPr>
        <w:rPr>
          <w:rFonts w:ascii="Times New Roman" w:hAnsi="Times New Roman" w:cs="Times New Roman"/>
        </w:rPr>
      </w:pPr>
    </w:p>
    <w:p w14:paraId="60A9C5EF"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3.2 Enterprise Data Tool–Level Functionality Implemented in SQL</w:t>
      </w:r>
    </w:p>
    <w:p w14:paraId="6C1B55AA" w14:textId="77777777" w:rsidR="00A35B6B" w:rsidRPr="00B61AAC" w:rsidRDefault="00A35B6B" w:rsidP="00AA7B93">
      <w:pPr>
        <w:jc w:val="both"/>
        <w:rPr>
          <w:rFonts w:ascii="Times New Roman" w:hAnsi="Times New Roman" w:cs="Times New Roman"/>
        </w:rPr>
      </w:pPr>
      <w:r w:rsidRPr="00B61AAC">
        <w:rPr>
          <w:rFonts w:ascii="Times New Roman" w:hAnsi="Times New Roman" w:cs="Times New Roman"/>
        </w:rPr>
        <w:t>Although the solution is implemented using PostgreSQL and SQL scripts, it replicates functionality typically provided by Microsoft data integration tools such as SSIS, Azure Data Factory, and SQL Server Data Tools.</w:t>
      </w:r>
    </w:p>
    <w:p w14:paraId="6FB2448E"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lastRenderedPageBreak/>
        <w:t>ETL Orchestration</w:t>
      </w:r>
    </w:p>
    <w:p w14:paraId="24FCE7B6" w14:textId="77777777" w:rsidR="00A35B6B" w:rsidRPr="00B61AAC" w:rsidRDefault="00A35B6B" w:rsidP="00A35B6B">
      <w:pPr>
        <w:numPr>
          <w:ilvl w:val="0"/>
          <w:numId w:val="8"/>
        </w:numPr>
        <w:rPr>
          <w:rFonts w:ascii="Times New Roman" w:hAnsi="Times New Roman" w:cs="Times New Roman"/>
        </w:rPr>
      </w:pPr>
      <w:r w:rsidRPr="00B61AAC">
        <w:rPr>
          <w:rFonts w:ascii="Times New Roman" w:hAnsi="Times New Roman" w:cs="Times New Roman"/>
        </w:rPr>
        <w:t>Modular SQL scripts represent individual ETL steps</w:t>
      </w:r>
    </w:p>
    <w:p w14:paraId="1551E8CB" w14:textId="77777777" w:rsidR="00A35B6B" w:rsidRPr="00B61AAC" w:rsidRDefault="00A35B6B" w:rsidP="00A35B6B">
      <w:pPr>
        <w:numPr>
          <w:ilvl w:val="0"/>
          <w:numId w:val="8"/>
        </w:numPr>
        <w:rPr>
          <w:rFonts w:ascii="Times New Roman" w:hAnsi="Times New Roman" w:cs="Times New Roman"/>
        </w:rPr>
      </w:pPr>
      <w:r w:rsidRPr="00B61AAC">
        <w:rPr>
          <w:rFonts w:ascii="Times New Roman" w:hAnsi="Times New Roman" w:cs="Times New Roman"/>
        </w:rPr>
        <w:t>A master script (run_pipeline.sql) controls execution order</w:t>
      </w:r>
    </w:p>
    <w:p w14:paraId="025C65A7" w14:textId="77777777" w:rsidR="00A35B6B" w:rsidRPr="00B61AAC" w:rsidRDefault="00A35B6B" w:rsidP="00A35B6B">
      <w:pPr>
        <w:numPr>
          <w:ilvl w:val="0"/>
          <w:numId w:val="8"/>
        </w:numPr>
        <w:rPr>
          <w:rFonts w:ascii="Times New Roman" w:hAnsi="Times New Roman" w:cs="Times New Roman"/>
        </w:rPr>
      </w:pPr>
      <w:r w:rsidRPr="00B61AAC">
        <w:rPr>
          <w:rFonts w:ascii="Times New Roman" w:hAnsi="Times New Roman" w:cs="Times New Roman"/>
        </w:rPr>
        <w:t>This approach mirrors SSIS control flow pipelines</w:t>
      </w:r>
    </w:p>
    <w:p w14:paraId="2DB46A19"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Incremental Loading</w:t>
      </w:r>
    </w:p>
    <w:p w14:paraId="7D56FDEC" w14:textId="77777777" w:rsidR="00A35B6B" w:rsidRPr="00B61AAC" w:rsidRDefault="00A35B6B" w:rsidP="00A35B6B">
      <w:pPr>
        <w:numPr>
          <w:ilvl w:val="0"/>
          <w:numId w:val="9"/>
        </w:numPr>
        <w:rPr>
          <w:rFonts w:ascii="Times New Roman" w:hAnsi="Times New Roman" w:cs="Times New Roman"/>
        </w:rPr>
      </w:pPr>
      <w:r w:rsidRPr="00B61AAC">
        <w:rPr>
          <w:rFonts w:ascii="Times New Roman" w:hAnsi="Times New Roman" w:cs="Times New Roman"/>
        </w:rPr>
        <w:t>Implemented using an ETL control table with watermarks</w:t>
      </w:r>
    </w:p>
    <w:p w14:paraId="0D584A76" w14:textId="77777777" w:rsidR="00A35B6B" w:rsidRPr="00B61AAC" w:rsidRDefault="00A35B6B" w:rsidP="00A35B6B">
      <w:pPr>
        <w:numPr>
          <w:ilvl w:val="0"/>
          <w:numId w:val="9"/>
        </w:numPr>
        <w:rPr>
          <w:rFonts w:ascii="Times New Roman" w:hAnsi="Times New Roman" w:cs="Times New Roman"/>
        </w:rPr>
      </w:pPr>
      <w:r w:rsidRPr="00B61AAC">
        <w:rPr>
          <w:rFonts w:ascii="Times New Roman" w:hAnsi="Times New Roman" w:cs="Times New Roman"/>
        </w:rPr>
        <w:t>Prevents duplicate fact inserts</w:t>
      </w:r>
    </w:p>
    <w:p w14:paraId="0F2D50C9" w14:textId="77777777" w:rsidR="00A35B6B" w:rsidRPr="00B61AAC" w:rsidRDefault="00A35B6B" w:rsidP="00A35B6B">
      <w:pPr>
        <w:numPr>
          <w:ilvl w:val="0"/>
          <w:numId w:val="9"/>
        </w:numPr>
        <w:rPr>
          <w:rFonts w:ascii="Times New Roman" w:hAnsi="Times New Roman" w:cs="Times New Roman"/>
        </w:rPr>
      </w:pPr>
      <w:r w:rsidRPr="00B61AAC">
        <w:rPr>
          <w:rFonts w:ascii="Times New Roman" w:hAnsi="Times New Roman" w:cs="Times New Roman"/>
        </w:rPr>
        <w:t>Enables safe re-execution of the pipeline</w:t>
      </w:r>
    </w:p>
    <w:p w14:paraId="5880E02C"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Data Quality Enforcement</w:t>
      </w:r>
    </w:p>
    <w:p w14:paraId="6324D7D1" w14:textId="77777777" w:rsidR="00A35B6B" w:rsidRPr="00B61AAC" w:rsidRDefault="00A35B6B" w:rsidP="00A35B6B">
      <w:pPr>
        <w:numPr>
          <w:ilvl w:val="0"/>
          <w:numId w:val="10"/>
        </w:numPr>
        <w:rPr>
          <w:rFonts w:ascii="Times New Roman" w:hAnsi="Times New Roman" w:cs="Times New Roman"/>
        </w:rPr>
      </w:pPr>
      <w:r w:rsidRPr="00B61AAC">
        <w:rPr>
          <w:rFonts w:ascii="Times New Roman" w:hAnsi="Times New Roman" w:cs="Times New Roman"/>
        </w:rPr>
        <w:t>Explicit validation rules implemented in SQL</w:t>
      </w:r>
    </w:p>
    <w:p w14:paraId="177852FB" w14:textId="77777777" w:rsidR="00A35B6B" w:rsidRPr="00B61AAC" w:rsidRDefault="00A35B6B" w:rsidP="00A35B6B">
      <w:pPr>
        <w:numPr>
          <w:ilvl w:val="0"/>
          <w:numId w:val="10"/>
        </w:numPr>
        <w:rPr>
          <w:rFonts w:ascii="Times New Roman" w:hAnsi="Times New Roman" w:cs="Times New Roman"/>
        </w:rPr>
      </w:pPr>
      <w:r w:rsidRPr="00B61AAC">
        <w:rPr>
          <w:rFonts w:ascii="Times New Roman" w:hAnsi="Times New Roman" w:cs="Times New Roman"/>
        </w:rPr>
        <w:t>Grain protection using unique constraints</w:t>
      </w:r>
    </w:p>
    <w:p w14:paraId="66943CF1" w14:textId="3B296E5B" w:rsidR="00A35B6B" w:rsidRPr="00A76CE8" w:rsidRDefault="00A35B6B" w:rsidP="00A35B6B">
      <w:pPr>
        <w:numPr>
          <w:ilvl w:val="0"/>
          <w:numId w:val="10"/>
        </w:numPr>
        <w:rPr>
          <w:rFonts w:ascii="Times New Roman" w:hAnsi="Times New Roman" w:cs="Times New Roman"/>
        </w:rPr>
      </w:pPr>
      <w:r w:rsidRPr="00B61AAC">
        <w:rPr>
          <w:rFonts w:ascii="Times New Roman" w:hAnsi="Times New Roman" w:cs="Times New Roman"/>
        </w:rPr>
        <w:t>Referential integrity ensured via surrogate keys and UNKNOWN records</w:t>
      </w:r>
    </w:p>
    <w:p w14:paraId="5FF2CE7A"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3.3 Staging Layer</w:t>
      </w:r>
    </w:p>
    <w:p w14:paraId="00E811DD"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The staging layer serves as the landing zone for raw data.</w:t>
      </w:r>
    </w:p>
    <w:p w14:paraId="62020235" w14:textId="77777777" w:rsidR="00A35B6B" w:rsidRPr="00B61AAC" w:rsidRDefault="00A35B6B" w:rsidP="00A35B6B">
      <w:pPr>
        <w:rPr>
          <w:rFonts w:ascii="Times New Roman" w:hAnsi="Times New Roman" w:cs="Times New Roman"/>
        </w:rPr>
      </w:pPr>
      <w:r w:rsidRPr="00B61AAC">
        <w:rPr>
          <w:rFonts w:ascii="Times New Roman" w:hAnsi="Times New Roman" w:cs="Times New Roman"/>
          <w:b/>
          <w:bCs/>
        </w:rPr>
        <w:t>Key characteristics:</w:t>
      </w:r>
    </w:p>
    <w:p w14:paraId="021B8A91" w14:textId="77777777" w:rsidR="00A35B6B" w:rsidRPr="00B61AAC" w:rsidRDefault="00A35B6B" w:rsidP="00A35B6B">
      <w:pPr>
        <w:numPr>
          <w:ilvl w:val="0"/>
          <w:numId w:val="11"/>
        </w:numPr>
        <w:rPr>
          <w:rFonts w:ascii="Times New Roman" w:hAnsi="Times New Roman" w:cs="Times New Roman"/>
        </w:rPr>
      </w:pPr>
      <w:r w:rsidRPr="00B61AAC">
        <w:rPr>
          <w:rFonts w:ascii="Times New Roman" w:hAnsi="Times New Roman" w:cs="Times New Roman"/>
        </w:rPr>
        <w:t>Schema mirrors source CSV files</w:t>
      </w:r>
    </w:p>
    <w:p w14:paraId="759F9D69" w14:textId="77777777" w:rsidR="00A35B6B" w:rsidRPr="00B61AAC" w:rsidRDefault="00A35B6B" w:rsidP="00A35B6B">
      <w:pPr>
        <w:numPr>
          <w:ilvl w:val="0"/>
          <w:numId w:val="11"/>
        </w:numPr>
        <w:rPr>
          <w:rFonts w:ascii="Times New Roman" w:hAnsi="Times New Roman" w:cs="Times New Roman"/>
        </w:rPr>
      </w:pPr>
      <w:r w:rsidRPr="00B61AAC">
        <w:rPr>
          <w:rFonts w:ascii="Times New Roman" w:hAnsi="Times New Roman" w:cs="Times New Roman"/>
        </w:rPr>
        <w:t>Minimal transformations</w:t>
      </w:r>
    </w:p>
    <w:p w14:paraId="0766C2F5" w14:textId="77777777" w:rsidR="00A35B6B" w:rsidRPr="00B61AAC" w:rsidRDefault="00A35B6B" w:rsidP="00A35B6B">
      <w:pPr>
        <w:numPr>
          <w:ilvl w:val="0"/>
          <w:numId w:val="11"/>
        </w:numPr>
        <w:rPr>
          <w:rFonts w:ascii="Times New Roman" w:hAnsi="Times New Roman" w:cs="Times New Roman"/>
        </w:rPr>
      </w:pPr>
      <w:r w:rsidRPr="00B61AAC">
        <w:rPr>
          <w:rFonts w:ascii="Times New Roman" w:hAnsi="Times New Roman" w:cs="Times New Roman"/>
        </w:rPr>
        <w:t>_loaded_at timestamp for incremental processing</w:t>
      </w:r>
    </w:p>
    <w:p w14:paraId="0C51D426" w14:textId="77777777" w:rsidR="00A35B6B" w:rsidRPr="00B61AAC" w:rsidRDefault="00A35B6B" w:rsidP="00A35B6B">
      <w:pPr>
        <w:numPr>
          <w:ilvl w:val="0"/>
          <w:numId w:val="11"/>
        </w:numPr>
        <w:rPr>
          <w:rFonts w:ascii="Times New Roman" w:hAnsi="Times New Roman" w:cs="Times New Roman"/>
        </w:rPr>
      </w:pPr>
      <w:r w:rsidRPr="00B61AAC">
        <w:rPr>
          <w:rFonts w:ascii="Times New Roman" w:hAnsi="Times New Roman" w:cs="Times New Roman"/>
        </w:rPr>
        <w:t>Indexed for performance</w:t>
      </w:r>
    </w:p>
    <w:p w14:paraId="3A44708D"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Staging tables:</w:t>
      </w:r>
    </w:p>
    <w:p w14:paraId="6E9E9448" w14:textId="77777777" w:rsidR="00A35B6B" w:rsidRPr="00B61AAC" w:rsidRDefault="00A35B6B" w:rsidP="00A35B6B">
      <w:pPr>
        <w:numPr>
          <w:ilvl w:val="0"/>
          <w:numId w:val="12"/>
        </w:numPr>
        <w:rPr>
          <w:rFonts w:ascii="Times New Roman" w:hAnsi="Times New Roman" w:cs="Times New Roman"/>
        </w:rPr>
      </w:pPr>
      <w:r w:rsidRPr="00B61AAC">
        <w:rPr>
          <w:rFonts w:ascii="Times New Roman" w:hAnsi="Times New Roman" w:cs="Times New Roman"/>
        </w:rPr>
        <w:t>stg_traffic_accident</w:t>
      </w:r>
    </w:p>
    <w:p w14:paraId="54AB7DCC" w14:textId="77777777" w:rsidR="00A35B6B" w:rsidRPr="00B61AAC" w:rsidRDefault="00A35B6B" w:rsidP="00A35B6B">
      <w:pPr>
        <w:numPr>
          <w:ilvl w:val="0"/>
          <w:numId w:val="12"/>
        </w:numPr>
        <w:rPr>
          <w:rFonts w:ascii="Times New Roman" w:hAnsi="Times New Roman" w:cs="Times New Roman"/>
        </w:rPr>
      </w:pPr>
      <w:r w:rsidRPr="00B61AAC">
        <w:rPr>
          <w:rFonts w:ascii="Times New Roman" w:hAnsi="Times New Roman" w:cs="Times New Roman"/>
        </w:rPr>
        <w:t>stg_vehicle_traffic_intensity</w:t>
      </w:r>
    </w:p>
    <w:p w14:paraId="487BD545" w14:textId="52CAE84D" w:rsidR="00A35B6B" w:rsidRPr="00A76CE8" w:rsidRDefault="00A35B6B" w:rsidP="00A35B6B">
      <w:pPr>
        <w:numPr>
          <w:ilvl w:val="0"/>
          <w:numId w:val="12"/>
        </w:numPr>
        <w:rPr>
          <w:rFonts w:ascii="Times New Roman" w:hAnsi="Times New Roman" w:cs="Times New Roman"/>
        </w:rPr>
      </w:pPr>
      <w:r w:rsidRPr="00B61AAC">
        <w:rPr>
          <w:rFonts w:ascii="Times New Roman" w:hAnsi="Times New Roman" w:cs="Times New Roman"/>
        </w:rPr>
        <w:t>stg_weather_hourly</w:t>
      </w:r>
    </w:p>
    <w:p w14:paraId="51B1A696"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3.4 Core Cleaning and Validation Layer</w:t>
      </w:r>
    </w:p>
    <w:p w14:paraId="27509F43"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The core layer consists of clean, read-only views applying validation rules:</w:t>
      </w:r>
    </w:p>
    <w:p w14:paraId="5AFA8DDA" w14:textId="77777777" w:rsidR="00A35B6B" w:rsidRPr="00B61AAC" w:rsidRDefault="00A35B6B" w:rsidP="00A35B6B">
      <w:pPr>
        <w:numPr>
          <w:ilvl w:val="0"/>
          <w:numId w:val="13"/>
        </w:numPr>
        <w:rPr>
          <w:rFonts w:ascii="Times New Roman" w:hAnsi="Times New Roman" w:cs="Times New Roman"/>
        </w:rPr>
      </w:pPr>
      <w:r w:rsidRPr="00B61AAC">
        <w:rPr>
          <w:rFonts w:ascii="Times New Roman" w:hAnsi="Times New Roman" w:cs="Times New Roman"/>
        </w:rPr>
        <w:t>Safe numeric casting using regular expressions</w:t>
      </w:r>
    </w:p>
    <w:p w14:paraId="5920CD18" w14:textId="77777777" w:rsidR="00A35B6B" w:rsidRPr="00B61AAC" w:rsidRDefault="00A35B6B" w:rsidP="00A35B6B">
      <w:pPr>
        <w:numPr>
          <w:ilvl w:val="0"/>
          <w:numId w:val="13"/>
        </w:numPr>
        <w:rPr>
          <w:rFonts w:ascii="Times New Roman" w:hAnsi="Times New Roman" w:cs="Times New Roman"/>
        </w:rPr>
      </w:pPr>
      <w:r w:rsidRPr="00B61AAC">
        <w:rPr>
          <w:rFonts w:ascii="Times New Roman" w:hAnsi="Times New Roman" w:cs="Times New Roman"/>
        </w:rPr>
        <w:t>Validation of time values in HHMM format</w:t>
      </w:r>
    </w:p>
    <w:p w14:paraId="5A68F6F2" w14:textId="77777777" w:rsidR="00A35B6B" w:rsidRPr="00B61AAC" w:rsidRDefault="00A35B6B" w:rsidP="00A35B6B">
      <w:pPr>
        <w:numPr>
          <w:ilvl w:val="0"/>
          <w:numId w:val="13"/>
        </w:numPr>
        <w:rPr>
          <w:rFonts w:ascii="Times New Roman" w:hAnsi="Times New Roman" w:cs="Times New Roman"/>
        </w:rPr>
      </w:pPr>
      <w:r w:rsidRPr="00B61AAC">
        <w:rPr>
          <w:rFonts w:ascii="Times New Roman" w:hAnsi="Times New Roman" w:cs="Times New Roman"/>
        </w:rPr>
        <w:t>Detection of invalid times using data quality flags</w:t>
      </w:r>
    </w:p>
    <w:p w14:paraId="07D68AF8" w14:textId="77777777" w:rsidR="00A35B6B" w:rsidRPr="00B61AAC" w:rsidRDefault="00A35B6B" w:rsidP="00A35B6B">
      <w:pPr>
        <w:numPr>
          <w:ilvl w:val="0"/>
          <w:numId w:val="13"/>
        </w:numPr>
        <w:rPr>
          <w:rFonts w:ascii="Times New Roman" w:hAnsi="Times New Roman" w:cs="Times New Roman"/>
        </w:rPr>
      </w:pPr>
      <w:r w:rsidRPr="00B61AAC">
        <w:rPr>
          <w:rFonts w:ascii="Times New Roman" w:hAnsi="Times New Roman" w:cs="Times New Roman"/>
        </w:rPr>
        <w:t>Standardization of date and timestamp fields</w:t>
      </w:r>
    </w:p>
    <w:p w14:paraId="4C9DF288" w14:textId="77777777" w:rsidR="00A35B6B" w:rsidRPr="00B61AAC" w:rsidRDefault="00A35B6B" w:rsidP="00A76CE8">
      <w:pPr>
        <w:jc w:val="both"/>
        <w:rPr>
          <w:rFonts w:ascii="Times New Roman" w:hAnsi="Times New Roman" w:cs="Times New Roman"/>
        </w:rPr>
      </w:pPr>
      <w:r w:rsidRPr="00B61AAC">
        <w:rPr>
          <w:rFonts w:ascii="Times New Roman" w:hAnsi="Times New Roman" w:cs="Times New Roman"/>
        </w:rPr>
        <w:lastRenderedPageBreak/>
        <w:t>Invalid records are retained and flagged, not discarded, ensuring transparency and auditability.</w:t>
      </w:r>
    </w:p>
    <w:p w14:paraId="626E2C36" w14:textId="77777777" w:rsidR="00A35B6B" w:rsidRPr="00B61AAC" w:rsidRDefault="00F62D71" w:rsidP="00A35B6B">
      <w:pPr>
        <w:rPr>
          <w:rFonts w:ascii="Times New Roman" w:hAnsi="Times New Roman" w:cs="Times New Roman"/>
        </w:rPr>
      </w:pPr>
      <w:r w:rsidRPr="00F62D71">
        <w:rPr>
          <w:rFonts w:ascii="Times New Roman" w:hAnsi="Times New Roman" w:cs="Times New Roman"/>
          <w:noProof/>
        </w:rPr>
        <w:pict w14:anchorId="2C438922">
          <v:rect id="_x0000_i1031" alt="" style="width:451.3pt;height:.05pt;mso-width-percent:0;mso-height-percent:0;mso-width-percent:0;mso-height-percent:0" o:hralign="center" o:hrstd="t" o:hr="t" fillcolor="#a0a0a0" stroked="f"/>
        </w:pict>
      </w:r>
    </w:p>
    <w:p w14:paraId="37A30788"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4. Data Warehouse Design</w:t>
      </w:r>
    </w:p>
    <w:p w14:paraId="0464C62D"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4.1 Dimensional Modeling</w:t>
      </w:r>
    </w:p>
    <w:p w14:paraId="2D3AB440" w14:textId="025A658C" w:rsidR="00A35B6B" w:rsidRPr="00B61AAC" w:rsidRDefault="00A35B6B" w:rsidP="00A35B6B">
      <w:pPr>
        <w:rPr>
          <w:rFonts w:ascii="Times New Roman" w:hAnsi="Times New Roman" w:cs="Times New Roman"/>
        </w:rPr>
      </w:pPr>
      <w:r w:rsidRPr="00B61AAC">
        <w:rPr>
          <w:rFonts w:ascii="Times New Roman" w:hAnsi="Times New Roman" w:cs="Times New Roman"/>
        </w:rPr>
        <w:t xml:space="preserve">The data warehouse is implemented using a </w:t>
      </w:r>
      <w:r w:rsidRPr="00B61AAC">
        <w:rPr>
          <w:rFonts w:ascii="Times New Roman" w:hAnsi="Times New Roman" w:cs="Times New Roman"/>
          <w:b/>
          <w:bCs/>
        </w:rPr>
        <w:t>star schema</w:t>
      </w:r>
      <w:r w:rsidRPr="00B61AAC">
        <w:rPr>
          <w:rFonts w:ascii="Times New Roman" w:hAnsi="Times New Roman" w:cs="Times New Roman"/>
        </w:rPr>
        <w:t>, optimized for analytical queries and BI tools.</w:t>
      </w:r>
    </w:p>
    <w:tbl>
      <w:tblPr>
        <w:tblStyle w:val="TableGrid"/>
        <w:tblW w:w="0" w:type="auto"/>
        <w:tblLook w:val="04A0" w:firstRow="1" w:lastRow="0" w:firstColumn="1" w:lastColumn="0" w:noHBand="0" w:noVBand="1"/>
      </w:tblPr>
      <w:tblGrid>
        <w:gridCol w:w="4508"/>
        <w:gridCol w:w="4508"/>
      </w:tblGrid>
      <w:tr w:rsidR="00A35B6B" w:rsidRPr="00B61AAC" w14:paraId="11C615C6" w14:textId="77777777" w:rsidTr="00A35B6B">
        <w:tc>
          <w:tcPr>
            <w:tcW w:w="4508" w:type="dxa"/>
          </w:tcPr>
          <w:p w14:paraId="105F45C1" w14:textId="77777777" w:rsidR="00A35B6B" w:rsidRPr="00B61AAC" w:rsidRDefault="00A35B6B" w:rsidP="00A35B6B">
            <w:pPr>
              <w:spacing w:after="160" w:line="278" w:lineRule="auto"/>
              <w:rPr>
                <w:rFonts w:ascii="Times New Roman" w:hAnsi="Times New Roman" w:cs="Times New Roman"/>
              </w:rPr>
            </w:pPr>
            <w:r w:rsidRPr="00B61AAC">
              <w:rPr>
                <w:rFonts w:ascii="Times New Roman" w:hAnsi="Times New Roman" w:cs="Times New Roman"/>
                <w:b/>
                <w:bCs/>
              </w:rPr>
              <w:t>Dimensions:</w:t>
            </w:r>
          </w:p>
          <w:p w14:paraId="3203C20C" w14:textId="77777777" w:rsidR="00A35B6B" w:rsidRPr="00B61AAC" w:rsidRDefault="00A35B6B" w:rsidP="00A35B6B">
            <w:pPr>
              <w:numPr>
                <w:ilvl w:val="0"/>
                <w:numId w:val="14"/>
              </w:numPr>
              <w:spacing w:after="160" w:line="278" w:lineRule="auto"/>
              <w:rPr>
                <w:rFonts w:ascii="Times New Roman" w:hAnsi="Times New Roman" w:cs="Times New Roman"/>
              </w:rPr>
            </w:pPr>
            <w:r w:rsidRPr="00B61AAC">
              <w:rPr>
                <w:rFonts w:ascii="Times New Roman" w:hAnsi="Times New Roman" w:cs="Times New Roman"/>
              </w:rPr>
              <w:t>Date</w:t>
            </w:r>
          </w:p>
          <w:p w14:paraId="55382465" w14:textId="77777777" w:rsidR="00A35B6B" w:rsidRPr="00B61AAC" w:rsidRDefault="00A35B6B" w:rsidP="00A35B6B">
            <w:pPr>
              <w:numPr>
                <w:ilvl w:val="0"/>
                <w:numId w:val="14"/>
              </w:numPr>
              <w:spacing w:after="160" w:line="278" w:lineRule="auto"/>
              <w:rPr>
                <w:rFonts w:ascii="Times New Roman" w:hAnsi="Times New Roman" w:cs="Times New Roman"/>
              </w:rPr>
            </w:pPr>
            <w:r w:rsidRPr="00B61AAC">
              <w:rPr>
                <w:rFonts w:ascii="Times New Roman" w:hAnsi="Times New Roman" w:cs="Times New Roman"/>
              </w:rPr>
              <w:t>Time</w:t>
            </w:r>
          </w:p>
          <w:p w14:paraId="65D90EF4" w14:textId="77777777" w:rsidR="00A35B6B" w:rsidRPr="00B61AAC" w:rsidRDefault="00A35B6B" w:rsidP="00A35B6B">
            <w:pPr>
              <w:numPr>
                <w:ilvl w:val="0"/>
                <w:numId w:val="14"/>
              </w:numPr>
              <w:spacing w:after="160" w:line="278" w:lineRule="auto"/>
              <w:rPr>
                <w:rFonts w:ascii="Times New Roman" w:hAnsi="Times New Roman" w:cs="Times New Roman"/>
              </w:rPr>
            </w:pPr>
            <w:r w:rsidRPr="00B61AAC">
              <w:rPr>
                <w:rFonts w:ascii="Times New Roman" w:hAnsi="Times New Roman" w:cs="Times New Roman"/>
              </w:rPr>
              <w:t>Location (SCD Type 2)</w:t>
            </w:r>
          </w:p>
          <w:p w14:paraId="531FA5CB" w14:textId="77777777" w:rsidR="00A35B6B" w:rsidRPr="00B61AAC" w:rsidRDefault="00A35B6B" w:rsidP="00A35B6B">
            <w:pPr>
              <w:numPr>
                <w:ilvl w:val="0"/>
                <w:numId w:val="14"/>
              </w:numPr>
              <w:spacing w:after="160" w:line="278" w:lineRule="auto"/>
              <w:rPr>
                <w:rFonts w:ascii="Times New Roman" w:hAnsi="Times New Roman" w:cs="Times New Roman"/>
              </w:rPr>
            </w:pPr>
            <w:r w:rsidRPr="00B61AAC">
              <w:rPr>
                <w:rFonts w:ascii="Times New Roman" w:hAnsi="Times New Roman" w:cs="Times New Roman"/>
              </w:rPr>
              <w:t>Vehicle</w:t>
            </w:r>
          </w:p>
          <w:p w14:paraId="00283FF5" w14:textId="77777777" w:rsidR="00A35B6B" w:rsidRPr="00B61AAC" w:rsidRDefault="00A35B6B" w:rsidP="00A35B6B">
            <w:pPr>
              <w:numPr>
                <w:ilvl w:val="0"/>
                <w:numId w:val="14"/>
              </w:numPr>
              <w:spacing w:after="160" w:line="278" w:lineRule="auto"/>
              <w:rPr>
                <w:rFonts w:ascii="Times New Roman" w:hAnsi="Times New Roman" w:cs="Times New Roman"/>
              </w:rPr>
            </w:pPr>
            <w:r w:rsidRPr="00B61AAC">
              <w:rPr>
                <w:rFonts w:ascii="Times New Roman" w:hAnsi="Times New Roman" w:cs="Times New Roman"/>
              </w:rPr>
              <w:t>Person</w:t>
            </w:r>
          </w:p>
          <w:p w14:paraId="6B9E10A0" w14:textId="232A3A00" w:rsidR="00A35B6B" w:rsidRPr="00B61AAC" w:rsidRDefault="00A35B6B" w:rsidP="00A35B6B">
            <w:pPr>
              <w:pStyle w:val="ListParagraph"/>
              <w:numPr>
                <w:ilvl w:val="0"/>
                <w:numId w:val="14"/>
              </w:numPr>
              <w:rPr>
                <w:rFonts w:ascii="Times New Roman" w:hAnsi="Times New Roman" w:cs="Times New Roman"/>
              </w:rPr>
            </w:pPr>
            <w:r w:rsidRPr="00B61AAC">
              <w:rPr>
                <w:rFonts w:ascii="Times New Roman" w:hAnsi="Times New Roman" w:cs="Times New Roman"/>
              </w:rPr>
              <w:t>Weather</w:t>
            </w:r>
          </w:p>
        </w:tc>
        <w:tc>
          <w:tcPr>
            <w:tcW w:w="4508" w:type="dxa"/>
          </w:tcPr>
          <w:p w14:paraId="7EA0A6D7" w14:textId="77777777" w:rsidR="00A35B6B" w:rsidRPr="00B61AAC" w:rsidRDefault="00A35B6B" w:rsidP="00A35B6B">
            <w:pPr>
              <w:spacing w:after="160" w:line="278" w:lineRule="auto"/>
              <w:rPr>
                <w:rFonts w:ascii="Times New Roman" w:hAnsi="Times New Roman" w:cs="Times New Roman"/>
              </w:rPr>
            </w:pPr>
            <w:r w:rsidRPr="00B61AAC">
              <w:rPr>
                <w:rFonts w:ascii="Times New Roman" w:hAnsi="Times New Roman" w:cs="Times New Roman"/>
                <w:b/>
                <w:bCs/>
              </w:rPr>
              <w:t>Fact tables:</w:t>
            </w:r>
          </w:p>
          <w:p w14:paraId="742D7735" w14:textId="77777777" w:rsidR="00A35B6B" w:rsidRPr="00B61AAC" w:rsidRDefault="00A35B6B" w:rsidP="00A35B6B">
            <w:pPr>
              <w:numPr>
                <w:ilvl w:val="0"/>
                <w:numId w:val="15"/>
              </w:numPr>
              <w:spacing w:after="160" w:line="278" w:lineRule="auto"/>
              <w:rPr>
                <w:rFonts w:ascii="Times New Roman" w:hAnsi="Times New Roman" w:cs="Times New Roman"/>
              </w:rPr>
            </w:pPr>
            <w:r w:rsidRPr="00B61AAC">
              <w:rPr>
                <w:rFonts w:ascii="Times New Roman" w:hAnsi="Times New Roman" w:cs="Times New Roman"/>
              </w:rPr>
              <w:t>Traffic Accident Fact (one row per accident)</w:t>
            </w:r>
          </w:p>
          <w:p w14:paraId="0F432079" w14:textId="77777777" w:rsidR="00A35B6B" w:rsidRPr="00B61AAC" w:rsidRDefault="00A35B6B" w:rsidP="00A35B6B">
            <w:pPr>
              <w:numPr>
                <w:ilvl w:val="0"/>
                <w:numId w:val="15"/>
              </w:numPr>
              <w:spacing w:after="160" w:line="278" w:lineRule="auto"/>
              <w:rPr>
                <w:rFonts w:ascii="Times New Roman" w:hAnsi="Times New Roman" w:cs="Times New Roman"/>
              </w:rPr>
            </w:pPr>
            <w:r w:rsidRPr="00B61AAC">
              <w:rPr>
                <w:rFonts w:ascii="Times New Roman" w:hAnsi="Times New Roman" w:cs="Times New Roman"/>
              </w:rPr>
              <w:t>Weather Hourly Fact (one row per hour)</w:t>
            </w:r>
          </w:p>
          <w:p w14:paraId="1D416AF2" w14:textId="77777777" w:rsidR="00A35B6B" w:rsidRPr="00B61AAC" w:rsidRDefault="00A35B6B" w:rsidP="00A35B6B">
            <w:pPr>
              <w:numPr>
                <w:ilvl w:val="0"/>
                <w:numId w:val="15"/>
              </w:numPr>
              <w:spacing w:after="160" w:line="278" w:lineRule="auto"/>
              <w:rPr>
                <w:rFonts w:ascii="Times New Roman" w:hAnsi="Times New Roman" w:cs="Times New Roman"/>
              </w:rPr>
            </w:pPr>
            <w:r w:rsidRPr="00B61AAC">
              <w:rPr>
                <w:rFonts w:ascii="Times New Roman" w:hAnsi="Times New Roman" w:cs="Times New Roman"/>
              </w:rPr>
              <w:t>Vehicle Traffic Intensity Fact (one row per location and year)</w:t>
            </w:r>
          </w:p>
          <w:p w14:paraId="29F0B114" w14:textId="77777777" w:rsidR="00A35B6B" w:rsidRPr="00B61AAC" w:rsidRDefault="00A35B6B" w:rsidP="00A35B6B">
            <w:pPr>
              <w:rPr>
                <w:rFonts w:ascii="Times New Roman" w:hAnsi="Times New Roman" w:cs="Times New Roman"/>
              </w:rPr>
            </w:pPr>
          </w:p>
        </w:tc>
      </w:tr>
    </w:tbl>
    <w:p w14:paraId="7E90F237" w14:textId="77777777" w:rsidR="006C3EC4" w:rsidRPr="00B61AAC" w:rsidRDefault="006C3EC4" w:rsidP="00A35B6B">
      <w:pPr>
        <w:rPr>
          <w:rFonts w:ascii="Times New Roman" w:hAnsi="Times New Roman" w:cs="Times New Roman"/>
        </w:rPr>
      </w:pPr>
    </w:p>
    <w:p w14:paraId="312CF76D" w14:textId="7B810F6B" w:rsidR="00A35B6B" w:rsidRPr="00B61AAC" w:rsidRDefault="00A35B6B" w:rsidP="00A35B6B">
      <w:pPr>
        <w:rPr>
          <w:rFonts w:ascii="Times New Roman" w:hAnsi="Times New Roman" w:cs="Times New Roman"/>
        </w:rPr>
      </w:pPr>
      <w:r w:rsidRPr="00B61AAC">
        <w:rPr>
          <w:rFonts w:ascii="Times New Roman" w:hAnsi="Times New Roman" w:cs="Times New Roman"/>
        </w:rPr>
        <w:t xml:space="preserve">All dimensions include an </w:t>
      </w:r>
      <w:r w:rsidRPr="00B61AAC">
        <w:rPr>
          <w:rFonts w:ascii="Times New Roman" w:hAnsi="Times New Roman" w:cs="Times New Roman"/>
          <w:b/>
          <w:bCs/>
        </w:rPr>
        <w:t>UNKNOWN (-1) record</w:t>
      </w:r>
      <w:r w:rsidRPr="00B61AAC">
        <w:rPr>
          <w:rFonts w:ascii="Times New Roman" w:hAnsi="Times New Roman" w:cs="Times New Roman"/>
        </w:rPr>
        <w:t xml:space="preserve"> to guarantee referential integrity.</w:t>
      </w:r>
    </w:p>
    <w:p w14:paraId="251CD5C2"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4.2 Slowly Changing Dimension (SCD Type 2)</w:t>
      </w:r>
    </w:p>
    <w:p w14:paraId="5E41400D"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 xml:space="preserve">The </w:t>
      </w:r>
      <w:r w:rsidRPr="00B61AAC">
        <w:rPr>
          <w:rFonts w:ascii="Times New Roman" w:hAnsi="Times New Roman" w:cs="Times New Roman"/>
          <w:b/>
          <w:bCs/>
        </w:rPr>
        <w:t>location dimension</w:t>
      </w:r>
      <w:r w:rsidRPr="00B61AAC">
        <w:rPr>
          <w:rFonts w:ascii="Times New Roman" w:hAnsi="Times New Roman" w:cs="Times New Roman"/>
        </w:rPr>
        <w:t xml:space="preserve"> is implemented as a Slowly Changing Dimension Type 2.</w:t>
      </w:r>
    </w:p>
    <w:p w14:paraId="084324FE"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This enables:</w:t>
      </w:r>
    </w:p>
    <w:p w14:paraId="12EED7D4" w14:textId="77777777" w:rsidR="00A35B6B" w:rsidRPr="00B61AAC" w:rsidRDefault="00A35B6B" w:rsidP="00A35B6B">
      <w:pPr>
        <w:numPr>
          <w:ilvl w:val="0"/>
          <w:numId w:val="16"/>
        </w:numPr>
        <w:rPr>
          <w:rFonts w:ascii="Times New Roman" w:hAnsi="Times New Roman" w:cs="Times New Roman"/>
        </w:rPr>
      </w:pPr>
      <w:r w:rsidRPr="00B61AAC">
        <w:rPr>
          <w:rFonts w:ascii="Times New Roman" w:hAnsi="Times New Roman" w:cs="Times New Roman"/>
        </w:rPr>
        <w:t>Preservation of historical administrative changes</w:t>
      </w:r>
    </w:p>
    <w:p w14:paraId="6FDA924A" w14:textId="77777777" w:rsidR="00A35B6B" w:rsidRPr="00B61AAC" w:rsidRDefault="00A35B6B" w:rsidP="00A35B6B">
      <w:pPr>
        <w:numPr>
          <w:ilvl w:val="0"/>
          <w:numId w:val="16"/>
        </w:numPr>
        <w:rPr>
          <w:rFonts w:ascii="Times New Roman" w:hAnsi="Times New Roman" w:cs="Times New Roman"/>
        </w:rPr>
      </w:pPr>
      <w:r w:rsidRPr="00B61AAC">
        <w:rPr>
          <w:rFonts w:ascii="Times New Roman" w:hAnsi="Times New Roman" w:cs="Times New Roman"/>
        </w:rPr>
        <w:t>Correct historical reporting</w:t>
      </w:r>
    </w:p>
    <w:p w14:paraId="2F2B1C84" w14:textId="77777777" w:rsidR="00A35B6B" w:rsidRPr="00B61AAC" w:rsidRDefault="00A35B6B" w:rsidP="00A35B6B">
      <w:pPr>
        <w:numPr>
          <w:ilvl w:val="0"/>
          <w:numId w:val="16"/>
        </w:numPr>
        <w:rPr>
          <w:rFonts w:ascii="Times New Roman" w:hAnsi="Times New Roman" w:cs="Times New Roman"/>
        </w:rPr>
      </w:pPr>
      <w:r w:rsidRPr="00B61AAC">
        <w:rPr>
          <w:rFonts w:ascii="Times New Roman" w:hAnsi="Times New Roman" w:cs="Times New Roman"/>
        </w:rPr>
        <w:t>Accurate longitudinal analysis</w:t>
      </w:r>
    </w:p>
    <w:p w14:paraId="0CC189D2" w14:textId="31EFDDF7" w:rsidR="00A35B6B" w:rsidRPr="00B61AAC" w:rsidRDefault="00A35B6B" w:rsidP="00A76CE8">
      <w:pPr>
        <w:jc w:val="both"/>
        <w:rPr>
          <w:rFonts w:ascii="Times New Roman" w:hAnsi="Times New Roman" w:cs="Times New Roman"/>
        </w:rPr>
      </w:pPr>
      <w:r w:rsidRPr="00B61AAC">
        <w:rPr>
          <w:rFonts w:ascii="Times New Roman" w:hAnsi="Times New Roman" w:cs="Times New Roman"/>
        </w:rPr>
        <w:t>Changes are detected using event dates, old records are closed, and new versions are inserted.</w:t>
      </w:r>
    </w:p>
    <w:p w14:paraId="099FAB39" w14:textId="77777777" w:rsidR="00A76CE8" w:rsidRDefault="00A76CE8" w:rsidP="006C3EC4">
      <w:pPr>
        <w:rPr>
          <w:rFonts w:ascii="Times New Roman" w:hAnsi="Times New Roman" w:cs="Times New Roman"/>
          <w:b/>
          <w:bCs/>
        </w:rPr>
      </w:pPr>
    </w:p>
    <w:p w14:paraId="1D2B8ACB" w14:textId="77777777" w:rsidR="00A76CE8" w:rsidRDefault="00A76CE8" w:rsidP="006C3EC4">
      <w:pPr>
        <w:rPr>
          <w:rFonts w:ascii="Times New Roman" w:hAnsi="Times New Roman" w:cs="Times New Roman"/>
          <w:b/>
          <w:bCs/>
        </w:rPr>
      </w:pPr>
    </w:p>
    <w:p w14:paraId="63708D9C" w14:textId="77777777" w:rsidR="00A76CE8" w:rsidRDefault="00A76CE8" w:rsidP="006C3EC4">
      <w:pPr>
        <w:rPr>
          <w:rFonts w:ascii="Times New Roman" w:hAnsi="Times New Roman" w:cs="Times New Roman"/>
          <w:b/>
          <w:bCs/>
        </w:rPr>
      </w:pPr>
    </w:p>
    <w:p w14:paraId="37968C2A" w14:textId="77777777" w:rsidR="00A76CE8" w:rsidRDefault="00A76CE8" w:rsidP="006C3EC4">
      <w:pPr>
        <w:rPr>
          <w:rFonts w:ascii="Times New Roman" w:hAnsi="Times New Roman" w:cs="Times New Roman"/>
          <w:b/>
          <w:bCs/>
        </w:rPr>
      </w:pPr>
    </w:p>
    <w:p w14:paraId="08B0DB22" w14:textId="77777777" w:rsidR="00A76CE8" w:rsidRDefault="00A76CE8" w:rsidP="006C3EC4">
      <w:pPr>
        <w:rPr>
          <w:rFonts w:ascii="Times New Roman" w:hAnsi="Times New Roman" w:cs="Times New Roman"/>
          <w:b/>
          <w:bCs/>
        </w:rPr>
      </w:pPr>
    </w:p>
    <w:p w14:paraId="614CE649" w14:textId="77777777" w:rsidR="00A76CE8" w:rsidRDefault="00A76CE8" w:rsidP="006C3EC4">
      <w:pPr>
        <w:rPr>
          <w:rFonts w:ascii="Times New Roman" w:hAnsi="Times New Roman" w:cs="Times New Roman"/>
          <w:b/>
          <w:bCs/>
        </w:rPr>
      </w:pPr>
    </w:p>
    <w:p w14:paraId="424AF7AD" w14:textId="77777777" w:rsidR="00A76CE8" w:rsidRDefault="00A76CE8" w:rsidP="006C3EC4">
      <w:pPr>
        <w:rPr>
          <w:rFonts w:ascii="Times New Roman" w:hAnsi="Times New Roman" w:cs="Times New Roman"/>
          <w:b/>
          <w:bCs/>
        </w:rPr>
      </w:pPr>
    </w:p>
    <w:p w14:paraId="66A716E1" w14:textId="5E2B683E" w:rsidR="006C3EC4" w:rsidRPr="00B61AAC" w:rsidRDefault="00A35B6B" w:rsidP="006C3EC4">
      <w:pPr>
        <w:rPr>
          <w:rFonts w:ascii="Times New Roman" w:hAnsi="Times New Roman" w:cs="Times New Roman"/>
          <w:b/>
          <w:bCs/>
        </w:rPr>
      </w:pPr>
      <w:r w:rsidRPr="00B61AAC">
        <w:rPr>
          <w:rFonts w:ascii="Times New Roman" w:hAnsi="Times New Roman" w:cs="Times New Roman"/>
          <w:b/>
          <w:bCs/>
        </w:rPr>
        <w:t>4.3 ER Diagram</w:t>
      </w:r>
    </w:p>
    <w:p w14:paraId="5D54E119" w14:textId="634845B5" w:rsidR="006C3EC4" w:rsidRPr="00B61AAC" w:rsidRDefault="006C3EC4" w:rsidP="006C3EC4">
      <w:pPr>
        <w:jc w:val="center"/>
        <w:rPr>
          <w:rFonts w:ascii="Times New Roman" w:hAnsi="Times New Roman" w:cs="Times New Roman"/>
        </w:rPr>
      </w:pPr>
      <w:r w:rsidRPr="00B61AAC">
        <w:rPr>
          <w:rFonts w:ascii="Times New Roman" w:hAnsi="Times New Roman" w:cs="Times New Roman"/>
          <w:noProof/>
        </w:rPr>
        <w:lastRenderedPageBreak/>
        <w:drawing>
          <wp:inline distT="0" distB="0" distL="0" distR="0" wp14:anchorId="1A0D491D" wp14:editId="32CDC282">
            <wp:extent cx="3595255" cy="6317263"/>
            <wp:effectExtent l="0" t="0" r="0" b="0"/>
            <wp:docPr id="1279243607" name="Picture 1" descr="A flowchart of a vehicle accid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43607" name="Picture 1" descr="A flowchart of a vehicle acciden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3651247" cy="6415647"/>
                    </a:xfrm>
                    <a:prstGeom prst="rect">
                      <a:avLst/>
                    </a:prstGeom>
                  </pic:spPr>
                </pic:pic>
              </a:graphicData>
            </a:graphic>
          </wp:inline>
        </w:drawing>
      </w:r>
    </w:p>
    <w:p w14:paraId="47F0EB1E" w14:textId="77777777" w:rsidR="00B61AAC" w:rsidRPr="00B61AAC" w:rsidRDefault="00B61AAC" w:rsidP="006C3EC4">
      <w:pPr>
        <w:jc w:val="center"/>
        <w:rPr>
          <w:rFonts w:ascii="Times New Roman" w:hAnsi="Times New Roman" w:cs="Times New Roman"/>
          <w:b/>
          <w:bCs/>
        </w:rPr>
      </w:pPr>
    </w:p>
    <w:p w14:paraId="4FE291D2" w14:textId="148B8819" w:rsidR="006C3EC4" w:rsidRPr="00B61AAC" w:rsidRDefault="006C3EC4" w:rsidP="006C3EC4">
      <w:pPr>
        <w:jc w:val="center"/>
        <w:rPr>
          <w:rFonts w:ascii="Times New Roman" w:hAnsi="Times New Roman" w:cs="Times New Roman"/>
        </w:rPr>
      </w:pPr>
      <w:r w:rsidRPr="00B61AAC">
        <w:rPr>
          <w:rFonts w:ascii="Times New Roman" w:hAnsi="Times New Roman" w:cs="Times New Roman"/>
          <w:b/>
          <w:bCs/>
        </w:rPr>
        <w:t>Figure 1:</w:t>
      </w:r>
      <w:r w:rsidRPr="00B61AAC">
        <w:rPr>
          <w:rFonts w:ascii="Times New Roman" w:hAnsi="Times New Roman" w:cs="Times New Roman"/>
        </w:rPr>
        <w:t xml:space="preserve"> </w:t>
      </w:r>
      <w:r w:rsidRPr="00B61AAC">
        <w:rPr>
          <w:rFonts w:ascii="Times New Roman" w:hAnsi="Times New Roman" w:cs="Times New Roman"/>
          <w:i/>
          <w:iCs/>
        </w:rPr>
        <w:t>Entity–Relationship Diagram of the Brno Traffic Data Warehouse</w:t>
      </w:r>
    </w:p>
    <w:p w14:paraId="4651EC49" w14:textId="77777777" w:rsidR="006C3EC4" w:rsidRPr="00B61AAC" w:rsidRDefault="006C3EC4" w:rsidP="006C3EC4">
      <w:pPr>
        <w:jc w:val="center"/>
        <w:rPr>
          <w:rFonts w:ascii="Times New Roman" w:hAnsi="Times New Roman" w:cs="Times New Roman"/>
        </w:rPr>
      </w:pPr>
    </w:p>
    <w:p w14:paraId="35F379E7" w14:textId="57FB289D" w:rsidR="00A35B6B" w:rsidRDefault="00A35B6B" w:rsidP="00AA7B93">
      <w:pPr>
        <w:jc w:val="both"/>
        <w:rPr>
          <w:rFonts w:ascii="Times New Roman" w:hAnsi="Times New Roman" w:cs="Times New Roman"/>
        </w:rPr>
      </w:pPr>
      <w:r w:rsidRPr="00B61AAC">
        <w:rPr>
          <w:rFonts w:ascii="Times New Roman" w:hAnsi="Times New Roman" w:cs="Times New Roman"/>
        </w:rPr>
        <w:t>The ER diagram illustrates dimension–fact relationships, primary and foreign keys, and correct cardinalities.</w:t>
      </w:r>
    </w:p>
    <w:p w14:paraId="108BAC39" w14:textId="595ACF3D" w:rsidR="00A76CE8" w:rsidRPr="00B61AAC" w:rsidRDefault="00F62D71" w:rsidP="00AA7B93">
      <w:pPr>
        <w:jc w:val="both"/>
        <w:rPr>
          <w:rFonts w:ascii="Times New Roman" w:hAnsi="Times New Roman" w:cs="Times New Roman"/>
        </w:rPr>
      </w:pPr>
      <w:r w:rsidRPr="00F62D71">
        <w:rPr>
          <w:rFonts w:ascii="Times New Roman" w:hAnsi="Times New Roman" w:cs="Times New Roman"/>
          <w:noProof/>
        </w:rPr>
        <w:pict w14:anchorId="6BB6CF62">
          <v:rect id="_x0000_i1030" alt="" style="width:451.3pt;height:.05pt;mso-width-percent:0;mso-height-percent:0;mso-width-percent:0;mso-height-percent:0" o:hralign="center" o:hrstd="t" o:hr="t" fillcolor="#a0a0a0" stroked="f"/>
        </w:pict>
      </w:r>
    </w:p>
    <w:p w14:paraId="58986197"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5. Business Intelligence Layer</w:t>
      </w:r>
    </w:p>
    <w:p w14:paraId="68E4D36A"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5.1 Power BI Semantic Model</w:t>
      </w:r>
    </w:p>
    <w:p w14:paraId="2D8F897D"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lastRenderedPageBreak/>
        <w:t>The BI layer exposes optimized read-only views:</w:t>
      </w:r>
    </w:p>
    <w:p w14:paraId="769A3D2D" w14:textId="77777777" w:rsidR="00A35B6B" w:rsidRPr="00B61AAC" w:rsidRDefault="00A35B6B" w:rsidP="00A35B6B">
      <w:pPr>
        <w:numPr>
          <w:ilvl w:val="0"/>
          <w:numId w:val="17"/>
        </w:numPr>
        <w:rPr>
          <w:rFonts w:ascii="Times New Roman" w:hAnsi="Times New Roman" w:cs="Times New Roman"/>
        </w:rPr>
      </w:pPr>
      <w:r w:rsidRPr="00B61AAC">
        <w:rPr>
          <w:rFonts w:ascii="Times New Roman" w:hAnsi="Times New Roman" w:cs="Times New Roman"/>
        </w:rPr>
        <w:t>bi.dim_*</w:t>
      </w:r>
    </w:p>
    <w:p w14:paraId="1629CD1A" w14:textId="77777777" w:rsidR="00A35B6B" w:rsidRPr="00B61AAC" w:rsidRDefault="00A35B6B" w:rsidP="00A35B6B">
      <w:pPr>
        <w:numPr>
          <w:ilvl w:val="0"/>
          <w:numId w:val="17"/>
        </w:numPr>
        <w:rPr>
          <w:rFonts w:ascii="Times New Roman" w:hAnsi="Times New Roman" w:cs="Times New Roman"/>
        </w:rPr>
      </w:pPr>
      <w:r w:rsidRPr="00B61AAC">
        <w:rPr>
          <w:rFonts w:ascii="Times New Roman" w:hAnsi="Times New Roman" w:cs="Times New Roman"/>
        </w:rPr>
        <w:t>bi.fact_*</w:t>
      </w:r>
    </w:p>
    <w:p w14:paraId="5CAE2B8C" w14:textId="77777777" w:rsidR="00A35B6B" w:rsidRPr="00B61AAC" w:rsidRDefault="00A35B6B" w:rsidP="00A35B6B">
      <w:pPr>
        <w:numPr>
          <w:ilvl w:val="0"/>
          <w:numId w:val="17"/>
        </w:numPr>
        <w:rPr>
          <w:rFonts w:ascii="Times New Roman" w:hAnsi="Times New Roman" w:cs="Times New Roman"/>
        </w:rPr>
      </w:pPr>
      <w:r w:rsidRPr="00B61AAC">
        <w:rPr>
          <w:rFonts w:ascii="Times New Roman" w:hAnsi="Times New Roman" w:cs="Times New Roman"/>
        </w:rPr>
        <w:t>Denormalized wide fact view for simplified reporting</w:t>
      </w:r>
    </w:p>
    <w:p w14:paraId="20C9702E" w14:textId="77777777" w:rsidR="00A35B6B" w:rsidRPr="00B61AAC" w:rsidRDefault="00A35B6B" w:rsidP="00A35B6B">
      <w:pPr>
        <w:rPr>
          <w:rFonts w:ascii="Times New Roman" w:hAnsi="Times New Roman" w:cs="Times New Roman"/>
        </w:rPr>
      </w:pPr>
      <w:r w:rsidRPr="00B61AAC">
        <w:rPr>
          <w:rFonts w:ascii="Times New Roman" w:hAnsi="Times New Roman" w:cs="Times New Roman"/>
          <w:b/>
          <w:bCs/>
        </w:rPr>
        <w:t>Figure 2:</w:t>
      </w:r>
      <w:r w:rsidRPr="00B61AAC">
        <w:rPr>
          <w:rFonts w:ascii="Times New Roman" w:hAnsi="Times New Roman" w:cs="Times New Roman"/>
        </w:rPr>
        <w:t xml:space="preserve"> </w:t>
      </w:r>
      <w:r w:rsidRPr="00B61AAC">
        <w:rPr>
          <w:rFonts w:ascii="Times New Roman" w:hAnsi="Times New Roman" w:cs="Times New Roman"/>
          <w:i/>
          <w:iCs/>
        </w:rPr>
        <w:t>Power BI Data Model</w:t>
      </w:r>
    </w:p>
    <w:p w14:paraId="3746EB0F" w14:textId="2F975812" w:rsidR="006C3EC4" w:rsidRPr="00B61AAC" w:rsidRDefault="006C3EC4" w:rsidP="00A35B6B">
      <w:pPr>
        <w:rPr>
          <w:rFonts w:ascii="Times New Roman" w:hAnsi="Times New Roman" w:cs="Times New Roman"/>
        </w:rPr>
      </w:pPr>
      <w:r w:rsidRPr="00B61AAC">
        <w:rPr>
          <w:rFonts w:ascii="Times New Roman" w:hAnsi="Times New Roman" w:cs="Times New Roman"/>
          <w:noProof/>
        </w:rPr>
        <w:drawing>
          <wp:inline distT="0" distB="0" distL="0" distR="0" wp14:anchorId="5C1A717F" wp14:editId="264D0864">
            <wp:extent cx="5731510" cy="3401060"/>
            <wp:effectExtent l="0" t="0" r="0" b="2540"/>
            <wp:docPr id="160249954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9548"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3401060"/>
                    </a:xfrm>
                    <a:prstGeom prst="rect">
                      <a:avLst/>
                    </a:prstGeom>
                  </pic:spPr>
                </pic:pic>
              </a:graphicData>
            </a:graphic>
          </wp:inline>
        </w:drawing>
      </w:r>
      <w:r w:rsidRPr="00B61AAC">
        <w:rPr>
          <w:rFonts w:ascii="Times New Roman" w:hAnsi="Times New Roman" w:cs="Times New Roman"/>
        </w:rPr>
        <w:fldChar w:fldCharType="begin"/>
      </w:r>
      <w:r w:rsidRPr="00B61AAC">
        <w:rPr>
          <w:rFonts w:ascii="Times New Roman" w:hAnsi="Times New Roman" w:cs="Times New Roman"/>
        </w:rPr>
        <w:instrText xml:space="preserve"> INCLUDEPICTURE "https://mail.google.com/mail/u/0?ui=2&amp;ik=9fdedac658&amp;attid=0.1&amp;permmsgid=msg-a:r-3905692933561118292&amp;th=19bb47fb017dc884&amp;view=fimg&amp;fur=ip&amp;permmsgid=msg-a:r-3905692933561118292&amp;sz=s0-l75-ft&amp;attbid=ANGjdJ_-SMzXxTGmEDLK0U9PRlu6X1QSNTh3GUi0CV0ltyMAV3CeghwTJ4tOVrIj0Y3W_ZxuT1HJS10untyj6V-HmwnFL2IdRTrGO2fGjoerntWgz7ckZwJVMgbPYn0&amp;disp=emb&amp;realattid=ii_mkbs8q900&amp;zw" \* MERGEFORMATINET </w:instrText>
      </w:r>
      <w:r w:rsidRPr="00B61AAC">
        <w:rPr>
          <w:rFonts w:ascii="Times New Roman" w:hAnsi="Times New Roman" w:cs="Times New Roman"/>
        </w:rPr>
        <w:fldChar w:fldCharType="separate"/>
      </w:r>
      <w:r w:rsidRPr="00B61AAC">
        <w:rPr>
          <w:rFonts w:ascii="Times New Roman" w:hAnsi="Times New Roman" w:cs="Times New Roman"/>
        </w:rPr>
        <w:fldChar w:fldCharType="end"/>
      </w:r>
    </w:p>
    <w:p w14:paraId="43BF88D5" w14:textId="77777777" w:rsidR="006C3EC4" w:rsidRPr="00B61AAC" w:rsidRDefault="006C3EC4" w:rsidP="00A35B6B">
      <w:pPr>
        <w:rPr>
          <w:rFonts w:ascii="Times New Roman" w:hAnsi="Times New Roman" w:cs="Times New Roman"/>
        </w:rPr>
      </w:pPr>
    </w:p>
    <w:p w14:paraId="02069C92" w14:textId="0A0417BD" w:rsidR="00A35B6B" w:rsidRPr="00B61AAC" w:rsidRDefault="00A35B6B" w:rsidP="00A35B6B">
      <w:pPr>
        <w:rPr>
          <w:rFonts w:ascii="Times New Roman" w:hAnsi="Times New Roman" w:cs="Times New Roman"/>
        </w:rPr>
      </w:pPr>
      <w:r w:rsidRPr="00B61AAC">
        <w:rPr>
          <w:rFonts w:ascii="Times New Roman" w:hAnsi="Times New Roman" w:cs="Times New Roman"/>
        </w:rPr>
        <w:t>The model uses one-directional relationships and ensures correct aggregation behavior.</w:t>
      </w:r>
    </w:p>
    <w:p w14:paraId="52B13E7E"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5.2 KPI Analysis</w:t>
      </w:r>
    </w:p>
    <w:p w14:paraId="74B73D1E"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The KPI dashboard provides a high-level overview:</w:t>
      </w:r>
    </w:p>
    <w:p w14:paraId="7AC5CA83" w14:textId="77777777" w:rsidR="00AA7B93" w:rsidRPr="00B61AAC" w:rsidRDefault="00AA7B93" w:rsidP="00AA7B93">
      <w:pPr>
        <w:numPr>
          <w:ilvl w:val="0"/>
          <w:numId w:val="18"/>
        </w:numPr>
        <w:rPr>
          <w:rFonts w:ascii="Times New Roman" w:hAnsi="Times New Roman" w:cs="Times New Roman"/>
        </w:rPr>
      </w:pPr>
      <w:r w:rsidRPr="00B61AAC">
        <w:rPr>
          <w:rFonts w:ascii="Times New Roman" w:hAnsi="Times New Roman" w:cs="Times New Roman"/>
        </w:rPr>
        <w:t>Total accidents: approximately 35,000</w:t>
      </w:r>
    </w:p>
    <w:p w14:paraId="10F6F722" w14:textId="77777777" w:rsidR="00AA7B93" w:rsidRPr="00B61AAC" w:rsidRDefault="00AA7B93" w:rsidP="00AA7B93">
      <w:pPr>
        <w:numPr>
          <w:ilvl w:val="0"/>
          <w:numId w:val="18"/>
        </w:numPr>
        <w:rPr>
          <w:rFonts w:ascii="Times New Roman" w:hAnsi="Times New Roman" w:cs="Times New Roman"/>
        </w:rPr>
      </w:pPr>
      <w:r w:rsidRPr="00B61AAC">
        <w:rPr>
          <w:rFonts w:ascii="Times New Roman" w:hAnsi="Times New Roman" w:cs="Times New Roman"/>
        </w:rPr>
        <w:t>Total fatalities: 117</w:t>
      </w:r>
    </w:p>
    <w:p w14:paraId="6D738A46" w14:textId="77777777" w:rsidR="00AA7B93" w:rsidRPr="00B61AAC" w:rsidRDefault="00AA7B93" w:rsidP="00AA7B93">
      <w:pPr>
        <w:numPr>
          <w:ilvl w:val="0"/>
          <w:numId w:val="18"/>
        </w:numPr>
        <w:rPr>
          <w:rFonts w:ascii="Times New Roman" w:hAnsi="Times New Roman" w:cs="Times New Roman"/>
        </w:rPr>
      </w:pPr>
      <w:r w:rsidRPr="00B61AAC">
        <w:rPr>
          <w:rFonts w:ascii="Times New Roman" w:hAnsi="Times New Roman" w:cs="Times New Roman"/>
        </w:rPr>
        <w:t>Injured persons: approximately 11,000</w:t>
      </w:r>
    </w:p>
    <w:p w14:paraId="048C7EBE" w14:textId="77777777" w:rsidR="00AA7B93" w:rsidRPr="00B61AAC" w:rsidRDefault="00AA7B93" w:rsidP="00AA7B93">
      <w:pPr>
        <w:numPr>
          <w:ilvl w:val="0"/>
          <w:numId w:val="18"/>
        </w:numPr>
        <w:rPr>
          <w:rFonts w:ascii="Times New Roman" w:hAnsi="Times New Roman" w:cs="Times New Roman"/>
        </w:rPr>
      </w:pPr>
      <w:r w:rsidRPr="00B61AAC">
        <w:rPr>
          <w:rFonts w:ascii="Times New Roman" w:hAnsi="Times New Roman" w:cs="Times New Roman"/>
        </w:rPr>
        <w:t>Fatal accident rate: approximately 0.34%</w:t>
      </w:r>
    </w:p>
    <w:p w14:paraId="1CE6F44D" w14:textId="77777777" w:rsidR="00AA7B93" w:rsidRPr="00B61AAC" w:rsidRDefault="00AA7B93" w:rsidP="00AA7B93">
      <w:pPr>
        <w:numPr>
          <w:ilvl w:val="0"/>
          <w:numId w:val="18"/>
        </w:numPr>
        <w:rPr>
          <w:rFonts w:ascii="Times New Roman" w:hAnsi="Times New Roman" w:cs="Times New Roman"/>
        </w:rPr>
      </w:pPr>
      <w:r w:rsidRPr="00B61AAC">
        <w:rPr>
          <w:rFonts w:ascii="Times New Roman" w:hAnsi="Times New Roman" w:cs="Times New Roman"/>
        </w:rPr>
        <w:t>Total material damage: approximately 1.71 billion Czk</w:t>
      </w:r>
    </w:p>
    <w:p w14:paraId="24FC368F" w14:textId="4C4B60C0" w:rsidR="00AA7B93" w:rsidRPr="00B61AAC" w:rsidRDefault="00AA7B93" w:rsidP="00A35B6B">
      <w:pPr>
        <w:rPr>
          <w:rFonts w:ascii="Times New Roman" w:hAnsi="Times New Roman" w:cs="Times New Roman"/>
        </w:rPr>
      </w:pPr>
      <w:r w:rsidRPr="00B61AAC">
        <w:rPr>
          <w:rFonts w:ascii="Times New Roman" w:hAnsi="Times New Roman" w:cs="Times New Roman"/>
        </w:rPr>
        <w:t>These indicators highlight the substantial social and economic impact of traffic accidents.</w:t>
      </w:r>
    </w:p>
    <w:p w14:paraId="38542D4D" w14:textId="5385FA0E" w:rsidR="00A35B6B" w:rsidRPr="00B61AAC" w:rsidRDefault="00AA7B93" w:rsidP="00AA7B93">
      <w:pPr>
        <w:jc w:val="center"/>
        <w:rPr>
          <w:rFonts w:ascii="Times New Roman" w:hAnsi="Times New Roman" w:cs="Times New Roman"/>
        </w:rPr>
      </w:pPr>
      <w:r w:rsidRPr="00B61AAC">
        <w:rPr>
          <w:rFonts w:ascii="Times New Roman" w:hAnsi="Times New Roman" w:cs="Times New Roman"/>
        </w:rPr>
        <w:lastRenderedPageBreak/>
        <w:drawing>
          <wp:inline distT="0" distB="0" distL="0" distR="0" wp14:anchorId="4AD6E3AB" wp14:editId="2429AE4D">
            <wp:extent cx="5207635" cy="2971800"/>
            <wp:effectExtent l="0" t="0" r="0" b="0"/>
            <wp:docPr id="65978996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89967" name="Picture 1" descr="A screenshot of a computer screen&#10;&#10;AI-generated content may be incorrect."/>
                    <pic:cNvPicPr/>
                  </pic:nvPicPr>
                  <pic:blipFill>
                    <a:blip r:embed="rId8"/>
                    <a:stretch>
                      <a:fillRect/>
                    </a:stretch>
                  </pic:blipFill>
                  <pic:spPr>
                    <a:xfrm>
                      <a:off x="0" y="0"/>
                      <a:ext cx="5270739" cy="3007811"/>
                    </a:xfrm>
                    <a:prstGeom prst="rect">
                      <a:avLst/>
                    </a:prstGeom>
                  </pic:spPr>
                </pic:pic>
              </a:graphicData>
            </a:graphic>
          </wp:inline>
        </w:drawing>
      </w:r>
    </w:p>
    <w:p w14:paraId="105AA3B7"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5.3 Temporal and Trend Analysis</w:t>
      </w:r>
    </w:p>
    <w:p w14:paraId="00475490"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Analysis reveals:</w:t>
      </w:r>
    </w:p>
    <w:p w14:paraId="4B83CAD0" w14:textId="77777777" w:rsidR="00A35B6B" w:rsidRPr="00B61AAC" w:rsidRDefault="00A35B6B" w:rsidP="00A35B6B">
      <w:pPr>
        <w:numPr>
          <w:ilvl w:val="0"/>
          <w:numId w:val="19"/>
        </w:numPr>
        <w:rPr>
          <w:rFonts w:ascii="Times New Roman" w:hAnsi="Times New Roman" w:cs="Times New Roman"/>
        </w:rPr>
      </w:pPr>
      <w:r w:rsidRPr="00B61AAC">
        <w:rPr>
          <w:rFonts w:ascii="Times New Roman" w:hAnsi="Times New Roman" w:cs="Times New Roman"/>
        </w:rPr>
        <w:t>Higher accident frequency during weekdays</w:t>
      </w:r>
    </w:p>
    <w:p w14:paraId="1A0877BD" w14:textId="77777777" w:rsidR="00A35B6B" w:rsidRPr="00B61AAC" w:rsidRDefault="00A35B6B" w:rsidP="00A35B6B">
      <w:pPr>
        <w:numPr>
          <w:ilvl w:val="0"/>
          <w:numId w:val="19"/>
        </w:numPr>
        <w:rPr>
          <w:rFonts w:ascii="Times New Roman" w:hAnsi="Times New Roman" w:cs="Times New Roman"/>
        </w:rPr>
      </w:pPr>
      <w:r w:rsidRPr="00B61AAC">
        <w:rPr>
          <w:rFonts w:ascii="Times New Roman" w:hAnsi="Times New Roman" w:cs="Times New Roman"/>
        </w:rPr>
        <w:t>Clear morning and afternoon rush-hour peaks</w:t>
      </w:r>
    </w:p>
    <w:p w14:paraId="51E65E48" w14:textId="77777777" w:rsidR="00A35B6B" w:rsidRPr="00B61AAC" w:rsidRDefault="00A35B6B" w:rsidP="00A35B6B">
      <w:pPr>
        <w:numPr>
          <w:ilvl w:val="0"/>
          <w:numId w:val="19"/>
        </w:numPr>
        <w:rPr>
          <w:rFonts w:ascii="Times New Roman" w:hAnsi="Times New Roman" w:cs="Times New Roman"/>
        </w:rPr>
      </w:pPr>
      <w:r w:rsidRPr="00B61AAC">
        <w:rPr>
          <w:rFonts w:ascii="Times New Roman" w:hAnsi="Times New Roman" w:cs="Times New Roman"/>
        </w:rPr>
        <w:t>Seasonal variation across months</w:t>
      </w:r>
    </w:p>
    <w:p w14:paraId="0DBBDB15" w14:textId="77777777" w:rsidR="00A35B6B" w:rsidRPr="00B61AAC" w:rsidRDefault="00A35B6B" w:rsidP="00A35B6B">
      <w:pPr>
        <w:numPr>
          <w:ilvl w:val="0"/>
          <w:numId w:val="19"/>
        </w:numPr>
        <w:rPr>
          <w:rFonts w:ascii="Times New Roman" w:hAnsi="Times New Roman" w:cs="Times New Roman"/>
        </w:rPr>
      </w:pPr>
      <w:r w:rsidRPr="00B61AAC">
        <w:rPr>
          <w:rFonts w:ascii="Times New Roman" w:hAnsi="Times New Roman" w:cs="Times New Roman"/>
        </w:rPr>
        <w:t>Lower accident counts during weekends</w:t>
      </w:r>
    </w:p>
    <w:p w14:paraId="29DAD175" w14:textId="3DBC203A" w:rsidR="00AA7B93" w:rsidRPr="00B61AAC" w:rsidRDefault="00AA7B93" w:rsidP="00AA7B93">
      <w:pPr>
        <w:jc w:val="center"/>
        <w:rPr>
          <w:rFonts w:ascii="Times New Roman" w:hAnsi="Times New Roman" w:cs="Times New Roman"/>
        </w:rPr>
      </w:pPr>
      <w:r w:rsidRPr="00B61AAC">
        <w:rPr>
          <w:rFonts w:ascii="Times New Roman" w:hAnsi="Times New Roman" w:cs="Times New Roman"/>
        </w:rPr>
        <w:drawing>
          <wp:inline distT="0" distB="0" distL="0" distR="0" wp14:anchorId="752D2450" wp14:editId="046DA634">
            <wp:extent cx="5373370" cy="2971800"/>
            <wp:effectExtent l="0" t="0" r="0" b="0"/>
            <wp:docPr id="388244524" name="Picture 1" descr="A graph of accident and accid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244524" name="Picture 1" descr="A graph of accident and accident&#10;&#10;AI-generated content may be incorrect."/>
                    <pic:cNvPicPr/>
                  </pic:nvPicPr>
                  <pic:blipFill>
                    <a:blip r:embed="rId9"/>
                    <a:stretch>
                      <a:fillRect/>
                    </a:stretch>
                  </pic:blipFill>
                  <pic:spPr>
                    <a:xfrm>
                      <a:off x="0" y="0"/>
                      <a:ext cx="5435038" cy="3005906"/>
                    </a:xfrm>
                    <a:prstGeom prst="rect">
                      <a:avLst/>
                    </a:prstGeom>
                  </pic:spPr>
                </pic:pic>
              </a:graphicData>
            </a:graphic>
          </wp:inline>
        </w:drawing>
      </w:r>
    </w:p>
    <w:p w14:paraId="7AD06FD2" w14:textId="5EFF285C" w:rsidR="00A35B6B" w:rsidRPr="00B61AAC" w:rsidRDefault="00A35B6B" w:rsidP="00A35B6B">
      <w:pPr>
        <w:rPr>
          <w:rFonts w:ascii="Times New Roman" w:hAnsi="Times New Roman" w:cs="Times New Roman"/>
        </w:rPr>
      </w:pPr>
    </w:p>
    <w:p w14:paraId="295EB829"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5.4 Weather and Traffic Intensity Impact</w:t>
      </w:r>
    </w:p>
    <w:p w14:paraId="31CBD3E3"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Results show:</w:t>
      </w:r>
    </w:p>
    <w:p w14:paraId="738C80E1" w14:textId="77777777" w:rsidR="00A35B6B" w:rsidRPr="00B61AAC" w:rsidRDefault="00A35B6B" w:rsidP="00A35B6B">
      <w:pPr>
        <w:numPr>
          <w:ilvl w:val="0"/>
          <w:numId w:val="20"/>
        </w:numPr>
        <w:rPr>
          <w:rFonts w:ascii="Times New Roman" w:hAnsi="Times New Roman" w:cs="Times New Roman"/>
        </w:rPr>
      </w:pPr>
      <w:r w:rsidRPr="00B61AAC">
        <w:rPr>
          <w:rFonts w:ascii="Times New Roman" w:hAnsi="Times New Roman" w:cs="Times New Roman"/>
        </w:rPr>
        <w:lastRenderedPageBreak/>
        <w:t>Higher accident counts during cloudy and rainy conditions</w:t>
      </w:r>
    </w:p>
    <w:p w14:paraId="70393AA3" w14:textId="77777777" w:rsidR="00A35B6B" w:rsidRPr="00B61AAC" w:rsidRDefault="00A35B6B" w:rsidP="00A35B6B">
      <w:pPr>
        <w:numPr>
          <w:ilvl w:val="0"/>
          <w:numId w:val="20"/>
        </w:numPr>
        <w:rPr>
          <w:rFonts w:ascii="Times New Roman" w:hAnsi="Times New Roman" w:cs="Times New Roman"/>
        </w:rPr>
      </w:pPr>
      <w:r w:rsidRPr="00B61AAC">
        <w:rPr>
          <w:rFonts w:ascii="Times New Roman" w:hAnsi="Times New Roman" w:cs="Times New Roman"/>
        </w:rPr>
        <w:t>Snow-related accidents are less frequent but still significant</w:t>
      </w:r>
    </w:p>
    <w:p w14:paraId="5E8B65A4" w14:textId="77777777" w:rsidR="00A35B6B" w:rsidRPr="00B61AAC" w:rsidRDefault="00A35B6B" w:rsidP="00A35B6B">
      <w:pPr>
        <w:numPr>
          <w:ilvl w:val="0"/>
          <w:numId w:val="20"/>
        </w:numPr>
        <w:rPr>
          <w:rFonts w:ascii="Times New Roman" w:hAnsi="Times New Roman" w:cs="Times New Roman"/>
        </w:rPr>
      </w:pPr>
      <w:r w:rsidRPr="00B61AAC">
        <w:rPr>
          <w:rFonts w:ascii="Times New Roman" w:hAnsi="Times New Roman" w:cs="Times New Roman"/>
        </w:rPr>
        <w:t>Accident frequency increases with higher traffic intensity</w:t>
      </w:r>
    </w:p>
    <w:p w14:paraId="07A72C5F" w14:textId="66F8DCC0" w:rsidR="00A35B6B" w:rsidRPr="00B61AAC" w:rsidRDefault="00A35B6B" w:rsidP="00A35B6B">
      <w:pPr>
        <w:numPr>
          <w:ilvl w:val="0"/>
          <w:numId w:val="20"/>
        </w:numPr>
        <w:rPr>
          <w:rFonts w:ascii="Times New Roman" w:hAnsi="Times New Roman" w:cs="Times New Roman"/>
        </w:rPr>
      </w:pPr>
      <w:r w:rsidRPr="00B61AAC">
        <w:rPr>
          <w:rFonts w:ascii="Times New Roman" w:hAnsi="Times New Roman" w:cs="Times New Roman"/>
        </w:rPr>
        <w:t>Adverse weather amplifies congestion-related risk</w:t>
      </w:r>
    </w:p>
    <w:p w14:paraId="335DF4D5"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5.5 Spatial Hotspot Analysis</w:t>
      </w:r>
    </w:p>
    <w:p w14:paraId="36864B53"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Spatial analysis identifies:</w:t>
      </w:r>
    </w:p>
    <w:p w14:paraId="59046E9E" w14:textId="77777777" w:rsidR="00A35B6B" w:rsidRPr="00B61AAC" w:rsidRDefault="00A35B6B" w:rsidP="00A35B6B">
      <w:pPr>
        <w:numPr>
          <w:ilvl w:val="0"/>
          <w:numId w:val="21"/>
        </w:numPr>
        <w:rPr>
          <w:rFonts w:ascii="Times New Roman" w:hAnsi="Times New Roman" w:cs="Times New Roman"/>
        </w:rPr>
      </w:pPr>
      <w:r w:rsidRPr="00B61AAC">
        <w:rPr>
          <w:rFonts w:ascii="Times New Roman" w:hAnsi="Times New Roman" w:cs="Times New Roman"/>
        </w:rPr>
        <w:t>Central districts (e.g. Brno-střed) as major hotspots</w:t>
      </w:r>
    </w:p>
    <w:p w14:paraId="1A147778" w14:textId="77777777" w:rsidR="00A35B6B" w:rsidRPr="00B61AAC" w:rsidRDefault="00A35B6B" w:rsidP="00A35B6B">
      <w:pPr>
        <w:numPr>
          <w:ilvl w:val="0"/>
          <w:numId w:val="21"/>
        </w:numPr>
        <w:rPr>
          <w:rFonts w:ascii="Times New Roman" w:hAnsi="Times New Roman" w:cs="Times New Roman"/>
        </w:rPr>
      </w:pPr>
      <w:r w:rsidRPr="00B61AAC">
        <w:rPr>
          <w:rFonts w:ascii="Times New Roman" w:hAnsi="Times New Roman" w:cs="Times New Roman"/>
        </w:rPr>
        <w:t>Lower accident rates in peripheral districts</w:t>
      </w:r>
    </w:p>
    <w:p w14:paraId="1E3808CB"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These insights support targeted traffic safety interventions.</w:t>
      </w:r>
    </w:p>
    <w:p w14:paraId="5EEF0E8D" w14:textId="60C6089D" w:rsidR="00B61AAC" w:rsidRPr="00B61AAC" w:rsidRDefault="00B61AAC" w:rsidP="00B61AAC">
      <w:pPr>
        <w:jc w:val="center"/>
        <w:rPr>
          <w:rFonts w:ascii="Times New Roman" w:hAnsi="Times New Roman" w:cs="Times New Roman"/>
        </w:rPr>
      </w:pPr>
      <w:r w:rsidRPr="00B61AAC">
        <w:rPr>
          <w:rFonts w:ascii="Times New Roman" w:hAnsi="Times New Roman" w:cs="Times New Roman"/>
        </w:rPr>
        <w:drawing>
          <wp:inline distT="0" distB="0" distL="0" distR="0" wp14:anchorId="2845601B" wp14:editId="4D4DD600">
            <wp:extent cx="5731510" cy="3257550"/>
            <wp:effectExtent l="0" t="0" r="0" b="6350"/>
            <wp:docPr id="145751838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518381" name="Picture 1" descr="A screenshot of a graph&#10;&#10;AI-generated content may be incorrect."/>
                    <pic:cNvPicPr/>
                  </pic:nvPicPr>
                  <pic:blipFill>
                    <a:blip r:embed="rId10"/>
                    <a:stretch>
                      <a:fillRect/>
                    </a:stretch>
                  </pic:blipFill>
                  <pic:spPr>
                    <a:xfrm>
                      <a:off x="0" y="0"/>
                      <a:ext cx="5731510" cy="3257550"/>
                    </a:xfrm>
                    <a:prstGeom prst="rect">
                      <a:avLst/>
                    </a:prstGeom>
                  </pic:spPr>
                </pic:pic>
              </a:graphicData>
            </a:graphic>
          </wp:inline>
        </w:drawing>
      </w:r>
    </w:p>
    <w:p w14:paraId="66B6112F" w14:textId="77777777" w:rsidR="00A35B6B" w:rsidRPr="00B61AAC" w:rsidRDefault="00F62D71" w:rsidP="00A35B6B">
      <w:pPr>
        <w:rPr>
          <w:rFonts w:ascii="Times New Roman" w:hAnsi="Times New Roman" w:cs="Times New Roman"/>
        </w:rPr>
      </w:pPr>
      <w:r w:rsidRPr="00F62D71">
        <w:rPr>
          <w:rFonts w:ascii="Times New Roman" w:hAnsi="Times New Roman" w:cs="Times New Roman"/>
          <w:noProof/>
        </w:rPr>
        <w:pict w14:anchorId="495AA40B">
          <v:rect id="_x0000_i1029" alt="" style="width:451.3pt;height:.05pt;mso-width-percent:0;mso-height-percent:0;mso-width-percent:0;mso-height-percent:0" o:hralign="center" o:hrstd="t" o:hr="t" fillcolor="#a0a0a0" stroked="f"/>
        </w:pict>
      </w:r>
    </w:p>
    <w:p w14:paraId="71BE362D"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6. External Data Acquisition</w:t>
      </w:r>
    </w:p>
    <w:p w14:paraId="29315116"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6.1 Weather Data Collection</w:t>
      </w:r>
    </w:p>
    <w:p w14:paraId="640092AE"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Weather data is acquired using a Python script (weather.py), which:</w:t>
      </w:r>
    </w:p>
    <w:p w14:paraId="05080750" w14:textId="77777777" w:rsidR="00A35B6B" w:rsidRPr="00B61AAC" w:rsidRDefault="00A35B6B" w:rsidP="00A35B6B">
      <w:pPr>
        <w:numPr>
          <w:ilvl w:val="0"/>
          <w:numId w:val="22"/>
        </w:numPr>
        <w:rPr>
          <w:rFonts w:ascii="Times New Roman" w:hAnsi="Times New Roman" w:cs="Times New Roman"/>
        </w:rPr>
      </w:pPr>
      <w:r w:rsidRPr="00B61AAC">
        <w:rPr>
          <w:rFonts w:ascii="Times New Roman" w:hAnsi="Times New Roman" w:cs="Times New Roman"/>
        </w:rPr>
        <w:t>Fetches hourly weather data for Brno</w:t>
      </w:r>
    </w:p>
    <w:p w14:paraId="200D4355" w14:textId="77777777" w:rsidR="00A35B6B" w:rsidRPr="00B61AAC" w:rsidRDefault="00A35B6B" w:rsidP="00A35B6B">
      <w:pPr>
        <w:numPr>
          <w:ilvl w:val="0"/>
          <w:numId w:val="22"/>
        </w:numPr>
        <w:rPr>
          <w:rFonts w:ascii="Times New Roman" w:hAnsi="Times New Roman" w:cs="Times New Roman"/>
        </w:rPr>
      </w:pPr>
      <w:r w:rsidRPr="00B61AAC">
        <w:rPr>
          <w:rFonts w:ascii="Times New Roman" w:hAnsi="Times New Roman" w:cs="Times New Roman"/>
        </w:rPr>
        <w:t>Normalizes timestamps</w:t>
      </w:r>
    </w:p>
    <w:p w14:paraId="37DCE15B" w14:textId="77777777" w:rsidR="00A35B6B" w:rsidRPr="00B61AAC" w:rsidRDefault="00A35B6B" w:rsidP="00A35B6B">
      <w:pPr>
        <w:numPr>
          <w:ilvl w:val="0"/>
          <w:numId w:val="22"/>
        </w:numPr>
        <w:rPr>
          <w:rFonts w:ascii="Times New Roman" w:hAnsi="Times New Roman" w:cs="Times New Roman"/>
        </w:rPr>
      </w:pPr>
      <w:r w:rsidRPr="00B61AAC">
        <w:rPr>
          <w:rFonts w:ascii="Times New Roman" w:hAnsi="Times New Roman" w:cs="Times New Roman"/>
        </w:rPr>
        <w:t>Exports data to CSV format for staging ingestion</w:t>
      </w:r>
    </w:p>
    <w:p w14:paraId="2FBE32DB"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This separates data acquisition from data integration, following modern ELT principles.</w:t>
      </w:r>
    </w:p>
    <w:p w14:paraId="2EB1CA62" w14:textId="77777777" w:rsidR="00A35B6B" w:rsidRPr="00B61AAC" w:rsidRDefault="00F62D71" w:rsidP="00A35B6B">
      <w:pPr>
        <w:rPr>
          <w:rFonts w:ascii="Times New Roman" w:hAnsi="Times New Roman" w:cs="Times New Roman"/>
        </w:rPr>
      </w:pPr>
      <w:r w:rsidRPr="00F62D71">
        <w:rPr>
          <w:rFonts w:ascii="Times New Roman" w:hAnsi="Times New Roman" w:cs="Times New Roman"/>
          <w:noProof/>
        </w:rPr>
        <w:pict w14:anchorId="475A285C">
          <v:rect id="_x0000_i1028" alt="" style="width:451.3pt;height:.05pt;mso-width-percent:0;mso-height-percent:0;mso-width-percent:0;mso-height-percent:0" o:hralign="center" o:hrstd="t" o:hr="t" fillcolor="#a0a0a0" stroked="f"/>
        </w:pict>
      </w:r>
    </w:p>
    <w:p w14:paraId="75ADEEBC"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lastRenderedPageBreak/>
        <w:t>6.2 Open Data Sources</w:t>
      </w:r>
    </w:p>
    <w:p w14:paraId="514D7909" w14:textId="2E93573C" w:rsidR="006C3EC4" w:rsidRPr="00B61AAC" w:rsidRDefault="00A35B6B" w:rsidP="00A35B6B">
      <w:pPr>
        <w:numPr>
          <w:ilvl w:val="0"/>
          <w:numId w:val="23"/>
        </w:numPr>
        <w:rPr>
          <w:rFonts w:ascii="Times New Roman" w:hAnsi="Times New Roman" w:cs="Times New Roman"/>
        </w:rPr>
      </w:pPr>
      <w:r w:rsidRPr="00B61AAC">
        <w:rPr>
          <w:rFonts w:ascii="Times New Roman" w:hAnsi="Times New Roman" w:cs="Times New Roman"/>
          <w:b/>
          <w:bCs/>
        </w:rPr>
        <w:t>Traffic Accident Data:</w:t>
      </w:r>
      <w:r w:rsidRPr="00B61AAC">
        <w:rPr>
          <w:rFonts w:ascii="Times New Roman" w:hAnsi="Times New Roman" w:cs="Times New Roman"/>
        </w:rPr>
        <w:br/>
      </w:r>
      <w:hyperlink r:id="rId11" w:history="1">
        <w:r w:rsidR="006C3EC4" w:rsidRPr="00B61AAC">
          <w:rPr>
            <w:rStyle w:val="Hyperlink"/>
            <w:rFonts w:ascii="Times New Roman" w:hAnsi="Times New Roman" w:cs="Times New Roman"/>
          </w:rPr>
          <w:t>https://data.brno.cz/datasets/298c37feb1064873abdccdc2a10b605f_0/about</w:t>
        </w:r>
      </w:hyperlink>
    </w:p>
    <w:p w14:paraId="749E08C8" w14:textId="76405C52" w:rsidR="00A35B6B" w:rsidRPr="00B61AAC" w:rsidRDefault="00A35B6B" w:rsidP="00A35B6B">
      <w:pPr>
        <w:numPr>
          <w:ilvl w:val="0"/>
          <w:numId w:val="23"/>
        </w:numPr>
        <w:rPr>
          <w:rFonts w:ascii="Times New Roman" w:hAnsi="Times New Roman" w:cs="Times New Roman"/>
        </w:rPr>
      </w:pPr>
      <w:r w:rsidRPr="00B61AAC">
        <w:rPr>
          <w:rFonts w:ascii="Times New Roman" w:hAnsi="Times New Roman" w:cs="Times New Roman"/>
          <w:b/>
          <w:bCs/>
        </w:rPr>
        <w:t>Vehicle Traffic Intensity Data:</w:t>
      </w:r>
      <w:r w:rsidRPr="00B61AAC">
        <w:rPr>
          <w:rFonts w:ascii="Times New Roman" w:hAnsi="Times New Roman" w:cs="Times New Roman"/>
        </w:rPr>
        <w:br/>
      </w:r>
      <w:r w:rsidR="006C3EC4" w:rsidRPr="00B61AAC">
        <w:rPr>
          <w:rFonts w:ascii="Times New Roman" w:hAnsi="Times New Roman" w:cs="Times New Roman"/>
        </w:rPr>
        <w:t>---</w:t>
      </w:r>
    </w:p>
    <w:p w14:paraId="6DC3E5BA" w14:textId="6F07C436" w:rsidR="00A35B6B" w:rsidRPr="00B61AAC" w:rsidRDefault="00A35B6B" w:rsidP="00A35B6B">
      <w:pPr>
        <w:numPr>
          <w:ilvl w:val="0"/>
          <w:numId w:val="23"/>
        </w:numPr>
        <w:rPr>
          <w:rFonts w:ascii="Times New Roman" w:hAnsi="Times New Roman" w:cs="Times New Roman"/>
        </w:rPr>
      </w:pPr>
      <w:r w:rsidRPr="00B61AAC">
        <w:rPr>
          <w:rFonts w:ascii="Times New Roman" w:hAnsi="Times New Roman" w:cs="Times New Roman"/>
          <w:b/>
          <w:bCs/>
        </w:rPr>
        <w:t>Weather Data (Open-Meteo):</w:t>
      </w:r>
      <w:r w:rsidRPr="00B61AAC">
        <w:rPr>
          <w:rFonts w:ascii="Times New Roman" w:hAnsi="Times New Roman" w:cs="Times New Roman"/>
        </w:rPr>
        <w:br/>
      </w:r>
      <w:hyperlink r:id="rId12" w:history="1">
        <w:r w:rsidR="00AA7B93" w:rsidRPr="00B61AAC">
          <w:rPr>
            <w:rStyle w:val="Hyperlink"/>
            <w:rFonts w:ascii="Times New Roman" w:hAnsi="Times New Roman" w:cs="Times New Roman"/>
          </w:rPr>
          <w:t>https://archive-api.open-meteo.com/v1/archive</w:t>
        </w:r>
      </w:hyperlink>
    </w:p>
    <w:p w14:paraId="0F510131" w14:textId="77777777" w:rsidR="00A35B6B" w:rsidRPr="00B61AAC" w:rsidRDefault="00F62D71" w:rsidP="00A35B6B">
      <w:pPr>
        <w:rPr>
          <w:rFonts w:ascii="Times New Roman" w:hAnsi="Times New Roman" w:cs="Times New Roman"/>
        </w:rPr>
      </w:pPr>
      <w:r w:rsidRPr="00F62D71">
        <w:rPr>
          <w:rFonts w:ascii="Times New Roman" w:hAnsi="Times New Roman" w:cs="Times New Roman"/>
          <w:noProof/>
        </w:rPr>
        <w:pict w14:anchorId="4A74321A">
          <v:rect id="_x0000_i1027" alt="" style="width:451.3pt;height:.05pt;mso-width-percent:0;mso-height-percent:0;mso-width-percent:0;mso-height-percent:0" o:hralign="center" o:hrstd="t" o:hr="t" fillcolor="#a0a0a0" stroked="f"/>
        </w:pict>
      </w:r>
    </w:p>
    <w:p w14:paraId="31A76894"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7. Reproducibility and Validation</w:t>
      </w:r>
    </w:p>
    <w:p w14:paraId="7E63BCF2"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The solution is fully reproducible:</w:t>
      </w:r>
    </w:p>
    <w:p w14:paraId="53547F2F" w14:textId="77777777" w:rsidR="00A35B6B" w:rsidRPr="00B61AAC" w:rsidRDefault="00A35B6B" w:rsidP="00A35B6B">
      <w:pPr>
        <w:numPr>
          <w:ilvl w:val="0"/>
          <w:numId w:val="24"/>
        </w:numPr>
        <w:rPr>
          <w:rFonts w:ascii="Times New Roman" w:hAnsi="Times New Roman" w:cs="Times New Roman"/>
        </w:rPr>
      </w:pPr>
      <w:r w:rsidRPr="00B61AAC">
        <w:rPr>
          <w:rFonts w:ascii="Times New Roman" w:hAnsi="Times New Roman" w:cs="Times New Roman"/>
        </w:rPr>
        <w:t>One-command pipeline execution</w:t>
      </w:r>
    </w:p>
    <w:p w14:paraId="6B9FFDDF" w14:textId="77777777" w:rsidR="00A35B6B" w:rsidRPr="00B61AAC" w:rsidRDefault="00A35B6B" w:rsidP="00A35B6B">
      <w:pPr>
        <w:numPr>
          <w:ilvl w:val="0"/>
          <w:numId w:val="24"/>
        </w:numPr>
        <w:rPr>
          <w:rFonts w:ascii="Times New Roman" w:hAnsi="Times New Roman" w:cs="Times New Roman"/>
        </w:rPr>
      </w:pPr>
      <w:r w:rsidRPr="00B61AAC">
        <w:rPr>
          <w:rFonts w:ascii="Times New Roman" w:hAnsi="Times New Roman" w:cs="Times New Roman"/>
        </w:rPr>
        <w:t>Incremental-safe re-runs</w:t>
      </w:r>
    </w:p>
    <w:p w14:paraId="73DB3F02" w14:textId="77777777" w:rsidR="00A35B6B" w:rsidRPr="00B61AAC" w:rsidRDefault="00A35B6B" w:rsidP="00A35B6B">
      <w:pPr>
        <w:numPr>
          <w:ilvl w:val="0"/>
          <w:numId w:val="24"/>
        </w:numPr>
        <w:rPr>
          <w:rFonts w:ascii="Times New Roman" w:hAnsi="Times New Roman" w:cs="Times New Roman"/>
        </w:rPr>
      </w:pPr>
      <w:r w:rsidRPr="00B61AAC">
        <w:rPr>
          <w:rFonts w:ascii="Times New Roman" w:hAnsi="Times New Roman" w:cs="Times New Roman"/>
        </w:rPr>
        <w:t>Sanity checks for:</w:t>
      </w:r>
    </w:p>
    <w:p w14:paraId="3D0D1841" w14:textId="77777777" w:rsidR="00A35B6B" w:rsidRPr="00B61AAC" w:rsidRDefault="00A35B6B" w:rsidP="00A35B6B">
      <w:pPr>
        <w:numPr>
          <w:ilvl w:val="1"/>
          <w:numId w:val="24"/>
        </w:numPr>
        <w:rPr>
          <w:rFonts w:ascii="Times New Roman" w:hAnsi="Times New Roman" w:cs="Times New Roman"/>
        </w:rPr>
      </w:pPr>
      <w:r w:rsidRPr="00B61AAC">
        <w:rPr>
          <w:rFonts w:ascii="Times New Roman" w:hAnsi="Times New Roman" w:cs="Times New Roman"/>
        </w:rPr>
        <w:t>Referential integrity</w:t>
      </w:r>
    </w:p>
    <w:p w14:paraId="3A683813" w14:textId="77777777" w:rsidR="00A35B6B" w:rsidRPr="00B61AAC" w:rsidRDefault="00A35B6B" w:rsidP="00A35B6B">
      <w:pPr>
        <w:numPr>
          <w:ilvl w:val="1"/>
          <w:numId w:val="24"/>
        </w:numPr>
        <w:rPr>
          <w:rFonts w:ascii="Times New Roman" w:hAnsi="Times New Roman" w:cs="Times New Roman"/>
        </w:rPr>
      </w:pPr>
      <w:r w:rsidRPr="00B61AAC">
        <w:rPr>
          <w:rFonts w:ascii="Times New Roman" w:hAnsi="Times New Roman" w:cs="Times New Roman"/>
        </w:rPr>
        <w:t>Grain correctness</w:t>
      </w:r>
    </w:p>
    <w:p w14:paraId="4B3C0F29" w14:textId="77777777" w:rsidR="00A35B6B" w:rsidRPr="00B61AAC" w:rsidRDefault="00A35B6B" w:rsidP="00A35B6B">
      <w:pPr>
        <w:numPr>
          <w:ilvl w:val="1"/>
          <w:numId w:val="24"/>
        </w:numPr>
        <w:rPr>
          <w:rFonts w:ascii="Times New Roman" w:hAnsi="Times New Roman" w:cs="Times New Roman"/>
        </w:rPr>
      </w:pPr>
      <w:r w:rsidRPr="00B61AAC">
        <w:rPr>
          <w:rFonts w:ascii="Times New Roman" w:hAnsi="Times New Roman" w:cs="Times New Roman"/>
        </w:rPr>
        <w:t>Business rule compliance</w:t>
      </w:r>
    </w:p>
    <w:p w14:paraId="5A1E8510" w14:textId="77777777" w:rsidR="00A35B6B" w:rsidRPr="00B61AAC" w:rsidRDefault="00A35B6B" w:rsidP="00A35B6B">
      <w:pPr>
        <w:rPr>
          <w:rFonts w:ascii="Times New Roman" w:hAnsi="Times New Roman" w:cs="Times New Roman"/>
        </w:rPr>
      </w:pPr>
      <w:r w:rsidRPr="00B61AAC">
        <w:rPr>
          <w:rFonts w:ascii="Times New Roman" w:hAnsi="Times New Roman" w:cs="Times New Roman"/>
        </w:rPr>
        <w:t>The project is fully prepared for live defense demonstration.</w:t>
      </w:r>
    </w:p>
    <w:p w14:paraId="5FE3A99A" w14:textId="77777777" w:rsidR="00A35B6B" w:rsidRPr="00B61AAC" w:rsidRDefault="00F62D71" w:rsidP="00A35B6B">
      <w:pPr>
        <w:rPr>
          <w:rFonts w:ascii="Times New Roman" w:hAnsi="Times New Roman" w:cs="Times New Roman"/>
        </w:rPr>
      </w:pPr>
      <w:r w:rsidRPr="00F62D71">
        <w:rPr>
          <w:rFonts w:ascii="Times New Roman" w:hAnsi="Times New Roman" w:cs="Times New Roman"/>
          <w:noProof/>
        </w:rPr>
        <w:pict w14:anchorId="6AD4FC0F">
          <v:rect id="_x0000_i1026" alt="" style="width:451.3pt;height:.05pt;mso-width-percent:0;mso-height-percent:0;mso-width-percent:0;mso-height-percent:0" o:hralign="center" o:hrstd="t" o:hr="t" fillcolor="#a0a0a0" stroked="f"/>
        </w:pict>
      </w:r>
    </w:p>
    <w:p w14:paraId="3BEE5D46" w14:textId="77777777" w:rsidR="00A35B6B" w:rsidRPr="00B61AAC" w:rsidRDefault="00A35B6B" w:rsidP="00A35B6B">
      <w:pPr>
        <w:rPr>
          <w:rFonts w:ascii="Times New Roman" w:hAnsi="Times New Roman" w:cs="Times New Roman"/>
          <w:b/>
          <w:bCs/>
        </w:rPr>
      </w:pPr>
      <w:r w:rsidRPr="00B61AAC">
        <w:rPr>
          <w:rFonts w:ascii="Times New Roman" w:hAnsi="Times New Roman" w:cs="Times New Roman"/>
          <w:b/>
          <w:bCs/>
        </w:rPr>
        <w:t>8. Conclusion</w:t>
      </w:r>
    </w:p>
    <w:p w14:paraId="427D2896" w14:textId="77777777" w:rsidR="00A35B6B" w:rsidRPr="00B61AAC" w:rsidRDefault="00A35B6B" w:rsidP="00AA7B93">
      <w:pPr>
        <w:jc w:val="both"/>
        <w:rPr>
          <w:rFonts w:ascii="Times New Roman" w:hAnsi="Times New Roman" w:cs="Times New Roman"/>
        </w:rPr>
      </w:pPr>
      <w:r w:rsidRPr="00B61AAC">
        <w:rPr>
          <w:rFonts w:ascii="Times New Roman" w:hAnsi="Times New Roman" w:cs="Times New Roman"/>
        </w:rPr>
        <w:t>This project delivers a robust, scalable, and analytically powerful traffic data warehouse for the city of Brno. By combining enterprise-grade ETL techniques, dimensional modeling, and interactive Power BI dashboards, the solution enables comprehensive analysis of traffic accidents and their influencing factors.</w:t>
      </w:r>
    </w:p>
    <w:p w14:paraId="568ADA62" w14:textId="77777777" w:rsidR="00A35B6B" w:rsidRPr="00B61AAC" w:rsidRDefault="00A35B6B" w:rsidP="00AA7B93">
      <w:pPr>
        <w:jc w:val="both"/>
        <w:rPr>
          <w:rFonts w:ascii="Times New Roman" w:hAnsi="Times New Roman" w:cs="Times New Roman"/>
        </w:rPr>
      </w:pPr>
      <w:r w:rsidRPr="00B61AAC">
        <w:rPr>
          <w:rFonts w:ascii="Times New Roman" w:hAnsi="Times New Roman" w:cs="Times New Roman"/>
        </w:rPr>
        <w:t>The implemented architecture follows industry best practices and provides a solid foundation for future extensions.</w:t>
      </w:r>
    </w:p>
    <w:p w14:paraId="0268969F" w14:textId="77777777" w:rsidR="00B61AAC" w:rsidRPr="00B61AAC" w:rsidRDefault="00B61AAC" w:rsidP="00A35B6B">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p>
    <w:p w14:paraId="7A0285F4" w14:textId="1101856E" w:rsidR="00A35B6B" w:rsidRPr="00B61AAC" w:rsidRDefault="00A35B6B" w:rsidP="00A35B6B">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61AAC">
        <w:rPr>
          <w:rFonts w:ascii="Times New Roman" w:eastAsia="Times New Roman" w:hAnsi="Times New Roman" w:cs="Times New Roman"/>
          <w:b/>
          <w:bCs/>
          <w:kern w:val="0"/>
          <w:sz w:val="36"/>
          <w:szCs w:val="36"/>
          <w:lang w:eastAsia="en-GB"/>
          <w14:ligatures w14:val="none"/>
        </w:rPr>
        <w:t>9. Future Work</w:t>
      </w:r>
    </w:p>
    <w:p w14:paraId="4DD9C9CA" w14:textId="77777777" w:rsidR="00A35B6B" w:rsidRPr="00B61AAC" w:rsidRDefault="00A35B6B" w:rsidP="00A35B6B">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1AAC">
        <w:rPr>
          <w:rFonts w:ascii="Times New Roman" w:eastAsia="Times New Roman" w:hAnsi="Times New Roman" w:cs="Times New Roman"/>
          <w:kern w:val="0"/>
          <w:lang w:eastAsia="en-GB"/>
          <w14:ligatures w14:val="none"/>
        </w:rPr>
        <w:t>Potential extensions include:</w:t>
      </w:r>
    </w:p>
    <w:p w14:paraId="371F36A8" w14:textId="77777777" w:rsidR="00A35B6B" w:rsidRPr="00B61AAC" w:rsidRDefault="00A35B6B" w:rsidP="00A35B6B">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1AAC">
        <w:rPr>
          <w:rFonts w:ascii="Times New Roman" w:eastAsia="Times New Roman" w:hAnsi="Times New Roman" w:cs="Times New Roman"/>
          <w:kern w:val="0"/>
          <w:lang w:eastAsia="en-GB"/>
          <w14:ligatures w14:val="none"/>
        </w:rPr>
        <w:t>Predictive accident risk modeling</w:t>
      </w:r>
    </w:p>
    <w:p w14:paraId="43809091" w14:textId="77777777" w:rsidR="00A35B6B" w:rsidRPr="00B61AAC" w:rsidRDefault="00A35B6B" w:rsidP="00A35B6B">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1AAC">
        <w:rPr>
          <w:rFonts w:ascii="Times New Roman" w:eastAsia="Times New Roman" w:hAnsi="Times New Roman" w:cs="Times New Roman"/>
          <w:kern w:val="0"/>
          <w:lang w:eastAsia="en-GB"/>
          <w14:ligatures w14:val="none"/>
        </w:rPr>
        <w:t>GIS-based spatial clustering</w:t>
      </w:r>
    </w:p>
    <w:p w14:paraId="3636D3BB" w14:textId="77777777" w:rsidR="00A35B6B" w:rsidRPr="00B61AAC" w:rsidRDefault="00A35B6B" w:rsidP="00A35B6B">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1AAC">
        <w:rPr>
          <w:rFonts w:ascii="Times New Roman" w:eastAsia="Times New Roman" w:hAnsi="Times New Roman" w:cs="Times New Roman"/>
          <w:kern w:val="0"/>
          <w:lang w:eastAsia="en-GB"/>
          <w14:ligatures w14:val="none"/>
        </w:rPr>
        <w:t>Real-time data ingestion</w:t>
      </w:r>
    </w:p>
    <w:p w14:paraId="70658A97" w14:textId="77777777" w:rsidR="00A35B6B" w:rsidRPr="00B61AAC" w:rsidRDefault="00A35B6B" w:rsidP="00A35B6B">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1AAC">
        <w:rPr>
          <w:rFonts w:ascii="Times New Roman" w:eastAsia="Times New Roman" w:hAnsi="Times New Roman" w:cs="Times New Roman"/>
          <w:kern w:val="0"/>
          <w:lang w:eastAsia="en-GB"/>
          <w14:ligatures w14:val="none"/>
        </w:rPr>
        <w:lastRenderedPageBreak/>
        <w:t>Advanced forecasting dashboards</w:t>
      </w:r>
    </w:p>
    <w:p w14:paraId="0282C503" w14:textId="77777777" w:rsidR="00A35B6B" w:rsidRPr="00B61AAC" w:rsidRDefault="00A35B6B" w:rsidP="00A35B6B">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1AAC">
        <w:rPr>
          <w:rFonts w:ascii="Times New Roman" w:eastAsia="Times New Roman" w:hAnsi="Times New Roman" w:cs="Times New Roman"/>
          <w:kern w:val="0"/>
          <w:lang w:eastAsia="en-GB"/>
          <w14:ligatures w14:val="none"/>
        </w:rPr>
        <w:t>Integration with traffic sensor data</w:t>
      </w:r>
    </w:p>
    <w:p w14:paraId="6DCCA4D5" w14:textId="77777777" w:rsidR="00A35B6B" w:rsidRPr="00B61AAC" w:rsidRDefault="00F62D71" w:rsidP="00A35B6B">
      <w:pPr>
        <w:spacing w:after="0" w:line="240" w:lineRule="auto"/>
        <w:rPr>
          <w:rFonts w:ascii="Times New Roman" w:eastAsia="Times New Roman" w:hAnsi="Times New Roman" w:cs="Times New Roman"/>
          <w:kern w:val="0"/>
          <w:lang w:eastAsia="en-GB"/>
          <w14:ligatures w14:val="none"/>
        </w:rPr>
      </w:pPr>
      <w:r w:rsidRPr="00F62D71">
        <w:rPr>
          <w:rFonts w:ascii="Times New Roman" w:eastAsia="Times New Roman" w:hAnsi="Times New Roman" w:cs="Times New Roman"/>
          <w:noProof/>
          <w:kern w:val="0"/>
          <w:lang w:eastAsia="en-GB"/>
        </w:rPr>
        <w:pict w14:anchorId="798FABFB">
          <v:rect id="_x0000_i1025" alt="" style="width:451.3pt;height:.05pt;mso-width-percent:0;mso-height-percent:0;mso-width-percent:0;mso-height-percent:0" o:hralign="center" o:hrstd="t" o:hr="t" fillcolor="#a0a0a0" stroked="f"/>
        </w:pict>
      </w:r>
    </w:p>
    <w:p w14:paraId="5EDC67AE" w14:textId="77777777" w:rsidR="00A35B6B" w:rsidRPr="00B61AAC" w:rsidRDefault="00A35B6B" w:rsidP="00A35B6B">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61AAC">
        <w:rPr>
          <w:rFonts w:ascii="Times New Roman" w:eastAsia="Times New Roman" w:hAnsi="Times New Roman" w:cs="Times New Roman"/>
          <w:b/>
          <w:bCs/>
          <w:kern w:val="0"/>
          <w:sz w:val="36"/>
          <w:szCs w:val="36"/>
          <w:lang w:eastAsia="en-GB"/>
          <w14:ligatures w14:val="none"/>
        </w:rPr>
        <w:t>10. References</w:t>
      </w:r>
    </w:p>
    <w:p w14:paraId="488268FC" w14:textId="77777777" w:rsidR="00A35B6B" w:rsidRPr="00B61AAC" w:rsidRDefault="00A35B6B" w:rsidP="00A35B6B">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1AAC">
        <w:rPr>
          <w:rFonts w:ascii="Times New Roman" w:eastAsia="Times New Roman" w:hAnsi="Times New Roman" w:cs="Times New Roman"/>
          <w:kern w:val="0"/>
          <w:lang w:eastAsia="en-GB"/>
          <w14:ligatures w14:val="none"/>
        </w:rPr>
        <w:t>PostgreSQL Documentation</w:t>
      </w:r>
    </w:p>
    <w:p w14:paraId="4E025F2B" w14:textId="77777777" w:rsidR="00A35B6B" w:rsidRPr="00B61AAC" w:rsidRDefault="00A35B6B" w:rsidP="00A35B6B">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1AAC">
        <w:rPr>
          <w:rFonts w:ascii="Times New Roman" w:eastAsia="Times New Roman" w:hAnsi="Times New Roman" w:cs="Times New Roman"/>
          <w:kern w:val="0"/>
          <w:lang w:eastAsia="en-GB"/>
          <w14:ligatures w14:val="none"/>
        </w:rPr>
        <w:t>Power BI Documentation</w:t>
      </w:r>
    </w:p>
    <w:p w14:paraId="4C09C35F" w14:textId="77777777" w:rsidR="00A35B6B" w:rsidRPr="00B61AAC" w:rsidRDefault="00A35B6B" w:rsidP="00A35B6B">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1AAC">
        <w:rPr>
          <w:rFonts w:ascii="Times New Roman" w:eastAsia="Times New Roman" w:hAnsi="Times New Roman" w:cs="Times New Roman"/>
          <w:kern w:val="0"/>
          <w:lang w:eastAsia="en-GB"/>
          <w14:ligatures w14:val="none"/>
        </w:rPr>
        <w:t>Data Warehouse Design Principles</w:t>
      </w:r>
    </w:p>
    <w:p w14:paraId="2D98E9AE" w14:textId="77777777" w:rsidR="00A35B6B" w:rsidRPr="00B61AAC" w:rsidRDefault="00A35B6B" w:rsidP="00A35B6B">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1AAC">
        <w:rPr>
          <w:rFonts w:ascii="Times New Roman" w:eastAsia="Times New Roman" w:hAnsi="Times New Roman" w:cs="Times New Roman"/>
          <w:kern w:val="0"/>
          <w:lang w:eastAsia="en-GB"/>
          <w14:ligatures w14:val="none"/>
        </w:rPr>
        <w:t>Brno Open Data Portal</w:t>
      </w:r>
    </w:p>
    <w:p w14:paraId="39EE0E30" w14:textId="77777777" w:rsidR="00A35B6B" w:rsidRPr="00B61AAC" w:rsidRDefault="00A35B6B" w:rsidP="00A35B6B">
      <w:pPr>
        <w:rPr>
          <w:rFonts w:ascii="Times New Roman" w:hAnsi="Times New Roman" w:cs="Times New Roman"/>
          <w:lang w:val="en-US"/>
        </w:rPr>
      </w:pPr>
    </w:p>
    <w:sectPr w:rsidR="00A35B6B" w:rsidRPr="00B61AA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A5473"/>
    <w:multiLevelType w:val="multilevel"/>
    <w:tmpl w:val="EA7A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26770"/>
    <w:multiLevelType w:val="multilevel"/>
    <w:tmpl w:val="01D6C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B1B64"/>
    <w:multiLevelType w:val="multilevel"/>
    <w:tmpl w:val="273E0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75DB1"/>
    <w:multiLevelType w:val="multilevel"/>
    <w:tmpl w:val="11125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F77224"/>
    <w:multiLevelType w:val="multilevel"/>
    <w:tmpl w:val="195E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263DD8"/>
    <w:multiLevelType w:val="multilevel"/>
    <w:tmpl w:val="9DD2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F564FB"/>
    <w:multiLevelType w:val="multilevel"/>
    <w:tmpl w:val="6F28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9A0AAE"/>
    <w:multiLevelType w:val="multilevel"/>
    <w:tmpl w:val="B8D4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E8598B"/>
    <w:multiLevelType w:val="multilevel"/>
    <w:tmpl w:val="D9D08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D646FB"/>
    <w:multiLevelType w:val="multilevel"/>
    <w:tmpl w:val="92CAE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A436A8"/>
    <w:multiLevelType w:val="multilevel"/>
    <w:tmpl w:val="1F42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A955D4"/>
    <w:multiLevelType w:val="multilevel"/>
    <w:tmpl w:val="DFDC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616647"/>
    <w:multiLevelType w:val="multilevel"/>
    <w:tmpl w:val="22CC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A36298"/>
    <w:multiLevelType w:val="multilevel"/>
    <w:tmpl w:val="683C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38302C"/>
    <w:multiLevelType w:val="multilevel"/>
    <w:tmpl w:val="AB66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7B2C84"/>
    <w:multiLevelType w:val="multilevel"/>
    <w:tmpl w:val="09F0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C751C8"/>
    <w:multiLevelType w:val="multilevel"/>
    <w:tmpl w:val="4C86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7F4C8D"/>
    <w:multiLevelType w:val="multilevel"/>
    <w:tmpl w:val="1CDC9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BD28B4"/>
    <w:multiLevelType w:val="multilevel"/>
    <w:tmpl w:val="86A00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2409E8"/>
    <w:multiLevelType w:val="multilevel"/>
    <w:tmpl w:val="8EC23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C634C0"/>
    <w:multiLevelType w:val="multilevel"/>
    <w:tmpl w:val="F3FE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F64469"/>
    <w:multiLevelType w:val="multilevel"/>
    <w:tmpl w:val="78C0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C26D7E"/>
    <w:multiLevelType w:val="multilevel"/>
    <w:tmpl w:val="A2E6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E75D45"/>
    <w:multiLevelType w:val="multilevel"/>
    <w:tmpl w:val="E102A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130B22"/>
    <w:multiLevelType w:val="multilevel"/>
    <w:tmpl w:val="768C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A821A1"/>
    <w:multiLevelType w:val="multilevel"/>
    <w:tmpl w:val="BEBCC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5556309">
    <w:abstractNumId w:val="7"/>
  </w:num>
  <w:num w:numId="2" w16cid:durableId="1547525366">
    <w:abstractNumId w:val="8"/>
  </w:num>
  <w:num w:numId="3" w16cid:durableId="397242209">
    <w:abstractNumId w:val="2"/>
  </w:num>
  <w:num w:numId="4" w16cid:durableId="830026105">
    <w:abstractNumId w:val="10"/>
  </w:num>
  <w:num w:numId="5" w16cid:durableId="378743546">
    <w:abstractNumId w:val="9"/>
  </w:num>
  <w:num w:numId="6" w16cid:durableId="1314719078">
    <w:abstractNumId w:val="21"/>
  </w:num>
  <w:num w:numId="7" w16cid:durableId="1831021337">
    <w:abstractNumId w:val="11"/>
  </w:num>
  <w:num w:numId="8" w16cid:durableId="1422068299">
    <w:abstractNumId w:val="5"/>
  </w:num>
  <w:num w:numId="9" w16cid:durableId="1710256704">
    <w:abstractNumId w:val="3"/>
  </w:num>
  <w:num w:numId="10" w16cid:durableId="51780405">
    <w:abstractNumId w:val="19"/>
  </w:num>
  <w:num w:numId="11" w16cid:durableId="168759431">
    <w:abstractNumId w:val="22"/>
  </w:num>
  <w:num w:numId="12" w16cid:durableId="1551570974">
    <w:abstractNumId w:val="12"/>
  </w:num>
  <w:num w:numId="13" w16cid:durableId="1762216938">
    <w:abstractNumId w:val="15"/>
  </w:num>
  <w:num w:numId="14" w16cid:durableId="1897086676">
    <w:abstractNumId w:val="4"/>
  </w:num>
  <w:num w:numId="15" w16cid:durableId="1202329523">
    <w:abstractNumId w:val="0"/>
  </w:num>
  <w:num w:numId="16" w16cid:durableId="2073653431">
    <w:abstractNumId w:val="14"/>
  </w:num>
  <w:num w:numId="17" w16cid:durableId="867060552">
    <w:abstractNumId w:val="16"/>
  </w:num>
  <w:num w:numId="18" w16cid:durableId="20515710">
    <w:abstractNumId w:val="13"/>
  </w:num>
  <w:num w:numId="19" w16cid:durableId="1446192226">
    <w:abstractNumId w:val="6"/>
  </w:num>
  <w:num w:numId="20" w16cid:durableId="1061245803">
    <w:abstractNumId w:val="1"/>
  </w:num>
  <w:num w:numId="21" w16cid:durableId="1861894841">
    <w:abstractNumId w:val="24"/>
  </w:num>
  <w:num w:numId="22" w16cid:durableId="1348170562">
    <w:abstractNumId w:val="20"/>
  </w:num>
  <w:num w:numId="23" w16cid:durableId="1950233175">
    <w:abstractNumId w:val="23"/>
  </w:num>
  <w:num w:numId="24" w16cid:durableId="1681741442">
    <w:abstractNumId w:val="17"/>
  </w:num>
  <w:num w:numId="25" w16cid:durableId="950743752">
    <w:abstractNumId w:val="25"/>
  </w:num>
  <w:num w:numId="26" w16cid:durableId="1909177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B6B"/>
    <w:rsid w:val="00356AA9"/>
    <w:rsid w:val="006C3EC4"/>
    <w:rsid w:val="007369E3"/>
    <w:rsid w:val="00782CBE"/>
    <w:rsid w:val="007B1981"/>
    <w:rsid w:val="00A35B6B"/>
    <w:rsid w:val="00A76CE8"/>
    <w:rsid w:val="00AA7B93"/>
    <w:rsid w:val="00B61AAC"/>
    <w:rsid w:val="00D16AB4"/>
    <w:rsid w:val="00F62D71"/>
  </w:rsids>
  <m:mathPr>
    <m:mathFont m:val="Cambria Math"/>
    <m:brkBin m:val="before"/>
    <m:brkBinSub m:val="--"/>
    <m:smallFrac m:val="0"/>
    <m:dispDef/>
    <m:lMargin m:val="0"/>
    <m:rMargin m:val="0"/>
    <m:defJc m:val="centerGroup"/>
    <m:wrapIndent m:val="1440"/>
    <m:intLim m:val="subSup"/>
    <m:naryLim m:val="undOvr"/>
  </m:mathPr>
  <w:themeFontLang w:val="en-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3EB88"/>
  <w15:chartTrackingRefBased/>
  <w15:docId w15:val="{376610C2-5608-AD44-B548-EAD4B20EE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5B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B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B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B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B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B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B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B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B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B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5B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B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B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B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B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B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B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B6B"/>
    <w:rPr>
      <w:rFonts w:eastAsiaTheme="majorEastAsia" w:cstheme="majorBidi"/>
      <w:color w:val="272727" w:themeColor="text1" w:themeTint="D8"/>
    </w:rPr>
  </w:style>
  <w:style w:type="paragraph" w:styleId="Title">
    <w:name w:val="Title"/>
    <w:basedOn w:val="Normal"/>
    <w:next w:val="Normal"/>
    <w:link w:val="TitleChar"/>
    <w:uiPriority w:val="10"/>
    <w:qFormat/>
    <w:rsid w:val="00A35B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B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B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B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B6B"/>
    <w:pPr>
      <w:spacing w:before="160"/>
      <w:jc w:val="center"/>
    </w:pPr>
    <w:rPr>
      <w:i/>
      <w:iCs/>
      <w:color w:val="404040" w:themeColor="text1" w:themeTint="BF"/>
    </w:rPr>
  </w:style>
  <w:style w:type="character" w:customStyle="1" w:styleId="QuoteChar">
    <w:name w:val="Quote Char"/>
    <w:basedOn w:val="DefaultParagraphFont"/>
    <w:link w:val="Quote"/>
    <w:uiPriority w:val="29"/>
    <w:rsid w:val="00A35B6B"/>
    <w:rPr>
      <w:i/>
      <w:iCs/>
      <w:color w:val="404040" w:themeColor="text1" w:themeTint="BF"/>
    </w:rPr>
  </w:style>
  <w:style w:type="paragraph" w:styleId="ListParagraph">
    <w:name w:val="List Paragraph"/>
    <w:basedOn w:val="Normal"/>
    <w:uiPriority w:val="34"/>
    <w:qFormat/>
    <w:rsid w:val="00A35B6B"/>
    <w:pPr>
      <w:ind w:left="720"/>
      <w:contextualSpacing/>
    </w:pPr>
  </w:style>
  <w:style w:type="character" w:styleId="IntenseEmphasis">
    <w:name w:val="Intense Emphasis"/>
    <w:basedOn w:val="DefaultParagraphFont"/>
    <w:uiPriority w:val="21"/>
    <w:qFormat/>
    <w:rsid w:val="00A35B6B"/>
    <w:rPr>
      <w:i/>
      <w:iCs/>
      <w:color w:val="0F4761" w:themeColor="accent1" w:themeShade="BF"/>
    </w:rPr>
  </w:style>
  <w:style w:type="paragraph" w:styleId="IntenseQuote">
    <w:name w:val="Intense Quote"/>
    <w:basedOn w:val="Normal"/>
    <w:next w:val="Normal"/>
    <w:link w:val="IntenseQuoteChar"/>
    <w:uiPriority w:val="30"/>
    <w:qFormat/>
    <w:rsid w:val="00A35B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B6B"/>
    <w:rPr>
      <w:i/>
      <w:iCs/>
      <w:color w:val="0F4761" w:themeColor="accent1" w:themeShade="BF"/>
    </w:rPr>
  </w:style>
  <w:style w:type="character" w:styleId="IntenseReference">
    <w:name w:val="Intense Reference"/>
    <w:basedOn w:val="DefaultParagraphFont"/>
    <w:uiPriority w:val="32"/>
    <w:qFormat/>
    <w:rsid w:val="00A35B6B"/>
    <w:rPr>
      <w:b/>
      <w:bCs/>
      <w:smallCaps/>
      <w:color w:val="0F4761" w:themeColor="accent1" w:themeShade="BF"/>
      <w:spacing w:val="5"/>
    </w:rPr>
  </w:style>
  <w:style w:type="character" w:styleId="Hyperlink">
    <w:name w:val="Hyperlink"/>
    <w:basedOn w:val="DefaultParagraphFont"/>
    <w:uiPriority w:val="99"/>
    <w:unhideWhenUsed/>
    <w:rsid w:val="00A35B6B"/>
    <w:rPr>
      <w:color w:val="467886" w:themeColor="hyperlink"/>
      <w:u w:val="single"/>
    </w:rPr>
  </w:style>
  <w:style w:type="character" w:styleId="UnresolvedMention">
    <w:name w:val="Unresolved Mention"/>
    <w:basedOn w:val="DefaultParagraphFont"/>
    <w:uiPriority w:val="99"/>
    <w:semiHidden/>
    <w:unhideWhenUsed/>
    <w:rsid w:val="00A35B6B"/>
    <w:rPr>
      <w:color w:val="605E5C"/>
      <w:shd w:val="clear" w:color="auto" w:fill="E1DFDD"/>
    </w:rPr>
  </w:style>
  <w:style w:type="character" w:styleId="Strong">
    <w:name w:val="Strong"/>
    <w:basedOn w:val="DefaultParagraphFont"/>
    <w:uiPriority w:val="22"/>
    <w:qFormat/>
    <w:rsid w:val="00A35B6B"/>
    <w:rPr>
      <w:b/>
      <w:bCs/>
    </w:rPr>
  </w:style>
  <w:style w:type="paragraph" w:styleId="NormalWeb">
    <w:name w:val="Normal (Web)"/>
    <w:basedOn w:val="Normal"/>
    <w:uiPriority w:val="99"/>
    <w:semiHidden/>
    <w:unhideWhenUsed/>
    <w:rsid w:val="00A35B6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A35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archive-api.open-meteo.com/v1/archiv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data.brno.cz/datasets/298c37feb1064873abdccdc2a10b605f_0/about" TargetMode="External"/><Relationship Id="rId5" Type="http://schemas.openxmlformats.org/officeDocument/2006/relationships/hyperlink" Target="https://github.com/herobala/brno_traffic"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11</Pages>
  <Words>1427</Words>
  <Characters>8140</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Hero Bala</dc:creator>
  <cp:keywords/>
  <dc:description/>
  <cp:lastModifiedBy>Hero Bala</cp:lastModifiedBy>
  <cp:revision>1</cp:revision>
  <dcterms:created xsi:type="dcterms:W3CDTF">2026-01-12T23:53:00Z</dcterms:created>
  <dcterms:modified xsi:type="dcterms:W3CDTF">2026-01-13T00:38:00Z</dcterms:modified>
</cp:coreProperties>
</file>