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FA68" w14:textId="70DF68D9" w:rsidR="00C5627F" w:rsidRDefault="003070A7" w:rsidP="00C5627F">
      <w:pPr>
        <w:jc w:val="center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 xml:space="preserve">PWM </w:t>
      </w:r>
      <w:r w:rsidR="00E47E82">
        <w:rPr>
          <w:color w:val="4472C4" w:themeColor="accent1"/>
          <w:sz w:val="96"/>
          <w:szCs w:val="96"/>
        </w:rPr>
        <w:t>In</w:t>
      </w:r>
      <w:r>
        <w:rPr>
          <w:color w:val="4472C4" w:themeColor="accent1"/>
          <w:sz w:val="96"/>
          <w:szCs w:val="96"/>
        </w:rPr>
        <w:t>put</w:t>
      </w:r>
    </w:p>
    <w:p w14:paraId="373F17F6" w14:textId="1E71C41F" w:rsidR="00C5627F" w:rsidRDefault="00691FDC" w:rsidP="00C5627F">
      <w:pPr>
        <w:jc w:val="center"/>
        <w:rPr>
          <w:color w:val="4472C4" w:themeColor="accent1"/>
          <w:sz w:val="96"/>
          <w:szCs w:val="96"/>
        </w:rPr>
      </w:pPr>
      <w:r>
        <w:rPr>
          <w:noProof/>
          <w:color w:val="4472C4" w:themeColor="accent1"/>
          <w:sz w:val="96"/>
          <w:szCs w:val="96"/>
        </w:rPr>
        <w:drawing>
          <wp:inline distT="0" distB="0" distL="0" distR="0" wp14:anchorId="58425FF1" wp14:editId="460B6760">
            <wp:extent cx="5534025" cy="4021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671" cy="403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70A58" w14:textId="77777777" w:rsidR="00C5627F" w:rsidRDefault="00C5627F" w:rsidP="00C5627F">
      <w:pPr>
        <w:jc w:val="center"/>
        <w:rPr>
          <w:color w:val="4472C4" w:themeColor="accent1"/>
          <w:sz w:val="56"/>
          <w:szCs w:val="56"/>
        </w:rPr>
      </w:pPr>
      <w:r w:rsidRPr="001B636E">
        <w:rPr>
          <w:color w:val="4472C4" w:themeColor="accent1"/>
          <w:sz w:val="56"/>
          <w:szCs w:val="56"/>
        </w:rPr>
        <w:t>Semester 3 Embedded Systems</w:t>
      </w:r>
    </w:p>
    <w:p w14:paraId="79A47A80" w14:textId="20C6E255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Lab_0</w:t>
      </w:r>
      <w:r w:rsidR="00E47E82">
        <w:rPr>
          <w:color w:val="4472C4" w:themeColor="accent1"/>
          <w:sz w:val="28"/>
          <w:szCs w:val="28"/>
        </w:rPr>
        <w:t>5</w:t>
      </w:r>
      <w:r>
        <w:rPr>
          <w:color w:val="4472C4" w:themeColor="accent1"/>
          <w:sz w:val="28"/>
          <w:szCs w:val="28"/>
        </w:rPr>
        <w:t>_</w:t>
      </w:r>
      <w:r w:rsidR="003070A7">
        <w:rPr>
          <w:color w:val="4472C4" w:themeColor="accent1"/>
          <w:sz w:val="28"/>
          <w:szCs w:val="28"/>
        </w:rPr>
        <w:t>PWM_</w:t>
      </w:r>
      <w:r w:rsidR="00E47E82">
        <w:rPr>
          <w:color w:val="4472C4" w:themeColor="accent1"/>
          <w:sz w:val="28"/>
          <w:szCs w:val="28"/>
        </w:rPr>
        <w:t>In</w:t>
      </w:r>
      <w:r w:rsidR="003070A7">
        <w:rPr>
          <w:color w:val="4472C4" w:themeColor="accent1"/>
          <w:sz w:val="28"/>
          <w:szCs w:val="28"/>
        </w:rPr>
        <w:t>put</w:t>
      </w:r>
    </w:p>
    <w:p w14:paraId="35FC8AF8" w14:textId="333C286C" w:rsidR="00C5627F" w:rsidRDefault="00E47E82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Nov 20</w:t>
      </w:r>
      <w:r w:rsidR="00C5627F" w:rsidRPr="001B636E">
        <w:rPr>
          <w:color w:val="4472C4" w:themeColor="accent1"/>
          <w:sz w:val="28"/>
          <w:szCs w:val="28"/>
        </w:rPr>
        <w:t>, 2022.</w:t>
      </w:r>
    </w:p>
    <w:p w14:paraId="33B519D4" w14:textId="2DE5DDD8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667C716C" w14:textId="77777777" w:rsidR="00415958" w:rsidRDefault="00415958" w:rsidP="00C5627F">
      <w:pPr>
        <w:rPr>
          <w:color w:val="4472C4" w:themeColor="accent1"/>
          <w:sz w:val="28"/>
          <w:szCs w:val="28"/>
        </w:rPr>
      </w:pPr>
    </w:p>
    <w:p w14:paraId="45ACAEFC" w14:textId="77777777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0CC1D2A4" w14:textId="77777777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Student: Andre Sanao</w:t>
      </w:r>
    </w:p>
    <w:p w14:paraId="02BA8FEF" w14:textId="77777777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Course: Technology</w:t>
      </w:r>
    </w:p>
    <w:p w14:paraId="7462FA10" w14:textId="37657A5A" w:rsidR="00C5627F" w:rsidRDefault="00C5627F">
      <w:r>
        <w:br w:type="page"/>
      </w:r>
    </w:p>
    <w:p w14:paraId="4B13B293" w14:textId="4D56DA46" w:rsidR="00CF68CE" w:rsidRDefault="00C5627F" w:rsidP="00C5627F">
      <w:pPr>
        <w:pStyle w:val="Heading1"/>
      </w:pPr>
      <w:r>
        <w:lastRenderedPageBreak/>
        <w:t>Introduction</w:t>
      </w:r>
    </w:p>
    <w:p w14:paraId="7CC6EE13" w14:textId="7CEEBC1C" w:rsidR="002A6549" w:rsidRDefault="002D2C0B" w:rsidP="00222FF2">
      <w:r>
        <w:t xml:space="preserve">During the previous assignment, </w:t>
      </w:r>
      <w:r w:rsidR="008A25AB">
        <w:t>T</w:t>
      </w:r>
      <w:r>
        <w:t>imer output was used to manipulate the Pulse Width Modulation{PWM)</w:t>
      </w:r>
      <w:r w:rsidR="008A25AB">
        <w:t xml:space="preserve"> </w:t>
      </w:r>
      <w:r w:rsidR="00752F99">
        <w:t xml:space="preserve">in order to </w:t>
      </w:r>
      <w:r w:rsidR="00982FBA">
        <w:t>change the servo motors frequency and direction</w:t>
      </w:r>
      <w:r w:rsidR="00CF0DBE">
        <w:t>.</w:t>
      </w:r>
      <w:r w:rsidR="00982FBA">
        <w:t xml:space="preserve"> </w:t>
      </w:r>
      <w:r w:rsidR="003B7059">
        <w:t xml:space="preserve">In this assignment, another feature of the Timer will be </w:t>
      </w:r>
      <w:r w:rsidR="008C0E87">
        <w:t>added</w:t>
      </w:r>
      <w:r w:rsidR="0072694A">
        <w:t xml:space="preserve"> which is the input function.</w:t>
      </w:r>
      <w:r w:rsidR="008C0E87">
        <w:t xml:space="preserve"> </w:t>
      </w:r>
      <w:r w:rsidR="0072253B">
        <w:t xml:space="preserve">This feature will be demonstrated with the use of an </w:t>
      </w:r>
      <w:r w:rsidR="00442254">
        <w:t>Ultrasonic</w:t>
      </w:r>
      <w:r w:rsidR="0072253B">
        <w:t xml:space="preserve"> Sensor(</w:t>
      </w:r>
      <w:r w:rsidR="00967628">
        <w:t xml:space="preserve">HC-SR04). The following section will further explain </w:t>
      </w:r>
      <w:r w:rsidR="0049463F">
        <w:t>the implementation of Timers input.</w:t>
      </w:r>
    </w:p>
    <w:p w14:paraId="1FF23CE9" w14:textId="0C21CCC2" w:rsidR="001D2E01" w:rsidRDefault="001D2E01" w:rsidP="001D2E01">
      <w:pPr>
        <w:pStyle w:val="Heading1"/>
      </w:pPr>
      <w:r>
        <w:t>Research</w:t>
      </w:r>
    </w:p>
    <w:p w14:paraId="67321CE0" w14:textId="1771B851" w:rsidR="00A358FC" w:rsidRPr="00DA410C" w:rsidRDefault="00942D77">
      <w:r>
        <w:t>This section extends the research of the previous assignment report</w:t>
      </w:r>
      <w:r w:rsidR="00CA2BA3">
        <w:t xml:space="preserve"> and will cover the features </w:t>
      </w:r>
      <w:r w:rsidR="00C26C78">
        <w:t>which are useful for handling any time related events, generate waveforms and measuring</w:t>
      </w:r>
      <w:r w:rsidR="00AF132F">
        <w:t>/counting</w:t>
      </w:r>
      <w:r w:rsidR="00C26C78">
        <w:t xml:space="preserve"> the timing </w:t>
      </w:r>
      <w:r w:rsidR="009007B7">
        <w:t>characteristics of input signals</w:t>
      </w:r>
      <w:r w:rsidR="00FB7F92">
        <w:t xml:space="preserve"> using input capture</w:t>
      </w:r>
      <w:r w:rsidR="004C33CE">
        <w:t xml:space="preserve"> mode</w:t>
      </w:r>
      <w:r>
        <w:t>.</w:t>
      </w:r>
      <w:r w:rsidR="00B763C1">
        <w:t xml:space="preserve"> </w:t>
      </w:r>
      <w:r w:rsidR="004C33CE">
        <w:t>In Input capture mode</w:t>
      </w:r>
      <w:r w:rsidR="00E271CB">
        <w:t xml:space="preserve"> capt</w:t>
      </w:r>
      <w:r w:rsidR="00FB6E35">
        <w:t xml:space="preserve">ures both rising edge and falling edge to measure </w:t>
      </w:r>
      <w:r w:rsidR="009225DA">
        <w:t xml:space="preserve">pulse width. The hardware which is the </w:t>
      </w:r>
      <w:r w:rsidR="00442254">
        <w:t>Ultrasonic</w:t>
      </w:r>
      <w:r w:rsidR="009225DA">
        <w:t xml:space="preserve"> sensor </w:t>
      </w:r>
      <w:r w:rsidR="000D61A7">
        <w:t xml:space="preserve">copies the counter to </w:t>
      </w:r>
      <w:r w:rsidR="009D4F6D">
        <w:t>capture/compare register(CCR)</w:t>
      </w:r>
      <w:r w:rsidR="002443A8">
        <w:t xml:space="preserve"> and generates an interrupt to run timer ISR()</w:t>
      </w:r>
      <w:r w:rsidR="00D17CB7">
        <w:t xml:space="preserve"> using </w:t>
      </w:r>
      <w:r w:rsidR="007C6673">
        <w:t>either edge</w:t>
      </w:r>
      <w:r w:rsidR="002C282D">
        <w:t xml:space="preserve"> of an external signal.</w:t>
      </w:r>
      <w:r w:rsidR="007C6673">
        <w:t xml:space="preserve"> The time span between two events measures the distance of the object.</w:t>
      </w:r>
    </w:p>
    <w:p w14:paraId="49EC2ABC" w14:textId="563916F2" w:rsidR="00D8179B" w:rsidRDefault="00D8179B" w:rsidP="00D8179B">
      <w:pPr>
        <w:pStyle w:val="Heading1"/>
      </w:pPr>
      <w:r>
        <w:t>Design</w:t>
      </w:r>
    </w:p>
    <w:p w14:paraId="70AFC9FD" w14:textId="3912D7B6" w:rsidR="00A358FC" w:rsidRDefault="00A56CAB" w:rsidP="00A358FC">
      <w:pPr>
        <w:keepNext/>
      </w:pPr>
      <w:r w:rsidRPr="00A56CAB">
        <w:drawing>
          <wp:inline distT="0" distB="0" distL="0" distR="0" wp14:anchorId="22EA3DE1" wp14:editId="129EDD04">
            <wp:extent cx="5943600" cy="3195955"/>
            <wp:effectExtent l="0" t="0" r="0" b="4445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E680" w14:textId="272CF042" w:rsidR="00A358FC" w:rsidRDefault="00A358FC" w:rsidP="00A358F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A56CAB">
        <w:t>Input Capture Diagram</w:t>
      </w:r>
    </w:p>
    <w:p w14:paraId="00AB2A3F" w14:textId="15BF4F48" w:rsidR="0079518E" w:rsidRDefault="00070E83" w:rsidP="0070073D">
      <w:r>
        <w:t xml:space="preserve">In figure 1 </w:t>
      </w:r>
      <w:r w:rsidR="000549FC">
        <w:t xml:space="preserve">shows an example of how the input signal is collected and </w:t>
      </w:r>
      <w:r w:rsidR="00AE5EE7">
        <w:t>display value.</w:t>
      </w:r>
      <w:r w:rsidR="004F574B">
        <w:t xml:space="preserve"> </w:t>
      </w:r>
      <w:r w:rsidR="002C62B4">
        <w:t>The input values</w:t>
      </w:r>
      <w:r w:rsidR="002A7086">
        <w:t xml:space="preserve"> enter </w:t>
      </w:r>
      <w:r w:rsidR="0070073D">
        <w:t xml:space="preserve">through a digital filter </w:t>
      </w:r>
      <w:r w:rsidR="0070073D">
        <w:t>is made of an event counter in which N consecutive events</w:t>
      </w:r>
      <w:r w:rsidR="0070073D">
        <w:t xml:space="preserve"> </w:t>
      </w:r>
      <w:r w:rsidR="0070073D">
        <w:t>are needed to validate a transition on the output</w:t>
      </w:r>
      <w:r w:rsidR="00FD7DFE">
        <w:t>. The edge detector</w:t>
      </w:r>
      <w:r w:rsidR="00B32706">
        <w:t xml:space="preserve"> block</w:t>
      </w:r>
      <w:r w:rsidR="00FD7DFE">
        <w:t xml:space="preserve"> detects </w:t>
      </w:r>
      <w:r w:rsidR="00B32706">
        <w:t>rising or falling edge</w:t>
      </w:r>
      <w:r w:rsidR="00F55D2B">
        <w:t xml:space="preserve">(for the hardware, rising edge was used). </w:t>
      </w:r>
      <w:r w:rsidR="00542CCD">
        <w:t xml:space="preserve">Input prescaler </w:t>
      </w:r>
      <w:r w:rsidR="004C6AF2">
        <w:t xml:space="preserve">block resets as soon as the </w:t>
      </w:r>
      <w:r w:rsidR="001D1AA8">
        <w:t xml:space="preserve">capture compare </w:t>
      </w:r>
      <w:r w:rsidR="004C6AF2">
        <w:t>output</w:t>
      </w:r>
      <w:r w:rsidR="001D1AA8">
        <w:t xml:space="preserve"> is 0. </w:t>
      </w:r>
      <w:r w:rsidR="00B315A1">
        <w:t>The top blocks handle the int</w:t>
      </w:r>
      <w:r w:rsidR="00B87E60">
        <w:t xml:space="preserve">errupts of the hardware. The hardware sets these flags and the software needs to clear them. </w:t>
      </w:r>
      <w:r w:rsidR="00A94EBA">
        <w:t>The bottom block</w:t>
      </w:r>
      <w:r w:rsidR="00450119">
        <w:t xml:space="preserve"> </w:t>
      </w:r>
      <w:r w:rsidR="00587945">
        <w:t xml:space="preserve">triggers </w:t>
      </w:r>
      <w:r w:rsidR="00444DD1">
        <w:t>DMA requests</w:t>
      </w:r>
      <w:r w:rsidR="00CD229D">
        <w:t>.</w:t>
      </w:r>
    </w:p>
    <w:p w14:paraId="3D73A6B8" w14:textId="77777777" w:rsidR="000549FC" w:rsidRDefault="000549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70A91E" w14:textId="2342318D" w:rsidR="0079518E" w:rsidRDefault="0079518E" w:rsidP="0079518E">
      <w:pPr>
        <w:pStyle w:val="Heading1"/>
      </w:pPr>
      <w:r>
        <w:lastRenderedPageBreak/>
        <w:t>Testing</w:t>
      </w:r>
    </w:p>
    <w:p w14:paraId="189CAE9E" w14:textId="77777777" w:rsidR="00374A9C" w:rsidRDefault="00EC1F0C" w:rsidP="004E2093">
      <w:r>
        <w:t xml:space="preserve">This section will </w:t>
      </w:r>
      <w:r w:rsidR="001D2D21">
        <w:t>demonstrate the</w:t>
      </w:r>
      <w:r w:rsidR="005211CA">
        <w:t xml:space="preserve"> implementations of</w:t>
      </w:r>
      <w:r w:rsidR="001D2D21">
        <w:t xml:space="preserve"> </w:t>
      </w:r>
      <w:r w:rsidR="008F2EE7">
        <w:t>Timers input</w:t>
      </w:r>
      <w:r w:rsidR="005211CA">
        <w:t xml:space="preserve">. </w:t>
      </w:r>
      <w:r w:rsidR="00D07935">
        <w:t xml:space="preserve">The </w:t>
      </w:r>
      <w:r w:rsidR="00442254">
        <w:t>Ultrasonic</w:t>
      </w:r>
      <w:r w:rsidR="00D07935">
        <w:t xml:space="preserve"> sensor will be used to </w:t>
      </w:r>
      <w:r w:rsidR="00860633">
        <w:t xml:space="preserve">transmit </w:t>
      </w:r>
      <w:r w:rsidR="00416228">
        <w:t>timer</w:t>
      </w:r>
      <w:r w:rsidR="00D07935">
        <w:t xml:space="preserve"> output </w:t>
      </w:r>
      <w:r w:rsidR="008E2BD8">
        <w:t>signals</w:t>
      </w:r>
      <w:r w:rsidR="00442254">
        <w:t xml:space="preserve"> in block </w:t>
      </w:r>
      <w:r w:rsidR="00416228">
        <w:t xml:space="preserve">form and the input will </w:t>
      </w:r>
      <w:r w:rsidR="005F1E63">
        <w:t xml:space="preserve">detect the echo distance using rising edges. </w:t>
      </w:r>
    </w:p>
    <w:p w14:paraId="29108E82" w14:textId="5060193F" w:rsidR="00C46F6D" w:rsidRDefault="00520A96" w:rsidP="004E2093">
      <w:r>
        <w:t>Timer output</w:t>
      </w:r>
      <w:r w:rsidR="00374A9C">
        <w:t xml:space="preserve"> trigger pin</w:t>
      </w:r>
      <w:r w:rsidR="00004342">
        <w:t xml:space="preserve"> must have </w:t>
      </w:r>
      <w:r w:rsidR="00F432B5">
        <w:t xml:space="preserve">a pulse of </w:t>
      </w:r>
      <w:r w:rsidR="00374A9C">
        <w:t>HIGH</w:t>
      </w:r>
      <w:r w:rsidR="00F432B5">
        <w:t xml:space="preserve"> with at least 10 microseconds</w:t>
      </w:r>
      <w:r w:rsidR="000A7863">
        <w:t xml:space="preserve">. This will initiate the sensor transmitting 8 cycles of ultrasonic burst at </w:t>
      </w:r>
      <w:r w:rsidR="00A31F85">
        <w:t xml:space="preserve">40Khz and wait for the reflected burst. When the </w:t>
      </w:r>
      <w:r w:rsidR="00AC2EE3">
        <w:t xml:space="preserve">sensor detects the ultrasonic from the receiver, it will set the echo </w:t>
      </w:r>
      <w:r w:rsidR="00374A9C">
        <w:t>pin to HIGH</w:t>
      </w:r>
      <w:r w:rsidR="003A1705">
        <w:t xml:space="preserve"> and delay for the width of the period which proportion the distance</w:t>
      </w:r>
      <w:r w:rsidR="00025C47">
        <w:t xml:space="preserve">. The distance can be </w:t>
      </w:r>
      <w:r w:rsidR="009D6C3B">
        <w:t>obtained</w:t>
      </w:r>
      <w:r w:rsidR="00025C47">
        <w:t xml:space="preserve"> by measuring the on time(Ton) of the echo pin</w:t>
      </w:r>
      <w:r w:rsidR="009D6C3B">
        <w:t>. The echo value c</w:t>
      </w:r>
      <w:r w:rsidR="00043C89">
        <w:t>an be converted to centimeters by dividing it with 58.</w:t>
      </w:r>
    </w:p>
    <w:p w14:paraId="11B5541D" w14:textId="1C8B30E2" w:rsidR="00020747" w:rsidRDefault="002326CE" w:rsidP="004E2093">
      <w:r>
        <w:t>During the testing</w:t>
      </w:r>
      <w:r w:rsidR="007209B9">
        <w:t xml:space="preserve"> some minor problems were</w:t>
      </w:r>
      <w:r w:rsidR="0012223A">
        <w:t xml:space="preserve"> discovers where</w:t>
      </w:r>
      <w:r w:rsidR="00817DC6">
        <w:t xml:space="preserve"> the trigger pin would fluctuate between 8 and 12 microseconds.</w:t>
      </w:r>
      <w:r w:rsidR="00770139">
        <w:t xml:space="preserve"> </w:t>
      </w:r>
      <w:r w:rsidR="0012223A">
        <w:t xml:space="preserve">This </w:t>
      </w:r>
      <w:r w:rsidR="00CD2C6A">
        <w:t>puts the sensor with to show inaccurate values but</w:t>
      </w:r>
      <w:r w:rsidR="00ED3507">
        <w:t xml:space="preserve"> so miniscule that it won’t affect </w:t>
      </w:r>
      <w:r w:rsidR="00B052D1">
        <w:t>function of the hardware.</w:t>
      </w:r>
      <w:r w:rsidR="006C5D66">
        <w:t xml:space="preserve"> </w:t>
      </w:r>
    </w:p>
    <w:p w14:paraId="2EF5FAE6" w14:textId="7B45CCDD" w:rsidR="00F24A00" w:rsidRPr="007516D4" w:rsidRDefault="007516D4">
      <w:r>
        <w:t xml:space="preserve">LED’s was used to visualize if the </w:t>
      </w:r>
      <w:r w:rsidR="00A43ABD">
        <w:t xml:space="preserve">hardware is capturing the objects in certain distance. </w:t>
      </w:r>
      <w:r w:rsidR="0078590E">
        <w:t xml:space="preserve">If the objects were close enough the first </w:t>
      </w:r>
      <w:r w:rsidR="00475ACC">
        <w:t>LED</w:t>
      </w:r>
      <w:r w:rsidR="0078590E">
        <w:t xml:space="preserve"> would turn on and</w:t>
      </w:r>
      <w:r w:rsidR="00475ACC">
        <w:t xml:space="preserve"> the object were to get closer</w:t>
      </w:r>
      <w:r w:rsidR="001953DA">
        <w:t>,</w:t>
      </w:r>
      <w:r w:rsidR="00475ACC">
        <w:t xml:space="preserve"> the second LED</w:t>
      </w:r>
      <w:r w:rsidR="001953DA">
        <w:t xml:space="preserve"> would also turn on</w:t>
      </w:r>
      <w:r w:rsidR="00361747">
        <w:t>.</w:t>
      </w:r>
    </w:p>
    <w:p w14:paraId="27753565" w14:textId="5A00386F" w:rsidR="002116EB" w:rsidRDefault="002116EB" w:rsidP="002116EB">
      <w:pPr>
        <w:pStyle w:val="Heading1"/>
      </w:pPr>
      <w:r>
        <w:t>Conclusion</w:t>
      </w:r>
    </w:p>
    <w:p w14:paraId="627A083C" w14:textId="77777777" w:rsidR="00790ACD" w:rsidRDefault="005B1BC2" w:rsidP="00514B49">
      <w:r>
        <w:t xml:space="preserve">The </w:t>
      </w:r>
      <w:r w:rsidR="009B35AB">
        <w:t>learning outcome of this assignment will be</w:t>
      </w:r>
      <w:r w:rsidR="001A39A5">
        <w:t xml:space="preserve"> a feature that will</w:t>
      </w:r>
      <w:r w:rsidR="009B35AB">
        <w:t xml:space="preserve"> implemented in the Robot project</w:t>
      </w:r>
      <w:r w:rsidR="001A39A5">
        <w:t>.</w:t>
      </w:r>
      <w:r w:rsidR="001D303B">
        <w:t xml:space="preserve"> </w:t>
      </w:r>
      <w:r w:rsidR="00A70DBA">
        <w:t xml:space="preserve">Attempting to get the 10 microseconds for the output </w:t>
      </w:r>
      <w:r w:rsidR="00A71934">
        <w:t>timer was frustrating and without the use of a logic analyzer, this assignment would be almost impossible to</w:t>
      </w:r>
      <w:r w:rsidR="00790ACD">
        <w:t xml:space="preserve"> complete.</w:t>
      </w:r>
      <w:r w:rsidR="00DC16F3">
        <w:t xml:space="preserve"> </w:t>
      </w:r>
    </w:p>
    <w:p w14:paraId="5581D968" w14:textId="314FEE69" w:rsidR="00514B49" w:rsidRPr="00514B49" w:rsidRDefault="00F31D73" w:rsidP="00514B49">
      <w:r>
        <w:t xml:space="preserve">There are some notes that needs to be taken account which is </w:t>
      </w:r>
      <w:r w:rsidR="00AA44C1">
        <w:t>connecting</w:t>
      </w:r>
      <w:r w:rsidR="008C4728">
        <w:t xml:space="preserve"> the ground pin first before the voltage pin. If this is done </w:t>
      </w:r>
      <w:r w:rsidR="003A6815">
        <w:t>incorrectly, the ultrasonic IC chip would burn</w:t>
      </w:r>
      <w:r w:rsidR="007B2ADB">
        <w:t xml:space="preserve"> and will be of no use anymore. </w:t>
      </w:r>
      <w:r w:rsidR="001A39A5">
        <w:t xml:space="preserve"> </w:t>
      </w:r>
    </w:p>
    <w:p w14:paraId="3F9AB969" w14:textId="4CB5FC6D" w:rsidR="00385ACC" w:rsidRDefault="00385ACC" w:rsidP="00385ACC">
      <w:pPr>
        <w:pStyle w:val="Heading1"/>
      </w:pPr>
      <w:r>
        <w:t>Bib</w:t>
      </w:r>
      <w:r w:rsidR="00AD57F4">
        <w:t>l</w:t>
      </w:r>
      <w:r>
        <w:t>iography</w:t>
      </w:r>
    </w:p>
    <w:p w14:paraId="23E44DCE" w14:textId="01B573CF" w:rsidR="00385ACC" w:rsidRDefault="00AD57F4" w:rsidP="00AD57F4">
      <w:pPr>
        <w:rPr>
          <w:rFonts w:ascii="Open Sans" w:hAnsi="Open Sans" w:cs="Open Sans"/>
          <w:sz w:val="20"/>
          <w:szCs w:val="20"/>
          <w:shd w:val="clear" w:color="auto" w:fill="FFFFFF"/>
        </w:rPr>
      </w:pPr>
      <w:r w:rsidRPr="00AD57F4">
        <w:rPr>
          <w:rFonts w:ascii="Open Sans" w:hAnsi="Open Sans" w:cs="Open Sans"/>
          <w:sz w:val="20"/>
          <w:szCs w:val="20"/>
          <w:shd w:val="clear" w:color="auto" w:fill="FFFFFF"/>
        </w:rPr>
        <w:t xml:space="preserve">STMicroelectronics NV. (2017). </w:t>
      </w:r>
      <w:r w:rsidRPr="00AD57F4"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RM0316 Reference manual</w:t>
      </w:r>
      <w:r w:rsidRPr="00AD57F4">
        <w:rPr>
          <w:rFonts w:ascii="Open Sans" w:hAnsi="Open Sans" w:cs="Open Sans"/>
          <w:sz w:val="20"/>
          <w:szCs w:val="20"/>
          <w:shd w:val="clear" w:color="auto" w:fill="FFFFFF"/>
        </w:rPr>
        <w:t xml:space="preserve"> [Ebook]. Retrieved from </w:t>
      </w:r>
      <w:hyperlink r:id="rId7" w:history="1">
        <w:r w:rsidRPr="006A095E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https://www.st.com/resource/en/reference_manual/dm00043574-stm32f303xb-c-d-e-stm32f303x6-8-stm32f328x8-stm32f358xc-stm32f398xe-advanced-arm-based-mcus</w:t>
        </w:r>
        <w:r w:rsidRPr="006A095E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-</w:t>
        </w:r>
        <w:r w:rsidRPr="006A095E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stmicroelectronics.pdf</w:t>
        </w:r>
      </w:hyperlink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</w:t>
      </w:r>
    </w:p>
    <w:p w14:paraId="2928879E" w14:textId="551AEF4F" w:rsidR="00DA3B95" w:rsidRDefault="00DA3B95" w:rsidP="00AD57F4">
      <w:pPr>
        <w:rPr>
          <w:rFonts w:ascii="Open Sans" w:hAnsi="Open Sans" w:cs="Open Sans"/>
          <w:sz w:val="20"/>
          <w:szCs w:val="20"/>
          <w:shd w:val="clear" w:color="auto" w:fill="FFFFFF"/>
        </w:rPr>
      </w:pPr>
      <w:r w:rsidRPr="00DA3B95">
        <w:rPr>
          <w:rFonts w:ascii="Open Sans" w:hAnsi="Open Sans" w:cs="Open Sans"/>
          <w:sz w:val="20"/>
          <w:szCs w:val="20"/>
          <w:shd w:val="clear" w:color="auto" w:fill="FFFFFF"/>
        </w:rPr>
        <w:t xml:space="preserve">STMicroelectronics. (2018). STM32F303xB STM32F303xC [Ebook]. Retrieved from </w:t>
      </w:r>
      <w:hyperlink r:id="rId8" w:history="1">
        <w:r w:rsidRPr="006C5DE2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https://www.st.com/resource/en/datasheet/stm32f303vc.pdf</w:t>
        </w:r>
      </w:hyperlink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</w:t>
      </w:r>
    </w:p>
    <w:p w14:paraId="0CCE0BA4" w14:textId="4D221C02" w:rsidR="00EE0C51" w:rsidRDefault="00EE0C51" w:rsidP="00EE0C51">
      <w:pPr>
        <w:pStyle w:val="NormalWeb"/>
        <w:ind w:left="567" w:hanging="567"/>
      </w:pPr>
      <w:r>
        <w:t>(</w:t>
      </w:r>
      <w:proofErr w:type="gramStart"/>
      <w:r>
        <w:t>no</w:t>
      </w:r>
      <w:proofErr w:type="gramEnd"/>
      <w:r>
        <w:t xml:space="preserve"> date) </w:t>
      </w:r>
      <w:r>
        <w:rPr>
          <w:i/>
          <w:iCs/>
        </w:rPr>
        <w:t>Embedded systems with ARM cortex-M microcontrollers in assembly language and C</w:t>
      </w:r>
      <w:r>
        <w:t xml:space="preserve">. Available at: </w:t>
      </w:r>
      <w:hyperlink r:id="rId9" w:history="1">
        <w:r w:rsidRPr="00BE170F">
          <w:rPr>
            <w:rStyle w:val="Hyperlink"/>
          </w:rPr>
          <w:t>https://web.eece.maine.edu/~zhu/book/</w:t>
        </w:r>
      </w:hyperlink>
      <w:r>
        <w:t xml:space="preserve"> </w:t>
      </w:r>
      <w:r>
        <w:t xml:space="preserve"> (Accessed: November 21, 2022). </w:t>
      </w:r>
    </w:p>
    <w:p w14:paraId="055B8B56" w14:textId="109DB24E" w:rsidR="00397A0B" w:rsidRPr="00397A0B" w:rsidRDefault="00397A0B" w:rsidP="00EE0C51">
      <w:pPr>
        <w:pStyle w:val="NormalWeb"/>
        <w:ind w:left="567" w:hanging="567"/>
      </w:pPr>
    </w:p>
    <w:sectPr w:rsidR="00397A0B" w:rsidRPr="0039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B8"/>
    <w:multiLevelType w:val="hybridMultilevel"/>
    <w:tmpl w:val="0298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92CA9"/>
    <w:multiLevelType w:val="hybridMultilevel"/>
    <w:tmpl w:val="34AA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908469">
    <w:abstractNumId w:val="0"/>
  </w:num>
  <w:num w:numId="2" w16cid:durableId="81653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7F"/>
    <w:rsid w:val="00004342"/>
    <w:rsid w:val="000151E8"/>
    <w:rsid w:val="00020747"/>
    <w:rsid w:val="00025C47"/>
    <w:rsid w:val="00043C89"/>
    <w:rsid w:val="000549FC"/>
    <w:rsid w:val="00065813"/>
    <w:rsid w:val="00070E83"/>
    <w:rsid w:val="000904C7"/>
    <w:rsid w:val="000A7863"/>
    <w:rsid w:val="000C2DBD"/>
    <w:rsid w:val="000D138A"/>
    <w:rsid w:val="000D3195"/>
    <w:rsid w:val="000D3F02"/>
    <w:rsid w:val="000D61A7"/>
    <w:rsid w:val="000D7001"/>
    <w:rsid w:val="001036AB"/>
    <w:rsid w:val="0011480D"/>
    <w:rsid w:val="0012223A"/>
    <w:rsid w:val="0012696D"/>
    <w:rsid w:val="00130F8A"/>
    <w:rsid w:val="00163A48"/>
    <w:rsid w:val="001953DA"/>
    <w:rsid w:val="001A39A5"/>
    <w:rsid w:val="001D1AA8"/>
    <w:rsid w:val="001D2D21"/>
    <w:rsid w:val="001D2E01"/>
    <w:rsid w:val="001D303B"/>
    <w:rsid w:val="001E5F36"/>
    <w:rsid w:val="002116EB"/>
    <w:rsid w:val="00213BCB"/>
    <w:rsid w:val="00214B40"/>
    <w:rsid w:val="00222FF2"/>
    <w:rsid w:val="00224137"/>
    <w:rsid w:val="002326CE"/>
    <w:rsid w:val="002443A8"/>
    <w:rsid w:val="0025303D"/>
    <w:rsid w:val="00255FB0"/>
    <w:rsid w:val="00257B90"/>
    <w:rsid w:val="00265618"/>
    <w:rsid w:val="00275B0F"/>
    <w:rsid w:val="002A6549"/>
    <w:rsid w:val="002A7086"/>
    <w:rsid w:val="002C282D"/>
    <w:rsid w:val="002C4BE4"/>
    <w:rsid w:val="002C62B4"/>
    <w:rsid w:val="002D2C0B"/>
    <w:rsid w:val="00300BEF"/>
    <w:rsid w:val="003070A7"/>
    <w:rsid w:val="003178D1"/>
    <w:rsid w:val="00325633"/>
    <w:rsid w:val="00361747"/>
    <w:rsid w:val="00374A9C"/>
    <w:rsid w:val="00385ACC"/>
    <w:rsid w:val="00390C8D"/>
    <w:rsid w:val="00397A0B"/>
    <w:rsid w:val="003A1705"/>
    <w:rsid w:val="003A6815"/>
    <w:rsid w:val="003B3F62"/>
    <w:rsid w:val="003B7059"/>
    <w:rsid w:val="00415958"/>
    <w:rsid w:val="00416228"/>
    <w:rsid w:val="004267CC"/>
    <w:rsid w:val="00435A41"/>
    <w:rsid w:val="0043658F"/>
    <w:rsid w:val="00442254"/>
    <w:rsid w:val="004445A9"/>
    <w:rsid w:val="00444DD1"/>
    <w:rsid w:val="00450119"/>
    <w:rsid w:val="00475ACC"/>
    <w:rsid w:val="004938D1"/>
    <w:rsid w:val="0049463F"/>
    <w:rsid w:val="004B0AF9"/>
    <w:rsid w:val="004B743E"/>
    <w:rsid w:val="004C33CE"/>
    <w:rsid w:val="004C6AF2"/>
    <w:rsid w:val="004D151D"/>
    <w:rsid w:val="004E2093"/>
    <w:rsid w:val="004F15D3"/>
    <w:rsid w:val="004F574B"/>
    <w:rsid w:val="00503496"/>
    <w:rsid w:val="0050765F"/>
    <w:rsid w:val="005077EB"/>
    <w:rsid w:val="00513F42"/>
    <w:rsid w:val="00514B49"/>
    <w:rsid w:val="00520A96"/>
    <w:rsid w:val="005211CA"/>
    <w:rsid w:val="00542CCD"/>
    <w:rsid w:val="00571C71"/>
    <w:rsid w:val="00587945"/>
    <w:rsid w:val="00592075"/>
    <w:rsid w:val="005A54D5"/>
    <w:rsid w:val="005B1BC2"/>
    <w:rsid w:val="005C03A5"/>
    <w:rsid w:val="005C6A1C"/>
    <w:rsid w:val="005E6B5E"/>
    <w:rsid w:val="005F1E63"/>
    <w:rsid w:val="005F44B7"/>
    <w:rsid w:val="00607A4F"/>
    <w:rsid w:val="006210C8"/>
    <w:rsid w:val="006568BC"/>
    <w:rsid w:val="00691FDC"/>
    <w:rsid w:val="006A2B02"/>
    <w:rsid w:val="006B0D46"/>
    <w:rsid w:val="006B1844"/>
    <w:rsid w:val="006C5D66"/>
    <w:rsid w:val="0070073D"/>
    <w:rsid w:val="007209B9"/>
    <w:rsid w:val="0072253B"/>
    <w:rsid w:val="007245C2"/>
    <w:rsid w:val="0072594F"/>
    <w:rsid w:val="0072694A"/>
    <w:rsid w:val="00734D3D"/>
    <w:rsid w:val="007516D4"/>
    <w:rsid w:val="00752F99"/>
    <w:rsid w:val="00770139"/>
    <w:rsid w:val="00770FB2"/>
    <w:rsid w:val="0078590E"/>
    <w:rsid w:val="00790ACD"/>
    <w:rsid w:val="0079300A"/>
    <w:rsid w:val="0079518E"/>
    <w:rsid w:val="007963D6"/>
    <w:rsid w:val="007B2ADB"/>
    <w:rsid w:val="007C6673"/>
    <w:rsid w:val="007E2918"/>
    <w:rsid w:val="007E3E16"/>
    <w:rsid w:val="007F6DA1"/>
    <w:rsid w:val="007F6EB7"/>
    <w:rsid w:val="00817DC6"/>
    <w:rsid w:val="00860633"/>
    <w:rsid w:val="00875B08"/>
    <w:rsid w:val="00884FFE"/>
    <w:rsid w:val="008A25AB"/>
    <w:rsid w:val="008C0E87"/>
    <w:rsid w:val="008C2A13"/>
    <w:rsid w:val="008C4728"/>
    <w:rsid w:val="008C6B96"/>
    <w:rsid w:val="008D3ADF"/>
    <w:rsid w:val="008E2BD8"/>
    <w:rsid w:val="008F2EE7"/>
    <w:rsid w:val="009007B7"/>
    <w:rsid w:val="00905B37"/>
    <w:rsid w:val="00907E31"/>
    <w:rsid w:val="009225DA"/>
    <w:rsid w:val="009346A7"/>
    <w:rsid w:val="00942D77"/>
    <w:rsid w:val="00943096"/>
    <w:rsid w:val="00967628"/>
    <w:rsid w:val="00982FBA"/>
    <w:rsid w:val="0098564E"/>
    <w:rsid w:val="009A3395"/>
    <w:rsid w:val="009B35AB"/>
    <w:rsid w:val="009D4F6D"/>
    <w:rsid w:val="009D6C3B"/>
    <w:rsid w:val="009E6B15"/>
    <w:rsid w:val="009F5EDC"/>
    <w:rsid w:val="00A01A6B"/>
    <w:rsid w:val="00A31F85"/>
    <w:rsid w:val="00A358FC"/>
    <w:rsid w:val="00A36A15"/>
    <w:rsid w:val="00A419CD"/>
    <w:rsid w:val="00A43ABD"/>
    <w:rsid w:val="00A56CAB"/>
    <w:rsid w:val="00A70DBA"/>
    <w:rsid w:val="00A71934"/>
    <w:rsid w:val="00A72EB0"/>
    <w:rsid w:val="00A94EBA"/>
    <w:rsid w:val="00AA44C1"/>
    <w:rsid w:val="00AC2EE3"/>
    <w:rsid w:val="00AC5526"/>
    <w:rsid w:val="00AD57F4"/>
    <w:rsid w:val="00AE27A6"/>
    <w:rsid w:val="00AE5EE7"/>
    <w:rsid w:val="00AF132F"/>
    <w:rsid w:val="00B01CA1"/>
    <w:rsid w:val="00B052D1"/>
    <w:rsid w:val="00B05D55"/>
    <w:rsid w:val="00B0757A"/>
    <w:rsid w:val="00B12ECA"/>
    <w:rsid w:val="00B315A1"/>
    <w:rsid w:val="00B32706"/>
    <w:rsid w:val="00B3548B"/>
    <w:rsid w:val="00B65D30"/>
    <w:rsid w:val="00B763C1"/>
    <w:rsid w:val="00B776E0"/>
    <w:rsid w:val="00B824DF"/>
    <w:rsid w:val="00B87E60"/>
    <w:rsid w:val="00BA3D70"/>
    <w:rsid w:val="00BA56A5"/>
    <w:rsid w:val="00BC5916"/>
    <w:rsid w:val="00BD1F28"/>
    <w:rsid w:val="00BE655B"/>
    <w:rsid w:val="00C1485A"/>
    <w:rsid w:val="00C14897"/>
    <w:rsid w:val="00C26C78"/>
    <w:rsid w:val="00C42DEE"/>
    <w:rsid w:val="00C46F6D"/>
    <w:rsid w:val="00C5627F"/>
    <w:rsid w:val="00C948CD"/>
    <w:rsid w:val="00CA2BA3"/>
    <w:rsid w:val="00CA51D4"/>
    <w:rsid w:val="00CC63E5"/>
    <w:rsid w:val="00CD229D"/>
    <w:rsid w:val="00CD2C6A"/>
    <w:rsid w:val="00CE60BC"/>
    <w:rsid w:val="00CF0DBE"/>
    <w:rsid w:val="00CF68CE"/>
    <w:rsid w:val="00D07935"/>
    <w:rsid w:val="00D1196F"/>
    <w:rsid w:val="00D17CB7"/>
    <w:rsid w:val="00D235F5"/>
    <w:rsid w:val="00D236FA"/>
    <w:rsid w:val="00D2384A"/>
    <w:rsid w:val="00D46949"/>
    <w:rsid w:val="00D5728C"/>
    <w:rsid w:val="00D8179B"/>
    <w:rsid w:val="00D83C91"/>
    <w:rsid w:val="00D92AB5"/>
    <w:rsid w:val="00D94751"/>
    <w:rsid w:val="00DA3B95"/>
    <w:rsid w:val="00DA410C"/>
    <w:rsid w:val="00DB0BA8"/>
    <w:rsid w:val="00DB4AA0"/>
    <w:rsid w:val="00DC16F3"/>
    <w:rsid w:val="00DE3BBC"/>
    <w:rsid w:val="00DF2A10"/>
    <w:rsid w:val="00E009B9"/>
    <w:rsid w:val="00E1087E"/>
    <w:rsid w:val="00E271CB"/>
    <w:rsid w:val="00E375E6"/>
    <w:rsid w:val="00E47173"/>
    <w:rsid w:val="00E47E82"/>
    <w:rsid w:val="00E60B5A"/>
    <w:rsid w:val="00E7690F"/>
    <w:rsid w:val="00E87610"/>
    <w:rsid w:val="00EA2108"/>
    <w:rsid w:val="00EC1F0C"/>
    <w:rsid w:val="00ED3507"/>
    <w:rsid w:val="00EE0C51"/>
    <w:rsid w:val="00EE2043"/>
    <w:rsid w:val="00EE3C98"/>
    <w:rsid w:val="00EF6E07"/>
    <w:rsid w:val="00F00E34"/>
    <w:rsid w:val="00F22B33"/>
    <w:rsid w:val="00F24A00"/>
    <w:rsid w:val="00F31D73"/>
    <w:rsid w:val="00F36028"/>
    <w:rsid w:val="00F432B5"/>
    <w:rsid w:val="00F55D2B"/>
    <w:rsid w:val="00F60983"/>
    <w:rsid w:val="00F77F0C"/>
    <w:rsid w:val="00F82281"/>
    <w:rsid w:val="00F93497"/>
    <w:rsid w:val="00FB6E35"/>
    <w:rsid w:val="00FB7F92"/>
    <w:rsid w:val="00FD6032"/>
    <w:rsid w:val="00FD7DFE"/>
    <w:rsid w:val="00FF0E1C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3D83"/>
  <w15:chartTrackingRefBased/>
  <w15:docId w15:val="{73FB3381-1872-40E5-8819-3B8D8D4D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7F"/>
  </w:style>
  <w:style w:type="paragraph" w:styleId="Heading1">
    <w:name w:val="heading 1"/>
    <w:basedOn w:val="Normal"/>
    <w:next w:val="Normal"/>
    <w:link w:val="Heading1Char"/>
    <w:uiPriority w:val="9"/>
    <w:qFormat/>
    <w:rsid w:val="00C5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5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AC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1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17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84A"/>
    <w:rPr>
      <w:color w:val="808080"/>
    </w:rPr>
  </w:style>
  <w:style w:type="paragraph" w:styleId="NormalWeb">
    <w:name w:val="Normal (Web)"/>
    <w:basedOn w:val="Normal"/>
    <w:uiPriority w:val="99"/>
    <w:unhideWhenUsed/>
    <w:rsid w:val="0039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stm32f303v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reference_manual/dm00043574-stm32f303xb-c-d-e-stm32f303x6-8-stm32f328x8-stm32f358xc-stm32f398xe-advanced-arm-based-mcus-stmicroelectronic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eece.maine.edu/~zhu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sanao</dc:creator>
  <cp:keywords/>
  <dc:description/>
  <cp:lastModifiedBy>Sanao,Andre A.E.</cp:lastModifiedBy>
  <cp:revision>246</cp:revision>
  <dcterms:created xsi:type="dcterms:W3CDTF">2022-09-30T22:16:00Z</dcterms:created>
  <dcterms:modified xsi:type="dcterms:W3CDTF">2022-11-21T01:02:00Z</dcterms:modified>
</cp:coreProperties>
</file>