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64DC7" w:rsidRPr="00832BF3" w:rsidRDefault="00764DC7" w:rsidP="00764DC7">
      <w:pPr>
        <w:pStyle w:val="Nadpis1"/>
      </w:pPr>
      <w:r w:rsidRPr="00832BF3">
        <w:t xml:space="preserve">Staroveká literatúra(3500 </w:t>
      </w:r>
      <w:proofErr w:type="spellStart"/>
      <w:r w:rsidR="001E4F68" w:rsidRPr="00832BF3">
        <w:t>p.n.l</w:t>
      </w:r>
      <w:proofErr w:type="spellEnd"/>
      <w:r w:rsidR="001E4F68" w:rsidRPr="00832BF3">
        <w:t>.</w:t>
      </w:r>
      <w:r w:rsidRPr="00832BF3">
        <w:t>– 5</w:t>
      </w:r>
      <w:r w:rsidR="001E4F68" w:rsidRPr="00832BF3">
        <w:t xml:space="preserve"> stor.</w:t>
      </w:r>
      <w:r w:rsidRPr="00832BF3">
        <w:t>)</w:t>
      </w:r>
    </w:p>
    <w:p w:rsidR="00764DC7" w:rsidRPr="00832BF3" w:rsidRDefault="00764DC7" w:rsidP="00764DC7">
      <w:pPr>
        <w:pStyle w:val="Nadpis2"/>
        <w:rPr>
          <w:lang w:eastAsia="sk-SK"/>
        </w:rPr>
      </w:pPr>
      <w:r w:rsidRPr="00832BF3">
        <w:rPr>
          <w:lang w:eastAsia="sk-SK"/>
        </w:rPr>
        <w:t xml:space="preserve">Situácia </w:t>
      </w:r>
    </w:p>
    <w:p w:rsidR="00764DC7" w:rsidRPr="00832BF3" w:rsidRDefault="00764DC7" w:rsidP="00764DC7">
      <w:pPr>
        <w:pStyle w:val="Odsekzoznamu"/>
        <w:numPr>
          <w:ilvl w:val="0"/>
          <w:numId w:val="1"/>
        </w:numPr>
        <w:rPr>
          <w:lang w:eastAsia="sk-SK"/>
        </w:rPr>
      </w:pPr>
      <w:r w:rsidRPr="00832BF3">
        <w:t>zrod súčasných náboženstiev</w:t>
      </w:r>
    </w:p>
    <w:p w:rsidR="00764DC7" w:rsidRPr="00832BF3" w:rsidRDefault="00764DC7" w:rsidP="00764DC7">
      <w:pPr>
        <w:pStyle w:val="Odsekzoznamu"/>
        <w:numPr>
          <w:ilvl w:val="0"/>
          <w:numId w:val="1"/>
        </w:numPr>
        <w:rPr>
          <w:lang w:eastAsia="sk-SK"/>
        </w:rPr>
      </w:pPr>
      <w:r w:rsidRPr="00832BF3">
        <w:t>prvé právne normy</w:t>
      </w:r>
    </w:p>
    <w:p w:rsidR="00764DC7" w:rsidRPr="00832BF3" w:rsidRDefault="00764DC7" w:rsidP="00764DC7">
      <w:pPr>
        <w:pStyle w:val="Odsekzoznamu"/>
        <w:numPr>
          <w:ilvl w:val="0"/>
          <w:numId w:val="1"/>
        </w:numPr>
        <w:rPr>
          <w:lang w:eastAsia="sk-SK"/>
        </w:rPr>
      </w:pPr>
      <w:r w:rsidRPr="00832BF3">
        <w:t>rozvoj mestských štátov</w:t>
      </w:r>
    </w:p>
    <w:p w:rsidR="00764DC7" w:rsidRPr="00832BF3" w:rsidRDefault="00764DC7" w:rsidP="00764DC7">
      <w:pPr>
        <w:pStyle w:val="Odsekzoznamu"/>
        <w:numPr>
          <w:ilvl w:val="0"/>
          <w:numId w:val="1"/>
        </w:numPr>
        <w:rPr>
          <w:lang w:eastAsia="sk-SK"/>
        </w:rPr>
      </w:pPr>
      <w:r w:rsidRPr="00832BF3">
        <w:t>a</w:t>
      </w:r>
      <w:r w:rsidRPr="00832BF3">
        <w:t>ntické ideály</w:t>
      </w:r>
    </w:p>
    <w:p w:rsidR="00764DC7" w:rsidRPr="00832BF3" w:rsidRDefault="00764DC7" w:rsidP="00764DC7">
      <w:pPr>
        <w:pStyle w:val="Nadpis2"/>
        <w:rPr>
          <w:lang w:eastAsia="sk-SK"/>
        </w:rPr>
      </w:pPr>
      <w:r w:rsidRPr="00832BF3">
        <w:rPr>
          <w:lang w:eastAsia="sk-SK"/>
        </w:rPr>
        <w:t>Témy</w:t>
      </w:r>
    </w:p>
    <w:p w:rsidR="00764DC7" w:rsidRPr="00832BF3" w:rsidRDefault="00764DC7" w:rsidP="00764DC7">
      <w:pPr>
        <w:pStyle w:val="Odsekzoznamu"/>
        <w:numPr>
          <w:ilvl w:val="0"/>
          <w:numId w:val="2"/>
        </w:numPr>
        <w:rPr>
          <w:lang w:eastAsia="sk-SK"/>
        </w:rPr>
      </w:pPr>
      <w:r w:rsidRPr="00832BF3">
        <w:t xml:space="preserve">vznik </w:t>
      </w:r>
      <w:proofErr w:type="spellStart"/>
      <w:r w:rsidRPr="00832BF3">
        <w:t>sveta,človeka</w:t>
      </w:r>
      <w:proofErr w:type="spellEnd"/>
    </w:p>
    <w:p w:rsidR="00764DC7" w:rsidRPr="00832BF3" w:rsidRDefault="00764DC7" w:rsidP="00764DC7">
      <w:pPr>
        <w:pStyle w:val="Odsekzoznamu"/>
        <w:numPr>
          <w:ilvl w:val="0"/>
          <w:numId w:val="2"/>
        </w:numPr>
        <w:rPr>
          <w:lang w:eastAsia="sk-SK"/>
        </w:rPr>
      </w:pPr>
      <w:r w:rsidRPr="00832BF3">
        <w:t>božstvá a</w:t>
      </w:r>
      <w:r w:rsidRPr="00832BF3">
        <w:t> </w:t>
      </w:r>
      <w:r w:rsidRPr="00832BF3">
        <w:t>človek</w:t>
      </w:r>
    </w:p>
    <w:p w:rsidR="00764DC7" w:rsidRPr="00832BF3" w:rsidRDefault="00764DC7" w:rsidP="00764DC7">
      <w:pPr>
        <w:pStyle w:val="Odsekzoznamu"/>
        <w:numPr>
          <w:ilvl w:val="0"/>
          <w:numId w:val="2"/>
        </w:numPr>
        <w:rPr>
          <w:lang w:eastAsia="sk-SK"/>
        </w:rPr>
      </w:pPr>
      <w:r w:rsidRPr="00832BF3">
        <w:t>pôvod rastlín</w:t>
      </w:r>
    </w:p>
    <w:p w:rsidR="00764DC7" w:rsidRPr="00832BF3" w:rsidRDefault="00764DC7" w:rsidP="00764DC7">
      <w:pPr>
        <w:pStyle w:val="Nadpis2"/>
        <w:rPr>
          <w:b w:val="0"/>
          <w:bCs/>
          <w:color w:val="auto"/>
          <w:sz w:val="22"/>
          <w:szCs w:val="22"/>
        </w:rPr>
      </w:pPr>
      <w:r w:rsidRPr="00832BF3">
        <w:rPr>
          <w:lang w:eastAsia="sk-SK"/>
        </w:rPr>
        <w:t xml:space="preserve">Postavy: </w:t>
      </w:r>
      <w:r w:rsidRPr="00832BF3">
        <w:rPr>
          <w:b w:val="0"/>
          <w:bCs/>
          <w:color w:val="auto"/>
          <w:sz w:val="22"/>
          <w:szCs w:val="22"/>
        </w:rPr>
        <w:t>Boh, Poloboh, Človek, Panovník</w:t>
      </w:r>
    </w:p>
    <w:p w:rsidR="00764DC7" w:rsidRPr="00832BF3" w:rsidRDefault="00764DC7" w:rsidP="00764DC7">
      <w:pPr>
        <w:pStyle w:val="Nadpis2"/>
      </w:pPr>
      <w:r w:rsidRPr="00832BF3">
        <w:t xml:space="preserve">Delenie </w:t>
      </w:r>
    </w:p>
    <w:p w:rsidR="00764DC7" w:rsidRPr="00832BF3" w:rsidRDefault="00764DC7" w:rsidP="00764DC7">
      <w:pPr>
        <w:pStyle w:val="Nadpis3"/>
        <w:numPr>
          <w:ilvl w:val="0"/>
          <w:numId w:val="4"/>
        </w:numPr>
      </w:pPr>
      <w:r w:rsidRPr="00832BF3">
        <w:t>Hebrejská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Monoteizmus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Ľudia majú slobodnú vôľu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Mesiáš, Vyvolený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Túžba dosiahnuť nebo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Symbolika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Kult duše</w:t>
      </w:r>
    </w:p>
    <w:p w:rsidR="00764DC7" w:rsidRPr="00832BF3" w:rsidRDefault="00764DC7" w:rsidP="00764DC7">
      <w:pPr>
        <w:pStyle w:val="Nadpis3"/>
        <w:numPr>
          <w:ilvl w:val="0"/>
          <w:numId w:val="4"/>
        </w:numPr>
      </w:pPr>
      <w:proofErr w:type="spellStart"/>
      <w:r w:rsidRPr="00832BF3">
        <w:t>Sumerská</w:t>
      </w:r>
      <w:proofErr w:type="spellEnd"/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Polyteizmus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Podriadenosť bohom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Polobohovia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Túžba po sláve</w:t>
      </w:r>
    </w:p>
    <w:p w:rsidR="00764DC7" w:rsidRPr="00832BF3" w:rsidRDefault="00764DC7" w:rsidP="00764DC7">
      <w:pPr>
        <w:pStyle w:val="Odsekzoznamu"/>
        <w:numPr>
          <w:ilvl w:val="1"/>
          <w:numId w:val="4"/>
        </w:numPr>
      </w:pPr>
      <w:r w:rsidRPr="00832BF3">
        <w:t>Kult tela</w:t>
      </w:r>
    </w:p>
    <w:p w:rsidR="00764DC7" w:rsidRPr="00832BF3" w:rsidRDefault="00764DC7" w:rsidP="00764DC7">
      <w:pPr>
        <w:pStyle w:val="Nadpis2"/>
      </w:pPr>
      <w:r w:rsidRPr="00832BF3">
        <w:t>Autori a diela</w:t>
      </w:r>
    </w:p>
    <w:p w:rsidR="00764DC7" w:rsidRPr="00832BF3" w:rsidRDefault="00764DC7" w:rsidP="00764DC7">
      <w:pPr>
        <w:pStyle w:val="Odsekzoznamu"/>
        <w:numPr>
          <w:ilvl w:val="0"/>
          <w:numId w:val="7"/>
        </w:numPr>
      </w:pPr>
      <w:r w:rsidRPr="00832BF3">
        <w:t>Epos o</w:t>
      </w:r>
      <w:r w:rsidRPr="00832BF3">
        <w:t> </w:t>
      </w:r>
      <w:r w:rsidRPr="00832BF3">
        <w:t>Gilgamešovi</w:t>
      </w:r>
    </w:p>
    <w:p w:rsidR="00764DC7" w:rsidRPr="00832BF3" w:rsidRDefault="00764DC7" w:rsidP="00764DC7">
      <w:pPr>
        <w:pStyle w:val="Odsekzoznamu"/>
        <w:numPr>
          <w:ilvl w:val="0"/>
          <w:numId w:val="7"/>
        </w:numPr>
      </w:pPr>
      <w:r w:rsidRPr="00832BF3">
        <w:t>Biblia</w:t>
      </w:r>
    </w:p>
    <w:p w:rsidR="00764DC7" w:rsidRPr="00832BF3" w:rsidRDefault="00764DC7" w:rsidP="00764DC7">
      <w:pPr>
        <w:pStyle w:val="Odsekzoznamu"/>
        <w:numPr>
          <w:ilvl w:val="0"/>
          <w:numId w:val="7"/>
        </w:numPr>
      </w:pPr>
      <w:r w:rsidRPr="00832BF3">
        <w:t>Ezopove Bájky</w:t>
      </w:r>
    </w:p>
    <w:p w:rsidR="00764DC7" w:rsidRPr="00832BF3" w:rsidRDefault="00764DC7" w:rsidP="00764DC7">
      <w:pPr>
        <w:pStyle w:val="Odsekzoznamu"/>
        <w:numPr>
          <w:ilvl w:val="0"/>
          <w:numId w:val="8"/>
        </w:numPr>
      </w:pPr>
      <w:proofErr w:type="spellStart"/>
      <w:r w:rsidRPr="00832BF3">
        <w:t>Horatius</w:t>
      </w:r>
      <w:proofErr w:type="spellEnd"/>
    </w:p>
    <w:p w:rsidR="00764DC7" w:rsidRPr="00832BF3" w:rsidRDefault="00764DC7" w:rsidP="00764DC7">
      <w:pPr>
        <w:pStyle w:val="Odsekzoznamu"/>
        <w:numPr>
          <w:ilvl w:val="0"/>
          <w:numId w:val="8"/>
        </w:numPr>
      </w:pPr>
      <w:r w:rsidRPr="00832BF3">
        <w:t>Ovídius</w:t>
      </w:r>
    </w:p>
    <w:p w:rsidR="00764DC7" w:rsidRPr="00832BF3" w:rsidRDefault="00764DC7" w:rsidP="00764DC7">
      <w:pPr>
        <w:pStyle w:val="Odsekzoznamu"/>
        <w:numPr>
          <w:ilvl w:val="0"/>
          <w:numId w:val="8"/>
        </w:numPr>
      </w:pPr>
      <w:r w:rsidRPr="00832BF3">
        <w:t> </w:t>
      </w:r>
      <w:proofErr w:type="spellStart"/>
      <w:r w:rsidRPr="00832BF3">
        <w:t>Sapfo</w:t>
      </w:r>
      <w:proofErr w:type="spellEnd"/>
    </w:p>
    <w:p w:rsidR="00764DC7" w:rsidRPr="00832BF3" w:rsidRDefault="00764DC7" w:rsidP="00764DC7">
      <w:pPr>
        <w:pStyle w:val="Nadpis1"/>
      </w:pPr>
      <w:r w:rsidRPr="00832BF3">
        <w:t>Stredoveká literatúra(5.-15. stor</w:t>
      </w:r>
      <w:r w:rsidR="001E4F68" w:rsidRPr="00832BF3">
        <w:t>.</w:t>
      </w:r>
      <w:r w:rsidRPr="00832BF3">
        <w:t>)</w:t>
      </w:r>
    </w:p>
    <w:p w:rsidR="00764DC7" w:rsidRPr="00832BF3" w:rsidRDefault="00764DC7" w:rsidP="00764DC7">
      <w:pPr>
        <w:pStyle w:val="Nadpis2"/>
        <w:rPr>
          <w:lang w:eastAsia="sk-SK"/>
        </w:rPr>
      </w:pPr>
      <w:r w:rsidRPr="00832BF3">
        <w:rPr>
          <w:lang w:eastAsia="sk-SK"/>
        </w:rPr>
        <w:t>Situácia</w:t>
      </w:r>
    </w:p>
    <w:p w:rsidR="00764DC7" w:rsidRPr="00832BF3" w:rsidRDefault="00764DC7" w:rsidP="00764DC7">
      <w:pPr>
        <w:pStyle w:val="Odsekzoznamu"/>
        <w:numPr>
          <w:ilvl w:val="0"/>
          <w:numId w:val="13"/>
        </w:numPr>
        <w:rPr>
          <w:lang w:eastAsia="sk-SK"/>
        </w:rPr>
      </w:pPr>
      <w:r w:rsidRPr="00832BF3">
        <w:t xml:space="preserve">silná pozícia </w:t>
      </w:r>
      <w:proofErr w:type="spellStart"/>
      <w:r w:rsidRPr="00832BF3">
        <w:t>šlachty</w:t>
      </w:r>
      <w:proofErr w:type="spellEnd"/>
    </w:p>
    <w:p w:rsidR="00764DC7" w:rsidRPr="00832BF3" w:rsidRDefault="00764DC7" w:rsidP="00764DC7">
      <w:pPr>
        <w:pStyle w:val="Odsekzoznamu"/>
        <w:numPr>
          <w:ilvl w:val="0"/>
          <w:numId w:val="13"/>
        </w:numPr>
        <w:rPr>
          <w:lang w:eastAsia="sk-SK"/>
        </w:rPr>
      </w:pPr>
      <w:r w:rsidRPr="00832BF3">
        <w:t>zrod novodobých štátov</w:t>
      </w:r>
    </w:p>
    <w:p w:rsidR="00764DC7" w:rsidRPr="00832BF3" w:rsidRDefault="00764DC7" w:rsidP="00764DC7">
      <w:pPr>
        <w:pStyle w:val="Odsekzoznamu"/>
        <w:numPr>
          <w:ilvl w:val="0"/>
          <w:numId w:val="13"/>
        </w:numPr>
        <w:rPr>
          <w:lang w:eastAsia="sk-SK"/>
        </w:rPr>
      </w:pPr>
      <w:proofErr w:type="spellStart"/>
      <w:r w:rsidRPr="00832BF3">
        <w:t>krížiacke</w:t>
      </w:r>
      <w:proofErr w:type="spellEnd"/>
      <w:r w:rsidRPr="00832BF3">
        <w:t xml:space="preserve"> výpravy</w:t>
      </w:r>
    </w:p>
    <w:p w:rsidR="00764DC7" w:rsidRPr="00832BF3" w:rsidRDefault="00764DC7" w:rsidP="00764DC7">
      <w:pPr>
        <w:pStyle w:val="Nadpis2"/>
        <w:rPr>
          <w:lang w:eastAsia="sk-SK"/>
        </w:rPr>
      </w:pPr>
      <w:r w:rsidRPr="00832BF3">
        <w:rPr>
          <w:lang w:eastAsia="sk-SK"/>
        </w:rPr>
        <w:t>Témy</w:t>
      </w:r>
    </w:p>
    <w:p w:rsidR="00764DC7" w:rsidRPr="00832BF3" w:rsidRDefault="00764DC7" w:rsidP="00764DC7">
      <w:pPr>
        <w:pStyle w:val="Odsekzoznamu"/>
        <w:numPr>
          <w:ilvl w:val="0"/>
          <w:numId w:val="14"/>
        </w:numPr>
        <w:rPr>
          <w:lang w:eastAsia="sk-SK"/>
        </w:rPr>
      </w:pPr>
      <w:r w:rsidRPr="00832BF3">
        <w:t>činy kráľa</w:t>
      </w:r>
    </w:p>
    <w:p w:rsidR="00764DC7" w:rsidRPr="00832BF3" w:rsidRDefault="00764DC7" w:rsidP="00764DC7">
      <w:pPr>
        <w:pStyle w:val="Odsekzoznamu"/>
        <w:numPr>
          <w:ilvl w:val="0"/>
          <w:numId w:val="14"/>
        </w:numPr>
        <w:rPr>
          <w:lang w:eastAsia="sk-SK"/>
        </w:rPr>
      </w:pPr>
      <w:r w:rsidRPr="00832BF3">
        <w:lastRenderedPageBreak/>
        <w:t xml:space="preserve">činy </w:t>
      </w:r>
      <w:r w:rsidRPr="00832BF3">
        <w:t>rytiera</w:t>
      </w:r>
    </w:p>
    <w:p w:rsidR="00764DC7" w:rsidRPr="00832BF3" w:rsidRDefault="00764DC7" w:rsidP="00764DC7">
      <w:pPr>
        <w:pStyle w:val="Odsekzoznamu"/>
        <w:numPr>
          <w:ilvl w:val="0"/>
          <w:numId w:val="14"/>
        </w:numPr>
        <w:rPr>
          <w:lang w:eastAsia="sk-SK"/>
        </w:rPr>
      </w:pPr>
      <w:r w:rsidRPr="00832BF3">
        <w:t xml:space="preserve">život </w:t>
      </w:r>
      <w:proofErr w:type="spellStart"/>
      <w:r w:rsidRPr="00832BF3">
        <w:t>svedca</w:t>
      </w:r>
      <w:proofErr w:type="spellEnd"/>
    </w:p>
    <w:p w:rsidR="00764DC7" w:rsidRPr="00832BF3" w:rsidRDefault="00764DC7" w:rsidP="00764DC7">
      <w:pPr>
        <w:pStyle w:val="Nadpis2"/>
        <w:rPr>
          <w:lang w:eastAsia="sk-SK"/>
        </w:rPr>
      </w:pPr>
      <w:r w:rsidRPr="00832BF3">
        <w:rPr>
          <w:lang w:eastAsia="sk-SK"/>
        </w:rPr>
        <w:t>Znaky</w:t>
      </w:r>
    </w:p>
    <w:p w:rsidR="00764DC7" w:rsidRPr="00832BF3" w:rsidRDefault="00764DC7" w:rsidP="00764DC7">
      <w:pPr>
        <w:pStyle w:val="Odsekzoznamu"/>
        <w:numPr>
          <w:ilvl w:val="0"/>
          <w:numId w:val="15"/>
        </w:numPr>
        <w:rPr>
          <w:lang w:eastAsia="sk-SK"/>
        </w:rPr>
      </w:pPr>
      <w:r w:rsidRPr="00832BF3">
        <w:t>synkretizmus</w:t>
      </w:r>
    </w:p>
    <w:p w:rsidR="00764DC7" w:rsidRPr="00832BF3" w:rsidRDefault="00832BF3" w:rsidP="00764DC7">
      <w:pPr>
        <w:pStyle w:val="Odsekzoznamu"/>
        <w:numPr>
          <w:ilvl w:val="0"/>
          <w:numId w:val="15"/>
        </w:numPr>
        <w:rPr>
          <w:lang w:eastAsia="sk-SK"/>
        </w:rPr>
      </w:pPr>
      <w:r w:rsidRPr="00832BF3">
        <w:t>„</w:t>
      </w:r>
      <w:r w:rsidR="00764DC7" w:rsidRPr="00832BF3">
        <w:t>modli sa a</w:t>
      </w:r>
      <w:r w:rsidRPr="00832BF3">
        <w:t> </w:t>
      </w:r>
      <w:r w:rsidR="00764DC7" w:rsidRPr="00832BF3">
        <w:t>pracuj</w:t>
      </w:r>
      <w:r w:rsidRPr="00832BF3">
        <w:t>“</w:t>
      </w:r>
    </w:p>
    <w:p w:rsidR="00764DC7" w:rsidRPr="00832BF3" w:rsidRDefault="00764DC7" w:rsidP="00764DC7">
      <w:pPr>
        <w:pStyle w:val="Odsekzoznamu"/>
        <w:numPr>
          <w:ilvl w:val="0"/>
          <w:numId w:val="15"/>
        </w:numPr>
        <w:rPr>
          <w:lang w:eastAsia="sk-SK"/>
        </w:rPr>
      </w:pPr>
      <w:r w:rsidRPr="00832BF3">
        <w:t>typizovanie a</w:t>
      </w:r>
      <w:r w:rsidRPr="00832BF3">
        <w:t> </w:t>
      </w:r>
      <w:r w:rsidRPr="00832BF3">
        <w:t>idealizovanie</w:t>
      </w:r>
    </w:p>
    <w:p w:rsidR="00764DC7" w:rsidRPr="00832BF3" w:rsidRDefault="00764DC7" w:rsidP="00764DC7">
      <w:pPr>
        <w:pStyle w:val="Odsekzoznamu"/>
        <w:numPr>
          <w:ilvl w:val="0"/>
          <w:numId w:val="15"/>
        </w:numPr>
        <w:rPr>
          <w:lang w:eastAsia="sk-SK"/>
        </w:rPr>
      </w:pPr>
      <w:r w:rsidRPr="00832BF3">
        <w:t>latinčina</w:t>
      </w:r>
    </w:p>
    <w:p w:rsidR="00764DC7" w:rsidRPr="00832BF3" w:rsidRDefault="00764DC7" w:rsidP="00764DC7">
      <w:pPr>
        <w:pStyle w:val="Odsekzoznamu"/>
        <w:numPr>
          <w:ilvl w:val="0"/>
          <w:numId w:val="15"/>
        </w:numPr>
        <w:rPr>
          <w:lang w:eastAsia="sk-SK"/>
        </w:rPr>
      </w:pPr>
      <w:r w:rsidRPr="00832BF3">
        <w:t>anonymný autor</w:t>
      </w:r>
    </w:p>
    <w:p w:rsidR="00764DC7" w:rsidRPr="00832BF3" w:rsidRDefault="00764DC7" w:rsidP="00764DC7">
      <w:pPr>
        <w:pStyle w:val="Nadpis2"/>
      </w:pPr>
      <w:r w:rsidRPr="00832BF3">
        <w:t>Stredoveká literatúra na území SR</w:t>
      </w:r>
    </w:p>
    <w:p w:rsidR="00764DC7" w:rsidRPr="00832BF3" w:rsidRDefault="00764DC7" w:rsidP="00764DC7">
      <w:pPr>
        <w:pStyle w:val="Nadpis3"/>
        <w:numPr>
          <w:ilvl w:val="0"/>
          <w:numId w:val="17"/>
        </w:numPr>
      </w:pPr>
      <w:r w:rsidRPr="00832BF3">
        <w:t>O</w:t>
      </w:r>
      <w:r w:rsidRPr="00832BF3">
        <w:t>bdobia</w:t>
      </w:r>
    </w:p>
    <w:p w:rsidR="00764DC7" w:rsidRPr="00832BF3" w:rsidRDefault="00764DC7" w:rsidP="00764DC7">
      <w:pPr>
        <w:pStyle w:val="Odsekzoznamu"/>
        <w:numPr>
          <w:ilvl w:val="1"/>
          <w:numId w:val="17"/>
        </w:numPr>
      </w:pPr>
      <w:r w:rsidRPr="00832BF3">
        <w:t>staroslovienske obdobie</w:t>
      </w:r>
      <w:r w:rsidRPr="00832BF3">
        <w:t xml:space="preserve"> (9-10st)</w:t>
      </w:r>
    </w:p>
    <w:p w:rsidR="00764DC7" w:rsidRPr="00832BF3" w:rsidRDefault="00764DC7" w:rsidP="00764DC7">
      <w:pPr>
        <w:pStyle w:val="Odsekzoznamu"/>
        <w:numPr>
          <w:ilvl w:val="1"/>
          <w:numId w:val="17"/>
        </w:numPr>
      </w:pPr>
      <w:r w:rsidRPr="00832BF3">
        <w:t>obdobie latinskej literatúry</w:t>
      </w:r>
      <w:r w:rsidRPr="00832BF3">
        <w:t xml:space="preserve"> (11-15st)</w:t>
      </w:r>
    </w:p>
    <w:p w:rsidR="00764DC7" w:rsidRPr="00832BF3" w:rsidRDefault="00764DC7" w:rsidP="00B73D7D">
      <w:pPr>
        <w:pStyle w:val="Odsekzoznamu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 w:rsidRPr="00832BF3">
        <w:rPr>
          <w:rFonts w:ascii="Times New Roman" w:eastAsia="Times New Roman" w:hAnsi="Times New Roman" w:cs="Times New Roman"/>
          <w:b/>
          <w:bCs/>
          <w:sz w:val="24"/>
          <w:szCs w:val="24"/>
          <w:lang w:eastAsia="sk-SK"/>
        </w:rPr>
        <w:t xml:space="preserve">1.jazyk </w:t>
      </w:r>
      <w:r w:rsidRPr="00832BF3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- </w:t>
      </w:r>
      <w:r w:rsidR="00B73D7D" w:rsidRPr="00832BF3">
        <w:rPr>
          <w:rFonts w:ascii="Times New Roman" w:eastAsia="Times New Roman" w:hAnsi="Times New Roman" w:cs="Times New Roman"/>
          <w:sz w:val="24"/>
          <w:szCs w:val="24"/>
          <w:u w:val="single"/>
          <w:lang w:eastAsia="sk-SK"/>
        </w:rPr>
        <w:t>S</w:t>
      </w:r>
      <w:r w:rsidRPr="00832BF3">
        <w:rPr>
          <w:rFonts w:ascii="Times New Roman" w:eastAsia="Times New Roman" w:hAnsi="Times New Roman" w:cs="Times New Roman"/>
          <w:sz w:val="24"/>
          <w:szCs w:val="24"/>
          <w:u w:val="single"/>
          <w:lang w:eastAsia="sk-SK"/>
        </w:rPr>
        <w:t>taroslovienčina</w:t>
      </w:r>
      <w:r w:rsidRPr="00832BF3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- 1. liturgický jazyk </w:t>
      </w:r>
    </w:p>
    <w:p w:rsidR="00764DC7" w:rsidRPr="00832BF3" w:rsidRDefault="00764DC7" w:rsidP="00B73D7D">
      <w:pPr>
        <w:pStyle w:val="Odsekzoznamu"/>
        <w:numPr>
          <w:ilvl w:val="0"/>
          <w:numId w:val="17"/>
        </w:numPr>
      </w:pPr>
      <w:r w:rsidRPr="00832BF3">
        <w:rPr>
          <w:rFonts w:ascii="Times New Roman" w:eastAsia="Times New Roman" w:hAnsi="Times New Roman" w:cs="Times New Roman"/>
          <w:b/>
          <w:bCs/>
          <w:sz w:val="24"/>
          <w:szCs w:val="24"/>
          <w:lang w:eastAsia="sk-SK"/>
        </w:rPr>
        <w:t>1.písmo</w:t>
      </w:r>
      <w:r w:rsidRPr="00832BF3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- </w:t>
      </w:r>
      <w:r w:rsidR="00B73D7D" w:rsidRPr="00832BF3">
        <w:rPr>
          <w:rFonts w:ascii="Times New Roman" w:eastAsia="Times New Roman" w:hAnsi="Times New Roman" w:cs="Times New Roman"/>
          <w:sz w:val="24"/>
          <w:szCs w:val="24"/>
          <w:u w:val="single"/>
          <w:lang w:eastAsia="sk-SK"/>
        </w:rPr>
        <w:t>H</w:t>
      </w:r>
      <w:r w:rsidRPr="00832BF3">
        <w:rPr>
          <w:rFonts w:ascii="Times New Roman" w:eastAsia="Times New Roman" w:hAnsi="Times New Roman" w:cs="Times New Roman"/>
          <w:sz w:val="24"/>
          <w:szCs w:val="24"/>
          <w:u w:val="single"/>
          <w:lang w:eastAsia="sk-SK"/>
        </w:rPr>
        <w:t>laholika</w:t>
      </w:r>
      <w:r w:rsidRPr="00832BF3">
        <w:rPr>
          <w:rFonts w:ascii="Times New Roman" w:eastAsia="Times New Roman" w:hAnsi="Times New Roman" w:cs="Times New Roman"/>
          <w:sz w:val="24"/>
          <w:szCs w:val="24"/>
          <w:lang w:eastAsia="sk-SK"/>
        </w:rPr>
        <w:t xml:space="preserve"> - písmo zostavené z malých písmen gréckej abecedy</w:t>
      </w:r>
    </w:p>
    <w:p w:rsidR="00B73D7D" w:rsidRPr="00832BF3" w:rsidRDefault="00B73D7D" w:rsidP="00B73D7D">
      <w:pPr>
        <w:pStyle w:val="Odsekzoznamu"/>
        <w:numPr>
          <w:ilvl w:val="0"/>
          <w:numId w:val="17"/>
        </w:numPr>
      </w:pPr>
      <w:r w:rsidRPr="00832BF3">
        <w:rPr>
          <w:rFonts w:ascii="Times New Roman" w:eastAsia="Times New Roman" w:hAnsi="Times New Roman" w:cs="Times New Roman"/>
          <w:b/>
          <w:bCs/>
          <w:sz w:val="24"/>
          <w:szCs w:val="24"/>
          <w:lang w:eastAsia="sk-SK"/>
        </w:rPr>
        <w:t xml:space="preserve">Hlaholika </w:t>
      </w:r>
      <w:r w:rsidRPr="00832BF3">
        <w:rPr>
          <w:rFonts w:ascii="Times New Roman" w:eastAsia="Times New Roman" w:hAnsi="Times New Roman" w:cs="Times New Roman"/>
          <w:sz w:val="24"/>
          <w:szCs w:val="24"/>
          <w:lang w:eastAsia="sk-SK"/>
        </w:rPr>
        <w:t>-</w:t>
      </w:r>
      <w:r w:rsidRPr="00832BF3">
        <w:t>&gt; Cyrilika</w:t>
      </w:r>
    </w:p>
    <w:p w:rsidR="00B73D7D" w:rsidRPr="00832BF3" w:rsidRDefault="00B73D7D" w:rsidP="00B73D7D">
      <w:pPr>
        <w:pStyle w:val="Nadpis2"/>
      </w:pPr>
      <w:r w:rsidRPr="00832BF3">
        <w:t>Autori a</w:t>
      </w:r>
      <w:r w:rsidRPr="00832BF3">
        <w:t> </w:t>
      </w:r>
      <w:r w:rsidRPr="00832BF3">
        <w:t>diela</w:t>
      </w:r>
    </w:p>
    <w:p w:rsidR="00B73D7D" w:rsidRPr="00832BF3" w:rsidRDefault="00B73D7D" w:rsidP="00B73D7D">
      <w:pPr>
        <w:pStyle w:val="Odsekzoznamu"/>
        <w:numPr>
          <w:ilvl w:val="0"/>
          <w:numId w:val="19"/>
        </w:numPr>
      </w:pPr>
      <w:r w:rsidRPr="00832BF3">
        <w:t xml:space="preserve">Konštantín: </w:t>
      </w:r>
      <w:proofErr w:type="spellStart"/>
      <w:r w:rsidRPr="00832BF3">
        <w:t>Proglas</w:t>
      </w:r>
      <w:proofErr w:type="spellEnd"/>
    </w:p>
    <w:p w:rsidR="00B73D7D" w:rsidRPr="00832BF3" w:rsidRDefault="00B73D7D" w:rsidP="00B73D7D">
      <w:pPr>
        <w:pStyle w:val="Odsekzoznamu"/>
        <w:numPr>
          <w:ilvl w:val="0"/>
          <w:numId w:val="19"/>
        </w:numPr>
      </w:pPr>
      <w:r w:rsidRPr="00832BF3">
        <w:t>Kliment: Život sv. Konštantína</w:t>
      </w:r>
    </w:p>
    <w:p w:rsidR="00B73D7D" w:rsidRPr="00832BF3" w:rsidRDefault="00B73D7D" w:rsidP="00B73D7D">
      <w:pPr>
        <w:pStyle w:val="Odsekzoznamu"/>
        <w:numPr>
          <w:ilvl w:val="0"/>
          <w:numId w:val="19"/>
        </w:numPr>
      </w:pPr>
      <w:r w:rsidRPr="00832BF3">
        <w:t>Gorazd: Život sv. Metoda</w:t>
      </w:r>
    </w:p>
    <w:p w:rsidR="00B73D7D" w:rsidRPr="00832BF3" w:rsidRDefault="00B73D7D" w:rsidP="00B73D7D">
      <w:pPr>
        <w:pStyle w:val="Odsekzoznamu"/>
        <w:numPr>
          <w:ilvl w:val="0"/>
          <w:numId w:val="19"/>
        </w:numPr>
      </w:pPr>
      <w:proofErr w:type="spellStart"/>
      <w:r w:rsidRPr="00832BF3">
        <w:t>Maurus</w:t>
      </w:r>
      <w:proofErr w:type="spellEnd"/>
      <w:r w:rsidRPr="00832BF3">
        <w:t xml:space="preserve"> </w:t>
      </w:r>
      <w:proofErr w:type="spellStart"/>
      <w:r w:rsidRPr="00832BF3">
        <w:t>Maurus</w:t>
      </w:r>
      <w:proofErr w:type="spellEnd"/>
      <w:r w:rsidRPr="00832BF3">
        <w:t>:</w:t>
      </w:r>
      <w:r w:rsidRPr="00832BF3">
        <w:t xml:space="preserve"> Legenda o sv. </w:t>
      </w:r>
      <w:proofErr w:type="spellStart"/>
      <w:r w:rsidRPr="00832BF3">
        <w:t>Svoraldovi</w:t>
      </w:r>
      <w:proofErr w:type="spellEnd"/>
      <w:r w:rsidRPr="00832BF3">
        <w:t xml:space="preserve"> a</w:t>
      </w:r>
      <w:r w:rsidRPr="00832BF3">
        <w:t> </w:t>
      </w:r>
      <w:r w:rsidRPr="00832BF3">
        <w:t>Benediktovi</w:t>
      </w:r>
    </w:p>
    <w:p w:rsidR="00B73D7D" w:rsidRPr="00832BF3" w:rsidRDefault="00B73D7D" w:rsidP="00B73D7D">
      <w:pPr>
        <w:pStyle w:val="Odsekzoznamu"/>
        <w:numPr>
          <w:ilvl w:val="0"/>
          <w:numId w:val="19"/>
        </w:numPr>
      </w:pPr>
      <w:r w:rsidRPr="00832BF3">
        <w:t xml:space="preserve">Legenda o </w:t>
      </w:r>
      <w:proofErr w:type="spellStart"/>
      <w:r w:rsidRPr="00832BF3">
        <w:t>Cidovi</w:t>
      </w:r>
      <w:proofErr w:type="spellEnd"/>
    </w:p>
    <w:p w:rsidR="00B73D7D" w:rsidRPr="00832BF3" w:rsidRDefault="00B73D7D" w:rsidP="00B73D7D">
      <w:pPr>
        <w:pStyle w:val="Nadpis1"/>
      </w:pPr>
      <w:r w:rsidRPr="00832BF3">
        <w:t>Humanizmus, Renesancia(14.-16. stor</w:t>
      </w:r>
      <w:r w:rsidR="001E4F68" w:rsidRPr="00832BF3">
        <w:t>.</w:t>
      </w:r>
      <w:r w:rsidRPr="00832BF3">
        <w:t>)</w:t>
      </w:r>
    </w:p>
    <w:p w:rsidR="00B73D7D" w:rsidRPr="00832BF3" w:rsidRDefault="00B73D7D" w:rsidP="00B73D7D">
      <w:r w:rsidRPr="00832BF3">
        <w:t>h</w:t>
      </w:r>
      <w:r w:rsidRPr="00832BF3">
        <w:t>umanizmus - viera o pochopení a ovládaní sveta</w:t>
      </w:r>
    </w:p>
    <w:p w:rsidR="00B73D7D" w:rsidRPr="00832BF3" w:rsidRDefault="00B73D7D" w:rsidP="00B73D7D">
      <w:pPr>
        <w:pStyle w:val="Nadpis2"/>
      </w:pPr>
      <w:r w:rsidRPr="00832BF3">
        <w:t>Situácia</w:t>
      </w:r>
    </w:p>
    <w:p w:rsidR="00B73D7D" w:rsidRPr="00832BF3" w:rsidRDefault="00B73D7D" w:rsidP="00B73D7D">
      <w:pPr>
        <w:pStyle w:val="Odsekzoznamu"/>
        <w:numPr>
          <w:ilvl w:val="0"/>
          <w:numId w:val="21"/>
        </w:numPr>
      </w:pPr>
      <w:r w:rsidRPr="00832BF3">
        <w:t>návrat k antike, znovuzrodenie pravého umenia</w:t>
      </w:r>
    </w:p>
    <w:p w:rsidR="00B73D7D" w:rsidRPr="00832BF3" w:rsidRDefault="00B73D7D" w:rsidP="00B73D7D">
      <w:pPr>
        <w:pStyle w:val="Odsekzoznamu"/>
        <w:numPr>
          <w:ilvl w:val="0"/>
          <w:numId w:val="21"/>
        </w:numPr>
      </w:pPr>
      <w:r w:rsidRPr="00832BF3">
        <w:t>oslabenie vplyvu cirkvi</w:t>
      </w:r>
    </w:p>
    <w:p w:rsidR="00B73D7D" w:rsidRPr="00832BF3" w:rsidRDefault="00B73D7D" w:rsidP="00B73D7D">
      <w:pPr>
        <w:pStyle w:val="Odsekzoznamu"/>
        <w:numPr>
          <w:ilvl w:val="0"/>
          <w:numId w:val="21"/>
        </w:numPr>
      </w:pPr>
      <w:r w:rsidRPr="00832BF3">
        <w:t>objavenie kníhtlače</w:t>
      </w:r>
    </w:p>
    <w:p w:rsidR="00B73D7D" w:rsidRPr="00832BF3" w:rsidRDefault="00B73D7D" w:rsidP="00B73D7D">
      <w:pPr>
        <w:pStyle w:val="Odsekzoznamu"/>
        <w:numPr>
          <w:ilvl w:val="0"/>
          <w:numId w:val="21"/>
        </w:numPr>
      </w:pPr>
      <w:r w:rsidRPr="00832BF3">
        <w:t>zrod meštianstva</w:t>
      </w:r>
    </w:p>
    <w:p w:rsidR="00B73D7D" w:rsidRPr="00832BF3" w:rsidRDefault="00B73D7D" w:rsidP="00B73D7D">
      <w:pPr>
        <w:pStyle w:val="Odsekzoznamu"/>
        <w:numPr>
          <w:ilvl w:val="0"/>
          <w:numId w:val="21"/>
        </w:numPr>
      </w:pPr>
      <w:r w:rsidRPr="00832BF3">
        <w:t>zámorské a vedecké objavy</w:t>
      </w:r>
    </w:p>
    <w:p w:rsidR="00B73D7D" w:rsidRPr="00832BF3" w:rsidRDefault="00B73D7D" w:rsidP="00B73D7D">
      <w:pPr>
        <w:pStyle w:val="Nadpis2"/>
        <w:rPr>
          <w:lang w:eastAsia="sk-SK"/>
        </w:rPr>
      </w:pPr>
      <w:r w:rsidRPr="00832BF3">
        <w:rPr>
          <w:lang w:eastAsia="sk-SK"/>
        </w:rPr>
        <w:t>Témy</w:t>
      </w:r>
    </w:p>
    <w:p w:rsidR="00B73D7D" w:rsidRPr="00832BF3" w:rsidRDefault="00B73D7D" w:rsidP="00B73D7D">
      <w:pPr>
        <w:pStyle w:val="Odsekzoznamu"/>
        <w:numPr>
          <w:ilvl w:val="0"/>
          <w:numId w:val="23"/>
        </w:numPr>
      </w:pPr>
      <w:r w:rsidRPr="00832BF3">
        <w:t>láska</w:t>
      </w:r>
    </w:p>
    <w:p w:rsidR="00B73D7D" w:rsidRPr="00832BF3" w:rsidRDefault="00B73D7D" w:rsidP="00B73D7D">
      <w:pPr>
        <w:pStyle w:val="Odsekzoznamu"/>
        <w:numPr>
          <w:ilvl w:val="0"/>
          <w:numId w:val="23"/>
        </w:numPr>
      </w:pPr>
      <w:r w:rsidRPr="00832BF3">
        <w:t>šťastný život jednotlivca</w:t>
      </w:r>
    </w:p>
    <w:p w:rsidR="00B73D7D" w:rsidRPr="00832BF3" w:rsidRDefault="00B73D7D" w:rsidP="00B73D7D">
      <w:pPr>
        <w:pStyle w:val="Odsekzoznamu"/>
        <w:numPr>
          <w:ilvl w:val="0"/>
          <w:numId w:val="23"/>
        </w:numPr>
      </w:pPr>
      <w:r w:rsidRPr="00832BF3">
        <w:t>antické témy</w:t>
      </w:r>
    </w:p>
    <w:p w:rsidR="00B73D7D" w:rsidRPr="00832BF3" w:rsidRDefault="00B73D7D" w:rsidP="00B73D7D">
      <w:pPr>
        <w:pStyle w:val="Nadpis2"/>
      </w:pPr>
      <w:r w:rsidRPr="00832BF3">
        <w:t>Znaky</w:t>
      </w:r>
    </w:p>
    <w:p w:rsidR="00B73D7D" w:rsidRPr="00832BF3" w:rsidRDefault="00B73D7D" w:rsidP="00B73D7D">
      <w:pPr>
        <w:pStyle w:val="Odsekzoznamu"/>
        <w:numPr>
          <w:ilvl w:val="0"/>
          <w:numId w:val="22"/>
        </w:numPr>
      </w:pPr>
      <w:r w:rsidRPr="00832BF3">
        <w:t>diela v národnom jazyku</w:t>
      </w:r>
    </w:p>
    <w:p w:rsidR="00B73D7D" w:rsidRPr="00832BF3" w:rsidRDefault="00B73D7D" w:rsidP="00B73D7D">
      <w:pPr>
        <w:pStyle w:val="Odsekzoznamu"/>
        <w:numPr>
          <w:ilvl w:val="0"/>
          <w:numId w:val="22"/>
        </w:numPr>
      </w:pPr>
      <w:r w:rsidRPr="00832BF3">
        <w:t>návrat k</w:t>
      </w:r>
      <w:r w:rsidRPr="00832BF3">
        <w:t> </w:t>
      </w:r>
      <w:r w:rsidRPr="00832BF3">
        <w:t>antike</w:t>
      </w:r>
    </w:p>
    <w:p w:rsidR="00B73D7D" w:rsidRPr="00832BF3" w:rsidRDefault="00B73D7D" w:rsidP="00B73D7D">
      <w:pPr>
        <w:pStyle w:val="Odsekzoznamu"/>
        <w:numPr>
          <w:ilvl w:val="0"/>
          <w:numId w:val="22"/>
        </w:numPr>
      </w:pPr>
      <w:r w:rsidRPr="00832BF3">
        <w:t>v popredí zmysly a</w:t>
      </w:r>
      <w:r w:rsidRPr="00832BF3">
        <w:t> </w:t>
      </w:r>
      <w:r w:rsidRPr="00832BF3">
        <w:t>rozum</w:t>
      </w:r>
    </w:p>
    <w:p w:rsidR="00B73D7D" w:rsidRPr="00832BF3" w:rsidRDefault="00B73D7D" w:rsidP="00B73D7D">
      <w:pPr>
        <w:pStyle w:val="Odsekzoznamu"/>
        <w:numPr>
          <w:ilvl w:val="0"/>
          <w:numId w:val="22"/>
        </w:numPr>
      </w:pPr>
      <w:r w:rsidRPr="00832BF3">
        <w:t>individualizmus</w:t>
      </w:r>
    </w:p>
    <w:p w:rsidR="00B73D7D" w:rsidRPr="00832BF3" w:rsidRDefault="00B73D7D" w:rsidP="00B73D7D">
      <w:pPr>
        <w:pStyle w:val="Nadpis2"/>
      </w:pPr>
      <w:r w:rsidRPr="00832BF3">
        <w:t>Humanizmu a Renesančná Literatúra na území SR</w:t>
      </w:r>
    </w:p>
    <w:p w:rsidR="00B73D7D" w:rsidRPr="00832BF3" w:rsidRDefault="00B73D7D" w:rsidP="00B73D7D">
      <w:pPr>
        <w:pStyle w:val="Odsekzoznamu"/>
        <w:numPr>
          <w:ilvl w:val="0"/>
          <w:numId w:val="24"/>
        </w:numPr>
      </w:pPr>
      <w:r w:rsidRPr="00832BF3">
        <w:t>ťažké obdobie - turecké vpády</w:t>
      </w:r>
    </w:p>
    <w:p w:rsidR="00B73D7D" w:rsidRPr="00832BF3" w:rsidRDefault="00B73D7D" w:rsidP="00B73D7D">
      <w:pPr>
        <w:pStyle w:val="Odsekzoznamu"/>
        <w:numPr>
          <w:ilvl w:val="0"/>
          <w:numId w:val="24"/>
        </w:numPr>
      </w:pPr>
      <w:r w:rsidRPr="00832BF3">
        <w:lastRenderedPageBreak/>
        <w:t>náboženské nepokoje</w:t>
      </w:r>
    </w:p>
    <w:p w:rsidR="00B73D7D" w:rsidRPr="00832BF3" w:rsidRDefault="00B73D7D" w:rsidP="00B73D7D">
      <w:pPr>
        <w:pStyle w:val="Odsekzoznamu"/>
        <w:numPr>
          <w:ilvl w:val="0"/>
          <w:numId w:val="24"/>
        </w:numPr>
      </w:pPr>
      <w:r w:rsidRPr="00832BF3">
        <w:t xml:space="preserve">zakladanie škôl - 1. vysoká škola - </w:t>
      </w:r>
      <w:proofErr w:type="spellStart"/>
      <w:r w:rsidRPr="00832BF3">
        <w:rPr>
          <w:b/>
          <w:bCs/>
        </w:rPr>
        <w:t>Academia</w:t>
      </w:r>
      <w:proofErr w:type="spellEnd"/>
      <w:r w:rsidRPr="00832BF3">
        <w:rPr>
          <w:b/>
          <w:bCs/>
        </w:rPr>
        <w:t xml:space="preserve"> </w:t>
      </w:r>
      <w:proofErr w:type="spellStart"/>
      <w:r w:rsidRPr="00832BF3">
        <w:rPr>
          <w:b/>
          <w:bCs/>
        </w:rPr>
        <w:t>Istropolitana</w:t>
      </w:r>
      <w:proofErr w:type="spellEnd"/>
    </w:p>
    <w:p w:rsidR="00B73D7D" w:rsidRPr="00832BF3" w:rsidRDefault="00B73D7D" w:rsidP="00B73D7D">
      <w:pPr>
        <w:pStyle w:val="Nadpis2"/>
      </w:pPr>
      <w:r w:rsidRPr="00832BF3">
        <w:t>Autori a diela</w:t>
      </w:r>
    </w:p>
    <w:p w:rsidR="00B73D7D" w:rsidRPr="00832BF3" w:rsidRDefault="00B73D7D" w:rsidP="00B73D7D">
      <w:pPr>
        <w:pStyle w:val="Odsekzoznamu"/>
        <w:numPr>
          <w:ilvl w:val="0"/>
          <w:numId w:val="25"/>
        </w:numPr>
      </w:pPr>
      <w:r w:rsidRPr="00832BF3">
        <w:t xml:space="preserve">Shakespeare: Hamlet, </w:t>
      </w:r>
      <w:proofErr w:type="spellStart"/>
      <w:r w:rsidRPr="00832BF3">
        <w:t>Rómeo</w:t>
      </w:r>
      <w:proofErr w:type="spellEnd"/>
      <w:r w:rsidRPr="00832BF3">
        <w:t xml:space="preserve"> a Júlia, Skrotenie zlej ženy</w:t>
      </w:r>
    </w:p>
    <w:p w:rsidR="00B73D7D" w:rsidRPr="00832BF3" w:rsidRDefault="00B73D7D" w:rsidP="00B73D7D">
      <w:pPr>
        <w:pStyle w:val="Odsekzoznamu"/>
        <w:numPr>
          <w:ilvl w:val="0"/>
          <w:numId w:val="25"/>
        </w:numPr>
      </w:pPr>
      <w:proofErr w:type="spellStart"/>
      <w:r w:rsidRPr="00832BF3">
        <w:t>Boccaccio</w:t>
      </w:r>
      <w:proofErr w:type="spellEnd"/>
      <w:r w:rsidRPr="00832BF3">
        <w:t xml:space="preserve">: </w:t>
      </w:r>
      <w:r w:rsidRPr="00832BF3">
        <w:t>Dekameron</w:t>
      </w:r>
    </w:p>
    <w:p w:rsidR="00B73D7D" w:rsidRPr="00832BF3" w:rsidRDefault="00B73D7D" w:rsidP="00B73D7D">
      <w:pPr>
        <w:pStyle w:val="Odsekzoznamu"/>
        <w:numPr>
          <w:ilvl w:val="0"/>
          <w:numId w:val="25"/>
        </w:numPr>
      </w:pPr>
      <w:proofErr w:type="spellStart"/>
      <w:r w:rsidRPr="00832BF3">
        <w:t>Petrarca</w:t>
      </w:r>
      <w:proofErr w:type="spellEnd"/>
      <w:r w:rsidRPr="00832BF3">
        <w:t>: Sonety pre Lauru</w:t>
      </w:r>
    </w:p>
    <w:p w:rsidR="00B73D7D" w:rsidRPr="00832BF3" w:rsidRDefault="00B73D7D" w:rsidP="00B73D7D">
      <w:pPr>
        <w:pStyle w:val="Odsekzoznamu"/>
        <w:numPr>
          <w:ilvl w:val="0"/>
          <w:numId w:val="25"/>
        </w:numPr>
      </w:pPr>
      <w:proofErr w:type="spellStart"/>
      <w:r w:rsidRPr="00832BF3">
        <w:t>Saavedra</w:t>
      </w:r>
      <w:proofErr w:type="spellEnd"/>
      <w:r w:rsidRPr="00832BF3">
        <w:t>: Paródia na rytiersky román</w:t>
      </w:r>
    </w:p>
    <w:p w:rsidR="00B73D7D" w:rsidRPr="00832BF3" w:rsidRDefault="00B73D7D" w:rsidP="00B73D7D">
      <w:pPr>
        <w:pStyle w:val="Nadpis1"/>
      </w:pPr>
      <w:r w:rsidRPr="00832BF3">
        <w:t>Baroková literatúra(16.-18. stor.)</w:t>
      </w:r>
    </w:p>
    <w:p w:rsidR="00B73D7D" w:rsidRPr="00832BF3" w:rsidRDefault="00B73D7D" w:rsidP="00B73D7D">
      <w:pPr>
        <w:pStyle w:val="Nadpis2"/>
      </w:pPr>
      <w:r w:rsidRPr="00832BF3">
        <w:t>Situácia</w:t>
      </w:r>
    </w:p>
    <w:p w:rsidR="00B73D7D" w:rsidRPr="00832BF3" w:rsidRDefault="00B73D7D" w:rsidP="00B73D7D">
      <w:pPr>
        <w:pStyle w:val="Odsekzoznamu"/>
        <w:numPr>
          <w:ilvl w:val="0"/>
          <w:numId w:val="26"/>
        </w:numPr>
      </w:pPr>
      <w:r w:rsidRPr="00832BF3">
        <w:t>30 ročná vojna</w:t>
      </w:r>
    </w:p>
    <w:p w:rsidR="00B73D7D" w:rsidRPr="00832BF3" w:rsidRDefault="001E4F68" w:rsidP="00B73D7D">
      <w:pPr>
        <w:pStyle w:val="Odsekzoznamu"/>
        <w:numPr>
          <w:ilvl w:val="0"/>
          <w:numId w:val="26"/>
        </w:numPr>
      </w:pPr>
      <w:r w:rsidRPr="00832BF3">
        <w:t>Propagácia katolicizmu</w:t>
      </w:r>
    </w:p>
    <w:p w:rsidR="001E4F68" w:rsidRPr="00832BF3" w:rsidRDefault="001E4F68" w:rsidP="00B73D7D">
      <w:pPr>
        <w:pStyle w:val="Odsekzoznamu"/>
        <w:numPr>
          <w:ilvl w:val="0"/>
          <w:numId w:val="26"/>
        </w:numPr>
      </w:pPr>
      <w:r w:rsidRPr="00832BF3">
        <w:t>Turecké vpády</w:t>
      </w:r>
    </w:p>
    <w:p w:rsidR="001E4F68" w:rsidRPr="00832BF3" w:rsidRDefault="001E4F68" w:rsidP="00B73D7D">
      <w:pPr>
        <w:pStyle w:val="Odsekzoznamu"/>
        <w:numPr>
          <w:ilvl w:val="0"/>
          <w:numId w:val="26"/>
        </w:numPr>
      </w:pPr>
      <w:r w:rsidRPr="00832BF3">
        <w:t>Morové epidémie</w:t>
      </w:r>
    </w:p>
    <w:p w:rsidR="001E4F68" w:rsidRPr="00832BF3" w:rsidRDefault="001E4F68" w:rsidP="001E4F68">
      <w:pPr>
        <w:pStyle w:val="Nadpis2"/>
      </w:pPr>
      <w:r w:rsidRPr="00832BF3">
        <w:t>Znaky</w:t>
      </w:r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>Hmota(príroda) – duch(Boh)</w:t>
      </w:r>
      <w:bookmarkStart w:id="0" w:name="_GoBack"/>
      <w:bookmarkEnd w:id="0"/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>Strach zo smrti – radosť zo smrti (ako vyslobodenie)</w:t>
      </w:r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 xml:space="preserve">Katolicizmus – </w:t>
      </w:r>
      <w:proofErr w:type="spellStart"/>
      <w:r w:rsidRPr="00832BF3">
        <w:t>Protestancizmus</w:t>
      </w:r>
      <w:proofErr w:type="spellEnd"/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>Alegória</w:t>
      </w:r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>Hyperbola</w:t>
      </w:r>
    </w:p>
    <w:p w:rsidR="001E4F68" w:rsidRPr="00832BF3" w:rsidRDefault="001E4F68" w:rsidP="001E4F68">
      <w:pPr>
        <w:pStyle w:val="Odsekzoznamu"/>
        <w:numPr>
          <w:ilvl w:val="0"/>
          <w:numId w:val="28"/>
        </w:numPr>
      </w:pPr>
      <w:r w:rsidRPr="00832BF3">
        <w:t>Symboly</w:t>
      </w:r>
    </w:p>
    <w:p w:rsidR="001E4F68" w:rsidRPr="00832BF3" w:rsidRDefault="001E4F68" w:rsidP="001E4F68">
      <w:pPr>
        <w:pStyle w:val="Nadpis2"/>
      </w:pPr>
      <w:r w:rsidRPr="00832BF3">
        <w:t>Autori a diela</w:t>
      </w:r>
    </w:p>
    <w:p w:rsidR="00832BF3" w:rsidRPr="00832BF3" w:rsidRDefault="001E4F68" w:rsidP="00832BF3">
      <w:pPr>
        <w:pStyle w:val="Odsekzoznamu"/>
        <w:numPr>
          <w:ilvl w:val="0"/>
          <w:numId w:val="30"/>
        </w:numPr>
      </w:pPr>
      <w:proofErr w:type="spellStart"/>
      <w:r w:rsidRPr="00832BF3">
        <w:t>Jan</w:t>
      </w:r>
      <w:proofErr w:type="spellEnd"/>
      <w:r w:rsidRPr="00832BF3">
        <w:t xml:space="preserve"> Komenský: Labyrint sveta a raj srdca</w:t>
      </w:r>
    </w:p>
    <w:p w:rsidR="00832BF3" w:rsidRPr="00832BF3" w:rsidRDefault="00832BF3" w:rsidP="00832BF3">
      <w:pPr>
        <w:pStyle w:val="Nadpis1"/>
      </w:pPr>
      <w:r w:rsidRPr="00832BF3">
        <w:t>Klasicistická literatúra</w:t>
      </w:r>
      <w:r w:rsidRPr="00832BF3">
        <w:t>(</w:t>
      </w:r>
      <w:r w:rsidRPr="00832BF3">
        <w:t xml:space="preserve">2. polovica </w:t>
      </w:r>
      <w:r w:rsidRPr="00832BF3">
        <w:t>1</w:t>
      </w:r>
      <w:r w:rsidRPr="00832BF3">
        <w:t>7</w:t>
      </w:r>
      <w:r w:rsidRPr="00832BF3">
        <w:t>.-1</w:t>
      </w:r>
      <w:r w:rsidRPr="00832BF3">
        <w:t>8</w:t>
      </w:r>
      <w:r w:rsidRPr="00832BF3">
        <w:t>. stor.)</w:t>
      </w:r>
    </w:p>
    <w:p w:rsidR="00832BF3" w:rsidRPr="00832BF3" w:rsidRDefault="00832BF3" w:rsidP="00832BF3">
      <w:pPr>
        <w:pStyle w:val="Nadpis2"/>
      </w:pPr>
      <w:r w:rsidRPr="00832BF3">
        <w:t>Situácia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  <w:r w:rsidRPr="00832BF3">
        <w:t>Pokrok vedy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  <w:r w:rsidRPr="00832BF3">
        <w:t>Racionálny postup v umení</w:t>
      </w:r>
    </w:p>
    <w:p w:rsidR="00832BF3" w:rsidRPr="00832BF3" w:rsidRDefault="00832BF3" w:rsidP="00832BF3">
      <w:pPr>
        <w:pStyle w:val="Nadpis2"/>
        <w:rPr>
          <w:lang w:eastAsia="sk-SK"/>
        </w:rPr>
      </w:pPr>
      <w:r w:rsidRPr="00832BF3">
        <w:t>Znaky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  <w:r w:rsidRPr="00832BF3">
        <w:rPr>
          <w:lang w:eastAsia="sk-SK"/>
        </w:rPr>
        <w:t>“Myslím, teda som!”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  <w:r w:rsidRPr="00832BF3">
        <w:rPr>
          <w:lang w:eastAsia="sk-SK"/>
        </w:rPr>
        <w:t>Vplyv racionalizmu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  <w:r w:rsidRPr="00832BF3">
        <w:rPr>
          <w:lang w:eastAsia="sk-SK"/>
        </w:rPr>
        <w:t>Vznešené námety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  <w:r w:rsidRPr="00832BF3">
        <w:rPr>
          <w:lang w:eastAsia="sk-SK"/>
        </w:rPr>
        <w:t>Dôraz na kladné vlastnosti, všeobecné črty človeka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  <w:r w:rsidRPr="00832BF3">
        <w:rPr>
          <w:lang w:eastAsia="sk-SK"/>
        </w:rPr>
        <w:t>Napodobňovanie formy antického umenia</w:t>
      </w:r>
    </w:p>
    <w:p w:rsidR="00832BF3" w:rsidRDefault="00832BF3" w:rsidP="00832BF3">
      <w:pPr>
        <w:pStyle w:val="Nadpis4"/>
        <w:rPr>
          <w:lang w:eastAsia="sk-SK"/>
        </w:rPr>
      </w:pPr>
      <w:r w:rsidRPr="00832BF3">
        <w:rPr>
          <w:lang w:eastAsia="sk-SK"/>
        </w:rPr>
        <w:t>Osvietenstvo</w:t>
      </w:r>
      <w:r>
        <w:rPr>
          <w:lang w:eastAsia="sk-SK"/>
        </w:rPr>
        <w:t>:</w:t>
      </w:r>
    </w:p>
    <w:p w:rsidR="00832BF3" w:rsidRPr="00832BF3" w:rsidRDefault="00832BF3" w:rsidP="00832BF3">
      <w:pPr>
        <w:pStyle w:val="Nadpis2"/>
      </w:pPr>
      <w:r>
        <w:t>Osvietenstvo</w:t>
      </w:r>
      <w:r w:rsidRPr="00832BF3">
        <w:t xml:space="preserve"> na území SR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  <w:r w:rsidRPr="00832BF3">
        <w:t>vznik slovenského učeného tovarišstva v Trnave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  <w:r w:rsidRPr="00832BF3">
        <w:t>Učená spoločnosť banského okolia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  <w:r w:rsidRPr="00832BF3">
        <w:t>1787 -&gt; Anton Bernolák – uzákonil spisovnú slovenčinu (jazykovedno-kritická rozprava o slovenských písmenách)</w:t>
      </w:r>
    </w:p>
    <w:p w:rsidR="00832BF3" w:rsidRPr="00832BF3" w:rsidRDefault="00832BF3" w:rsidP="00832BF3">
      <w:pPr>
        <w:pStyle w:val="Nadpis2"/>
      </w:pPr>
      <w:r w:rsidRPr="00832BF3">
        <w:lastRenderedPageBreak/>
        <w:t>Autori a</w:t>
      </w:r>
      <w:r w:rsidRPr="00832BF3">
        <w:t> </w:t>
      </w:r>
      <w:r w:rsidRPr="00832BF3">
        <w:t>diela</w:t>
      </w:r>
    </w:p>
    <w:p w:rsidR="00832BF3" w:rsidRDefault="00832BF3" w:rsidP="00832BF3">
      <w:pPr>
        <w:pStyle w:val="Odsekzoznamu"/>
        <w:numPr>
          <w:ilvl w:val="0"/>
          <w:numId w:val="30"/>
        </w:numPr>
      </w:pPr>
      <w:r>
        <w:t xml:space="preserve">Jozef I. Bajza: René mládenca </w:t>
      </w:r>
      <w:proofErr w:type="spellStart"/>
      <w:r>
        <w:t>príhodi</w:t>
      </w:r>
      <w:proofErr w:type="spellEnd"/>
      <w:r>
        <w:t xml:space="preserve"> a</w:t>
      </w:r>
      <w:r w:rsidR="00F63AD1">
        <w:t> </w:t>
      </w:r>
      <w:r>
        <w:t>skúsenosti</w:t>
      </w:r>
    </w:p>
    <w:p w:rsidR="00F63AD1" w:rsidRDefault="00F63AD1" w:rsidP="00F63AD1">
      <w:pPr>
        <w:pStyle w:val="Nadpis4"/>
      </w:pPr>
      <w:r>
        <w:t>Klasicizmus:</w:t>
      </w:r>
    </w:p>
    <w:p w:rsidR="00F63AD1" w:rsidRDefault="00F63AD1" w:rsidP="00F63AD1">
      <w:pPr>
        <w:pStyle w:val="Nadpis2"/>
      </w:pPr>
      <w:r>
        <w:t xml:space="preserve">Klasicizmus </w:t>
      </w:r>
      <w:r w:rsidRPr="00832BF3">
        <w:t>na území SR</w:t>
      </w:r>
    </w:p>
    <w:p w:rsidR="00832BF3" w:rsidRDefault="00F63AD1" w:rsidP="00F63AD1">
      <w:pPr>
        <w:pStyle w:val="Odsekzoznamu"/>
        <w:numPr>
          <w:ilvl w:val="0"/>
          <w:numId w:val="30"/>
        </w:numPr>
      </w:pPr>
      <w:r>
        <w:t>Myšlienka slovanskej vzájomnosti</w:t>
      </w:r>
    </w:p>
    <w:p w:rsidR="00F63AD1" w:rsidRPr="00832BF3" w:rsidRDefault="00F63AD1" w:rsidP="00F63AD1">
      <w:pPr>
        <w:pStyle w:val="Nadpis2"/>
      </w:pPr>
      <w:r w:rsidRPr="00832BF3">
        <w:t>Autori a diela</w:t>
      </w:r>
    </w:p>
    <w:p w:rsidR="00F63AD1" w:rsidRPr="00832BF3" w:rsidRDefault="00F63AD1" w:rsidP="00F63AD1">
      <w:pPr>
        <w:pStyle w:val="Odsekzoznamu"/>
        <w:numPr>
          <w:ilvl w:val="0"/>
          <w:numId w:val="30"/>
        </w:numPr>
      </w:pPr>
    </w:p>
    <w:p w:rsidR="00832BF3" w:rsidRPr="00832BF3" w:rsidRDefault="00832BF3" w:rsidP="00832BF3">
      <w:pPr>
        <w:pStyle w:val="Nadpis1"/>
      </w:pPr>
      <w:r w:rsidRPr="00832BF3">
        <w:t>Humanizmus, Renesancia(14.-16. stor.)</w:t>
      </w:r>
    </w:p>
    <w:p w:rsidR="00832BF3" w:rsidRPr="00832BF3" w:rsidRDefault="00832BF3" w:rsidP="00832BF3">
      <w:pPr>
        <w:pStyle w:val="Nadpis2"/>
      </w:pPr>
      <w:r w:rsidRPr="00832BF3">
        <w:t>Situácia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</w:p>
    <w:p w:rsidR="00832BF3" w:rsidRPr="00832BF3" w:rsidRDefault="00832BF3" w:rsidP="00832BF3">
      <w:pPr>
        <w:pStyle w:val="Nadpis2"/>
        <w:rPr>
          <w:lang w:eastAsia="sk-SK"/>
        </w:rPr>
      </w:pPr>
      <w:r w:rsidRPr="00832BF3">
        <w:rPr>
          <w:lang w:eastAsia="sk-SK"/>
        </w:rPr>
        <w:t>Témy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  <w:rPr>
          <w:lang w:eastAsia="sk-SK"/>
        </w:rPr>
      </w:pPr>
    </w:p>
    <w:p w:rsidR="00832BF3" w:rsidRPr="00832BF3" w:rsidRDefault="00832BF3" w:rsidP="00832BF3">
      <w:pPr>
        <w:pStyle w:val="Nadpis2"/>
      </w:pPr>
      <w:r w:rsidRPr="00832BF3">
        <w:t>Znaky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</w:p>
    <w:p w:rsidR="00832BF3" w:rsidRPr="00832BF3" w:rsidRDefault="00832BF3" w:rsidP="00832BF3">
      <w:pPr>
        <w:pStyle w:val="Nadpis2"/>
      </w:pPr>
      <w:r w:rsidRPr="00832BF3">
        <w:t>Literatúra na území SR</w:t>
      </w:r>
    </w:p>
    <w:p w:rsidR="00832BF3" w:rsidRPr="00832BF3" w:rsidRDefault="00832BF3" w:rsidP="00832BF3">
      <w:pPr>
        <w:pStyle w:val="Odsekzoznamu"/>
        <w:numPr>
          <w:ilvl w:val="0"/>
          <w:numId w:val="30"/>
        </w:numPr>
      </w:pPr>
    </w:p>
    <w:p w:rsidR="00832BF3" w:rsidRPr="00832BF3" w:rsidRDefault="00832BF3" w:rsidP="00832BF3">
      <w:pPr>
        <w:pStyle w:val="Nadpis2"/>
      </w:pPr>
      <w:r w:rsidRPr="00832BF3">
        <w:t>Autori a diela</w:t>
      </w:r>
    </w:p>
    <w:p w:rsidR="00832BF3" w:rsidRPr="00832BF3" w:rsidRDefault="00832BF3" w:rsidP="00832BF3">
      <w:pPr>
        <w:pStyle w:val="Odsekzoznamu"/>
        <w:numPr>
          <w:ilvl w:val="0"/>
          <w:numId w:val="31"/>
        </w:numPr>
      </w:pPr>
    </w:p>
    <w:sectPr w:rsidR="00832BF3" w:rsidRPr="00832B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45D38"/>
    <w:multiLevelType w:val="hybridMultilevel"/>
    <w:tmpl w:val="1340D0B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0129C"/>
    <w:multiLevelType w:val="hybridMultilevel"/>
    <w:tmpl w:val="5FD61B90"/>
    <w:lvl w:ilvl="0" w:tplc="041B000F">
      <w:start w:val="1"/>
      <w:numFmt w:val="decimal"/>
      <w:lvlText w:val="%1.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350BD9"/>
    <w:multiLevelType w:val="hybridMultilevel"/>
    <w:tmpl w:val="47B457F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6450F2"/>
    <w:multiLevelType w:val="hybridMultilevel"/>
    <w:tmpl w:val="10D64C4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4174B8"/>
    <w:multiLevelType w:val="hybridMultilevel"/>
    <w:tmpl w:val="FBF48B1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B43848"/>
    <w:multiLevelType w:val="hybridMultilevel"/>
    <w:tmpl w:val="BB02B03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F257D6"/>
    <w:multiLevelType w:val="hybridMultilevel"/>
    <w:tmpl w:val="CF08E816"/>
    <w:lvl w:ilvl="0" w:tplc="041B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</w:abstractNum>
  <w:abstractNum w:abstractNumId="7" w15:restartNumberingAfterBreak="0">
    <w:nsid w:val="1D2002B3"/>
    <w:multiLevelType w:val="hybridMultilevel"/>
    <w:tmpl w:val="6AB86B0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949B5"/>
    <w:multiLevelType w:val="hybridMultilevel"/>
    <w:tmpl w:val="F9BA1B8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C662DD"/>
    <w:multiLevelType w:val="hybridMultilevel"/>
    <w:tmpl w:val="0E1CBCF2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24A3969"/>
    <w:multiLevelType w:val="hybridMultilevel"/>
    <w:tmpl w:val="472CD462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914871"/>
    <w:multiLevelType w:val="hybridMultilevel"/>
    <w:tmpl w:val="A8765C0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F10BD0"/>
    <w:multiLevelType w:val="hybridMultilevel"/>
    <w:tmpl w:val="D51C092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3B3B02"/>
    <w:multiLevelType w:val="hybridMultilevel"/>
    <w:tmpl w:val="095C7D1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5D086B"/>
    <w:multiLevelType w:val="hybridMultilevel"/>
    <w:tmpl w:val="4274DD4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D167A5"/>
    <w:multiLevelType w:val="hybridMultilevel"/>
    <w:tmpl w:val="C904488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655071"/>
    <w:multiLevelType w:val="hybridMultilevel"/>
    <w:tmpl w:val="A9EEB59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92500C"/>
    <w:multiLevelType w:val="hybridMultilevel"/>
    <w:tmpl w:val="4F50384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980842"/>
    <w:multiLevelType w:val="hybridMultilevel"/>
    <w:tmpl w:val="FB5CB09C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4E3537"/>
    <w:multiLevelType w:val="hybridMultilevel"/>
    <w:tmpl w:val="7BA4CAF6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F27ABE"/>
    <w:multiLevelType w:val="hybridMultilevel"/>
    <w:tmpl w:val="4AD2AB6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FE3BBC"/>
    <w:multiLevelType w:val="hybridMultilevel"/>
    <w:tmpl w:val="D572F74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F22CE"/>
    <w:multiLevelType w:val="hybridMultilevel"/>
    <w:tmpl w:val="CE10B44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120B0F"/>
    <w:multiLevelType w:val="hybridMultilevel"/>
    <w:tmpl w:val="E00009B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3F2037"/>
    <w:multiLevelType w:val="hybridMultilevel"/>
    <w:tmpl w:val="24621D66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B957FB"/>
    <w:multiLevelType w:val="hybridMultilevel"/>
    <w:tmpl w:val="EAA8DDD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14761F"/>
    <w:multiLevelType w:val="hybridMultilevel"/>
    <w:tmpl w:val="83E6A5E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83468F"/>
    <w:multiLevelType w:val="hybridMultilevel"/>
    <w:tmpl w:val="0B10A48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C05CD2"/>
    <w:multiLevelType w:val="hybridMultilevel"/>
    <w:tmpl w:val="4F387AA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AD132A"/>
    <w:multiLevelType w:val="hybridMultilevel"/>
    <w:tmpl w:val="C742C4B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EF30A9"/>
    <w:multiLevelType w:val="hybridMultilevel"/>
    <w:tmpl w:val="A0AC5C3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893C13"/>
    <w:multiLevelType w:val="hybridMultilevel"/>
    <w:tmpl w:val="EC06596A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2"/>
  </w:num>
  <w:num w:numId="3">
    <w:abstractNumId w:val="20"/>
  </w:num>
  <w:num w:numId="4">
    <w:abstractNumId w:val="5"/>
  </w:num>
  <w:num w:numId="5">
    <w:abstractNumId w:val="27"/>
  </w:num>
  <w:num w:numId="6">
    <w:abstractNumId w:val="9"/>
  </w:num>
  <w:num w:numId="7">
    <w:abstractNumId w:val="28"/>
  </w:num>
  <w:num w:numId="8">
    <w:abstractNumId w:val="24"/>
  </w:num>
  <w:num w:numId="9">
    <w:abstractNumId w:val="18"/>
  </w:num>
  <w:num w:numId="10">
    <w:abstractNumId w:val="10"/>
  </w:num>
  <w:num w:numId="11">
    <w:abstractNumId w:val="19"/>
  </w:num>
  <w:num w:numId="12">
    <w:abstractNumId w:val="1"/>
  </w:num>
  <w:num w:numId="13">
    <w:abstractNumId w:val="30"/>
  </w:num>
  <w:num w:numId="14">
    <w:abstractNumId w:val="15"/>
  </w:num>
  <w:num w:numId="15">
    <w:abstractNumId w:val="11"/>
  </w:num>
  <w:num w:numId="16">
    <w:abstractNumId w:val="7"/>
  </w:num>
  <w:num w:numId="17">
    <w:abstractNumId w:val="17"/>
  </w:num>
  <w:num w:numId="18">
    <w:abstractNumId w:val="6"/>
  </w:num>
  <w:num w:numId="19">
    <w:abstractNumId w:val="21"/>
  </w:num>
  <w:num w:numId="20">
    <w:abstractNumId w:val="31"/>
  </w:num>
  <w:num w:numId="21">
    <w:abstractNumId w:val="3"/>
  </w:num>
  <w:num w:numId="22">
    <w:abstractNumId w:val="2"/>
  </w:num>
  <w:num w:numId="23">
    <w:abstractNumId w:val="12"/>
  </w:num>
  <w:num w:numId="24">
    <w:abstractNumId w:val="23"/>
  </w:num>
  <w:num w:numId="25">
    <w:abstractNumId w:val="13"/>
  </w:num>
  <w:num w:numId="26">
    <w:abstractNumId w:val="26"/>
  </w:num>
  <w:num w:numId="27">
    <w:abstractNumId w:val="4"/>
  </w:num>
  <w:num w:numId="28">
    <w:abstractNumId w:val="14"/>
  </w:num>
  <w:num w:numId="29">
    <w:abstractNumId w:val="25"/>
  </w:num>
  <w:num w:numId="30">
    <w:abstractNumId w:val="8"/>
  </w:num>
  <w:num w:numId="31">
    <w:abstractNumId w:val="16"/>
  </w:num>
  <w:num w:numId="3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DC7"/>
    <w:rsid w:val="001E4F68"/>
    <w:rsid w:val="00764DC7"/>
    <w:rsid w:val="00832BF3"/>
    <w:rsid w:val="00B01CC7"/>
    <w:rsid w:val="00B73D7D"/>
    <w:rsid w:val="00F63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25292"/>
  <w15:chartTrackingRefBased/>
  <w15:docId w15:val="{00D93175-1EC5-4467-B9F3-50C923173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832BF3"/>
  </w:style>
  <w:style w:type="paragraph" w:styleId="Nadpis1">
    <w:name w:val="heading 1"/>
    <w:basedOn w:val="Normlny"/>
    <w:next w:val="Normlny"/>
    <w:link w:val="Nadpis1Char"/>
    <w:uiPriority w:val="9"/>
    <w:qFormat/>
    <w:rsid w:val="00764DC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70AD47" w:themeColor="accent6"/>
      <w:sz w:val="40"/>
      <w:szCs w:val="32"/>
      <w:u w:val="single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764DC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764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B0F0"/>
      <w:sz w:val="24"/>
      <w:szCs w:val="24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832BF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8EC26A"/>
      <w:sz w:val="32"/>
      <w:u w:val="single"/>
    </w:rPr>
  </w:style>
  <w:style w:type="paragraph" w:styleId="Nadpis6">
    <w:name w:val="heading 6"/>
    <w:basedOn w:val="Normlny"/>
    <w:link w:val="Nadpis6Char"/>
    <w:uiPriority w:val="9"/>
    <w:qFormat/>
    <w:rsid w:val="00764DC7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sk-SK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764DC7"/>
    <w:rPr>
      <w:rFonts w:asciiTheme="majorHAnsi" w:eastAsiaTheme="majorEastAsia" w:hAnsiTheme="majorHAnsi" w:cstheme="majorBidi"/>
      <w:b/>
      <w:color w:val="70AD47" w:themeColor="accent6"/>
      <w:sz w:val="40"/>
      <w:szCs w:val="32"/>
      <w:u w:val="single"/>
    </w:rPr>
  </w:style>
  <w:style w:type="character" w:customStyle="1" w:styleId="Nadpis6Char">
    <w:name w:val="Nadpis 6 Char"/>
    <w:basedOn w:val="Predvolenpsmoodseku"/>
    <w:link w:val="Nadpis6"/>
    <w:uiPriority w:val="9"/>
    <w:rsid w:val="00764DC7"/>
    <w:rPr>
      <w:rFonts w:ascii="Times New Roman" w:eastAsia="Times New Roman" w:hAnsi="Times New Roman" w:cs="Times New Roman"/>
      <w:b/>
      <w:bCs/>
      <w:sz w:val="15"/>
      <w:szCs w:val="15"/>
      <w:lang w:eastAsia="sk-SK"/>
    </w:rPr>
  </w:style>
  <w:style w:type="paragraph" w:styleId="Odsekzoznamu">
    <w:name w:val="List Paragraph"/>
    <w:basedOn w:val="Normlny"/>
    <w:uiPriority w:val="34"/>
    <w:qFormat/>
    <w:rsid w:val="00764DC7"/>
    <w:pPr>
      <w:ind w:left="720"/>
      <w:contextualSpacing/>
    </w:pPr>
  </w:style>
  <w:style w:type="character" w:customStyle="1" w:styleId="Nadpis2Char">
    <w:name w:val="Nadpis 2 Char"/>
    <w:basedOn w:val="Predvolenpsmoodseku"/>
    <w:link w:val="Nadpis2"/>
    <w:uiPriority w:val="9"/>
    <w:rsid w:val="00764DC7"/>
    <w:rPr>
      <w:rFonts w:asciiTheme="majorHAnsi" w:eastAsiaTheme="majorEastAsia" w:hAnsiTheme="majorHAnsi" w:cstheme="majorBidi"/>
      <w:b/>
      <w:color w:val="2F5496" w:themeColor="accent1" w:themeShade="BF"/>
      <w:sz w:val="26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764DC7"/>
    <w:rPr>
      <w:rFonts w:asciiTheme="majorHAnsi" w:eastAsiaTheme="majorEastAsia" w:hAnsiTheme="majorHAnsi" w:cstheme="majorBidi"/>
      <w:b/>
      <w:color w:val="00B0F0"/>
      <w:sz w:val="24"/>
      <w:szCs w:val="24"/>
    </w:rPr>
  </w:style>
  <w:style w:type="character" w:customStyle="1" w:styleId="Nadpis4Char">
    <w:name w:val="Nadpis 4 Char"/>
    <w:basedOn w:val="Predvolenpsmoodseku"/>
    <w:link w:val="Nadpis4"/>
    <w:uiPriority w:val="9"/>
    <w:rsid w:val="00832BF3"/>
    <w:rPr>
      <w:rFonts w:asciiTheme="majorHAnsi" w:eastAsiaTheme="majorEastAsia" w:hAnsiTheme="majorHAnsi" w:cstheme="majorBidi"/>
      <w:iCs/>
      <w:color w:val="8EC26A"/>
      <w:sz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541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3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2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4</Pages>
  <Words>430</Words>
  <Characters>2453</Characters>
  <Application>Microsoft Office Word</Application>
  <DocSecurity>0</DocSecurity>
  <Lines>20</Lines>
  <Paragraphs>5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Juraj Moudrý</dc:creator>
  <cp:keywords/>
  <dc:description/>
  <cp:lastModifiedBy>Juraj Moudrý</cp:lastModifiedBy>
  <cp:revision>1</cp:revision>
  <dcterms:created xsi:type="dcterms:W3CDTF">2020-03-06T19:21:00Z</dcterms:created>
  <dcterms:modified xsi:type="dcterms:W3CDTF">2020-03-06T21:51:00Z</dcterms:modified>
</cp:coreProperties>
</file>