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7A961" w14:textId="77777777" w:rsidR="00604432" w:rsidRDefault="00000000">
      <w:pPr>
        <w:pStyle w:val="Heading1"/>
      </w:pPr>
      <w:bookmarkStart w:id="0" w:name="formbuilder-user-guide"/>
      <w:r>
        <w:t>FormBuilder — User Guide</w:t>
      </w:r>
    </w:p>
    <w:p w14:paraId="4629E3F3" w14:textId="77777777" w:rsidR="00604432" w:rsidRDefault="00000000">
      <w:pPr>
        <w:pStyle w:val="FirstParagraph"/>
      </w:pPr>
      <w:r>
        <w:t>This documentation provides a complete guide to the publicly exposed APIs, themes, properties, UI behaviors, and action buttons for the FormBuilder component. This article covers everything needed to integrate and use FormBuilder in your applications.</w:t>
      </w:r>
    </w:p>
    <w:p w14:paraId="501AC8D4" w14:textId="77777777" w:rsidR="00604432" w:rsidRDefault="00000000">
      <w:r>
        <w:pict w14:anchorId="2B4CB346">
          <v:rect id="_x0000_i1025" style="width:0;height:1.5pt" o:hralign="center" o:hrstd="t" o:hr="t"/>
        </w:pict>
      </w:r>
    </w:p>
    <w:p w14:paraId="2E9747E8" w14:textId="77777777" w:rsidR="00604432" w:rsidRDefault="00000000">
      <w:pPr>
        <w:pStyle w:val="Heading2"/>
      </w:pPr>
      <w:bookmarkStart w:id="1" w:name="table-of-contents"/>
      <w:r>
        <w:t>Table of Contents</w:t>
      </w:r>
    </w:p>
    <w:p w14:paraId="7CAE4F6B" w14:textId="77777777" w:rsidR="00604432" w:rsidRDefault="00000000">
      <w:pPr>
        <w:pStyle w:val="FirstParagraph"/>
      </w:pPr>
      <w:r>
        <w:t>1. </w:t>
      </w:r>
      <w:hyperlink w:anchor="overview">
        <w:r>
          <w:rPr>
            <w:rStyle w:val="Hyperlink"/>
            <w:i/>
            <w:iCs/>
          </w:rPr>
          <w:t>Overview</w:t>
        </w:r>
      </w:hyperlink>
      <w:r>
        <w:br/>
        <w:t>2. </w:t>
      </w:r>
      <w:hyperlink w:anchor="supported-themes">
        <w:r>
          <w:rPr>
            <w:rStyle w:val="Hyperlink"/>
            <w:i/>
            <w:iCs/>
          </w:rPr>
          <w:t>Supported Themes</w:t>
        </w:r>
      </w:hyperlink>
      <w:r>
        <w:br/>
        <w:t>3. </w:t>
      </w:r>
      <w:hyperlink w:anchor="component-panels">
        <w:r>
          <w:rPr>
            <w:rStyle w:val="Hyperlink"/>
            <w:i/>
            <w:iCs/>
          </w:rPr>
          <w:t>Component Panels</w:t>
        </w:r>
      </w:hyperlink>
      <w:r>
        <w:br/>
        <w:t>4. </w:t>
      </w:r>
      <w:hyperlink w:anchor="public-api-properties">
        <w:r>
          <w:rPr>
            <w:rStyle w:val="Hyperlink"/>
            <w:i/>
            <w:iCs/>
          </w:rPr>
          <w:t>Public API Properties</w:t>
        </w:r>
      </w:hyperlink>
      <w:r>
        <w:br/>
        <w:t>5. </w:t>
      </w:r>
      <w:hyperlink w:anchor="ui-behaviors">
        <w:r>
          <w:rPr>
            <w:rStyle w:val="Hyperlink"/>
            <w:i/>
            <w:iCs/>
          </w:rPr>
          <w:t>UI Behaviors</w:t>
        </w:r>
      </w:hyperlink>
      <w:r>
        <w:br/>
        <w:t>6. </w:t>
      </w:r>
      <w:hyperlink w:anchor="importexport-functionality">
        <w:r>
          <w:rPr>
            <w:rStyle w:val="Hyperlink"/>
            <w:i/>
            <w:iCs/>
          </w:rPr>
          <w:t>Import/Export Functionality</w:t>
        </w:r>
      </w:hyperlink>
      <w:r>
        <w:br/>
        <w:t>7. </w:t>
      </w:r>
      <w:hyperlink w:anchor="accessibility">
        <w:r>
          <w:rPr>
            <w:rStyle w:val="Hyperlink"/>
            <w:i/>
            <w:iCs/>
          </w:rPr>
          <w:t>Accessibility</w:t>
        </w:r>
      </w:hyperlink>
      <w:r>
        <w:br/>
        <w:t>8. </w:t>
      </w:r>
      <w:hyperlink w:anchor="code-examples">
        <w:r>
          <w:rPr>
            <w:rStyle w:val="Hyperlink"/>
            <w:i/>
            <w:iCs/>
          </w:rPr>
          <w:t>Code Examples</w:t>
        </w:r>
      </w:hyperlink>
    </w:p>
    <w:p w14:paraId="4629A84B" w14:textId="77777777" w:rsidR="00604432" w:rsidRDefault="00000000">
      <w:r>
        <w:pict w14:anchorId="38865474">
          <v:rect id="_x0000_i1026" style="width:0;height:1.5pt" o:hralign="center" o:hrstd="t" o:hr="t"/>
        </w:pict>
      </w:r>
    </w:p>
    <w:p w14:paraId="472A18CB" w14:textId="77777777" w:rsidR="00604432" w:rsidRDefault="00000000">
      <w:pPr>
        <w:pStyle w:val="Heading2"/>
      </w:pPr>
      <w:bookmarkStart w:id="2" w:name="overview"/>
      <w:bookmarkEnd w:id="1"/>
      <w:r>
        <w:t>Overview</w:t>
      </w:r>
    </w:p>
    <w:p w14:paraId="3505EB87" w14:textId="77777777" w:rsidR="00604432" w:rsidRDefault="00000000">
      <w:pPr>
        <w:pStyle w:val="Heading3"/>
      </w:pPr>
      <w:bookmarkStart w:id="3" w:name="what-is-formbuilder"/>
      <w:r>
        <w:t>What is FormBuilder?</w:t>
      </w:r>
    </w:p>
    <w:p w14:paraId="3F297455" w14:textId="77777777" w:rsidR="00604432" w:rsidRDefault="00000000">
      <w:pPr>
        <w:pStyle w:val="FirstParagraph"/>
      </w:pPr>
      <w:r>
        <w:t>FormBuilder is a powerful React component that enables developers and end-users to create, design, and manage complex forms visually through an intuitive drag-and-drop interface. It provides:</w:t>
      </w:r>
    </w:p>
    <w:p w14:paraId="3460B600" w14:textId="77777777" w:rsidR="00604432" w:rsidRDefault="00000000">
      <w:pPr>
        <w:pStyle w:val="BodyText"/>
      </w:pPr>
      <w:r>
        <w:t xml:space="preserve">•           </w:t>
      </w:r>
      <w:r>
        <w:rPr>
          <w:b/>
          <w:bCs/>
        </w:rPr>
        <w:t>Visual form creation</w:t>
      </w:r>
      <w:r>
        <w:t xml:space="preserve"> without writing code</w:t>
      </w:r>
    </w:p>
    <w:p w14:paraId="7D32DEA9" w14:textId="77777777" w:rsidR="00604432" w:rsidRDefault="00000000">
      <w:pPr>
        <w:pStyle w:val="BodyText"/>
      </w:pPr>
      <w:r>
        <w:t xml:space="preserve">•           </w:t>
      </w:r>
      <w:r>
        <w:rPr>
          <w:b/>
          <w:bCs/>
        </w:rPr>
        <w:t>Multiple field types</w:t>
      </w:r>
      <w:r>
        <w:t xml:space="preserve"> for diverse form requirements</w:t>
      </w:r>
    </w:p>
    <w:p w14:paraId="2394F03C" w14:textId="77777777" w:rsidR="00604432" w:rsidRDefault="00000000">
      <w:pPr>
        <w:pStyle w:val="BodyText"/>
      </w:pPr>
      <w:r>
        <w:t xml:space="preserve">•           </w:t>
      </w:r>
      <w:r>
        <w:rPr>
          <w:b/>
          <w:bCs/>
        </w:rPr>
        <w:t>Real-time preview</w:t>
      </w:r>
      <w:r>
        <w:t xml:space="preserve"> of form changes</w:t>
      </w:r>
    </w:p>
    <w:p w14:paraId="23D0E492" w14:textId="77777777" w:rsidR="00604432" w:rsidRDefault="00000000">
      <w:pPr>
        <w:pStyle w:val="BodyText"/>
      </w:pPr>
      <w:r>
        <w:t xml:space="preserve">•           </w:t>
      </w:r>
      <w:r>
        <w:rPr>
          <w:b/>
          <w:bCs/>
        </w:rPr>
        <w:t>Four built-in theme variants</w:t>
      </w:r>
      <w:r>
        <w:t xml:space="preserve"> for consistent styling</w:t>
      </w:r>
    </w:p>
    <w:p w14:paraId="1FDD866A" w14:textId="77777777" w:rsidR="00604432" w:rsidRDefault="00000000">
      <w:pPr>
        <w:pStyle w:val="BodyText"/>
      </w:pPr>
      <w:r>
        <w:t xml:space="preserve">•           </w:t>
      </w:r>
      <w:r>
        <w:rPr>
          <w:b/>
          <w:bCs/>
        </w:rPr>
        <w:t>Data persistence</w:t>
      </w:r>
      <w:r>
        <w:t xml:space="preserve"> through import/export capabilities</w:t>
      </w:r>
    </w:p>
    <w:p w14:paraId="107A4E07" w14:textId="77777777" w:rsidR="00604432" w:rsidRDefault="00000000">
      <w:pPr>
        <w:pStyle w:val="BodyText"/>
      </w:pPr>
      <w:r>
        <w:t xml:space="preserve">•           </w:t>
      </w:r>
      <w:r>
        <w:rPr>
          <w:b/>
          <w:bCs/>
        </w:rPr>
        <w:t>Accessibility features</w:t>
      </w:r>
      <w:r>
        <w:t xml:space="preserve"> compliant with WCAG 2.1 Level AA</w:t>
      </w:r>
    </w:p>
    <w:p w14:paraId="3F101AE4" w14:textId="77777777" w:rsidR="00604432" w:rsidRDefault="00000000">
      <w:pPr>
        <w:pStyle w:val="Heading3"/>
      </w:pPr>
      <w:bookmarkStart w:id="4" w:name="when-to-use-formbuilder"/>
      <w:bookmarkEnd w:id="3"/>
      <w:r>
        <w:t>When to Use FormBuilder</w:t>
      </w:r>
    </w:p>
    <w:p w14:paraId="67E46714" w14:textId="77777777" w:rsidR="00604432" w:rsidRDefault="00000000">
      <w:pPr>
        <w:pStyle w:val="FirstParagraph"/>
      </w:pPr>
      <w:r>
        <w:t>Use FormBuilder when you need to:</w:t>
      </w:r>
    </w:p>
    <w:p w14:paraId="40536AB1" w14:textId="77777777" w:rsidR="00604432" w:rsidRDefault="00000000">
      <w:pPr>
        <w:pStyle w:val="BodyText"/>
      </w:pPr>
      <w:r>
        <w:t>•           Build dynamic forms without manual coding</w:t>
      </w:r>
    </w:p>
    <w:p w14:paraId="5B30EEE0" w14:textId="77777777" w:rsidR="00604432" w:rsidRDefault="00000000">
      <w:pPr>
        <w:pStyle w:val="BodyText"/>
      </w:pPr>
      <w:r>
        <w:t>•           Allow users to create custom survey or questionnaire forms</w:t>
      </w:r>
    </w:p>
    <w:p w14:paraId="7F48FAC3" w14:textId="77777777" w:rsidR="00604432" w:rsidRDefault="00000000">
      <w:pPr>
        <w:pStyle w:val="BodyText"/>
      </w:pPr>
      <w:r>
        <w:t>•           Design data collection interfaces</w:t>
      </w:r>
    </w:p>
    <w:p w14:paraId="2DC9008E" w14:textId="77777777" w:rsidR="00604432" w:rsidRDefault="00000000">
      <w:pPr>
        <w:pStyle w:val="BodyText"/>
      </w:pPr>
      <w:r>
        <w:lastRenderedPageBreak/>
        <w:t>•           Manage complex form workflows</w:t>
      </w:r>
    </w:p>
    <w:p w14:paraId="132708DA" w14:textId="77777777" w:rsidR="00604432" w:rsidRDefault="00000000">
      <w:pPr>
        <w:pStyle w:val="BodyText"/>
      </w:pPr>
      <w:r>
        <w:t>•           Enable rapid form prototyping and iteration</w:t>
      </w:r>
    </w:p>
    <w:p w14:paraId="5B8B4EB0" w14:textId="77777777" w:rsidR="00604432" w:rsidRDefault="00000000">
      <w:pPr>
        <w:pStyle w:val="Heading3"/>
      </w:pPr>
      <w:bookmarkStart w:id="5" w:name="key-features"/>
      <w:bookmarkEnd w:id="4"/>
      <w:r>
        <w:t>Key Features</w:t>
      </w:r>
    </w:p>
    <w:tbl>
      <w:tblPr>
        <w:tblStyle w:val="Table"/>
        <w:tblW w:w="5000" w:type="pct"/>
        <w:tblLayout w:type="fixed"/>
        <w:tblLook w:val="0020" w:firstRow="1" w:lastRow="0" w:firstColumn="0" w:lastColumn="0" w:noHBand="0" w:noVBand="0"/>
      </w:tblPr>
      <w:tblGrid>
        <w:gridCol w:w="4788"/>
        <w:gridCol w:w="4788"/>
      </w:tblGrid>
      <w:tr w:rsidR="00604432" w14:paraId="1FC582A8" w14:textId="77777777" w:rsidTr="00604432">
        <w:trPr>
          <w:cnfStyle w:val="100000000000" w:firstRow="1" w:lastRow="0" w:firstColumn="0" w:lastColumn="0" w:oddVBand="0" w:evenVBand="0" w:oddHBand="0" w:evenHBand="0" w:firstRowFirstColumn="0" w:firstRowLastColumn="0" w:lastRowFirstColumn="0" w:lastRowLastColumn="0"/>
          <w:tblHeader/>
        </w:trPr>
        <w:tc>
          <w:tcPr>
            <w:tcW w:w="3960" w:type="dxa"/>
          </w:tcPr>
          <w:p w14:paraId="0A569852" w14:textId="77777777" w:rsidR="00604432" w:rsidRDefault="00000000">
            <w:pPr>
              <w:pStyle w:val="Compact"/>
            </w:pPr>
            <w:r>
              <w:t>Feature</w:t>
            </w:r>
          </w:p>
        </w:tc>
        <w:tc>
          <w:tcPr>
            <w:tcW w:w="3960" w:type="dxa"/>
          </w:tcPr>
          <w:p w14:paraId="371E4839" w14:textId="77777777" w:rsidR="00604432" w:rsidRDefault="00000000">
            <w:pPr>
              <w:pStyle w:val="Compact"/>
            </w:pPr>
            <w:r>
              <w:t>Description</w:t>
            </w:r>
          </w:p>
        </w:tc>
      </w:tr>
      <w:tr w:rsidR="00604432" w14:paraId="7EE0FFA4" w14:textId="77777777">
        <w:tc>
          <w:tcPr>
            <w:tcW w:w="3960" w:type="dxa"/>
          </w:tcPr>
          <w:p w14:paraId="77323999" w14:textId="77777777" w:rsidR="00604432" w:rsidRDefault="00000000">
            <w:pPr>
              <w:pStyle w:val="Compact"/>
            </w:pPr>
            <w:r>
              <w:t>Drag &amp; Drop Interface</w:t>
            </w:r>
          </w:p>
        </w:tc>
        <w:tc>
          <w:tcPr>
            <w:tcW w:w="3960" w:type="dxa"/>
          </w:tcPr>
          <w:p w14:paraId="5CD8A93A" w14:textId="77777777" w:rsidR="00604432" w:rsidRDefault="00000000">
            <w:pPr>
              <w:pStyle w:val="Compact"/>
            </w:pPr>
            <w:r>
              <w:t>Intuitive drag-and-drop from palette to canvas</w:t>
            </w:r>
          </w:p>
        </w:tc>
      </w:tr>
      <w:tr w:rsidR="00604432" w14:paraId="69A4BDBB" w14:textId="77777777">
        <w:tc>
          <w:tcPr>
            <w:tcW w:w="3960" w:type="dxa"/>
          </w:tcPr>
          <w:p w14:paraId="18BC3429" w14:textId="77777777" w:rsidR="00604432" w:rsidRDefault="00000000">
            <w:pPr>
              <w:pStyle w:val="Compact"/>
            </w:pPr>
            <w:r>
              <w:t>28+ Field Types</w:t>
            </w:r>
          </w:p>
        </w:tc>
        <w:tc>
          <w:tcPr>
            <w:tcW w:w="3960" w:type="dxa"/>
          </w:tcPr>
          <w:p w14:paraId="0729CCDC" w14:textId="77777777" w:rsidR="00604432" w:rsidRDefault="00000000">
            <w:pPr>
              <w:pStyle w:val="Compact"/>
            </w:pPr>
            <w:r>
              <w:t>TextBox, TextArea, Dropdown, MultiSelect, DatePicker, FileUpload, DataGrid, Signature, ColorPicker, RangeSlider, and more</w:t>
            </w:r>
          </w:p>
        </w:tc>
      </w:tr>
      <w:tr w:rsidR="00604432" w14:paraId="19CA6670" w14:textId="77777777">
        <w:tc>
          <w:tcPr>
            <w:tcW w:w="3960" w:type="dxa"/>
          </w:tcPr>
          <w:p w14:paraId="700F9668" w14:textId="77777777" w:rsidR="00604432" w:rsidRDefault="00000000">
            <w:pPr>
              <w:pStyle w:val="Compact"/>
            </w:pPr>
            <w:r>
              <w:t>Real-time Preview</w:t>
            </w:r>
          </w:p>
        </w:tc>
        <w:tc>
          <w:tcPr>
            <w:tcW w:w="3960" w:type="dxa"/>
          </w:tcPr>
          <w:p w14:paraId="210A0E11" w14:textId="77777777" w:rsidR="00604432" w:rsidRDefault="00000000">
            <w:pPr>
              <w:pStyle w:val="Compact"/>
            </w:pPr>
            <w:r>
              <w:t>See changes instantly as you design</w:t>
            </w:r>
          </w:p>
        </w:tc>
      </w:tr>
      <w:tr w:rsidR="00604432" w14:paraId="39768D48" w14:textId="77777777">
        <w:tc>
          <w:tcPr>
            <w:tcW w:w="3960" w:type="dxa"/>
          </w:tcPr>
          <w:p w14:paraId="04C89C60" w14:textId="77777777" w:rsidR="00604432" w:rsidRDefault="00000000">
            <w:pPr>
              <w:pStyle w:val="Compact"/>
            </w:pPr>
            <w:r>
              <w:t>Multi-Theme Support</w:t>
            </w:r>
          </w:p>
        </w:tc>
        <w:tc>
          <w:tcPr>
            <w:tcW w:w="3960" w:type="dxa"/>
          </w:tcPr>
          <w:p w14:paraId="1F23BF81" w14:textId="77777777" w:rsidR="00604432" w:rsidRDefault="00000000">
            <w:pPr>
              <w:pStyle w:val="Compact"/>
            </w:pPr>
            <w:r>
              <w:t>Bootstrap 5.3, Material 3, Tailwind 3, Fluent 2</w:t>
            </w:r>
          </w:p>
        </w:tc>
      </w:tr>
      <w:tr w:rsidR="00604432" w14:paraId="5C183827" w14:textId="77777777">
        <w:tc>
          <w:tcPr>
            <w:tcW w:w="3960" w:type="dxa"/>
          </w:tcPr>
          <w:p w14:paraId="1416DFB2" w14:textId="77777777" w:rsidR="00604432" w:rsidRDefault="00000000">
            <w:pPr>
              <w:pStyle w:val="Compact"/>
            </w:pPr>
            <w:r>
              <w:t>Responsive Design</w:t>
            </w:r>
          </w:p>
        </w:tc>
        <w:tc>
          <w:tcPr>
            <w:tcW w:w="3960" w:type="dxa"/>
          </w:tcPr>
          <w:p w14:paraId="4C906FA7" w14:textId="77777777" w:rsidR="00604432" w:rsidRDefault="00000000">
            <w:pPr>
              <w:pStyle w:val="Compact"/>
            </w:pPr>
            <w:r>
              <w:t>Mobile, tablet, and desktop optimized</w:t>
            </w:r>
          </w:p>
        </w:tc>
      </w:tr>
      <w:tr w:rsidR="00604432" w14:paraId="638539B5" w14:textId="77777777">
        <w:tc>
          <w:tcPr>
            <w:tcW w:w="3960" w:type="dxa"/>
          </w:tcPr>
          <w:p w14:paraId="282F0BE2" w14:textId="77777777" w:rsidR="00604432" w:rsidRDefault="00000000">
            <w:pPr>
              <w:pStyle w:val="Compact"/>
            </w:pPr>
            <w:r>
              <w:t>Validation Rules</w:t>
            </w:r>
          </w:p>
        </w:tc>
        <w:tc>
          <w:tcPr>
            <w:tcW w:w="3960" w:type="dxa"/>
          </w:tcPr>
          <w:p w14:paraId="2FE79D2B" w14:textId="77777777" w:rsidR="00604432" w:rsidRDefault="00000000">
            <w:pPr>
              <w:pStyle w:val="Compact"/>
            </w:pPr>
            <w:r>
              <w:t>Built-in and custom validation support</w:t>
            </w:r>
          </w:p>
        </w:tc>
      </w:tr>
      <w:tr w:rsidR="00604432" w14:paraId="7D9A3984" w14:textId="77777777">
        <w:tc>
          <w:tcPr>
            <w:tcW w:w="3960" w:type="dxa"/>
          </w:tcPr>
          <w:p w14:paraId="0903D2B6" w14:textId="77777777" w:rsidR="00604432" w:rsidRDefault="00000000">
            <w:pPr>
              <w:pStyle w:val="Compact"/>
            </w:pPr>
            <w:r>
              <w:t>Conditional Logic</w:t>
            </w:r>
          </w:p>
        </w:tc>
        <w:tc>
          <w:tcPr>
            <w:tcW w:w="3960" w:type="dxa"/>
          </w:tcPr>
          <w:p w14:paraId="72B7508E" w14:textId="77777777" w:rsidR="00604432" w:rsidRDefault="00000000">
            <w:pPr>
              <w:pStyle w:val="Compact"/>
            </w:pPr>
            <w:r>
              <w:t>Show/hide fields based on conditions</w:t>
            </w:r>
          </w:p>
        </w:tc>
      </w:tr>
      <w:tr w:rsidR="00604432" w14:paraId="6C1F7A63" w14:textId="77777777">
        <w:tc>
          <w:tcPr>
            <w:tcW w:w="3960" w:type="dxa"/>
          </w:tcPr>
          <w:p w14:paraId="209D6661" w14:textId="77777777" w:rsidR="00604432" w:rsidRDefault="00000000">
            <w:pPr>
              <w:pStyle w:val="Compact"/>
            </w:pPr>
            <w:r>
              <w:t>Import/Export</w:t>
            </w:r>
          </w:p>
        </w:tc>
        <w:tc>
          <w:tcPr>
            <w:tcW w:w="3960" w:type="dxa"/>
          </w:tcPr>
          <w:p w14:paraId="516D6098" w14:textId="77777777" w:rsidR="00604432" w:rsidRDefault="00000000">
            <w:pPr>
              <w:pStyle w:val="Compact"/>
            </w:pPr>
            <w:r>
              <w:t>Save and load form configurations</w:t>
            </w:r>
          </w:p>
        </w:tc>
      </w:tr>
      <w:tr w:rsidR="00604432" w14:paraId="7D7676B7" w14:textId="77777777">
        <w:tc>
          <w:tcPr>
            <w:tcW w:w="3960" w:type="dxa"/>
          </w:tcPr>
          <w:p w14:paraId="0EA719A2" w14:textId="77777777" w:rsidR="00604432" w:rsidRDefault="00000000">
            <w:pPr>
              <w:pStyle w:val="Compact"/>
            </w:pPr>
            <w:r>
              <w:t>Accessibility</w:t>
            </w:r>
          </w:p>
        </w:tc>
        <w:tc>
          <w:tcPr>
            <w:tcW w:w="3960" w:type="dxa"/>
          </w:tcPr>
          <w:p w14:paraId="3B8F2475" w14:textId="77777777" w:rsidR="00604432" w:rsidRDefault="00000000">
            <w:pPr>
              <w:pStyle w:val="Compact"/>
            </w:pPr>
            <w:r>
              <w:t>WCAG 2.1 Level AA compliant</w:t>
            </w:r>
          </w:p>
        </w:tc>
      </w:tr>
      <w:tr w:rsidR="00604432" w14:paraId="10FABC35" w14:textId="77777777">
        <w:tc>
          <w:tcPr>
            <w:tcW w:w="3960" w:type="dxa"/>
          </w:tcPr>
          <w:p w14:paraId="44B53EFE" w14:textId="77777777" w:rsidR="00604432" w:rsidRDefault="00000000">
            <w:pPr>
              <w:pStyle w:val="Compact"/>
            </w:pPr>
            <w:r>
              <w:t>Custom Styling</w:t>
            </w:r>
          </w:p>
        </w:tc>
        <w:tc>
          <w:tcPr>
            <w:tcW w:w="3960" w:type="dxa"/>
          </w:tcPr>
          <w:p w14:paraId="783E817E" w14:textId="77777777" w:rsidR="00604432" w:rsidRDefault="00000000">
            <w:pPr>
              <w:pStyle w:val="Compact"/>
            </w:pPr>
            <w:r>
              <w:t>CSS and theme customization support</w:t>
            </w:r>
          </w:p>
        </w:tc>
      </w:tr>
    </w:tbl>
    <w:p w14:paraId="7E12F36C" w14:textId="77777777" w:rsidR="00604432" w:rsidRDefault="00000000">
      <w:r>
        <w:pict w14:anchorId="1462BFAF">
          <v:rect id="_x0000_i1027" style="width:0;height:1.5pt" o:hralign="center" o:hrstd="t" o:hr="t"/>
        </w:pict>
      </w:r>
    </w:p>
    <w:p w14:paraId="381182F3" w14:textId="77777777" w:rsidR="00604432" w:rsidRDefault="00000000">
      <w:pPr>
        <w:pStyle w:val="Heading2"/>
      </w:pPr>
      <w:bookmarkStart w:id="6" w:name="supported-themes"/>
      <w:bookmarkEnd w:id="2"/>
      <w:bookmarkEnd w:id="5"/>
      <w:r>
        <w:t>Supported Themes</w:t>
      </w:r>
    </w:p>
    <w:p w14:paraId="12D982EA" w14:textId="77777777" w:rsidR="00604432" w:rsidRDefault="00000000">
      <w:pPr>
        <w:pStyle w:val="FirstParagraph"/>
      </w:pPr>
      <w:r>
        <w:t>FormBuilder is a hosted SaaS component and supports a small set of built-in Syncfusion theme variants. Themes are selected in the app UI and persisted in localStorage.</w:t>
      </w:r>
    </w:p>
    <w:p w14:paraId="3D800E4B" w14:textId="77777777" w:rsidR="00604432" w:rsidRDefault="00000000">
      <w:pPr>
        <w:pStyle w:val="BodyText"/>
      </w:pPr>
      <w:r>
        <w:rPr>
          <w:b/>
          <w:bCs/>
        </w:rPr>
        <w:t>Available Themes:</w:t>
      </w:r>
    </w:p>
    <w:p w14:paraId="74B1316E" w14:textId="77777777" w:rsidR="00604432" w:rsidRDefault="00000000">
      <w:pPr>
        <w:pStyle w:val="BodyText"/>
      </w:pPr>
      <w:r>
        <w:t xml:space="preserve">•           </w:t>
      </w:r>
      <w:r>
        <w:rPr>
          <w:b/>
          <w:bCs/>
        </w:rPr>
        <w:t>Bootstrap 5.3</w:t>
      </w:r>
    </w:p>
    <w:p w14:paraId="4CC22F2A" w14:textId="77777777" w:rsidR="00604432" w:rsidRDefault="00000000">
      <w:pPr>
        <w:pStyle w:val="BodyText"/>
      </w:pPr>
      <w:r>
        <w:t xml:space="preserve">•           </w:t>
      </w:r>
      <w:r>
        <w:rPr>
          <w:b/>
          <w:bCs/>
        </w:rPr>
        <w:t>Material 3</w:t>
      </w:r>
    </w:p>
    <w:p w14:paraId="50982ECE" w14:textId="77777777" w:rsidR="00604432" w:rsidRDefault="00000000">
      <w:pPr>
        <w:pStyle w:val="BodyText"/>
      </w:pPr>
      <w:r>
        <w:t xml:space="preserve">•           </w:t>
      </w:r>
      <w:r>
        <w:rPr>
          <w:b/>
          <w:bCs/>
        </w:rPr>
        <w:t>Tailwind 3</w:t>
      </w:r>
    </w:p>
    <w:p w14:paraId="794878C9" w14:textId="77777777" w:rsidR="00604432" w:rsidRDefault="00000000">
      <w:pPr>
        <w:pStyle w:val="BodyText"/>
      </w:pPr>
      <w:r>
        <w:t xml:space="preserve">•           </w:t>
      </w:r>
      <w:r>
        <w:rPr>
          <w:b/>
          <w:bCs/>
        </w:rPr>
        <w:t>Fluent 2</w:t>
      </w:r>
    </w:p>
    <w:p w14:paraId="6C4EC30F" w14:textId="77777777" w:rsidR="00604432" w:rsidRDefault="00000000">
      <w:pPr>
        <w:pStyle w:val="BodyText"/>
      </w:pPr>
      <w:r>
        <w:t>Each theme can be switched between light and dark mode from the top bar.</w:t>
      </w:r>
    </w:p>
    <w:p w14:paraId="249E0306" w14:textId="77777777" w:rsidR="00604432" w:rsidRDefault="00000000">
      <w:pPr>
        <w:pStyle w:val="BodyText"/>
      </w:pPr>
      <w:r>
        <w:rPr>
          <w:b/>
          <w:bCs/>
        </w:rPr>
        <w:t>Theme Selection:</w:t>
      </w:r>
      <w:r>
        <w:t xml:space="preserve"> Themes are selected through the top-bar theme dropdown and the light/dark toggle button. The active theme is applied on the client by updating the Syncfusion stylesheet link, the document theme attribute, and body classes.</w:t>
      </w:r>
    </w:p>
    <w:p w14:paraId="5CE6B84C" w14:textId="77777777" w:rsidR="00604432" w:rsidRDefault="00000000">
      <w:r>
        <w:pict w14:anchorId="2B605260">
          <v:rect id="_x0000_i1028" style="width:0;height:1.5pt" o:hralign="center" o:hrstd="t" o:hr="t"/>
        </w:pict>
      </w:r>
    </w:p>
    <w:p w14:paraId="1A392184" w14:textId="77777777" w:rsidR="00604432" w:rsidRDefault="00000000">
      <w:pPr>
        <w:pStyle w:val="Heading2"/>
      </w:pPr>
      <w:bookmarkStart w:id="7" w:name="component-panels"/>
      <w:bookmarkEnd w:id="6"/>
      <w:r>
        <w:lastRenderedPageBreak/>
        <w:t>Component Panels</w:t>
      </w:r>
    </w:p>
    <w:p w14:paraId="1CC779A1" w14:textId="77777777" w:rsidR="00604432" w:rsidRDefault="00000000">
      <w:pPr>
        <w:pStyle w:val="FirstParagraph"/>
      </w:pPr>
      <w:r>
        <w:t>FormBuilder is organized into four main panels:</w:t>
      </w:r>
    </w:p>
    <w:p w14:paraId="2B91E391" w14:textId="77777777" w:rsidR="00604432" w:rsidRDefault="00000000">
      <w:pPr>
        <w:pStyle w:val="Heading3"/>
      </w:pPr>
      <w:bookmarkStart w:id="8" w:name="palette-panel-left"/>
      <w:r>
        <w:t>1. Palette Panel (Left)</w:t>
      </w:r>
    </w:p>
    <w:p w14:paraId="16D3EF7F" w14:textId="77777777" w:rsidR="00604432" w:rsidRDefault="00000000">
      <w:pPr>
        <w:pStyle w:val="FirstParagraph"/>
      </w:pPr>
      <w:r>
        <w:t>The Palette contains all available form field types organized by category.</w:t>
      </w:r>
    </w:p>
    <w:p w14:paraId="5B9788FE" w14:textId="77777777" w:rsidR="00604432" w:rsidRDefault="00000000">
      <w:pPr>
        <w:pStyle w:val="BodyText"/>
      </w:pPr>
      <w:r>
        <w:rPr>
          <w:b/>
          <w:bCs/>
        </w:rPr>
        <w:t>Supported Field Categories:</w:t>
      </w:r>
    </w:p>
    <w:p w14:paraId="5F6F5868" w14:textId="77777777" w:rsidR="00604432" w:rsidRDefault="00000000">
      <w:pPr>
        <w:pStyle w:val="BodyText"/>
      </w:pPr>
      <w:r>
        <w:t>Basic Input Fields</w:t>
      </w:r>
      <w:r>
        <w:br/>
        <w:t>├── TextBox (text, email, password, number, tel, url, etc.)</w:t>
      </w:r>
      <w:r>
        <w:br/>
        <w:t>├── TextArea</w:t>
      </w:r>
      <w:r>
        <w:br/>
        <w:t>├── Number</w:t>
      </w:r>
      <w:r>
        <w:br/>
        <w:t>└── InputMask (phone numbers, SSN, custom patterns)</w:t>
      </w:r>
    </w:p>
    <w:p w14:paraId="4D9F6958" w14:textId="77777777" w:rsidR="00604432" w:rsidRDefault="00000000">
      <w:pPr>
        <w:pStyle w:val="BodyText"/>
      </w:pPr>
      <w:r>
        <w:t>Selection Fields</w:t>
      </w:r>
      <w:r>
        <w:br/>
        <w:t>├── Dropdown</w:t>
      </w:r>
      <w:r>
        <w:br/>
        <w:t>├── MultiSelect</w:t>
      </w:r>
      <w:r>
        <w:br/>
        <w:t>├── Radio Button Group</w:t>
      </w:r>
      <w:r>
        <w:br/>
        <w:t>├── Checkbox</w:t>
      </w:r>
      <w:r>
        <w:br/>
        <w:t>└── Checkbox Group</w:t>
      </w:r>
    </w:p>
    <w:p w14:paraId="77992D75" w14:textId="77777777" w:rsidR="00604432" w:rsidRDefault="00000000">
      <w:pPr>
        <w:pStyle w:val="BodyText"/>
      </w:pPr>
      <w:r>
        <w:t>Date/Time Fields</w:t>
      </w:r>
      <w:r>
        <w:br/>
        <w:t>├── DatePicker</w:t>
      </w:r>
      <w:r>
        <w:br/>
        <w:t>├── DateTimePicker</w:t>
      </w:r>
      <w:r>
        <w:br/>
        <w:t>├── TimePicker</w:t>
      </w:r>
      <w:r>
        <w:br/>
        <w:t>└── DateRange</w:t>
      </w:r>
    </w:p>
    <w:p w14:paraId="4A71CF33" w14:textId="77777777" w:rsidR="00604432" w:rsidRDefault="00000000">
      <w:pPr>
        <w:pStyle w:val="BodyText"/>
      </w:pPr>
      <w:r>
        <w:t>Rich Input Fields</w:t>
      </w:r>
      <w:r>
        <w:br/>
        <w:t>├── Switch / Toggle</w:t>
      </w:r>
      <w:r>
        <w:br/>
        <w:t>├── ColorPicker</w:t>
      </w:r>
      <w:r>
        <w:br/>
        <w:t>├── Rating</w:t>
      </w:r>
      <w:r>
        <w:br/>
        <w:t>├── Signature</w:t>
      </w:r>
      <w:r>
        <w:br/>
        <w:t>├── ImageEditor</w:t>
      </w:r>
      <w:r>
        <w:br/>
        <w:t>├── FileUpload</w:t>
      </w:r>
      <w:r>
        <w:br/>
        <w:t>├── RichTextEditor</w:t>
      </w:r>
      <w:r>
        <w:br/>
        <w:t>└── RangeSlider</w:t>
      </w:r>
    </w:p>
    <w:p w14:paraId="0B26AE5F" w14:textId="77777777" w:rsidR="00604432" w:rsidRDefault="00000000">
      <w:pPr>
        <w:pStyle w:val="BodyText"/>
      </w:pPr>
      <w:r>
        <w:t>Layout &amp; Container Fields</w:t>
      </w:r>
      <w:r>
        <w:br/>
        <w:t>├── Panel / Section</w:t>
      </w:r>
      <w:r>
        <w:br/>
        <w:t>├── Table</w:t>
      </w:r>
      <w:r>
        <w:br/>
        <w:t>├── Tabs</w:t>
      </w:r>
      <w:r>
        <w:br/>
        <w:t>├── Card</w:t>
      </w:r>
      <w:r>
        <w:br/>
        <w:t>├── Static HTML contents</w:t>
      </w:r>
      <w:r>
        <w:br/>
        <w:t>└── Message / Alert</w:t>
      </w:r>
    </w:p>
    <w:p w14:paraId="65FC39FE" w14:textId="77777777" w:rsidR="00604432" w:rsidRDefault="00000000">
      <w:pPr>
        <w:pStyle w:val="BodyText"/>
      </w:pPr>
      <w:r>
        <w:t>Data Display</w:t>
      </w:r>
      <w:r>
        <w:br/>
        <w:t>└── DataGrid</w:t>
      </w:r>
    </w:p>
    <w:p w14:paraId="73030FA5" w14:textId="77777777" w:rsidR="00B56A03" w:rsidRDefault="00000000">
      <w:pPr>
        <w:pStyle w:val="BodyText"/>
      </w:pPr>
      <w:r>
        <w:lastRenderedPageBreak/>
        <w:t>Button Fields</w:t>
      </w:r>
      <w:r>
        <w:br/>
        <w:t>└── Button (Submit, Reset, or Custom)</w:t>
      </w:r>
    </w:p>
    <w:p w14:paraId="1849AA0E" w14:textId="577C141E" w:rsidR="00604432" w:rsidRDefault="00000000">
      <w:pPr>
        <w:pStyle w:val="BodyText"/>
      </w:pPr>
      <w:r>
        <w:t>└── Split Button</w:t>
      </w:r>
    </w:p>
    <w:p w14:paraId="5D0D9A53" w14:textId="77777777" w:rsidR="00604432" w:rsidRDefault="00000000">
      <w:pPr>
        <w:pStyle w:val="BodyText"/>
      </w:pPr>
      <w:r>
        <w:rPr>
          <w:b/>
          <w:bCs/>
        </w:rPr>
        <w:t>Palette Features:</w:t>
      </w:r>
      <w:r>
        <w:t xml:space="preserve"> - Field categorization for easy access - Drag fields from palette to canvas</w:t>
      </w:r>
    </w:p>
    <w:p w14:paraId="6DE647AD" w14:textId="77777777" w:rsidR="00604432" w:rsidRDefault="00000000">
      <w:pPr>
        <w:pStyle w:val="Heading4"/>
      </w:pPr>
      <w:bookmarkStart w:id="9" w:name="complete-supported-components"/>
      <w:r>
        <w:t>Complete Supported Components</w:t>
      </w:r>
    </w:p>
    <w:p w14:paraId="3658BCC5" w14:textId="77777777" w:rsidR="00604432" w:rsidRDefault="00000000">
      <w:pPr>
        <w:pStyle w:val="FirstParagraph"/>
      </w:pPr>
      <w:r>
        <w:t>FormBuilder exposes a broad set of components (fields and layout nodes). The following is the supported component list you can expect in the Palette and Builder:</w:t>
      </w:r>
    </w:p>
    <w:p w14:paraId="054EB467" w14:textId="77777777" w:rsidR="00604432" w:rsidRDefault="00000000">
      <w:pPr>
        <w:pStyle w:val="Compact"/>
        <w:numPr>
          <w:ilvl w:val="0"/>
          <w:numId w:val="2"/>
        </w:numPr>
      </w:pPr>
      <w:r>
        <w:t xml:space="preserve">Basic inputs: </w:t>
      </w:r>
      <w:r>
        <w:rPr>
          <w:rStyle w:val="VerbatimChar"/>
        </w:rPr>
        <w:t>textbox</w:t>
      </w:r>
      <w:r>
        <w:t xml:space="preserve">, </w:t>
      </w:r>
      <w:r>
        <w:rPr>
          <w:rStyle w:val="VerbatimChar"/>
        </w:rPr>
        <w:t>textarea</w:t>
      </w:r>
      <w:r>
        <w:t xml:space="preserve">, </w:t>
      </w:r>
      <w:r>
        <w:rPr>
          <w:rStyle w:val="VerbatimChar"/>
        </w:rPr>
        <w:t>number</w:t>
      </w:r>
      <w:r>
        <w:t xml:space="preserve">, </w:t>
      </w:r>
      <w:r>
        <w:rPr>
          <w:rStyle w:val="VerbatimChar"/>
        </w:rPr>
        <w:t>inputmask</w:t>
      </w:r>
    </w:p>
    <w:p w14:paraId="376B76EF" w14:textId="77777777" w:rsidR="00604432" w:rsidRDefault="00000000">
      <w:pPr>
        <w:pStyle w:val="Compact"/>
        <w:numPr>
          <w:ilvl w:val="0"/>
          <w:numId w:val="2"/>
        </w:numPr>
      </w:pPr>
      <w:r>
        <w:t xml:space="preserve">Selection controls: </w:t>
      </w:r>
      <w:r>
        <w:rPr>
          <w:rStyle w:val="VerbatimChar"/>
        </w:rPr>
        <w:t>dropdown</w:t>
      </w:r>
      <w:r>
        <w:t xml:space="preserve">, </w:t>
      </w:r>
      <w:r>
        <w:rPr>
          <w:rStyle w:val="VerbatimChar"/>
        </w:rPr>
        <w:t>multiselect</w:t>
      </w:r>
      <w:r>
        <w:t xml:space="preserve">, </w:t>
      </w:r>
      <w:r>
        <w:rPr>
          <w:rStyle w:val="VerbatimChar"/>
        </w:rPr>
        <w:t>radio</w:t>
      </w:r>
      <w:r>
        <w:t xml:space="preserve">, </w:t>
      </w:r>
      <w:r>
        <w:rPr>
          <w:rStyle w:val="VerbatimChar"/>
        </w:rPr>
        <w:t>checkbox</w:t>
      </w:r>
      <w:r>
        <w:t xml:space="preserve">, </w:t>
      </w:r>
      <w:r>
        <w:rPr>
          <w:rStyle w:val="VerbatimChar"/>
        </w:rPr>
        <w:t>checkboxgroup</w:t>
      </w:r>
    </w:p>
    <w:p w14:paraId="30BE8C69" w14:textId="77777777" w:rsidR="00604432" w:rsidRDefault="00000000">
      <w:pPr>
        <w:pStyle w:val="Compact"/>
        <w:numPr>
          <w:ilvl w:val="0"/>
          <w:numId w:val="2"/>
        </w:numPr>
      </w:pPr>
      <w:r>
        <w:t xml:space="preserve">Date/time: </w:t>
      </w:r>
      <w:r>
        <w:rPr>
          <w:rStyle w:val="VerbatimChar"/>
        </w:rPr>
        <w:t>datepicker</w:t>
      </w:r>
      <w:r>
        <w:t xml:space="preserve">, </w:t>
      </w:r>
      <w:r>
        <w:rPr>
          <w:rStyle w:val="VerbatimChar"/>
        </w:rPr>
        <w:t>datetimepicker</w:t>
      </w:r>
      <w:r>
        <w:t xml:space="preserve">, </w:t>
      </w:r>
      <w:r>
        <w:rPr>
          <w:rStyle w:val="VerbatimChar"/>
        </w:rPr>
        <w:t>timepicker</w:t>
      </w:r>
      <w:r>
        <w:t xml:space="preserve">, </w:t>
      </w:r>
      <w:r>
        <w:rPr>
          <w:rStyle w:val="VerbatimChar"/>
        </w:rPr>
        <w:t>daterange</w:t>
      </w:r>
    </w:p>
    <w:p w14:paraId="191D6CF7" w14:textId="77777777" w:rsidR="00604432" w:rsidRDefault="00000000">
      <w:pPr>
        <w:pStyle w:val="Compact"/>
        <w:numPr>
          <w:ilvl w:val="0"/>
          <w:numId w:val="2"/>
        </w:numPr>
      </w:pPr>
      <w:r>
        <w:t xml:space="preserve">Rich inputs: </w:t>
      </w:r>
      <w:r>
        <w:rPr>
          <w:rStyle w:val="VerbatimChar"/>
        </w:rPr>
        <w:t>switch</w:t>
      </w:r>
      <w:r>
        <w:t xml:space="preserve"> (toggle), </w:t>
      </w:r>
      <w:r>
        <w:rPr>
          <w:rStyle w:val="VerbatimChar"/>
        </w:rPr>
        <w:t>colorpicker</w:t>
      </w:r>
      <w:r>
        <w:t xml:space="preserve">, </w:t>
      </w:r>
      <w:r>
        <w:rPr>
          <w:rStyle w:val="VerbatimChar"/>
        </w:rPr>
        <w:t>rating</w:t>
      </w:r>
      <w:r>
        <w:t xml:space="preserve">, </w:t>
      </w:r>
      <w:r>
        <w:rPr>
          <w:rStyle w:val="VerbatimChar"/>
        </w:rPr>
        <w:t>signature</w:t>
      </w:r>
      <w:r>
        <w:t xml:space="preserve">, </w:t>
      </w:r>
      <w:r>
        <w:rPr>
          <w:rStyle w:val="VerbatimChar"/>
        </w:rPr>
        <w:t>imageeditor</w:t>
      </w:r>
      <w:r>
        <w:t xml:space="preserve">, </w:t>
      </w:r>
      <w:r>
        <w:rPr>
          <w:rStyle w:val="VerbatimChar"/>
        </w:rPr>
        <w:t>richtexteditor</w:t>
      </w:r>
      <w:r>
        <w:t xml:space="preserve">, </w:t>
      </w:r>
      <w:r>
        <w:rPr>
          <w:rStyle w:val="VerbatimChar"/>
        </w:rPr>
        <w:t>fileupload</w:t>
      </w:r>
      <w:r>
        <w:t xml:space="preserve">, </w:t>
      </w:r>
      <w:r>
        <w:rPr>
          <w:rStyle w:val="VerbatimChar"/>
        </w:rPr>
        <w:t>rangeslider</w:t>
      </w:r>
    </w:p>
    <w:p w14:paraId="18EA0AE3" w14:textId="77777777" w:rsidR="00604432" w:rsidRDefault="00000000">
      <w:pPr>
        <w:pStyle w:val="Compact"/>
        <w:numPr>
          <w:ilvl w:val="0"/>
          <w:numId w:val="2"/>
        </w:numPr>
      </w:pPr>
      <w:r>
        <w:t xml:space="preserve">Layout &amp; containers: </w:t>
      </w:r>
      <w:r>
        <w:rPr>
          <w:rStyle w:val="VerbatimChar"/>
        </w:rPr>
        <w:t>panel</w:t>
      </w:r>
      <w:r>
        <w:t xml:space="preserve"> (section), </w:t>
      </w:r>
      <w:r>
        <w:rPr>
          <w:rStyle w:val="VerbatimChar"/>
        </w:rPr>
        <w:t>table</w:t>
      </w:r>
      <w:r>
        <w:t xml:space="preserve"> (cells), </w:t>
      </w:r>
      <w:r>
        <w:rPr>
          <w:rStyle w:val="VerbatimChar"/>
        </w:rPr>
        <w:t>tabs</w:t>
      </w:r>
      <w:r>
        <w:t xml:space="preserve">, </w:t>
      </w:r>
      <w:r>
        <w:rPr>
          <w:rStyle w:val="VerbatimChar"/>
        </w:rPr>
        <w:t>card</w:t>
      </w:r>
      <w:r>
        <w:t xml:space="preserve">, </w:t>
      </w:r>
      <w:r>
        <w:rPr>
          <w:rStyle w:val="VerbatimChar"/>
        </w:rPr>
        <w:t>message</w:t>
      </w:r>
      <w:r>
        <w:t xml:space="preserve"> (alert), </w:t>
      </w:r>
      <w:r>
        <w:rPr>
          <w:rStyle w:val="VerbatimChar"/>
        </w:rPr>
        <w:t>statichtml</w:t>
      </w:r>
    </w:p>
    <w:p w14:paraId="65B0610F" w14:textId="77777777" w:rsidR="00604432" w:rsidRDefault="00000000">
      <w:pPr>
        <w:pStyle w:val="Compact"/>
        <w:numPr>
          <w:ilvl w:val="0"/>
          <w:numId w:val="2"/>
        </w:numPr>
      </w:pPr>
      <w:r>
        <w:t xml:space="preserve">Data display / complex controls: </w:t>
      </w:r>
      <w:r>
        <w:rPr>
          <w:rStyle w:val="VerbatimChar"/>
        </w:rPr>
        <w:t>datagrid</w:t>
      </w:r>
      <w:r>
        <w:t xml:space="preserve"> (embedded grid)</w:t>
      </w:r>
    </w:p>
    <w:p w14:paraId="3A8857F0" w14:textId="77777777" w:rsidR="00604432" w:rsidRDefault="00000000">
      <w:pPr>
        <w:pStyle w:val="Compact"/>
        <w:numPr>
          <w:ilvl w:val="0"/>
          <w:numId w:val="2"/>
        </w:numPr>
      </w:pPr>
      <w:r>
        <w:t xml:space="preserve">Buttons: </w:t>
      </w:r>
      <w:r>
        <w:rPr>
          <w:rStyle w:val="VerbatimChar"/>
        </w:rPr>
        <w:t>button</w:t>
      </w:r>
      <w:r>
        <w:t xml:space="preserve">, </w:t>
      </w:r>
      <w:r>
        <w:rPr>
          <w:rStyle w:val="VerbatimChar"/>
        </w:rPr>
        <w:t>splitbutton</w:t>
      </w:r>
      <w:r>
        <w:t xml:space="preserve"> and grouped button configurations (</w:t>
      </w:r>
      <w:r>
        <w:rPr>
          <w:rStyle w:val="VerbatimChar"/>
        </w:rPr>
        <w:t>buttonsGroups</w:t>
      </w:r>
      <w:r>
        <w:t>)</w:t>
      </w:r>
    </w:p>
    <w:p w14:paraId="1BA263B6" w14:textId="77777777" w:rsidR="00604432" w:rsidRDefault="00000000">
      <w:pPr>
        <w:pStyle w:val="FirstParagraph"/>
      </w:pPr>
      <w:r>
        <w:t xml:space="preserve">Note: Some controls expose extra presentation or data properties (for example </w:t>
      </w:r>
      <w:r>
        <w:rPr>
          <w:rStyle w:val="VerbatimChar"/>
        </w:rPr>
        <w:t>datagrid</w:t>
      </w:r>
      <w:r>
        <w:t xml:space="preserve"> exposes </w:t>
      </w:r>
      <w:r>
        <w:rPr>
          <w:rStyle w:val="VerbatimChar"/>
        </w:rPr>
        <w:t>columns</w:t>
      </w:r>
      <w:r>
        <w:t xml:space="preserve">, </w:t>
      </w:r>
      <w:r>
        <w:rPr>
          <w:rStyle w:val="VerbatimChar"/>
        </w:rPr>
        <w:t>pageSize</w:t>
      </w:r>
      <w:r>
        <w:t>, and CRUD options). Use the Property Edit Dialog to view available options for a selected component.</w:t>
      </w:r>
    </w:p>
    <w:p w14:paraId="3FD80892" w14:textId="77777777" w:rsidR="00604432" w:rsidRDefault="00000000">
      <w:r>
        <w:pict w14:anchorId="2944F063">
          <v:rect id="_x0000_i1029" style="width:0;height:1.5pt" o:hralign="center" o:hrstd="t" o:hr="t"/>
        </w:pict>
      </w:r>
    </w:p>
    <w:p w14:paraId="5DCD9F81" w14:textId="77777777" w:rsidR="00604432" w:rsidRDefault="00000000">
      <w:pPr>
        <w:pStyle w:val="Heading3"/>
      </w:pPr>
      <w:bookmarkStart w:id="10" w:name="canvas-area-center"/>
      <w:bookmarkEnd w:id="8"/>
      <w:bookmarkEnd w:id="9"/>
      <w:r>
        <w:t>2. Canvas Area (Center)</w:t>
      </w:r>
    </w:p>
    <w:p w14:paraId="346D093B" w14:textId="77777777" w:rsidR="00604432" w:rsidRDefault="00000000">
      <w:pPr>
        <w:pStyle w:val="FirstParagraph"/>
      </w:pPr>
      <w:r>
        <w:t>The Canvas is the central design area where form fields are visually created and arranged.</w:t>
      </w:r>
    </w:p>
    <w:p w14:paraId="5607EF74" w14:textId="77777777" w:rsidR="00604432" w:rsidRDefault="00000000">
      <w:pPr>
        <w:pStyle w:val="BodyText"/>
      </w:pPr>
      <w:r>
        <w:rPr>
          <w:b/>
          <w:bCs/>
        </w:rPr>
        <w:t>Canvas Features:</w:t>
      </w:r>
    </w:p>
    <w:p w14:paraId="097A18E0" w14:textId="77777777" w:rsidR="00604432" w:rsidRDefault="00000000">
      <w:pPr>
        <w:pStyle w:val="BodyText"/>
      </w:pPr>
      <w:r>
        <w:t xml:space="preserve">•           </w:t>
      </w:r>
      <w:r>
        <w:rPr>
          <w:b/>
          <w:bCs/>
        </w:rPr>
        <w:t>Selection</w:t>
      </w:r>
      <w:r>
        <w:t>: Click on a field to select it</w:t>
      </w:r>
    </w:p>
    <w:p w14:paraId="2C18F3C9" w14:textId="77777777" w:rsidR="00604432" w:rsidRDefault="00000000">
      <w:pPr>
        <w:pStyle w:val="BodyText"/>
      </w:pPr>
      <w:r>
        <w:t xml:space="preserve">•           </w:t>
      </w:r>
      <w:r>
        <w:rPr>
          <w:b/>
          <w:bCs/>
        </w:rPr>
        <w:t>Move</w:t>
      </w:r>
      <w:r>
        <w:t>: Drag fields to reposition or reorder</w:t>
      </w:r>
    </w:p>
    <w:p w14:paraId="544D3884" w14:textId="77777777" w:rsidR="00604432" w:rsidRDefault="00000000">
      <w:pPr>
        <w:pStyle w:val="BodyText"/>
      </w:pPr>
      <w:r>
        <w:t xml:space="preserve">•           </w:t>
      </w:r>
      <w:r>
        <w:rPr>
          <w:b/>
          <w:bCs/>
        </w:rPr>
        <w:t>Copy/Paste</w:t>
      </w:r>
      <w:r>
        <w:t>: Duplicate fields using copy and paste buttons</w:t>
      </w:r>
    </w:p>
    <w:p w14:paraId="317DF945" w14:textId="77777777" w:rsidR="00604432" w:rsidRDefault="00000000">
      <w:pPr>
        <w:pStyle w:val="BodyText"/>
      </w:pPr>
      <w:r>
        <w:t xml:space="preserve">•           </w:t>
      </w:r>
      <w:r>
        <w:rPr>
          <w:b/>
          <w:bCs/>
        </w:rPr>
        <w:t>Switch Widget / Change Field Type</w:t>
      </w:r>
      <w:r>
        <w:t>: Fields widget type can be changed dynamically.</w:t>
      </w:r>
    </w:p>
    <w:p w14:paraId="48D09353" w14:textId="77777777" w:rsidR="00604432" w:rsidRDefault="00000000">
      <w:pPr>
        <w:pStyle w:val="BodyText"/>
      </w:pPr>
      <w:r>
        <w:t xml:space="preserve">•           </w:t>
      </w:r>
      <w:r>
        <w:rPr>
          <w:b/>
          <w:bCs/>
        </w:rPr>
        <w:t>Delete</w:t>
      </w:r>
      <w:r>
        <w:t>: Remove fields using delete button</w:t>
      </w:r>
    </w:p>
    <w:p w14:paraId="04B0A708" w14:textId="77777777" w:rsidR="00604432" w:rsidRDefault="00000000">
      <w:pPr>
        <w:pStyle w:val="BodyText"/>
      </w:pPr>
      <w:r>
        <w:t xml:space="preserve">•           </w:t>
      </w:r>
      <w:r>
        <w:rPr>
          <w:b/>
          <w:bCs/>
        </w:rPr>
        <w:t>Field Edit</w:t>
      </w:r>
      <w:r>
        <w:t>: Configure field properties through edit dialog</w:t>
      </w:r>
    </w:p>
    <w:p w14:paraId="08048326" w14:textId="77777777" w:rsidR="00604432" w:rsidRDefault="00000000">
      <w:r>
        <w:pict w14:anchorId="54C6D2B1">
          <v:rect id="_x0000_i1030" style="width:0;height:1.5pt" o:hralign="center" o:hrstd="t" o:hr="t"/>
        </w:pict>
      </w:r>
    </w:p>
    <w:p w14:paraId="302806D9" w14:textId="77777777" w:rsidR="00604432" w:rsidRDefault="00000000">
      <w:pPr>
        <w:pStyle w:val="Heading3"/>
      </w:pPr>
      <w:bookmarkStart w:id="11" w:name="property-edit-dialog"/>
      <w:bookmarkEnd w:id="10"/>
      <w:r>
        <w:lastRenderedPageBreak/>
        <w:t>3. Property Edit Dialog</w:t>
      </w:r>
    </w:p>
    <w:p w14:paraId="0A9B7599" w14:textId="77777777" w:rsidR="00604432" w:rsidRDefault="00000000">
      <w:pPr>
        <w:pStyle w:val="FirstParagraph"/>
      </w:pPr>
      <w:r>
        <w:t xml:space="preserve">Clicking the </w:t>
      </w:r>
      <w:r>
        <w:rPr>
          <w:b/>
          <w:bCs/>
        </w:rPr>
        <w:t>Edit</w:t>
      </w:r>
      <w:r>
        <w:t xml:space="preserve"> button on a field opens a Property Edit Dialog where you can configure the field’s properties, validation rules, and styling options.</w:t>
      </w:r>
    </w:p>
    <w:p w14:paraId="08FB1BFE" w14:textId="77777777" w:rsidR="00604432" w:rsidRDefault="00000000">
      <w:pPr>
        <w:pStyle w:val="BodyText"/>
      </w:pPr>
      <w:r>
        <w:rPr>
          <w:b/>
          <w:bCs/>
        </w:rPr>
        <w:t>Property Configuration Options:</w:t>
      </w:r>
    </w:p>
    <w:p w14:paraId="2BE9630C" w14:textId="77777777" w:rsidR="00BA4272" w:rsidRDefault="00000000">
      <w:pPr>
        <w:pStyle w:val="BodyText"/>
      </w:pPr>
      <w:r>
        <w:rPr>
          <w:b/>
          <w:bCs/>
        </w:rPr>
        <w:t>Field Properties:</w:t>
      </w:r>
    </w:p>
    <w:p w14:paraId="51EC4190" w14:textId="77777777" w:rsidR="00BA4272" w:rsidRDefault="00000000">
      <w:pPr>
        <w:pStyle w:val="BodyText"/>
      </w:pPr>
      <w:r>
        <w:t>- Field Name (unique identifier)</w:t>
      </w:r>
    </w:p>
    <w:p w14:paraId="563577CE" w14:textId="77777777" w:rsidR="00BA4272" w:rsidRDefault="00000000">
      <w:pPr>
        <w:pStyle w:val="BodyText"/>
      </w:pPr>
      <w:r>
        <w:t>- Field Label (displayed to users)</w:t>
      </w:r>
    </w:p>
    <w:p w14:paraId="5C2DCAAB" w14:textId="77777777" w:rsidR="00BA4272" w:rsidRDefault="00000000">
      <w:pPr>
        <w:pStyle w:val="BodyText"/>
      </w:pPr>
      <w:r>
        <w:t>- Placeholder Text</w:t>
      </w:r>
    </w:p>
    <w:p w14:paraId="7B8AFF88" w14:textId="7D41A0BA" w:rsidR="00BA4272" w:rsidRDefault="00000000">
      <w:pPr>
        <w:pStyle w:val="BodyText"/>
      </w:pPr>
      <w:r>
        <w:t xml:space="preserve">- </w:t>
      </w:r>
      <w:r w:rsidR="00BA4272">
        <w:t>Tooltip</w:t>
      </w:r>
    </w:p>
    <w:p w14:paraId="366384CD" w14:textId="77777777" w:rsidR="00BA4272" w:rsidRDefault="00000000">
      <w:pPr>
        <w:pStyle w:val="BodyText"/>
      </w:pPr>
      <w:r>
        <w:t>- Default Value</w:t>
      </w:r>
    </w:p>
    <w:p w14:paraId="71792FE8" w14:textId="77777777" w:rsidR="00BA4272" w:rsidRDefault="00000000">
      <w:pPr>
        <w:pStyle w:val="BodyText"/>
      </w:pPr>
      <w:r>
        <w:t>- Field Type</w:t>
      </w:r>
    </w:p>
    <w:p w14:paraId="246D9599" w14:textId="1B99AC71" w:rsidR="00604432" w:rsidRDefault="00000000">
      <w:pPr>
        <w:pStyle w:val="BodyText"/>
      </w:pPr>
      <w:r>
        <w:t>- Required indicator</w:t>
      </w:r>
    </w:p>
    <w:p w14:paraId="492E7496" w14:textId="77777777" w:rsidR="00BA4272" w:rsidRDefault="00000000">
      <w:pPr>
        <w:pStyle w:val="BodyText"/>
      </w:pPr>
      <w:r>
        <w:rPr>
          <w:b/>
          <w:bCs/>
        </w:rPr>
        <w:t>Validation Properties:</w:t>
      </w:r>
    </w:p>
    <w:p w14:paraId="79237BC5" w14:textId="77777777" w:rsidR="00BA4272" w:rsidRDefault="00000000">
      <w:pPr>
        <w:pStyle w:val="BodyText"/>
      </w:pPr>
      <w:r>
        <w:t>- Required (mandatory field)</w:t>
      </w:r>
    </w:p>
    <w:p w14:paraId="0B18C708" w14:textId="77777777" w:rsidR="00BA4272" w:rsidRDefault="00000000">
      <w:pPr>
        <w:pStyle w:val="BodyText"/>
      </w:pPr>
      <w:r>
        <w:t>- Min Length</w:t>
      </w:r>
    </w:p>
    <w:p w14:paraId="6CAA157C" w14:textId="77777777" w:rsidR="00BA4272" w:rsidRDefault="00000000">
      <w:pPr>
        <w:pStyle w:val="BodyText"/>
      </w:pPr>
      <w:r>
        <w:t>- Max Length</w:t>
      </w:r>
    </w:p>
    <w:p w14:paraId="5348451A" w14:textId="77777777" w:rsidR="00BA4272" w:rsidRDefault="00000000">
      <w:pPr>
        <w:pStyle w:val="BodyText"/>
      </w:pPr>
      <w:r>
        <w:t>- Pattern (regex validation)</w:t>
      </w:r>
    </w:p>
    <w:p w14:paraId="2A3E06CB" w14:textId="77777777" w:rsidR="00BA4272" w:rsidRDefault="00000000">
      <w:pPr>
        <w:pStyle w:val="BodyText"/>
      </w:pPr>
      <w:r>
        <w:t>- Custom validation rules</w:t>
      </w:r>
    </w:p>
    <w:p w14:paraId="1B10DC83" w14:textId="27E57ECB" w:rsidR="00604432" w:rsidRDefault="00000000">
      <w:pPr>
        <w:pStyle w:val="BodyText"/>
      </w:pPr>
      <w:r>
        <w:t>- Error Message</w:t>
      </w:r>
    </w:p>
    <w:p w14:paraId="63FE988D" w14:textId="77777777" w:rsidR="00BA4272" w:rsidRDefault="00000000">
      <w:pPr>
        <w:pStyle w:val="BodyText"/>
      </w:pPr>
      <w:r>
        <w:rPr>
          <w:b/>
          <w:bCs/>
        </w:rPr>
        <w:t>Display &amp; Styling:</w:t>
      </w:r>
    </w:p>
    <w:p w14:paraId="7D0A0001" w14:textId="77777777" w:rsidR="00BA4272" w:rsidRDefault="00000000">
      <w:pPr>
        <w:pStyle w:val="BodyText"/>
      </w:pPr>
      <w:r>
        <w:t>- Label Position</w:t>
      </w:r>
    </w:p>
    <w:p w14:paraId="4449EE7E" w14:textId="77777777" w:rsidR="00BA4272" w:rsidRDefault="00000000">
      <w:pPr>
        <w:pStyle w:val="BodyText"/>
      </w:pPr>
      <w:r>
        <w:t>- CSS Classes</w:t>
      </w:r>
    </w:p>
    <w:p w14:paraId="034598B5" w14:textId="77777777" w:rsidR="00BA4272" w:rsidRDefault="00000000">
      <w:pPr>
        <w:pStyle w:val="BodyText"/>
      </w:pPr>
      <w:r>
        <w:t>- Inline Styles</w:t>
      </w:r>
    </w:p>
    <w:p w14:paraId="70E83D77" w14:textId="1BF08D05" w:rsidR="00BA4272" w:rsidRDefault="00000000" w:rsidP="00BA4272">
      <w:pPr>
        <w:pStyle w:val="BodyText"/>
      </w:pPr>
      <w:r>
        <w:t>- Visibility options</w:t>
      </w:r>
    </w:p>
    <w:p w14:paraId="188B010F" w14:textId="64593B9F" w:rsidR="00604432" w:rsidRDefault="00604432">
      <w:pPr>
        <w:pStyle w:val="BodyText"/>
      </w:pPr>
    </w:p>
    <w:p w14:paraId="27B4559F" w14:textId="77777777" w:rsidR="00604432" w:rsidRDefault="00000000">
      <w:pPr>
        <w:pStyle w:val="Heading3"/>
      </w:pPr>
      <w:bookmarkStart w:id="12" w:name="editor-features"/>
      <w:bookmarkEnd w:id="11"/>
      <w:r>
        <w:t>Editor Features</w:t>
      </w:r>
    </w:p>
    <w:p w14:paraId="4C457EF1" w14:textId="77777777" w:rsidR="00604432" w:rsidRDefault="00000000">
      <w:pPr>
        <w:pStyle w:val="FirstParagraph"/>
      </w:pPr>
      <w:r>
        <w:t>FormBuilder provides a compact set of editor features to design and manage forms without writing JSON. Key editor interactions are:</w:t>
      </w:r>
    </w:p>
    <w:p w14:paraId="2123B6A6" w14:textId="77777777" w:rsidR="00604432" w:rsidRDefault="00000000">
      <w:pPr>
        <w:numPr>
          <w:ilvl w:val="0"/>
          <w:numId w:val="3"/>
        </w:numPr>
      </w:pPr>
      <w:r>
        <w:rPr>
          <w:b/>
          <w:bCs/>
        </w:rPr>
        <w:lastRenderedPageBreak/>
        <w:t>Property Edit Dialog:</w:t>
      </w:r>
      <w:r>
        <w:t xml:space="preserve"> Opens when a field is selected or when adding a new field that requires configuration. Use the dialog to change labels, placeholders, validation settings, default values, visibility, CSS classes, and control-specific options. Changes are applied immediately to the canvas preview.</w:t>
      </w:r>
    </w:p>
    <w:p w14:paraId="7222C2A3" w14:textId="77777777" w:rsidR="00604432" w:rsidRDefault="00000000">
      <w:pPr>
        <w:numPr>
          <w:ilvl w:val="0"/>
          <w:numId w:val="3"/>
        </w:numPr>
      </w:pPr>
      <w:r>
        <w:rPr>
          <w:b/>
          <w:bCs/>
        </w:rPr>
        <w:t>Copy &amp; Paste:</w:t>
      </w:r>
      <w:r>
        <w:t xml:space="preserve"> Copy duplicates a selected field (or container). Paste inserts a copy near the target location. The editor automatically remaps internal IDs so pasted items are unique. For nested containers (panels, tabs, tables) nested children are duplicated with preserved structure.</w:t>
      </w:r>
    </w:p>
    <w:p w14:paraId="3A91DA3B" w14:textId="77777777" w:rsidR="00604432" w:rsidRDefault="00000000">
      <w:pPr>
        <w:numPr>
          <w:ilvl w:val="0"/>
          <w:numId w:val="3"/>
        </w:numPr>
      </w:pPr>
      <w:r>
        <w:rPr>
          <w:b/>
          <w:bCs/>
        </w:rPr>
        <w:t>Switch Widget / Change Field Type:</w:t>
      </w:r>
      <w:r>
        <w:t xml:space="preserve"> Change a field’s widget type by selecting a new type from the Field Type menu in the field popup. For example, convert a </w:t>
      </w:r>
      <w:r>
        <w:rPr>
          <w:rStyle w:val="VerbatimChar"/>
        </w:rPr>
        <w:t>textbox</w:t>
      </w:r>
      <w:r>
        <w:t xml:space="preserve"> to a </w:t>
      </w:r>
      <w:r>
        <w:rPr>
          <w:rStyle w:val="VerbatimChar"/>
        </w:rPr>
        <w:t>textarea</w:t>
      </w:r>
      <w:r>
        <w:t>, or any other supported input widget. The editor preserves user-configured properties where compatible and opens the Property Dialog to confirm or adjust settings as needed.</w:t>
      </w:r>
    </w:p>
    <w:p w14:paraId="086DDC62" w14:textId="77777777" w:rsidR="00604432" w:rsidRDefault="00000000">
      <w:pPr>
        <w:numPr>
          <w:ilvl w:val="0"/>
          <w:numId w:val="3"/>
        </w:numPr>
      </w:pPr>
      <w:r>
        <w:rPr>
          <w:b/>
          <w:bCs/>
        </w:rPr>
        <w:t>Delete Field / Container:</w:t>
      </w:r>
      <w:r>
        <w:t xml:space="preserve"> Remove a field or container using the Delete action. Deleting a container (panel, tab, table cell) removes its children — the UI prompts if removal affects multiple items.</w:t>
      </w:r>
    </w:p>
    <w:p w14:paraId="79AC51FF" w14:textId="77777777" w:rsidR="00604432" w:rsidRDefault="00000000">
      <w:pPr>
        <w:numPr>
          <w:ilvl w:val="0"/>
          <w:numId w:val="3"/>
        </w:numPr>
      </w:pPr>
      <w:r>
        <w:rPr>
          <w:b/>
          <w:bCs/>
        </w:rPr>
        <w:t>Drag &amp; Drop:</w:t>
      </w:r>
      <w:r>
        <w:t xml:space="preserve"> Add fields from the Palette to the Canvas and reposition fields by dragging. Drop zones and insertion markers show valid targets. Dragging supports nested insertion into panels, table cells, and tabs.</w:t>
      </w:r>
    </w:p>
    <w:p w14:paraId="62D29EE4" w14:textId="77777777" w:rsidR="00604432" w:rsidRDefault="00000000">
      <w:pPr>
        <w:numPr>
          <w:ilvl w:val="0"/>
          <w:numId w:val="3"/>
        </w:numPr>
      </w:pPr>
      <w:r>
        <w:rPr>
          <w:b/>
          <w:bCs/>
        </w:rPr>
        <w:t>Clear / Reset Canvas:</w:t>
      </w:r>
      <w:r>
        <w:t xml:space="preserve"> Use the toolbar controls to clear the canvas or start from a blank template. Clearing removes all user-added components (confirmations prevent accidental loss).</w:t>
      </w:r>
    </w:p>
    <w:p w14:paraId="45268963" w14:textId="77777777" w:rsidR="00604432" w:rsidRDefault="00000000">
      <w:pPr>
        <w:numPr>
          <w:ilvl w:val="0"/>
          <w:numId w:val="3"/>
        </w:numPr>
      </w:pPr>
      <w:r>
        <w:rPr>
          <w:b/>
          <w:bCs/>
        </w:rPr>
        <w:t>Preview / Code Toggle:</w:t>
      </w:r>
      <w:r>
        <w:t xml:space="preserve"> Switch to Preview to interact with the form as an end-user. The Code view shows the exported schema (data + UI) for copy/export — use carefully; manual edits in Code view may be overwritten by subsequent visual edits.</w:t>
      </w:r>
    </w:p>
    <w:p w14:paraId="72717EC4" w14:textId="77777777" w:rsidR="00604432" w:rsidRDefault="00000000">
      <w:pPr>
        <w:numPr>
          <w:ilvl w:val="0"/>
          <w:numId w:val="3"/>
        </w:numPr>
      </w:pPr>
      <w:r>
        <w:rPr>
          <w:b/>
          <w:bCs/>
        </w:rPr>
        <w:t>Export / Import:</w:t>
      </w:r>
      <w:r>
        <w:t xml:space="preserve"> Export downloads a ZIP containing </w:t>
      </w:r>
      <w:r>
        <w:rPr>
          <w:rStyle w:val="VerbatimChar"/>
        </w:rPr>
        <w:t>data-schema.json</w:t>
      </w:r>
      <w:r>
        <w:t xml:space="preserve"> and </w:t>
      </w:r>
      <w:r>
        <w:rPr>
          <w:rStyle w:val="VerbatimChar"/>
        </w:rPr>
        <w:t>ui-schema.json</w:t>
      </w:r>
      <w:r>
        <w:t>. Import allows loading from JSON code, file, or URL; imported schemas populate the canvas for editing.</w:t>
      </w:r>
    </w:p>
    <w:p w14:paraId="07192350" w14:textId="77777777" w:rsidR="00604432" w:rsidRDefault="00000000">
      <w:pPr>
        <w:numPr>
          <w:ilvl w:val="0"/>
          <w:numId w:val="3"/>
        </w:numPr>
      </w:pPr>
      <w:r>
        <w:rPr>
          <w:b/>
          <w:bCs/>
        </w:rPr>
        <w:t>Theme &amp; Mode Controls:</w:t>
      </w:r>
      <w:r>
        <w:t xml:space="preserve"> Theme selector and light/dark toggle apply visual themes to the builder and preview.</w:t>
      </w:r>
    </w:p>
    <w:p w14:paraId="6A6C5C26" w14:textId="77777777" w:rsidR="00604432" w:rsidRDefault="00000000">
      <w:pPr>
        <w:pStyle w:val="FirstParagraph"/>
      </w:pPr>
      <w:r>
        <w:t>These features are designed for end users and integrators — internal JSON merging and parsing behavior is handled by the application and not required reading for typical users.</w:t>
      </w:r>
    </w:p>
    <w:p w14:paraId="5A17FE76" w14:textId="77777777" w:rsidR="00604432" w:rsidRDefault="00000000">
      <w:r>
        <w:pict w14:anchorId="6A8DAA23">
          <v:rect id="_x0000_i1031" style="width:0;height:1.5pt" o:hralign="center" o:hrstd="t" o:hr="t"/>
        </w:pict>
      </w:r>
    </w:p>
    <w:p w14:paraId="6589DAD8" w14:textId="77777777" w:rsidR="00604432" w:rsidRDefault="00000000">
      <w:pPr>
        <w:pStyle w:val="Heading3"/>
      </w:pPr>
      <w:bookmarkStart w:id="13" w:name="toolbar-top"/>
      <w:bookmarkEnd w:id="12"/>
      <w:r>
        <w:t>4. Toolbar (Top)</w:t>
      </w:r>
    </w:p>
    <w:p w14:paraId="749D7279" w14:textId="77777777" w:rsidR="00604432" w:rsidRDefault="00000000">
      <w:pPr>
        <w:pStyle w:val="FirstParagraph"/>
      </w:pPr>
      <w:r>
        <w:t>The Toolbar contains action buttons for common operations.</w:t>
      </w:r>
    </w:p>
    <w:p w14:paraId="573D7C46" w14:textId="77777777" w:rsidR="00604432" w:rsidRDefault="00000000">
      <w:pPr>
        <w:pStyle w:val="BodyText"/>
      </w:pPr>
      <w:r>
        <w:rPr>
          <w:b/>
          <w:bCs/>
        </w:rPr>
        <w:t>Default Toolbar Buttons:</w:t>
      </w:r>
    </w:p>
    <w:tbl>
      <w:tblPr>
        <w:tblStyle w:val="Table"/>
        <w:tblW w:w="5000" w:type="pct"/>
        <w:tblLayout w:type="fixed"/>
        <w:tblLook w:val="0020" w:firstRow="1" w:lastRow="0" w:firstColumn="0" w:lastColumn="0" w:noHBand="0" w:noVBand="0"/>
      </w:tblPr>
      <w:tblGrid>
        <w:gridCol w:w="2394"/>
        <w:gridCol w:w="2394"/>
        <w:gridCol w:w="2394"/>
        <w:gridCol w:w="2394"/>
      </w:tblGrid>
      <w:tr w:rsidR="00604432" w14:paraId="6FA115F2" w14:textId="77777777" w:rsidTr="00604432">
        <w:trPr>
          <w:cnfStyle w:val="100000000000" w:firstRow="1" w:lastRow="0" w:firstColumn="0" w:lastColumn="0" w:oddVBand="0" w:evenVBand="0" w:oddHBand="0" w:evenHBand="0" w:firstRowFirstColumn="0" w:firstRowLastColumn="0" w:lastRowFirstColumn="0" w:lastRowLastColumn="0"/>
          <w:tblHeader/>
        </w:trPr>
        <w:tc>
          <w:tcPr>
            <w:tcW w:w="1980" w:type="dxa"/>
          </w:tcPr>
          <w:p w14:paraId="6CD56E0E" w14:textId="77777777" w:rsidR="00604432" w:rsidRDefault="00000000">
            <w:pPr>
              <w:pStyle w:val="Compact"/>
            </w:pPr>
            <w:r>
              <w:lastRenderedPageBreak/>
              <w:t>Button</w:t>
            </w:r>
          </w:p>
        </w:tc>
        <w:tc>
          <w:tcPr>
            <w:tcW w:w="1980" w:type="dxa"/>
          </w:tcPr>
          <w:p w14:paraId="52EC0D1D" w14:textId="77777777" w:rsidR="00604432" w:rsidRDefault="00000000">
            <w:pPr>
              <w:pStyle w:val="Compact"/>
            </w:pPr>
            <w:r>
              <w:t>Icon</w:t>
            </w:r>
          </w:p>
        </w:tc>
        <w:tc>
          <w:tcPr>
            <w:tcW w:w="1980" w:type="dxa"/>
          </w:tcPr>
          <w:p w14:paraId="44BFFF74" w14:textId="77777777" w:rsidR="00604432" w:rsidRDefault="00000000">
            <w:pPr>
              <w:pStyle w:val="Compact"/>
            </w:pPr>
            <w:r>
              <w:t>Action</w:t>
            </w:r>
          </w:p>
        </w:tc>
        <w:tc>
          <w:tcPr>
            <w:tcW w:w="1980" w:type="dxa"/>
          </w:tcPr>
          <w:p w14:paraId="14B7F0E4" w14:textId="77777777" w:rsidR="00604432" w:rsidRDefault="00000000">
            <w:pPr>
              <w:pStyle w:val="Compact"/>
            </w:pPr>
            <w:r>
              <w:t>Notes</w:t>
            </w:r>
          </w:p>
        </w:tc>
      </w:tr>
      <w:tr w:rsidR="00604432" w14:paraId="5BBA23AC" w14:textId="77777777">
        <w:tc>
          <w:tcPr>
            <w:tcW w:w="1980" w:type="dxa"/>
          </w:tcPr>
          <w:p w14:paraId="11D3CAD2" w14:textId="77777777" w:rsidR="00604432" w:rsidRDefault="00000000">
            <w:pPr>
              <w:pStyle w:val="Compact"/>
            </w:pPr>
            <w:r>
              <w:t>Preview / Code</w:t>
            </w:r>
          </w:p>
        </w:tc>
        <w:tc>
          <w:tcPr>
            <w:tcW w:w="1980" w:type="dxa"/>
          </w:tcPr>
          <w:p w14:paraId="05188EF8" w14:textId="77777777" w:rsidR="00604432" w:rsidRDefault="00000000">
            <w:pPr>
              <w:pStyle w:val="Compact"/>
            </w:pPr>
            <w:r>
              <w:t>Eye / Braces</w:t>
            </w:r>
          </w:p>
        </w:tc>
        <w:tc>
          <w:tcPr>
            <w:tcW w:w="1980" w:type="dxa"/>
          </w:tcPr>
          <w:p w14:paraId="1A3167CF" w14:textId="77777777" w:rsidR="00604432" w:rsidRDefault="00000000">
            <w:pPr>
              <w:pStyle w:val="Compact"/>
            </w:pPr>
            <w:r>
              <w:t>Toggle between visual preview and code schema view</w:t>
            </w:r>
          </w:p>
        </w:tc>
        <w:tc>
          <w:tcPr>
            <w:tcW w:w="1980" w:type="dxa"/>
          </w:tcPr>
          <w:p w14:paraId="74682E03" w14:textId="77777777" w:rsidR="00604432" w:rsidRDefault="00000000">
            <w:pPr>
              <w:pStyle w:val="Compact"/>
            </w:pPr>
            <w:r>
              <w:t>Switch between form designer and JSON schema editor</w:t>
            </w:r>
          </w:p>
        </w:tc>
      </w:tr>
      <w:tr w:rsidR="00604432" w14:paraId="650BA974" w14:textId="77777777">
        <w:tc>
          <w:tcPr>
            <w:tcW w:w="1980" w:type="dxa"/>
          </w:tcPr>
          <w:p w14:paraId="0EF75D9F" w14:textId="77777777" w:rsidR="00604432" w:rsidRDefault="00000000">
            <w:pPr>
              <w:pStyle w:val="Compact"/>
            </w:pPr>
            <w:r>
              <w:t>Export</w:t>
            </w:r>
          </w:p>
        </w:tc>
        <w:tc>
          <w:tcPr>
            <w:tcW w:w="1980" w:type="dxa"/>
          </w:tcPr>
          <w:p w14:paraId="42CF51F6" w14:textId="77777777" w:rsidR="00604432" w:rsidRDefault="00000000">
            <w:pPr>
              <w:pStyle w:val="Compact"/>
            </w:pPr>
            <w:r>
              <w:t>Download</w:t>
            </w:r>
          </w:p>
        </w:tc>
        <w:tc>
          <w:tcPr>
            <w:tcW w:w="1980" w:type="dxa"/>
          </w:tcPr>
          <w:p w14:paraId="268822DC" w14:textId="77777777" w:rsidR="00604432" w:rsidRDefault="00000000">
            <w:pPr>
              <w:pStyle w:val="Compact"/>
            </w:pPr>
            <w:r>
              <w:t>Export form schemas as ZIP file</w:t>
            </w:r>
          </w:p>
        </w:tc>
        <w:tc>
          <w:tcPr>
            <w:tcW w:w="1980" w:type="dxa"/>
          </w:tcPr>
          <w:p w14:paraId="4FAE1941" w14:textId="77777777" w:rsidR="00604432" w:rsidRDefault="00000000">
            <w:pPr>
              <w:pStyle w:val="Compact"/>
            </w:pPr>
            <w:r>
              <w:t>Downloads data-schema.json and ui-schema.json</w:t>
            </w:r>
          </w:p>
        </w:tc>
      </w:tr>
      <w:tr w:rsidR="00604432" w14:paraId="56AD5836" w14:textId="77777777">
        <w:tc>
          <w:tcPr>
            <w:tcW w:w="1980" w:type="dxa"/>
          </w:tcPr>
          <w:p w14:paraId="0B70B4FD" w14:textId="77777777" w:rsidR="00604432" w:rsidRDefault="00000000">
            <w:pPr>
              <w:pStyle w:val="Compact"/>
            </w:pPr>
            <w:r>
              <w:t>Import</w:t>
            </w:r>
          </w:p>
        </w:tc>
        <w:tc>
          <w:tcPr>
            <w:tcW w:w="1980" w:type="dxa"/>
          </w:tcPr>
          <w:p w14:paraId="7DDC0C52" w14:textId="77777777" w:rsidR="00604432" w:rsidRDefault="00000000">
            <w:pPr>
              <w:pStyle w:val="Compact"/>
            </w:pPr>
            <w:r>
              <w:t>Upload</w:t>
            </w:r>
          </w:p>
        </w:tc>
        <w:tc>
          <w:tcPr>
            <w:tcW w:w="1980" w:type="dxa"/>
          </w:tcPr>
          <w:p w14:paraId="7DD1B1C0" w14:textId="77777777" w:rsidR="00604432" w:rsidRDefault="00000000">
            <w:pPr>
              <w:pStyle w:val="Compact"/>
            </w:pPr>
            <w:r>
              <w:t>Import form configuration from multiple sources</w:t>
            </w:r>
          </w:p>
        </w:tc>
        <w:tc>
          <w:tcPr>
            <w:tcW w:w="1980" w:type="dxa"/>
          </w:tcPr>
          <w:p w14:paraId="709D1EA3" w14:textId="77777777" w:rsidR="00604432" w:rsidRDefault="00000000">
            <w:pPr>
              <w:pStyle w:val="Compact"/>
            </w:pPr>
            <w:r>
              <w:t>Dropdown menu with JSON Code, URL, or File options</w:t>
            </w:r>
          </w:p>
        </w:tc>
      </w:tr>
      <w:tr w:rsidR="00604432" w14:paraId="63005471" w14:textId="77777777">
        <w:tc>
          <w:tcPr>
            <w:tcW w:w="1980" w:type="dxa"/>
          </w:tcPr>
          <w:p w14:paraId="531DF957" w14:textId="77777777" w:rsidR="00604432" w:rsidRDefault="00000000">
            <w:pPr>
              <w:pStyle w:val="Compact"/>
            </w:pPr>
            <w:r>
              <w:t>Clear</w:t>
            </w:r>
          </w:p>
        </w:tc>
        <w:tc>
          <w:tcPr>
            <w:tcW w:w="1980" w:type="dxa"/>
          </w:tcPr>
          <w:p w14:paraId="3FF363C2" w14:textId="77777777" w:rsidR="00604432" w:rsidRDefault="00000000">
            <w:pPr>
              <w:pStyle w:val="Compact"/>
            </w:pPr>
            <w:r>
              <w:t>Trash / Reset</w:t>
            </w:r>
          </w:p>
        </w:tc>
        <w:tc>
          <w:tcPr>
            <w:tcW w:w="1980" w:type="dxa"/>
          </w:tcPr>
          <w:p w14:paraId="7746EB8E" w14:textId="77777777" w:rsidR="00604432" w:rsidRDefault="00000000">
            <w:pPr>
              <w:pStyle w:val="Compact"/>
            </w:pPr>
            <w:r>
              <w:t>Clear the canvas and reset to default state</w:t>
            </w:r>
          </w:p>
        </w:tc>
        <w:tc>
          <w:tcPr>
            <w:tcW w:w="1980" w:type="dxa"/>
          </w:tcPr>
          <w:p w14:paraId="76C79DDE" w14:textId="77777777" w:rsidR="00604432" w:rsidRDefault="00000000">
            <w:pPr>
              <w:pStyle w:val="Compact"/>
            </w:pPr>
            <w:r>
              <w:t>Removes all form fields and resets form to blank</w:t>
            </w:r>
          </w:p>
        </w:tc>
      </w:tr>
    </w:tbl>
    <w:p w14:paraId="1EB46A90" w14:textId="77777777" w:rsidR="00604432" w:rsidRDefault="00000000">
      <w:r>
        <w:pict w14:anchorId="57C4F8C0">
          <v:rect id="_x0000_i1032" style="width:0;height:1.5pt" o:hralign="center" o:hrstd="t" o:hr="t"/>
        </w:pict>
      </w:r>
    </w:p>
    <w:p w14:paraId="0A68E54A" w14:textId="77777777" w:rsidR="00604432" w:rsidRDefault="00000000">
      <w:pPr>
        <w:pStyle w:val="Heading2"/>
      </w:pPr>
      <w:bookmarkStart w:id="14" w:name="backend-integration"/>
      <w:bookmarkEnd w:id="7"/>
      <w:bookmarkEnd w:id="13"/>
      <w:r>
        <w:t>Backend Integration</w:t>
      </w:r>
    </w:p>
    <w:p w14:paraId="75310C97" w14:textId="77777777" w:rsidR="00604432" w:rsidRDefault="00000000">
      <w:pPr>
        <w:pStyle w:val="FirstParagraph"/>
      </w:pPr>
      <w:r>
        <w:t>FormBuilder is a client-first visual editor that manages form schemas as JSON files. There is no built-in server-side form management API shipped with the component. Integrations such as persistence, submission endpoints, or custom import services should be implemented in your application as needed.</w:t>
      </w:r>
    </w:p>
    <w:p w14:paraId="75BCEC59" w14:textId="77777777" w:rsidR="00604432" w:rsidRDefault="00000000">
      <w:pPr>
        <w:pStyle w:val="Heading3"/>
      </w:pPr>
      <w:bookmarkStart w:id="15" w:name="form-schema-management"/>
      <w:r>
        <w:t>Form Schema Management</w:t>
      </w:r>
    </w:p>
    <w:p w14:paraId="6BC3F6F5" w14:textId="77777777" w:rsidR="00604432" w:rsidRDefault="00000000">
      <w:pPr>
        <w:pStyle w:val="FirstParagraph"/>
      </w:pPr>
      <w:r>
        <w:t xml:space="preserve">FormBuilder manages form schemas </w:t>
      </w:r>
      <w:r>
        <w:rPr>
          <w:b/>
          <w:bCs/>
        </w:rPr>
        <w:t>client-side</w:t>
      </w:r>
      <w:r>
        <w:t xml:space="preserve"> as JSON files. Typical flows are: - Exporting schemas from the FormBuilder UI - Importing schemas back into FormBuilder from files or code - Storing schemas in your own backend or version control (implement persistence in your application)</w:t>
      </w:r>
    </w:p>
    <w:p w14:paraId="57E6131B" w14:textId="77777777" w:rsidR="00604432" w:rsidRDefault="00000000">
      <w:pPr>
        <w:pStyle w:val="BodyText"/>
      </w:pPr>
      <w:r>
        <w:t>For form submissions and data persistence, add backend endpoints in your application to receive, validate, and store submitted form data.</w:t>
      </w:r>
    </w:p>
    <w:p w14:paraId="3077E7A0" w14:textId="77777777" w:rsidR="00604432" w:rsidRDefault="00000000">
      <w:r>
        <w:pict w14:anchorId="3A87B724">
          <v:rect id="_x0000_i1033" style="width:0;height:1.5pt" o:hralign="center" o:hrstd="t" o:hr="t"/>
        </w:pict>
      </w:r>
    </w:p>
    <w:p w14:paraId="02FD9F6C" w14:textId="77777777" w:rsidR="00604432" w:rsidRDefault="00000000">
      <w:pPr>
        <w:pStyle w:val="Heading2"/>
      </w:pPr>
      <w:bookmarkStart w:id="16" w:name="ui-behaviors"/>
      <w:bookmarkEnd w:id="14"/>
      <w:bookmarkEnd w:id="15"/>
      <w:r>
        <w:t>UI Behaviors</w:t>
      </w:r>
    </w:p>
    <w:p w14:paraId="56D9B1D9" w14:textId="77777777" w:rsidR="00604432" w:rsidRDefault="00000000">
      <w:pPr>
        <w:pStyle w:val="Heading3"/>
      </w:pPr>
      <w:bookmarkStart w:id="17" w:name="drag-drop"/>
      <w:r>
        <w:t>Drag &amp; Drop</w:t>
      </w:r>
    </w:p>
    <w:p w14:paraId="7888B3D6" w14:textId="77777777" w:rsidR="00604432" w:rsidRDefault="00000000">
      <w:pPr>
        <w:pStyle w:val="FirstParagraph"/>
      </w:pPr>
      <w:r>
        <w:rPr>
          <w:b/>
          <w:bCs/>
        </w:rPr>
        <w:t>Feature:</w:t>
      </w:r>
      <w:r>
        <w:t xml:space="preserve"> Add and reorder fields through drag-and-drop</w:t>
      </w:r>
    </w:p>
    <w:p w14:paraId="2F682010" w14:textId="77777777" w:rsidR="00604432" w:rsidRDefault="00000000">
      <w:pPr>
        <w:pStyle w:val="BodyText"/>
      </w:pPr>
      <w:r>
        <w:rPr>
          <w:b/>
          <w:bCs/>
        </w:rPr>
        <w:t>Behavior:</w:t>
      </w:r>
      <w:r>
        <w:t xml:space="preserve"> - Drag field from Palette to Canvas to add it - Drag field handle on Canvas to reorder fields - Drop zone highlights when dragging over valid areas</w:t>
      </w:r>
    </w:p>
    <w:p w14:paraId="48A2E173" w14:textId="77777777" w:rsidR="00604432" w:rsidRDefault="00000000">
      <w:r>
        <w:pict w14:anchorId="0389AE4F">
          <v:rect id="_x0000_i1034" style="width:0;height:1.5pt" o:hralign="center" o:hrstd="t" o:hr="t"/>
        </w:pict>
      </w:r>
    </w:p>
    <w:p w14:paraId="2BAFD83D" w14:textId="77777777" w:rsidR="00604432" w:rsidRDefault="00000000">
      <w:pPr>
        <w:pStyle w:val="Heading3"/>
      </w:pPr>
      <w:bookmarkStart w:id="18" w:name="field-reordering"/>
      <w:bookmarkEnd w:id="17"/>
      <w:r>
        <w:t>Field Reordering</w:t>
      </w:r>
    </w:p>
    <w:p w14:paraId="14075F60" w14:textId="77777777" w:rsidR="00604432" w:rsidRDefault="00000000">
      <w:pPr>
        <w:pStyle w:val="FirstParagraph"/>
      </w:pPr>
      <w:r>
        <w:rPr>
          <w:b/>
          <w:bCs/>
        </w:rPr>
        <w:t>Feature:</w:t>
      </w:r>
      <w:r>
        <w:t xml:space="preserve"> Reorganize field order on the canvas</w:t>
      </w:r>
    </w:p>
    <w:p w14:paraId="79E296BA" w14:textId="77777777" w:rsidR="00604432" w:rsidRDefault="00000000">
      <w:pPr>
        <w:pStyle w:val="BodyText"/>
      </w:pPr>
      <w:r>
        <w:rPr>
          <w:b/>
          <w:bCs/>
        </w:rPr>
        <w:lastRenderedPageBreak/>
        <w:t>Behavior:</w:t>
      </w:r>
      <w:r>
        <w:t xml:space="preserve"> - Click and drag any field to move it to a new position - Visual feedback shows drop zones as you drag - Reordering works at the root level and within nested containers - Fields maintain their properties when reordered - Reordering is immediate and reflects in real-time preview</w:t>
      </w:r>
    </w:p>
    <w:p w14:paraId="04BD47E6" w14:textId="77777777" w:rsidR="00604432" w:rsidRDefault="00000000">
      <w:pPr>
        <w:pStyle w:val="BodyText"/>
      </w:pPr>
      <w:r>
        <w:rPr>
          <w:b/>
          <w:bCs/>
        </w:rPr>
        <w:t>Nested Container Reordering:</w:t>
      </w:r>
    </w:p>
    <w:p w14:paraId="6C7BEC70" w14:textId="77777777" w:rsidR="00604432" w:rsidRDefault="00000000">
      <w:pPr>
        <w:pStyle w:val="Compact"/>
        <w:numPr>
          <w:ilvl w:val="0"/>
          <w:numId w:val="4"/>
        </w:numPr>
      </w:pPr>
      <w:r>
        <w:t>Panels / Sections: drag a field into or within a panel to add or reorder it. Panels act as an isolated container — children keep their properties and can be edited independently.</w:t>
      </w:r>
    </w:p>
    <w:p w14:paraId="692A7321" w14:textId="77777777" w:rsidR="00604432" w:rsidRDefault="00000000">
      <w:pPr>
        <w:pStyle w:val="Compact"/>
        <w:numPr>
          <w:ilvl w:val="0"/>
          <w:numId w:val="4"/>
        </w:numPr>
      </w:pPr>
      <w:r>
        <w:t>Tabs: each tab contains its own content area. Drag a field into a specific tab to add it to that tab’s content. Reordering within a tab does not affect other tabs.</w:t>
      </w:r>
    </w:p>
    <w:p w14:paraId="1C8FAF4D" w14:textId="77777777" w:rsidR="00604432" w:rsidRDefault="00000000">
      <w:pPr>
        <w:pStyle w:val="Compact"/>
        <w:numPr>
          <w:ilvl w:val="0"/>
          <w:numId w:val="4"/>
        </w:numPr>
      </w:pPr>
      <w:r>
        <w:t xml:space="preserve">Tables (cells): Table components expose </w:t>
      </w:r>
      <w:r>
        <w:rPr>
          <w:rStyle w:val="VerbatimChar"/>
        </w:rPr>
        <w:t>tableCells</w:t>
      </w:r>
      <w:r>
        <w:t xml:space="preserve"> as a grid of cell arrays. You can drop a field into a specific cell; fields belong to that cell and can be reordered within it.</w:t>
      </w:r>
    </w:p>
    <w:p w14:paraId="4F44EF8B" w14:textId="77777777" w:rsidR="00604432" w:rsidRDefault="00000000">
      <w:pPr>
        <w:pStyle w:val="Compact"/>
        <w:numPr>
          <w:ilvl w:val="0"/>
          <w:numId w:val="4"/>
        </w:numPr>
      </w:pPr>
      <w:r>
        <w:t>Reparenting &amp; restrictions: dragging a field between different container types will respect container compatibility (e.g., layout-only nodes accept fields, but some specialized controls do not accept arbitrary children).</w:t>
      </w:r>
    </w:p>
    <w:p w14:paraId="22A687C8" w14:textId="77777777" w:rsidR="00604432" w:rsidRDefault="00000000">
      <w:pPr>
        <w:pStyle w:val="Compact"/>
        <w:numPr>
          <w:ilvl w:val="0"/>
          <w:numId w:val="4"/>
        </w:numPr>
      </w:pPr>
      <w:r>
        <w:t>Visual affordances: valid drop zones are highlighted during drag operations and a preview insertion marker shows where the field will land.</w:t>
      </w:r>
    </w:p>
    <w:p w14:paraId="69B3C6CA" w14:textId="77777777" w:rsidR="00604432" w:rsidRDefault="00000000">
      <w:pPr>
        <w:pStyle w:val="FirstParagraph"/>
      </w:pPr>
      <w:r>
        <w:t>Behavior notes:</w:t>
      </w:r>
    </w:p>
    <w:p w14:paraId="30DE29FF" w14:textId="77777777" w:rsidR="00604432" w:rsidRDefault="00000000">
      <w:pPr>
        <w:pStyle w:val="Compact"/>
        <w:numPr>
          <w:ilvl w:val="0"/>
          <w:numId w:val="5"/>
        </w:numPr>
      </w:pPr>
      <w:r>
        <w:t>Copy/Paste and duplicate operations maintain the nested structure — IDs are remapped so pasted items are unique.</w:t>
      </w:r>
    </w:p>
    <w:p w14:paraId="55FDE3B7" w14:textId="77777777" w:rsidR="00604432" w:rsidRDefault="00000000">
      <w:pPr>
        <w:pStyle w:val="Compact"/>
        <w:numPr>
          <w:ilvl w:val="0"/>
          <w:numId w:val="5"/>
        </w:numPr>
      </w:pPr>
      <w:r>
        <w:t>Deleting a container (panel, tab, table) removes its descendants unless you explicitly move them first.</w:t>
      </w:r>
    </w:p>
    <w:p w14:paraId="0815D9A5" w14:textId="77777777" w:rsidR="00604432" w:rsidRDefault="00000000">
      <w:pPr>
        <w:pStyle w:val="Compact"/>
        <w:numPr>
          <w:ilvl w:val="0"/>
          <w:numId w:val="5"/>
        </w:numPr>
      </w:pPr>
      <w:r>
        <w:t>When moving fields inside nested containers, the property dialog remains linked to the selected field and preserves configuration.</w:t>
      </w:r>
    </w:p>
    <w:p w14:paraId="494B5393" w14:textId="77777777" w:rsidR="00604432" w:rsidRDefault="00000000">
      <w:r>
        <w:pict w14:anchorId="53F0B216">
          <v:rect id="_x0000_i1035" style="width:0;height:1.5pt" o:hralign="center" o:hrstd="t" o:hr="t"/>
        </w:pict>
      </w:r>
    </w:p>
    <w:p w14:paraId="69D216ED" w14:textId="77777777" w:rsidR="00604432" w:rsidRDefault="00000000">
      <w:pPr>
        <w:pStyle w:val="Heading3"/>
      </w:pPr>
      <w:bookmarkStart w:id="19" w:name="field-property-pane"/>
      <w:bookmarkEnd w:id="18"/>
      <w:r>
        <w:t>Field Property Pane</w:t>
      </w:r>
    </w:p>
    <w:p w14:paraId="3BC66AD9" w14:textId="77777777" w:rsidR="00604432" w:rsidRDefault="00000000">
      <w:pPr>
        <w:pStyle w:val="FirstParagraph"/>
      </w:pPr>
      <w:r>
        <w:rPr>
          <w:b/>
          <w:bCs/>
        </w:rPr>
        <w:t>Feature:</w:t>
      </w:r>
      <w:r>
        <w:t xml:space="preserve"> Configure field-specific properties</w:t>
      </w:r>
    </w:p>
    <w:p w14:paraId="571CB3ED" w14:textId="77777777" w:rsidR="00BA4272" w:rsidRDefault="00000000">
      <w:pPr>
        <w:pStyle w:val="BodyText"/>
      </w:pPr>
      <w:r>
        <w:rPr>
          <w:b/>
          <w:bCs/>
        </w:rPr>
        <w:t>Behavior:</w:t>
      </w:r>
    </w:p>
    <w:p w14:paraId="430B857B" w14:textId="77777777" w:rsidR="00BA4272" w:rsidRDefault="00000000">
      <w:pPr>
        <w:pStyle w:val="BodyText"/>
      </w:pPr>
      <w:r>
        <w:t>- Click field to open Property Pane</w:t>
      </w:r>
    </w:p>
    <w:p w14:paraId="1AC75554" w14:textId="77777777" w:rsidR="00BA4272" w:rsidRDefault="00000000">
      <w:pPr>
        <w:pStyle w:val="BodyText"/>
      </w:pPr>
      <w:r>
        <w:t>- Edit field name, label, placeholder, help text</w:t>
      </w:r>
    </w:p>
    <w:p w14:paraId="0C568098" w14:textId="77777777" w:rsidR="00BA4272" w:rsidRDefault="00000000">
      <w:pPr>
        <w:pStyle w:val="BodyText"/>
      </w:pPr>
      <w:r>
        <w:t>- Set validation rules</w:t>
      </w:r>
    </w:p>
    <w:p w14:paraId="53E5A3F2" w14:textId="77777777" w:rsidR="00BA4272" w:rsidRDefault="00000000">
      <w:pPr>
        <w:pStyle w:val="BodyText"/>
      </w:pPr>
      <w:r>
        <w:t>- Configure conditional logic</w:t>
      </w:r>
    </w:p>
    <w:p w14:paraId="4FF75C5E" w14:textId="77777777" w:rsidR="00BA4272" w:rsidRDefault="00000000">
      <w:pPr>
        <w:pStyle w:val="BodyText"/>
      </w:pPr>
      <w:r>
        <w:t>- Apply styling options</w:t>
      </w:r>
    </w:p>
    <w:p w14:paraId="45FDDE20" w14:textId="4D1594B9" w:rsidR="00604432" w:rsidRDefault="00000000">
      <w:pPr>
        <w:pStyle w:val="BodyText"/>
      </w:pPr>
      <w:r>
        <w:t>- Changes reflected in real-time preview</w:t>
      </w:r>
    </w:p>
    <w:p w14:paraId="373F3C8E" w14:textId="77777777" w:rsidR="00604432" w:rsidRDefault="00000000">
      <w:r>
        <w:pict w14:anchorId="53ECE855">
          <v:rect id="_x0000_i1036" style="width:0;height:1.5pt" o:hralign="center" o:hrstd="t" o:hr="t"/>
        </w:pict>
      </w:r>
    </w:p>
    <w:p w14:paraId="1002DFA4" w14:textId="77777777" w:rsidR="00604432" w:rsidRDefault="00000000">
      <w:pPr>
        <w:pStyle w:val="Heading3"/>
      </w:pPr>
      <w:bookmarkStart w:id="20" w:name="preview-mode"/>
      <w:bookmarkEnd w:id="19"/>
      <w:r>
        <w:lastRenderedPageBreak/>
        <w:t>Preview Mode</w:t>
      </w:r>
    </w:p>
    <w:p w14:paraId="594A5810" w14:textId="77777777" w:rsidR="00604432" w:rsidRDefault="00000000">
      <w:pPr>
        <w:pStyle w:val="FirstParagraph"/>
      </w:pPr>
      <w:r>
        <w:rPr>
          <w:b/>
          <w:bCs/>
        </w:rPr>
        <w:t>Feature:</w:t>
      </w:r>
      <w:r>
        <w:t xml:space="preserve"> View the form as end-users will see it</w:t>
      </w:r>
    </w:p>
    <w:p w14:paraId="14215494" w14:textId="77777777" w:rsidR="00604432" w:rsidRDefault="00000000">
      <w:pPr>
        <w:pStyle w:val="BodyText"/>
      </w:pPr>
      <w:r>
        <w:rPr>
          <w:b/>
          <w:bCs/>
        </w:rPr>
        <w:t>Behavior:</w:t>
      </w:r>
      <w:r>
        <w:t xml:space="preserve"> - Toggle Preview button when code schema is in view - No editing affordances visible - Fields are functional (can enter data) - Exit preview to return to edit mode - Used for testing form layout and behavior</w:t>
      </w:r>
    </w:p>
    <w:p w14:paraId="5DB6616B" w14:textId="77777777" w:rsidR="00604432" w:rsidRDefault="00000000">
      <w:r>
        <w:pict w14:anchorId="4299E5C3">
          <v:rect id="_x0000_i1037" style="width:0;height:1.5pt" o:hralign="center" o:hrstd="t" o:hr="t"/>
        </w:pict>
      </w:r>
    </w:p>
    <w:p w14:paraId="38C433CB" w14:textId="77777777" w:rsidR="00604432" w:rsidRDefault="00000000">
      <w:pPr>
        <w:pStyle w:val="Heading3"/>
      </w:pPr>
      <w:bookmarkStart w:id="21" w:name="validation"/>
      <w:bookmarkEnd w:id="20"/>
      <w:r>
        <w:t>Validation</w:t>
      </w:r>
    </w:p>
    <w:p w14:paraId="5A03B821" w14:textId="77777777" w:rsidR="00604432" w:rsidRDefault="00000000">
      <w:pPr>
        <w:pStyle w:val="FirstParagraph"/>
      </w:pPr>
      <w:r>
        <w:t xml:space="preserve">FormBuilder provides user-facing validation configuration via the Property Edit Dialog. You can set common rules such as </w:t>
      </w:r>
      <w:r>
        <w:rPr>
          <w:rStyle w:val="VerbatimChar"/>
        </w:rPr>
        <w:t>required</w:t>
      </w:r>
      <w:r>
        <w:t xml:space="preserve">, </w:t>
      </w:r>
      <w:r>
        <w:rPr>
          <w:rStyle w:val="VerbatimChar"/>
        </w:rPr>
        <w:t>minLength</w:t>
      </w:r>
      <w:r>
        <w:t xml:space="preserve"> / </w:t>
      </w:r>
      <w:r>
        <w:rPr>
          <w:rStyle w:val="VerbatimChar"/>
        </w:rPr>
        <w:t>maxLength</w:t>
      </w:r>
      <w:r>
        <w:t xml:space="preserve">, numeric </w:t>
      </w:r>
      <w:r>
        <w:rPr>
          <w:rStyle w:val="VerbatimChar"/>
        </w:rPr>
        <w:t>min</w:t>
      </w:r>
      <w:r>
        <w:t xml:space="preserve"> / </w:t>
      </w:r>
      <w:r>
        <w:rPr>
          <w:rStyle w:val="VerbatimChar"/>
        </w:rPr>
        <w:t>max</w:t>
      </w:r>
      <w:r>
        <w:t xml:space="preserve">, and </w:t>
      </w:r>
      <w:r>
        <w:rPr>
          <w:rStyle w:val="VerbatimChar"/>
        </w:rPr>
        <w:t>pattern</w:t>
      </w:r>
      <w:r>
        <w:t xml:space="preserve"> (regex). Validation settings are stored in the exported </w:t>
      </w:r>
      <w:r>
        <w:rPr>
          <w:rStyle w:val="VerbatimChar"/>
        </w:rPr>
        <w:t>data-schema.json</w:t>
      </w:r>
      <w:r>
        <w:t xml:space="preserve"> so runtime renderers and backends can apply the same rules.</w:t>
      </w:r>
    </w:p>
    <w:p w14:paraId="5BBBAB78" w14:textId="77777777" w:rsidR="00604432" w:rsidRDefault="00000000">
      <w:pPr>
        <w:pStyle w:val="BodyText"/>
      </w:pPr>
      <w:r>
        <w:t>Behavior notes: - Validation feedback (inline error text) is visible in Preview mode and in the live editor where relevant. - Use clear validation messages in the Property Dialog to help end users correct input. - Complex controls may expose additional validation-related options in their property panel (for example, grid row validation or file upload constraints).</w:t>
      </w:r>
    </w:p>
    <w:p w14:paraId="49AE007F" w14:textId="77777777" w:rsidR="00604432" w:rsidRDefault="00000000">
      <w:r>
        <w:pict w14:anchorId="25103E5C">
          <v:rect id="_x0000_i1038" style="width:0;height:1.5pt" o:hralign="center" o:hrstd="t" o:hr="t"/>
        </w:pict>
      </w:r>
    </w:p>
    <w:p w14:paraId="3355E32D" w14:textId="77777777" w:rsidR="00604432" w:rsidRDefault="00000000">
      <w:pPr>
        <w:pStyle w:val="Heading3"/>
      </w:pPr>
      <w:bookmarkStart w:id="22" w:name="keyboard-shortcuts"/>
      <w:bookmarkEnd w:id="21"/>
      <w:r>
        <w:t>Keyboard Shortcuts</w:t>
      </w:r>
    </w:p>
    <w:p w14:paraId="00F9036D" w14:textId="77777777" w:rsidR="00604432" w:rsidRDefault="00000000">
      <w:pPr>
        <w:pStyle w:val="FirstParagraph"/>
      </w:pPr>
      <w:r>
        <w:t>Tab                 → Native browser focus order</w:t>
      </w:r>
      <w:r>
        <w:br/>
        <w:t>Shift+Tab           → Native browser reverse focus order</w:t>
      </w:r>
      <w:r>
        <w:br/>
        <w:t>Escape              → Close supported dialogs</w:t>
      </w:r>
    </w:p>
    <w:p w14:paraId="6C052A69" w14:textId="77777777" w:rsidR="00604432" w:rsidRDefault="00000000">
      <w:pPr>
        <w:pStyle w:val="BodyText"/>
      </w:pPr>
      <w:r>
        <w:t>Note: there is no custom keyboard shortcut layer implemented for field movement; drag-and-drop is the primary editing interaction.</w:t>
      </w:r>
    </w:p>
    <w:p w14:paraId="1D38F8BB" w14:textId="77777777" w:rsidR="00604432" w:rsidRDefault="00000000">
      <w:r>
        <w:pict w14:anchorId="7B352510">
          <v:rect id="_x0000_i1039" style="width:0;height:1.5pt" o:hralign="center" o:hrstd="t" o:hr="t"/>
        </w:pict>
      </w:r>
    </w:p>
    <w:p w14:paraId="2DAAE33E" w14:textId="77777777" w:rsidR="00604432" w:rsidRDefault="00000000">
      <w:pPr>
        <w:pStyle w:val="Heading2"/>
      </w:pPr>
      <w:bookmarkStart w:id="23" w:name="importexport-functionality"/>
      <w:bookmarkEnd w:id="16"/>
      <w:bookmarkEnd w:id="22"/>
      <w:r>
        <w:t>Import/Export Functionality</w:t>
      </w:r>
    </w:p>
    <w:p w14:paraId="0FDC9C0A" w14:textId="77777777" w:rsidR="00604432" w:rsidRDefault="00000000">
      <w:pPr>
        <w:pStyle w:val="Heading3"/>
      </w:pPr>
      <w:bookmarkStart w:id="24" w:name="export-form-configuration"/>
      <w:r>
        <w:t>Export Form Configuration</w:t>
      </w:r>
    </w:p>
    <w:p w14:paraId="1D5AEF4C" w14:textId="77777777" w:rsidR="00604432" w:rsidRDefault="00000000">
      <w:pPr>
        <w:pStyle w:val="FirstParagraph"/>
      </w:pPr>
      <w:r>
        <w:t>FormBuilder provides straightforward export functionality to backup and share your form configurations.</w:t>
      </w:r>
    </w:p>
    <w:p w14:paraId="449AEAE9" w14:textId="77777777" w:rsidR="00604432" w:rsidRDefault="00000000">
      <w:pPr>
        <w:pStyle w:val="Heading4"/>
      </w:pPr>
      <w:bookmarkStart w:id="25" w:name="export-via-toolbar-button"/>
      <w:r>
        <w:t>Export via Toolbar Button</w:t>
      </w:r>
    </w:p>
    <w:p w14:paraId="0632BE3F" w14:textId="77777777" w:rsidR="00604432" w:rsidRDefault="00000000">
      <w:pPr>
        <w:pStyle w:val="FirstParagraph"/>
      </w:pPr>
      <w:r>
        <w:rPr>
          <w:b/>
          <w:bCs/>
        </w:rPr>
        <w:t>Steps:</w:t>
      </w:r>
      <w:r>
        <w:t xml:space="preserve"> - 1. In the FormBuilder editor, click the </w:t>
      </w:r>
      <w:r>
        <w:rPr>
          <w:b/>
          <w:bCs/>
        </w:rPr>
        <w:t>Export</w:t>
      </w:r>
      <w:r>
        <w:t xml:space="preserve"> button in the top toolbar</w:t>
      </w:r>
    </w:p>
    <w:p w14:paraId="63B922F1" w14:textId="77777777" w:rsidR="00604432" w:rsidRDefault="00604432">
      <w:pPr>
        <w:pStyle w:val="Compact"/>
        <w:numPr>
          <w:ilvl w:val="0"/>
          <w:numId w:val="6"/>
        </w:numPr>
      </w:pPr>
    </w:p>
    <w:p w14:paraId="507E7042" w14:textId="77777777" w:rsidR="00604432" w:rsidRDefault="00000000">
      <w:pPr>
        <w:pStyle w:val="Compact"/>
        <w:numPr>
          <w:ilvl w:val="1"/>
          <w:numId w:val="7"/>
        </w:numPr>
      </w:pPr>
      <w:r>
        <w:t>A ZIP file will be downloaded containing two schema files:</w:t>
      </w:r>
    </w:p>
    <w:p w14:paraId="1DA585B8" w14:textId="77777777" w:rsidR="00604432" w:rsidRDefault="00000000">
      <w:pPr>
        <w:pStyle w:val="Compact"/>
        <w:numPr>
          <w:ilvl w:val="1"/>
          <w:numId w:val="8"/>
        </w:numPr>
      </w:pPr>
      <w:r>
        <w:t>data-schema.json: Contains field definitions and configurations</w:t>
      </w:r>
    </w:p>
    <w:p w14:paraId="7207B357" w14:textId="77777777" w:rsidR="00604432" w:rsidRDefault="00000000">
      <w:pPr>
        <w:pStyle w:val="Compact"/>
        <w:numPr>
          <w:ilvl w:val="1"/>
          <w:numId w:val="8"/>
        </w:numPr>
      </w:pPr>
      <w:r>
        <w:t>ui-schema.json: Contains UI layout and presentation information</w:t>
      </w:r>
    </w:p>
    <w:p w14:paraId="2C780618" w14:textId="77777777" w:rsidR="00604432" w:rsidRDefault="00604432">
      <w:pPr>
        <w:pStyle w:val="Compact"/>
        <w:numPr>
          <w:ilvl w:val="0"/>
          <w:numId w:val="6"/>
        </w:numPr>
      </w:pPr>
    </w:p>
    <w:p w14:paraId="138E995E" w14:textId="77777777" w:rsidR="00604432" w:rsidRDefault="00000000">
      <w:pPr>
        <w:pStyle w:val="Compact"/>
        <w:numPr>
          <w:ilvl w:val="1"/>
          <w:numId w:val="9"/>
        </w:numPr>
      </w:pPr>
      <w:r>
        <w:t>Extract the ZIP file to access the individual schema files</w:t>
      </w:r>
    </w:p>
    <w:p w14:paraId="609E6C09" w14:textId="77777777" w:rsidR="00604432" w:rsidRDefault="00000000">
      <w:pPr>
        <w:pStyle w:val="FirstParagraph"/>
      </w:pPr>
      <w:r>
        <w:rPr>
          <w:b/>
          <w:bCs/>
        </w:rPr>
        <w:t>Export File Format:</w:t>
      </w:r>
    </w:p>
    <w:p w14:paraId="38A37AA6" w14:textId="77777777" w:rsidR="00604432" w:rsidRDefault="00000000">
      <w:pPr>
        <w:pStyle w:val="BodyText"/>
      </w:pPr>
      <w:r>
        <w:t>The exported ZIP contains split schemas for flexibility in handling form data and UI separately.</w:t>
      </w:r>
    </w:p>
    <w:p w14:paraId="72A502ED" w14:textId="77777777" w:rsidR="00604432" w:rsidRDefault="00000000">
      <w:pPr>
        <w:pStyle w:val="BodyText"/>
      </w:pPr>
      <w:r>
        <w:rPr>
          <w:b/>
          <w:bCs/>
        </w:rPr>
        <w:t>data-schema.json Example:</w:t>
      </w:r>
    </w:p>
    <w:p w14:paraId="3F6E2905" w14:textId="77777777" w:rsidR="00604432" w:rsidRDefault="00000000">
      <w:pPr>
        <w:pStyle w:val="SourceCode"/>
      </w:pPr>
      <w:r>
        <w:rPr>
          <w:rStyle w:val="FunctionTok"/>
        </w:rPr>
        <w:t>{</w:t>
      </w:r>
      <w:r>
        <w:br/>
      </w:r>
      <w:r>
        <w:rPr>
          <w:rStyle w:val="NormalTok"/>
        </w:rPr>
        <w:t xml:space="preserve">  </w:t>
      </w:r>
      <w:r>
        <w:rPr>
          <w:rStyle w:val="DataTypeTok"/>
        </w:rPr>
        <w:t>"version"</w:t>
      </w:r>
      <w:r>
        <w:rPr>
          <w:rStyle w:val="FunctionTok"/>
        </w:rPr>
        <w:t>:</w:t>
      </w:r>
      <w:r>
        <w:rPr>
          <w:rStyle w:val="NormalTok"/>
        </w:rPr>
        <w:t xml:space="preserve"> </w:t>
      </w:r>
      <w:r>
        <w:rPr>
          <w:rStyle w:val="StringTok"/>
        </w:rPr>
        <w:t>"0.1.0"</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"emailAddress"</w:t>
      </w:r>
      <w:r>
        <w:rPr>
          <w:rStyle w:val="FunctionTok"/>
        </w:rPr>
        <w:t>:</w:t>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"textbox_1776066386830_64"</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"label"</w:t>
      </w:r>
      <w:r>
        <w:rPr>
          <w:rStyle w:val="FunctionTok"/>
        </w:rPr>
        <w:t>:</w:t>
      </w:r>
      <w:r>
        <w:rPr>
          <w:rStyle w:val="NormalTok"/>
        </w:rPr>
        <w:t xml:space="preserve"> </w:t>
      </w:r>
      <w:r>
        <w:rPr>
          <w:rStyle w:val="StringTok"/>
        </w:rPr>
        <w:t>"Email Address"</w:t>
      </w:r>
      <w:r>
        <w:rPr>
          <w:rStyle w:val="FunctionTok"/>
        </w:rPr>
        <w:t>,</w:t>
      </w:r>
      <w:r>
        <w:br/>
      </w:r>
      <w:r>
        <w:rPr>
          <w:rStyle w:val="NormalTok"/>
        </w:rPr>
        <w:t xml:space="preserve">      </w:t>
      </w:r>
      <w:r>
        <w:rPr>
          <w:rStyle w:val="DataTypeTok"/>
        </w:rPr>
        <w:t>"textboxType"</w:t>
      </w:r>
      <w:r>
        <w:rPr>
          <w:rStyle w:val="FunctionTok"/>
        </w:rPr>
        <w:t>:</w:t>
      </w:r>
      <w:r>
        <w:rPr>
          <w:rStyle w:val="NormalTok"/>
        </w:rPr>
        <w:t xml:space="preserve"> </w:t>
      </w:r>
      <w:r>
        <w:rPr>
          <w:rStyle w:val="StringTok"/>
        </w:rPr>
        <w:t>"email"</w:t>
      </w:r>
      <w:r>
        <w:rPr>
          <w:rStyle w:val="FunctionTok"/>
        </w:rPr>
        <w:t>,</w:t>
      </w:r>
      <w:r>
        <w:br/>
      </w:r>
      <w:r>
        <w:rPr>
          <w:rStyle w:val="NormalTok"/>
        </w:rPr>
        <w:t xml:space="preserve">      </w:t>
      </w:r>
      <w:r>
        <w:rPr>
          <w:rStyle w:val="DataTypeTok"/>
        </w:rPr>
        <w:t>"required"</w:t>
      </w:r>
      <w:r>
        <w:rPr>
          <w:rStyle w:val="FunctionTok"/>
        </w:rPr>
        <w:t>:</w:t>
      </w:r>
      <w:r>
        <w:rPr>
          <w:rStyle w:val="NormalTok"/>
        </w:rPr>
        <w:t xml:space="preserve"> </w:t>
      </w:r>
      <w:r>
        <w:rPr>
          <w:rStyle w:val="KeywordTok"/>
        </w:rPr>
        <w:t>true</w:t>
      </w:r>
      <w:r>
        <w:br/>
      </w:r>
      <w:r>
        <w:rPr>
          <w:rStyle w:val="NormalTok"/>
        </w:rPr>
        <w:t xml:space="preserve">    </w:t>
      </w:r>
      <w:r>
        <w:rPr>
          <w:rStyle w:val="FunctionTok"/>
        </w:rPr>
        <w:t>},</w:t>
      </w:r>
      <w:r>
        <w:br/>
      </w:r>
      <w:r>
        <w:rPr>
          <w:rStyle w:val="NormalTok"/>
        </w:rPr>
        <w:t xml:space="preserve">    </w:t>
      </w:r>
      <w:r>
        <w:rPr>
          <w:rStyle w:val="DataTypeTok"/>
        </w:rPr>
        <w:t>"password"</w:t>
      </w:r>
      <w:r>
        <w:rPr>
          <w:rStyle w:val="FunctionTok"/>
        </w:rPr>
        <w:t>:</w:t>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"textbox_1776066386830_242"</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"label"</w:t>
      </w:r>
      <w:r>
        <w:rPr>
          <w:rStyle w:val="FunctionTok"/>
        </w:rPr>
        <w:t>:</w:t>
      </w:r>
      <w:r>
        <w:rPr>
          <w:rStyle w:val="NormalTok"/>
        </w:rPr>
        <w:t xml:space="preserve"> </w:t>
      </w:r>
      <w:r>
        <w:rPr>
          <w:rStyle w:val="StringTok"/>
        </w:rPr>
        <w:t>"Password"</w:t>
      </w:r>
      <w:r>
        <w:rPr>
          <w:rStyle w:val="FunctionTok"/>
        </w:rPr>
        <w:t>,</w:t>
      </w:r>
      <w:r>
        <w:br/>
      </w:r>
      <w:r>
        <w:rPr>
          <w:rStyle w:val="NormalTok"/>
        </w:rPr>
        <w:t xml:space="preserve">      </w:t>
      </w:r>
      <w:r>
        <w:rPr>
          <w:rStyle w:val="DataTypeTok"/>
        </w:rPr>
        <w:t>"textboxType"</w:t>
      </w:r>
      <w:r>
        <w:rPr>
          <w:rStyle w:val="FunctionTok"/>
        </w:rPr>
        <w:t>:</w:t>
      </w:r>
      <w:r>
        <w:rPr>
          <w:rStyle w:val="NormalTok"/>
        </w:rPr>
        <w:t xml:space="preserve"> </w:t>
      </w:r>
      <w:r>
        <w:rPr>
          <w:rStyle w:val="StringTok"/>
        </w:rPr>
        <w:t>"password"</w:t>
      </w:r>
      <w:r>
        <w:rPr>
          <w:rStyle w:val="FunctionTok"/>
        </w:rPr>
        <w:t>,</w:t>
      </w:r>
      <w:r>
        <w:br/>
      </w:r>
      <w:r>
        <w:rPr>
          <w:rStyle w:val="NormalTok"/>
        </w:rPr>
        <w:t xml:space="preserve">      </w:t>
      </w:r>
      <w:r>
        <w:rPr>
          <w:rStyle w:val="DataTypeTok"/>
        </w:rPr>
        <w:t>"required"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"minLength"</w:t>
      </w:r>
      <w:r>
        <w:rPr>
          <w:rStyle w:val="FunctionTok"/>
        </w:rPr>
        <w:t>:</w:t>
      </w:r>
      <w:r>
        <w:rPr>
          <w:rStyle w:val="NormalTok"/>
        </w:rPr>
        <w:t xml:space="preserve"> </w:t>
      </w:r>
      <w:r>
        <w:rPr>
          <w:rStyle w:val="DecValTok"/>
        </w:rPr>
        <w:t>6</w:t>
      </w:r>
      <w:r>
        <w:br/>
      </w:r>
      <w:r>
        <w:rPr>
          <w:rStyle w:val="NormalTok"/>
        </w:rPr>
        <w:t xml:space="preserve">    </w:t>
      </w:r>
      <w:r>
        <w:rPr>
          <w:rStyle w:val="FunctionTok"/>
        </w:rPr>
        <w:t>},</w:t>
      </w:r>
      <w:r>
        <w:br/>
      </w:r>
      <w:r>
        <w:rPr>
          <w:rStyle w:val="NormalTok"/>
        </w:rPr>
        <w:t xml:space="preserve">    </w:t>
      </w:r>
      <w:r>
        <w:rPr>
          <w:rStyle w:val="DataTypeTok"/>
        </w:rPr>
        <w:t>"rememberMe"</w:t>
      </w:r>
      <w:r>
        <w:rPr>
          <w:rStyle w:val="FunctionTok"/>
        </w:rPr>
        <w:t>:</w:t>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"checkbox_1776066386830_758"</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"boolean"</w:t>
      </w:r>
      <w:r>
        <w:rPr>
          <w:rStyle w:val="FunctionTok"/>
        </w:rPr>
        <w:t>,</w:t>
      </w:r>
      <w:r>
        <w:br/>
      </w:r>
      <w:r>
        <w:rPr>
          <w:rStyle w:val="NormalTok"/>
        </w:rPr>
        <w:t xml:space="preserve">      </w:t>
      </w:r>
      <w:r>
        <w:rPr>
          <w:rStyle w:val="DataTypeTok"/>
        </w:rPr>
        <w:t>"label"</w:t>
      </w:r>
      <w:r>
        <w:rPr>
          <w:rStyle w:val="FunctionTok"/>
        </w:rPr>
        <w:t>:</w:t>
      </w:r>
      <w:r>
        <w:rPr>
          <w:rStyle w:val="NormalTok"/>
        </w:rPr>
        <w:t xml:space="preserve"> </w:t>
      </w:r>
      <w:r>
        <w:rPr>
          <w:rStyle w:val="StringTok"/>
        </w:rPr>
        <w:t>"Remember Me"</w:t>
      </w:r>
      <w:r>
        <w:br/>
      </w:r>
      <w:r>
        <w:rPr>
          <w:rStyle w:val="NormalTok"/>
        </w:rPr>
        <w:t xml:space="preserve">    </w:t>
      </w:r>
      <w:r>
        <w:rPr>
          <w:rStyle w:val="FunctionTok"/>
        </w:rPr>
        <w:t>},</w:t>
      </w:r>
      <w:r>
        <w:br/>
      </w:r>
      <w:r>
        <w:rPr>
          <w:rStyle w:val="NormalTok"/>
        </w:rPr>
        <w:t xml:space="preserve">    </w:t>
      </w:r>
      <w:r>
        <w:rPr>
          <w:rStyle w:val="DataTypeTok"/>
        </w:rPr>
        <w:t>"submit"</w:t>
      </w:r>
      <w:r>
        <w:rPr>
          <w:rStyle w:val="FunctionTok"/>
        </w:rPr>
        <w:t>:</w:t>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"submit_button_initial"</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"button"</w:t>
      </w:r>
      <w:r>
        <w:rPr>
          <w:rStyle w:val="FunctionTok"/>
        </w:rPr>
        <w:t>,</w:t>
      </w:r>
      <w:r>
        <w:br/>
      </w:r>
      <w:r>
        <w:rPr>
          <w:rStyle w:val="NormalTok"/>
        </w:rPr>
        <w:t xml:space="preserve">      </w:t>
      </w:r>
      <w:r>
        <w:rPr>
          <w:rStyle w:val="DataTypeTok"/>
        </w:rPr>
        <w:t>"label"</w:t>
      </w:r>
      <w:r>
        <w:rPr>
          <w:rStyle w:val="FunctionTok"/>
        </w:rPr>
        <w:t>:</w:t>
      </w:r>
      <w:r>
        <w:rPr>
          <w:rStyle w:val="NormalTok"/>
        </w:rPr>
        <w:t xml:space="preserve"> </w:t>
      </w:r>
      <w:r>
        <w:rPr>
          <w:rStyle w:val="StringTok"/>
        </w:rPr>
        <w:t>"Submit"</w:t>
      </w:r>
      <w:r>
        <w:rPr>
          <w:rStyle w:val="FunctionTok"/>
        </w:rPr>
        <w:t>,</w:t>
      </w:r>
      <w:r>
        <w:br/>
      </w:r>
      <w:r>
        <w:rPr>
          <w:rStyle w:val="NormalTok"/>
        </w:rPr>
        <w:t xml:space="preserve">      </w:t>
      </w:r>
      <w:r>
        <w:rPr>
          <w:rStyle w:val="DataTypeTok"/>
        </w:rPr>
        <w:t>"buttonType"</w:t>
      </w:r>
      <w:r>
        <w:rPr>
          <w:rStyle w:val="FunctionTok"/>
        </w:rPr>
        <w:t>:</w:t>
      </w:r>
      <w:r>
        <w:rPr>
          <w:rStyle w:val="NormalTok"/>
        </w:rPr>
        <w:t xml:space="preserve"> </w:t>
      </w:r>
      <w:r>
        <w:rPr>
          <w:rStyle w:val="StringTok"/>
        </w:rPr>
        <w:t>"submit"</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00288674" w14:textId="77777777" w:rsidR="00604432" w:rsidRDefault="00000000">
      <w:pPr>
        <w:pStyle w:val="FirstParagraph"/>
      </w:pPr>
      <w:r>
        <w:rPr>
          <w:b/>
          <w:bCs/>
        </w:rPr>
        <w:t>ui-schema.json Example:</w:t>
      </w:r>
    </w:p>
    <w:p w14:paraId="2DBAB741" w14:textId="77777777" w:rsidR="00604432" w:rsidRDefault="00000000">
      <w:pPr>
        <w:pStyle w:val="SourceCode"/>
      </w:pP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"emailAddress"</w:t>
      </w:r>
      <w:r>
        <w:rPr>
          <w:rStyle w:val="FunctionTok"/>
        </w:rPr>
        <w:t>:</w:t>
      </w:r>
      <w:r>
        <w:rPr>
          <w:rStyle w:val="NormalTok"/>
        </w:rPr>
        <w:t xml:space="preserve"> </w:t>
      </w:r>
      <w:r>
        <w:rPr>
          <w:rStyle w:val="FunctionTok"/>
        </w:rPr>
        <w:t>{</w:t>
      </w:r>
      <w:r>
        <w:br/>
      </w:r>
      <w:r>
        <w:rPr>
          <w:rStyle w:val="NormalTok"/>
        </w:rPr>
        <w:t xml:space="preserve">      </w:t>
      </w:r>
      <w:r>
        <w:rPr>
          <w:rStyle w:val="DataTypeTok"/>
        </w:rPr>
        <w:t>"widget"</w:t>
      </w:r>
      <w:r>
        <w:rPr>
          <w:rStyle w:val="FunctionTok"/>
        </w:rPr>
        <w:t>:</w:t>
      </w:r>
      <w:r>
        <w:rPr>
          <w:rStyle w:val="NormalTok"/>
        </w:rPr>
        <w:t xml:space="preserve"> </w:t>
      </w:r>
      <w:r>
        <w:rPr>
          <w:rStyle w:val="StringTok"/>
        </w:rPr>
        <w:t>"textbox"</w:t>
      </w:r>
      <w:r>
        <w:br/>
      </w:r>
      <w:r>
        <w:rPr>
          <w:rStyle w:val="NormalTok"/>
        </w:rPr>
        <w:t xml:space="preserve">    </w:t>
      </w:r>
      <w:r>
        <w:rPr>
          <w:rStyle w:val="FunctionTok"/>
        </w:rPr>
        <w:t>},</w:t>
      </w:r>
      <w:r>
        <w:br/>
      </w:r>
      <w:r>
        <w:rPr>
          <w:rStyle w:val="NormalTok"/>
        </w:rPr>
        <w:t xml:space="preserve">    </w:t>
      </w:r>
      <w:r>
        <w:rPr>
          <w:rStyle w:val="DataTypeTok"/>
        </w:rPr>
        <w:t>"password"</w:t>
      </w:r>
      <w:r>
        <w:rPr>
          <w:rStyle w:val="FunctionTok"/>
        </w:rPr>
        <w:t>:</w:t>
      </w:r>
      <w:r>
        <w:rPr>
          <w:rStyle w:val="NormalTok"/>
        </w:rPr>
        <w:t xml:space="preserve"> </w:t>
      </w:r>
      <w:r>
        <w:rPr>
          <w:rStyle w:val="FunctionTok"/>
        </w:rPr>
        <w:t>{</w:t>
      </w:r>
      <w:r>
        <w:br/>
      </w:r>
      <w:r>
        <w:rPr>
          <w:rStyle w:val="NormalTok"/>
        </w:rPr>
        <w:t xml:space="preserve">      </w:t>
      </w:r>
      <w:r>
        <w:rPr>
          <w:rStyle w:val="DataTypeTok"/>
        </w:rPr>
        <w:t>"widget"</w:t>
      </w:r>
      <w:r>
        <w:rPr>
          <w:rStyle w:val="FunctionTok"/>
        </w:rPr>
        <w:t>:</w:t>
      </w:r>
      <w:r>
        <w:rPr>
          <w:rStyle w:val="NormalTok"/>
        </w:rPr>
        <w:t xml:space="preserve"> </w:t>
      </w:r>
      <w:r>
        <w:rPr>
          <w:rStyle w:val="StringTok"/>
        </w:rPr>
        <w:t>"textbox"</w:t>
      </w:r>
      <w:r>
        <w:br/>
      </w:r>
      <w:r>
        <w:rPr>
          <w:rStyle w:val="NormalTok"/>
        </w:rPr>
        <w:lastRenderedPageBreak/>
        <w:t xml:space="preserve">    </w:t>
      </w:r>
      <w:r>
        <w:rPr>
          <w:rStyle w:val="FunctionTok"/>
        </w:rPr>
        <w:t>},</w:t>
      </w:r>
      <w:r>
        <w:br/>
      </w:r>
      <w:r>
        <w:rPr>
          <w:rStyle w:val="NormalTok"/>
        </w:rPr>
        <w:t xml:space="preserve">    </w:t>
      </w:r>
      <w:r>
        <w:rPr>
          <w:rStyle w:val="DataTypeTok"/>
        </w:rPr>
        <w:t>"rememberMe"</w:t>
      </w:r>
      <w:r>
        <w:rPr>
          <w:rStyle w:val="FunctionTok"/>
        </w:rPr>
        <w:t>:</w:t>
      </w:r>
      <w:r>
        <w:rPr>
          <w:rStyle w:val="NormalTok"/>
        </w:rPr>
        <w:t xml:space="preserve"> </w:t>
      </w:r>
      <w:r>
        <w:rPr>
          <w:rStyle w:val="FunctionTok"/>
        </w:rPr>
        <w:t>{</w:t>
      </w:r>
      <w:r>
        <w:br/>
      </w:r>
      <w:r>
        <w:rPr>
          <w:rStyle w:val="NormalTok"/>
        </w:rPr>
        <w:t xml:space="preserve">      </w:t>
      </w:r>
      <w:r>
        <w:rPr>
          <w:rStyle w:val="DataTypeTok"/>
        </w:rPr>
        <w:t>"widget"</w:t>
      </w:r>
      <w:r>
        <w:rPr>
          <w:rStyle w:val="FunctionTok"/>
        </w:rPr>
        <w:t>:</w:t>
      </w:r>
      <w:r>
        <w:rPr>
          <w:rStyle w:val="NormalTok"/>
        </w:rPr>
        <w:t xml:space="preserve"> </w:t>
      </w:r>
      <w:r>
        <w:rPr>
          <w:rStyle w:val="StringTok"/>
        </w:rPr>
        <w:t>"checkbox"</w:t>
      </w:r>
      <w:r>
        <w:br/>
      </w:r>
      <w:r>
        <w:rPr>
          <w:rStyle w:val="NormalTok"/>
        </w:rPr>
        <w:t xml:space="preserve">    </w:t>
      </w:r>
      <w:r>
        <w:rPr>
          <w:rStyle w:val="FunctionTok"/>
        </w:rPr>
        <w:t>},</w:t>
      </w:r>
      <w:r>
        <w:br/>
      </w:r>
      <w:r>
        <w:rPr>
          <w:rStyle w:val="NormalTok"/>
        </w:rPr>
        <w:t xml:space="preserve">    </w:t>
      </w:r>
      <w:r>
        <w:rPr>
          <w:rStyle w:val="DataTypeTok"/>
        </w:rPr>
        <w:t>"submit"</w:t>
      </w:r>
      <w:r>
        <w:rPr>
          <w:rStyle w:val="FunctionTok"/>
        </w:rPr>
        <w:t>:</w:t>
      </w:r>
      <w:r>
        <w:rPr>
          <w:rStyle w:val="NormalTok"/>
        </w:rPr>
        <w:t xml:space="preserve"> </w:t>
      </w:r>
      <w:r>
        <w:rPr>
          <w:rStyle w:val="FunctionTok"/>
        </w:rPr>
        <w:t>{</w:t>
      </w:r>
      <w:r>
        <w:br/>
      </w:r>
      <w:r>
        <w:rPr>
          <w:rStyle w:val="NormalTok"/>
        </w:rPr>
        <w:t xml:space="preserve">      </w:t>
      </w:r>
      <w:r>
        <w:rPr>
          <w:rStyle w:val="DataTypeTok"/>
        </w:rPr>
        <w:t>"widget"</w:t>
      </w:r>
      <w:r>
        <w:rPr>
          <w:rStyle w:val="FunctionTok"/>
        </w:rPr>
        <w:t>:</w:t>
      </w:r>
      <w:r>
        <w:rPr>
          <w:rStyle w:val="NormalTok"/>
        </w:rPr>
        <w:t xml:space="preserve"> </w:t>
      </w:r>
      <w:r>
        <w:rPr>
          <w:rStyle w:val="StringTok"/>
        </w:rPr>
        <w:t>"button"</w:t>
      </w:r>
      <w:r>
        <w:rPr>
          <w:rStyle w:val="FunctionTok"/>
        </w:rPr>
        <w:t>,</w:t>
      </w:r>
      <w:r>
        <w:br/>
      </w:r>
      <w:r>
        <w:rPr>
          <w:rStyle w:val="NormalTok"/>
        </w:rPr>
        <w:t xml:space="preserve">      </w:t>
      </w:r>
      <w:r>
        <w:rPr>
          <w:rStyle w:val="DataTypeTok"/>
        </w:rPr>
        <w:t>"style"</w:t>
      </w:r>
      <w:r>
        <w:rPr>
          <w:rStyle w:val="FunctionTok"/>
        </w:rPr>
        <w:t>:</w:t>
      </w:r>
      <w:r>
        <w:rPr>
          <w:rStyle w:val="NormalTok"/>
        </w:rPr>
        <w:t xml:space="preserve"> </w:t>
      </w:r>
      <w:r>
        <w:rPr>
          <w:rStyle w:val="StringTok"/>
        </w:rPr>
        <w:t>"primary"</w:t>
      </w:r>
      <w:r>
        <w:rPr>
          <w:rStyle w:val="FunctionTok"/>
        </w:rPr>
        <w:t>,</w:t>
      </w:r>
      <w:r>
        <w:br/>
      </w:r>
      <w:r>
        <w:rPr>
          <w:rStyle w:val="NormalTok"/>
        </w:rPr>
        <w:t xml:space="preserve">      </w:t>
      </w:r>
      <w:r>
        <w:rPr>
          <w:rStyle w:val="DataTypeTok"/>
        </w:rPr>
        <w:t>"disabled"</w:t>
      </w:r>
      <w:r>
        <w:rPr>
          <w:rStyle w:val="FunctionTok"/>
        </w:rPr>
        <w:t>:</w:t>
      </w:r>
      <w:r>
        <w:rPr>
          <w:rStyle w:val="NormalTok"/>
        </w:rPr>
        <w:t xml:space="preserve"> </w:t>
      </w:r>
      <w:r>
        <w:rPr>
          <w:rStyle w:val="KeywordTok"/>
        </w:rPr>
        <w:t>false</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"layout"</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"field"</w:t>
      </w:r>
      <w:r>
        <w:rPr>
          <w:rStyle w:val="FunctionTok"/>
        </w:rPr>
        <w:t>,</w:t>
      </w:r>
      <w:r>
        <w:br/>
      </w:r>
      <w:r>
        <w:rPr>
          <w:rStyle w:val="NormalTok"/>
        </w:rPr>
        <w:t xml:space="preserve">      </w:t>
      </w:r>
      <w:r>
        <w:rPr>
          <w:rStyle w:val="DataTypeTok"/>
        </w:rPr>
        <w:t>"propertyId"</w:t>
      </w:r>
      <w:r>
        <w:rPr>
          <w:rStyle w:val="FunctionTok"/>
        </w:rPr>
        <w:t>:</w:t>
      </w:r>
      <w:r>
        <w:rPr>
          <w:rStyle w:val="NormalTok"/>
        </w:rPr>
        <w:t xml:space="preserve"> </w:t>
      </w:r>
      <w:r>
        <w:rPr>
          <w:rStyle w:val="StringTok"/>
        </w:rPr>
        <w:t>"emailAddress"</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"field"</w:t>
      </w:r>
      <w:r>
        <w:rPr>
          <w:rStyle w:val="FunctionTok"/>
        </w:rPr>
        <w:t>,</w:t>
      </w:r>
      <w:r>
        <w:br/>
      </w:r>
      <w:r>
        <w:rPr>
          <w:rStyle w:val="NormalTok"/>
        </w:rPr>
        <w:t xml:space="preserve">      </w:t>
      </w:r>
      <w:r>
        <w:rPr>
          <w:rStyle w:val="DataTypeTok"/>
        </w:rPr>
        <w:t>"propertyId"</w:t>
      </w:r>
      <w:r>
        <w:rPr>
          <w:rStyle w:val="FunctionTok"/>
        </w:rPr>
        <w:t>:</w:t>
      </w:r>
      <w:r>
        <w:rPr>
          <w:rStyle w:val="NormalTok"/>
        </w:rPr>
        <w:t xml:space="preserve"> </w:t>
      </w:r>
      <w:r>
        <w:rPr>
          <w:rStyle w:val="StringTok"/>
        </w:rPr>
        <w:t>"password"</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"field"</w:t>
      </w:r>
      <w:r>
        <w:rPr>
          <w:rStyle w:val="FunctionTok"/>
        </w:rPr>
        <w:t>,</w:t>
      </w:r>
      <w:r>
        <w:br/>
      </w:r>
      <w:r>
        <w:rPr>
          <w:rStyle w:val="NormalTok"/>
        </w:rPr>
        <w:t xml:space="preserve">      </w:t>
      </w:r>
      <w:r>
        <w:rPr>
          <w:rStyle w:val="DataTypeTok"/>
        </w:rPr>
        <w:t>"propertyId"</w:t>
      </w:r>
      <w:r>
        <w:rPr>
          <w:rStyle w:val="FunctionTok"/>
        </w:rPr>
        <w:t>:</w:t>
      </w:r>
      <w:r>
        <w:rPr>
          <w:rStyle w:val="NormalTok"/>
        </w:rPr>
        <w:t xml:space="preserve"> </w:t>
      </w:r>
      <w:r>
        <w:rPr>
          <w:rStyle w:val="StringTok"/>
        </w:rPr>
        <w:t>"rememberMe"</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"field"</w:t>
      </w:r>
      <w:r>
        <w:rPr>
          <w:rStyle w:val="FunctionTok"/>
        </w:rPr>
        <w:t>,</w:t>
      </w:r>
      <w:r>
        <w:br/>
      </w:r>
      <w:r>
        <w:rPr>
          <w:rStyle w:val="NormalTok"/>
        </w:rPr>
        <w:t xml:space="preserve">      </w:t>
      </w:r>
      <w:r>
        <w:rPr>
          <w:rStyle w:val="DataTypeTok"/>
        </w:rPr>
        <w:t>"propertyId"</w:t>
      </w:r>
      <w:r>
        <w:rPr>
          <w:rStyle w:val="FunctionTok"/>
        </w:rPr>
        <w:t>:</w:t>
      </w:r>
      <w:r>
        <w:rPr>
          <w:rStyle w:val="NormalTok"/>
        </w:rPr>
        <w:t xml:space="preserve"> </w:t>
      </w:r>
      <w:r>
        <w:rPr>
          <w:rStyle w:val="StringTok"/>
        </w:rPr>
        <w:t>"submit"</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6F150B68" w14:textId="77777777" w:rsidR="00604432" w:rsidRDefault="00000000">
      <w:r>
        <w:pict w14:anchorId="40DBC841">
          <v:rect id="_x0000_i1040" style="width:0;height:1.5pt" o:hralign="center" o:hrstd="t" o:hr="t"/>
        </w:pict>
      </w:r>
    </w:p>
    <w:p w14:paraId="1563985C" w14:textId="77777777" w:rsidR="00604432" w:rsidRDefault="00000000">
      <w:pPr>
        <w:pStyle w:val="Heading3"/>
      </w:pPr>
      <w:bookmarkStart w:id="26" w:name="X83a8c58279401dc7db64d647c7f3891bcf8dd8e"/>
      <w:bookmarkEnd w:id="24"/>
      <w:bookmarkEnd w:id="25"/>
      <w:r>
        <w:t>DataSchema and UISchema (Format &amp; Key Properties)</w:t>
      </w:r>
    </w:p>
    <w:p w14:paraId="28D8B367" w14:textId="77777777" w:rsidR="00604432" w:rsidRDefault="00000000">
      <w:pPr>
        <w:pStyle w:val="FirstParagraph"/>
      </w:pPr>
      <w:r>
        <w:t xml:space="preserve">When exporting or importing forms, FormBuilder uses two complementary JSON artifacts: a </w:t>
      </w:r>
      <w:r>
        <w:rPr>
          <w:b/>
          <w:bCs/>
        </w:rPr>
        <w:t>DataSchema</w:t>
      </w:r>
      <w:r>
        <w:t xml:space="preserve"> and a </w:t>
      </w:r>
      <w:r>
        <w:rPr>
          <w:b/>
          <w:bCs/>
        </w:rPr>
        <w:t>UISchema</w:t>
      </w:r>
      <w:r>
        <w:t>. These are intentionally separated so data-oriented definitions and visual/layout preferences can be managed independently.</w:t>
      </w:r>
    </w:p>
    <w:p w14:paraId="1C672FD1" w14:textId="77777777" w:rsidR="00604432" w:rsidRDefault="00000000">
      <w:pPr>
        <w:pStyle w:val="Heading4"/>
      </w:pPr>
      <w:bookmarkStart w:id="27" w:name="dataschema-structure"/>
      <w:r>
        <w:t>DataSchema Structure</w:t>
      </w:r>
    </w:p>
    <w:p w14:paraId="3DA21DA6" w14:textId="77777777" w:rsidR="00604432" w:rsidRDefault="00000000">
      <w:pPr>
        <w:pStyle w:val="FirstParagraph"/>
      </w:pPr>
      <w:r>
        <w:t xml:space="preserve">The </w:t>
      </w:r>
      <w:r>
        <w:rPr>
          <w:b/>
          <w:bCs/>
        </w:rPr>
        <w:t>DataSchema</w:t>
      </w:r>
      <w:r>
        <w:t xml:space="preserve"> contains all data-related field definitions and validation rules:</w:t>
      </w:r>
    </w:p>
    <w:p w14:paraId="6CF951A7" w14:textId="77777777" w:rsidR="00653532" w:rsidRDefault="00000000">
      <w:pPr>
        <w:pStyle w:val="BodyText"/>
      </w:pPr>
      <w:r>
        <w:rPr>
          <w:b/>
          <w:bCs/>
        </w:rPr>
        <w:t>Key Properties:</w:t>
      </w:r>
    </w:p>
    <w:p w14:paraId="590BF107" w14:textId="77777777" w:rsidR="00653532" w:rsidRDefault="00000000">
      <w:pPr>
        <w:pStyle w:val="BodyText"/>
      </w:pPr>
      <w:r>
        <w:t xml:space="preserve">- </w:t>
      </w:r>
      <w:r>
        <w:rPr>
          <w:rStyle w:val="VerbatimChar"/>
        </w:rPr>
        <w:t>version</w:t>
      </w:r>
      <w:r>
        <w:t xml:space="preserve"> — Schema version string</w:t>
      </w:r>
    </w:p>
    <w:p w14:paraId="22EC652C" w14:textId="77777777" w:rsidR="00653532" w:rsidRDefault="00000000">
      <w:pPr>
        <w:pStyle w:val="BodyText"/>
      </w:pPr>
      <w:r>
        <w:t xml:space="preserve">- </w:t>
      </w:r>
      <w:r>
        <w:rPr>
          <w:rStyle w:val="VerbatimChar"/>
        </w:rPr>
        <w:t>properties</w:t>
      </w:r>
      <w:r>
        <w:t xml:space="preserve"> — Flat object map (fieldKey → DataField) containing all fields</w:t>
      </w:r>
    </w:p>
    <w:p w14:paraId="31187E35" w14:textId="77777777" w:rsidR="00653532" w:rsidRDefault="00000000" w:rsidP="00653532">
      <w:pPr>
        <w:pStyle w:val="BodyText"/>
        <w:ind w:firstLine="720"/>
      </w:pPr>
      <w:r>
        <w:t xml:space="preserve">- </w:t>
      </w:r>
      <w:r>
        <w:rPr>
          <w:rStyle w:val="VerbatimChar"/>
        </w:rPr>
        <w:t>id</w:t>
      </w:r>
      <w:r>
        <w:t xml:space="preserve"> (string): Unique identifier for the component</w:t>
      </w:r>
    </w:p>
    <w:p w14:paraId="2703C107" w14:textId="77777777" w:rsidR="00653532" w:rsidRDefault="00000000" w:rsidP="00653532">
      <w:pPr>
        <w:pStyle w:val="BodyText"/>
        <w:ind w:firstLine="720"/>
      </w:pPr>
      <w:r>
        <w:lastRenderedPageBreak/>
        <w:t xml:space="preserve">- </w:t>
      </w:r>
      <w:r>
        <w:rPr>
          <w:rStyle w:val="VerbatimChar"/>
        </w:rPr>
        <w:t>type</w:t>
      </w:r>
      <w:r>
        <w:t xml:space="preserve"> (string): Data type: </w:t>
      </w:r>
      <w:r>
        <w:rPr>
          <w:rStyle w:val="VerbatimChar"/>
        </w:rPr>
        <w:t>string</w:t>
      </w:r>
      <w:r>
        <w:t xml:space="preserve">, </w:t>
      </w:r>
      <w:r>
        <w:rPr>
          <w:rStyle w:val="VerbatimChar"/>
        </w:rPr>
        <w:t>number</w:t>
      </w:r>
      <w:r>
        <w:t xml:space="preserve">, </w:t>
      </w:r>
      <w:r>
        <w:rPr>
          <w:rStyle w:val="VerbatimChar"/>
        </w:rPr>
        <w:t>boolean</w:t>
      </w:r>
      <w:r>
        <w:t xml:space="preserve">, </w:t>
      </w:r>
      <w:r>
        <w:rPr>
          <w:rStyle w:val="VerbatimChar"/>
        </w:rPr>
        <w:t>array</w:t>
      </w:r>
      <w:r>
        <w:t xml:space="preserve">, </w:t>
      </w:r>
      <w:r>
        <w:rPr>
          <w:rStyle w:val="VerbatimChar"/>
        </w:rPr>
        <w:t>any</w:t>
      </w:r>
      <w:r>
        <w:t xml:space="preserve">, or special types like </w:t>
      </w:r>
      <w:r>
        <w:rPr>
          <w:rStyle w:val="VerbatimChar"/>
        </w:rPr>
        <w:t>button</w:t>
      </w:r>
      <w:r>
        <w:t xml:space="preserve">, </w:t>
      </w:r>
      <w:r>
        <w:rPr>
          <w:rStyle w:val="VerbatimChar"/>
        </w:rPr>
        <w:t>message</w:t>
      </w:r>
      <w:r>
        <w:t xml:space="preserve">, </w:t>
      </w:r>
      <w:r>
        <w:rPr>
          <w:rStyle w:val="VerbatimChar"/>
        </w:rPr>
        <w:t>sign</w:t>
      </w:r>
      <w:r>
        <w:t xml:space="preserve">, </w:t>
      </w:r>
      <w:r>
        <w:rPr>
          <w:rStyle w:val="VerbatimChar"/>
        </w:rPr>
        <w:t>image</w:t>
      </w:r>
      <w:r>
        <w:t xml:space="preserve">, </w:t>
      </w:r>
      <w:r>
        <w:rPr>
          <w:rStyle w:val="VerbatimChar"/>
        </w:rPr>
        <w:t>file</w:t>
      </w:r>
      <w:r>
        <w:t xml:space="preserve">, </w:t>
      </w:r>
      <w:r>
        <w:rPr>
          <w:rStyle w:val="VerbatimChar"/>
        </w:rPr>
        <w:t>color</w:t>
      </w:r>
      <w:r>
        <w:t xml:space="preserve">, </w:t>
      </w:r>
      <w:r>
        <w:rPr>
          <w:rStyle w:val="VerbatimChar"/>
        </w:rPr>
        <w:t>grid</w:t>
      </w:r>
    </w:p>
    <w:p w14:paraId="007A0B57" w14:textId="77777777" w:rsidR="00653532" w:rsidRDefault="00000000" w:rsidP="00653532">
      <w:pPr>
        <w:pStyle w:val="BodyText"/>
        <w:ind w:firstLine="720"/>
      </w:pPr>
      <w:r>
        <w:t xml:space="preserve">- </w:t>
      </w:r>
      <w:r>
        <w:rPr>
          <w:rStyle w:val="VerbatimChar"/>
        </w:rPr>
        <w:t>format</w:t>
      </w:r>
      <w:r>
        <w:t xml:space="preserve"> (optional): For string types with specific formats: </w:t>
      </w:r>
      <w:r>
        <w:rPr>
          <w:rStyle w:val="VerbatimChar"/>
        </w:rPr>
        <w:t>email</w:t>
      </w:r>
      <w:r>
        <w:t xml:space="preserve">, </w:t>
      </w:r>
      <w:r>
        <w:rPr>
          <w:rStyle w:val="VerbatimChar"/>
        </w:rPr>
        <w:t>url</w:t>
      </w:r>
      <w:r>
        <w:t xml:space="preserve">, </w:t>
      </w:r>
      <w:r>
        <w:rPr>
          <w:rStyle w:val="VerbatimChar"/>
        </w:rPr>
        <w:t>date</w:t>
      </w:r>
      <w:r>
        <w:t xml:space="preserve">, </w:t>
      </w:r>
      <w:r>
        <w:rPr>
          <w:rStyle w:val="VerbatimChar"/>
        </w:rPr>
        <w:t>date-time</w:t>
      </w:r>
      <w:r>
        <w:t xml:space="preserve">, </w:t>
      </w:r>
      <w:r>
        <w:rPr>
          <w:rStyle w:val="VerbatimChar"/>
        </w:rPr>
        <w:t>time</w:t>
      </w:r>
    </w:p>
    <w:p w14:paraId="37041759" w14:textId="77777777" w:rsidR="00653532" w:rsidRDefault="00000000" w:rsidP="00653532">
      <w:pPr>
        <w:pStyle w:val="BodyText"/>
        <w:ind w:firstLine="720"/>
      </w:pPr>
      <w:r>
        <w:t xml:space="preserve">- </w:t>
      </w:r>
      <w:r>
        <w:rPr>
          <w:rStyle w:val="VerbatimChar"/>
        </w:rPr>
        <w:t>label</w:t>
      </w:r>
      <w:r>
        <w:t xml:space="preserve"> (optional): User-facing label - </w:t>
      </w:r>
      <w:r>
        <w:rPr>
          <w:rStyle w:val="VerbatimChar"/>
        </w:rPr>
        <w:t>defaultValue</w:t>
      </w:r>
      <w:r>
        <w:t xml:space="preserve"> (optional): Default value for the field</w:t>
      </w:r>
    </w:p>
    <w:p w14:paraId="3CEDDEBB" w14:textId="77777777" w:rsidR="00653532" w:rsidRDefault="00000000" w:rsidP="00653532">
      <w:pPr>
        <w:pStyle w:val="BodyText"/>
        <w:ind w:firstLine="720"/>
      </w:pPr>
      <w:r>
        <w:t xml:space="preserve">- </w:t>
      </w:r>
      <w:r>
        <w:rPr>
          <w:b/>
          <w:bCs/>
        </w:rPr>
        <w:t>Validation Rules</w:t>
      </w:r>
      <w:r>
        <w:t xml:space="preserve">: </w:t>
      </w:r>
      <w:r>
        <w:rPr>
          <w:rStyle w:val="VerbatimChar"/>
        </w:rPr>
        <w:t>required</w:t>
      </w:r>
      <w:r>
        <w:t xml:space="preserve">, </w:t>
      </w:r>
      <w:r>
        <w:rPr>
          <w:rStyle w:val="VerbatimChar"/>
        </w:rPr>
        <w:t>minLength</w:t>
      </w:r>
      <w:r>
        <w:t xml:space="preserve">, </w:t>
      </w:r>
      <w:r>
        <w:rPr>
          <w:rStyle w:val="VerbatimChar"/>
        </w:rPr>
        <w:t>maxLength</w:t>
      </w:r>
      <w:r>
        <w:t xml:space="preserve">, </w:t>
      </w:r>
      <w:r>
        <w:rPr>
          <w:rStyle w:val="VerbatimChar"/>
        </w:rPr>
        <w:t>minValue</w:t>
      </w:r>
      <w:r>
        <w:t xml:space="preserve">, </w:t>
      </w:r>
      <w:r>
        <w:rPr>
          <w:rStyle w:val="VerbatimChar"/>
        </w:rPr>
        <w:t>maxValue</w:t>
      </w:r>
      <w:r>
        <w:t xml:space="preserve">, </w:t>
      </w:r>
      <w:r>
        <w:rPr>
          <w:rStyle w:val="VerbatimChar"/>
        </w:rPr>
        <w:t>minDate</w:t>
      </w:r>
      <w:r>
        <w:t xml:space="preserve">, </w:t>
      </w:r>
      <w:r>
        <w:rPr>
          <w:rStyle w:val="VerbatimChar"/>
        </w:rPr>
        <w:t>maxDate</w:t>
      </w:r>
      <w:r>
        <w:t xml:space="preserve">, </w:t>
      </w:r>
      <w:r>
        <w:rPr>
          <w:rStyle w:val="VerbatimChar"/>
        </w:rPr>
        <w:t>minTime</w:t>
      </w:r>
      <w:r>
        <w:t xml:space="preserve">, </w:t>
      </w:r>
      <w:r>
        <w:rPr>
          <w:rStyle w:val="VerbatimChar"/>
        </w:rPr>
        <w:t>maxTime</w:t>
      </w:r>
      <w:r>
        <w:t xml:space="preserve">, </w:t>
      </w:r>
      <w:r>
        <w:rPr>
          <w:rStyle w:val="VerbatimChar"/>
        </w:rPr>
        <w:t>pattern</w:t>
      </w:r>
    </w:p>
    <w:p w14:paraId="409D3FDA" w14:textId="77777777" w:rsidR="00653532" w:rsidRDefault="00000000" w:rsidP="00653532">
      <w:pPr>
        <w:pStyle w:val="BodyText"/>
        <w:ind w:firstLine="720"/>
      </w:pPr>
      <w:r>
        <w:t xml:space="preserve">- </w:t>
      </w:r>
      <w:r>
        <w:rPr>
          <w:rStyle w:val="VerbatimChar"/>
        </w:rPr>
        <w:t>options</w:t>
      </w:r>
      <w:r>
        <w:t xml:space="preserve"> (optional): Array of options for selection fields (dropdown, radio, multiselect, checkboxgroup)</w:t>
      </w:r>
    </w:p>
    <w:p w14:paraId="0F58300A" w14:textId="1F84B194" w:rsidR="00604432" w:rsidRDefault="00000000" w:rsidP="00653532">
      <w:pPr>
        <w:pStyle w:val="BodyText"/>
        <w:ind w:firstLine="720"/>
      </w:pPr>
      <w:r>
        <w:t xml:space="preserve">- Control-specific properties: </w:t>
      </w:r>
      <w:r>
        <w:rPr>
          <w:rStyle w:val="VerbatimChar"/>
        </w:rPr>
        <w:t>buttonType</w:t>
      </w:r>
      <w:r>
        <w:t xml:space="preserve">, </w:t>
      </w:r>
      <w:r>
        <w:rPr>
          <w:rStyle w:val="VerbatimChar"/>
        </w:rPr>
        <w:t>textboxType</w:t>
      </w:r>
      <w:r>
        <w:t xml:space="preserve">, </w:t>
      </w:r>
      <w:r>
        <w:rPr>
          <w:rStyle w:val="VerbatimChar"/>
        </w:rPr>
        <w:t>content</w:t>
      </w:r>
    </w:p>
    <w:p w14:paraId="4537B517" w14:textId="77777777" w:rsidR="00604432" w:rsidRDefault="00000000">
      <w:pPr>
        <w:pStyle w:val="BodyText"/>
      </w:pPr>
      <w:r>
        <w:rPr>
          <w:b/>
          <w:bCs/>
        </w:rPr>
        <w:t>Purpose:</w:t>
      </w:r>
      <w:r>
        <w:t xml:space="preserve"> Define all field data validation, default values, validation rules, and component-level configuration. Used when re-creating, validating, or programmatically manipulating form data.</w:t>
      </w:r>
    </w:p>
    <w:p w14:paraId="052B1BCF" w14:textId="77777777" w:rsidR="00604432" w:rsidRDefault="00000000">
      <w:pPr>
        <w:pStyle w:val="Heading4"/>
      </w:pPr>
      <w:bookmarkStart w:id="28" w:name="uischema-structure"/>
      <w:bookmarkEnd w:id="27"/>
      <w:r>
        <w:t>UISchema Structure</w:t>
      </w:r>
    </w:p>
    <w:p w14:paraId="61D68F9E" w14:textId="77777777" w:rsidR="00604432" w:rsidRDefault="00000000">
      <w:pPr>
        <w:pStyle w:val="FirstParagraph"/>
      </w:pPr>
      <w:r>
        <w:t xml:space="preserve">The </w:t>
      </w:r>
      <w:r>
        <w:rPr>
          <w:b/>
          <w:bCs/>
        </w:rPr>
        <w:t>UISchema</w:t>
      </w:r>
      <w:r>
        <w:t xml:space="preserve"> contains layout and presentation configuration, kept separate from data validation:</w:t>
      </w:r>
    </w:p>
    <w:p w14:paraId="7F507BCF" w14:textId="77777777" w:rsidR="00604432" w:rsidRDefault="00000000">
      <w:pPr>
        <w:pStyle w:val="BodyText"/>
      </w:pPr>
      <w:r>
        <w:rPr>
          <w:b/>
          <w:bCs/>
        </w:rPr>
        <w:t>Key Properties:</w:t>
      </w:r>
      <w:r>
        <w:t xml:space="preserve"> - </w:t>
      </w:r>
      <w:r>
        <w:rPr>
          <w:rStyle w:val="VerbatimChar"/>
        </w:rPr>
        <w:t>properties</w:t>
      </w:r>
      <w:r>
        <w:t xml:space="preserve"> — Map of fieldKey → UIField containing widget type and UI presentation options - </w:t>
      </w:r>
      <w:r>
        <w:rPr>
          <w:rStyle w:val="VerbatimChar"/>
        </w:rPr>
        <w:t>widget</w:t>
      </w:r>
      <w:r>
        <w:t xml:space="preserve">: Widget type (e.g., </w:t>
      </w:r>
      <w:r>
        <w:rPr>
          <w:rStyle w:val="VerbatimChar"/>
        </w:rPr>
        <w:t>textbox</w:t>
      </w:r>
      <w:r>
        <w:t xml:space="preserve">, </w:t>
      </w:r>
      <w:r>
        <w:rPr>
          <w:rStyle w:val="VerbatimChar"/>
        </w:rPr>
        <w:t>dropdown</w:t>
      </w:r>
      <w:r>
        <w:t xml:space="preserve">, </w:t>
      </w:r>
      <w:r>
        <w:rPr>
          <w:rStyle w:val="VerbatimChar"/>
        </w:rPr>
        <w:t>datepicker</w:t>
      </w:r>
      <w:r>
        <w:t xml:space="preserve">, etc.) - Additional UI properties: </w:t>
      </w:r>
      <w:r>
        <w:rPr>
          <w:rStyle w:val="VerbatimChar"/>
        </w:rPr>
        <w:t>cssClass</w:t>
      </w:r>
      <w:r>
        <w:t xml:space="preserve">, </w:t>
      </w:r>
      <w:r>
        <w:rPr>
          <w:rStyle w:val="VerbatimChar"/>
        </w:rPr>
        <w:t>visible</w:t>
      </w:r>
      <w:r>
        <w:t xml:space="preserve">, </w:t>
      </w:r>
      <w:r>
        <w:rPr>
          <w:rStyle w:val="VerbatimChar"/>
        </w:rPr>
        <w:t>labelPosition</w:t>
      </w:r>
      <w:r>
        <w:t xml:space="preserve">, </w:t>
      </w:r>
      <w:r>
        <w:rPr>
          <w:rStyle w:val="VerbatimChar"/>
        </w:rPr>
        <w:t>columnSpan</w:t>
      </w:r>
      <w:r>
        <w:t xml:space="preserve">, </w:t>
      </w:r>
      <w:r>
        <w:rPr>
          <w:rStyle w:val="VerbatimChar"/>
        </w:rPr>
        <w:t>rowSpan</w:t>
      </w:r>
      <w:r>
        <w:t>, etc.</w:t>
      </w:r>
    </w:p>
    <w:p w14:paraId="4DAAA51E" w14:textId="77777777" w:rsidR="00604432" w:rsidRDefault="00000000">
      <w:pPr>
        <w:pStyle w:val="Compact"/>
        <w:numPr>
          <w:ilvl w:val="0"/>
          <w:numId w:val="10"/>
        </w:numPr>
      </w:pPr>
      <w:r>
        <w:rPr>
          <w:rStyle w:val="VerbatimChar"/>
        </w:rPr>
        <w:t>layout</w:t>
      </w:r>
      <w:r>
        <w:t xml:space="preserve"> — Hierarchical tree of LayoutNode objects defining visual structure. Supported node types:</w:t>
      </w:r>
    </w:p>
    <w:p w14:paraId="268D3F8D" w14:textId="77777777" w:rsidR="00604432" w:rsidRDefault="00000000">
      <w:pPr>
        <w:pStyle w:val="Compact"/>
        <w:numPr>
          <w:ilvl w:val="1"/>
          <w:numId w:val="11"/>
        </w:numPr>
      </w:pPr>
      <w:r>
        <w:rPr>
          <w:b/>
          <w:bCs/>
        </w:rPr>
        <w:t>FieldNode</w:t>
      </w:r>
      <w:r>
        <w:t xml:space="preserve">: </w:t>
      </w:r>
      <w:r>
        <w:rPr>
          <w:rStyle w:val="VerbatimChar"/>
        </w:rPr>
        <w:t>{ "type": "field", "propertyId": "fieldKey" }</w:t>
      </w:r>
      <w:r>
        <w:t xml:space="preserve"> — References a data field</w:t>
      </w:r>
    </w:p>
    <w:p w14:paraId="13CBBAEC" w14:textId="77777777" w:rsidR="00604432" w:rsidRDefault="00000000">
      <w:pPr>
        <w:pStyle w:val="Compact"/>
        <w:numPr>
          <w:ilvl w:val="1"/>
          <w:numId w:val="11"/>
        </w:numPr>
      </w:pPr>
      <w:r>
        <w:rPr>
          <w:b/>
          <w:bCs/>
        </w:rPr>
        <w:t>PanelNode</w:t>
      </w:r>
      <w:r>
        <w:t xml:space="preserve">: </w:t>
      </w:r>
      <w:r>
        <w:rPr>
          <w:rStyle w:val="VerbatimChar"/>
        </w:rPr>
        <w:t>{ "type": "panel", "id": "...", "label": "...", "children": [...] }</w:t>
      </w:r>
      <w:r>
        <w:t xml:space="preserve"> — Container for grouping fields</w:t>
      </w:r>
    </w:p>
    <w:p w14:paraId="09CEBA24" w14:textId="77777777" w:rsidR="00604432" w:rsidRDefault="00000000">
      <w:pPr>
        <w:pStyle w:val="Compact"/>
        <w:numPr>
          <w:ilvl w:val="1"/>
          <w:numId w:val="11"/>
        </w:numPr>
      </w:pPr>
      <w:r>
        <w:rPr>
          <w:b/>
          <w:bCs/>
        </w:rPr>
        <w:t>TabsNode</w:t>
      </w:r>
      <w:r>
        <w:t xml:space="preserve">: </w:t>
      </w:r>
      <w:r>
        <w:rPr>
          <w:rStyle w:val="VerbatimChar"/>
        </w:rPr>
        <w:t>{ "type": "tabs", "id": "...", "tabs": [{ "header": "...", "children": [...] }] }</w:t>
      </w:r>
      <w:r>
        <w:t xml:space="preserve"> — Tabbed interface</w:t>
      </w:r>
    </w:p>
    <w:p w14:paraId="5AC7B8B7" w14:textId="77777777" w:rsidR="00604432" w:rsidRDefault="00000000">
      <w:pPr>
        <w:pStyle w:val="Compact"/>
        <w:numPr>
          <w:ilvl w:val="1"/>
          <w:numId w:val="11"/>
        </w:numPr>
      </w:pPr>
      <w:r>
        <w:rPr>
          <w:b/>
          <w:bCs/>
        </w:rPr>
        <w:t>TableNode</w:t>
      </w:r>
      <w:r>
        <w:t xml:space="preserve">: </w:t>
      </w:r>
      <w:r>
        <w:rPr>
          <w:rStyle w:val="VerbatimChar"/>
        </w:rPr>
        <w:t>{ "type": "table", "id": "...", "rows": N, "cols": M, "cells": [[...]] }</w:t>
      </w:r>
      <w:r>
        <w:t xml:space="preserve"> — Grid layout</w:t>
      </w:r>
    </w:p>
    <w:p w14:paraId="3B0622D1" w14:textId="77777777" w:rsidR="00604432" w:rsidRDefault="00000000">
      <w:pPr>
        <w:pStyle w:val="Compact"/>
        <w:numPr>
          <w:ilvl w:val="1"/>
          <w:numId w:val="11"/>
        </w:numPr>
      </w:pPr>
      <w:r>
        <w:rPr>
          <w:b/>
          <w:bCs/>
        </w:rPr>
        <w:t>CardNode</w:t>
      </w:r>
      <w:r>
        <w:t xml:space="preserve">: </w:t>
      </w:r>
      <w:r>
        <w:rPr>
          <w:rStyle w:val="VerbatimChar"/>
        </w:rPr>
        <w:t>{ "type": "card", "id": "...", "cardTitle": "...", "children": [...] }</w:t>
      </w:r>
      <w:r>
        <w:t xml:space="preserve"> — Card container</w:t>
      </w:r>
    </w:p>
    <w:p w14:paraId="757279B3" w14:textId="77777777" w:rsidR="00604432" w:rsidRDefault="00000000">
      <w:pPr>
        <w:pStyle w:val="FirstParagraph"/>
      </w:pPr>
      <w:r>
        <w:rPr>
          <w:b/>
          <w:bCs/>
        </w:rPr>
        <w:t>Purpose:</w:t>
      </w:r>
      <w:r>
        <w:t xml:space="preserve"> Controls how components are laid out and presented (labels, sizing, visibility, nested structure) without changing data validation rules. Keeps UI organization independent from data validation.</w:t>
      </w:r>
    </w:p>
    <w:p w14:paraId="43B3B6B2" w14:textId="77777777" w:rsidR="00604432" w:rsidRDefault="00000000">
      <w:pPr>
        <w:pStyle w:val="Heading4"/>
      </w:pPr>
      <w:bookmarkStart w:id="29" w:name="design-philosophy-separation-of-concerns"/>
      <w:bookmarkEnd w:id="28"/>
      <w:r>
        <w:t>Design Philosophy: Separation of Concerns</w:t>
      </w:r>
    </w:p>
    <w:p w14:paraId="6074AF71" w14:textId="77777777" w:rsidR="00604432" w:rsidRDefault="00000000">
      <w:pPr>
        <w:pStyle w:val="Compact"/>
        <w:numPr>
          <w:ilvl w:val="0"/>
          <w:numId w:val="12"/>
        </w:numPr>
      </w:pPr>
      <w:r>
        <w:rPr>
          <w:b/>
          <w:bCs/>
        </w:rPr>
        <w:t>DataSchema</w:t>
      </w:r>
      <w:r>
        <w:t xml:space="preserve"> = “What is the data and how do we validate it?”</w:t>
      </w:r>
    </w:p>
    <w:p w14:paraId="777B67A7" w14:textId="77777777" w:rsidR="00604432" w:rsidRDefault="00000000">
      <w:pPr>
        <w:pStyle w:val="Compact"/>
        <w:numPr>
          <w:ilvl w:val="0"/>
          <w:numId w:val="12"/>
        </w:numPr>
      </w:pPr>
      <w:r>
        <w:rPr>
          <w:b/>
          <w:bCs/>
        </w:rPr>
        <w:lastRenderedPageBreak/>
        <w:t>UISchema</w:t>
      </w:r>
      <w:r>
        <w:t xml:space="preserve"> = “How do we present and organize the data visually?”</w:t>
      </w:r>
    </w:p>
    <w:p w14:paraId="54445732" w14:textId="77777777" w:rsidR="00604432" w:rsidRDefault="00000000">
      <w:pPr>
        <w:pStyle w:val="FirstParagraph"/>
      </w:pPr>
      <w:r>
        <w:t>This separation allows: - Changing the layout without affecting validation rules - Sharing data schemas across different UI designs - Storing UI preferences independently from field definitions - Supporting programmatic schema transformations and migrations</w:t>
      </w:r>
    </w:p>
    <w:p w14:paraId="5CD1F7CC" w14:textId="77777777" w:rsidR="00604432" w:rsidRDefault="00000000">
      <w:pPr>
        <w:pStyle w:val="Heading4"/>
      </w:pPr>
      <w:bookmarkStart w:id="30" w:name="notes-best-practices"/>
      <w:bookmarkEnd w:id="29"/>
      <w:r>
        <w:t>Notes &amp; Best Practices</w:t>
      </w:r>
    </w:p>
    <w:p w14:paraId="7E1C36C1" w14:textId="77777777" w:rsidR="00604432" w:rsidRDefault="00000000">
      <w:pPr>
        <w:pStyle w:val="Compact"/>
        <w:numPr>
          <w:ilvl w:val="0"/>
          <w:numId w:val="13"/>
        </w:numPr>
      </w:pPr>
      <w:r>
        <w:t xml:space="preserve">Exported ZIPs contain both </w:t>
      </w:r>
      <w:r>
        <w:rPr>
          <w:rStyle w:val="VerbatimChar"/>
        </w:rPr>
        <w:t>data-schema.json</w:t>
      </w:r>
      <w:r>
        <w:t xml:space="preserve"> and </w:t>
      </w:r>
      <w:r>
        <w:rPr>
          <w:rStyle w:val="VerbatimChar"/>
        </w:rPr>
        <w:t>ui-schema.json</w:t>
      </w:r>
      <w:r>
        <w:t xml:space="preserve"> so teams can keep data rules and UI presentation in separate artifacts</w:t>
      </w:r>
    </w:p>
    <w:p w14:paraId="1B6D8EAA" w14:textId="77777777" w:rsidR="00604432" w:rsidRDefault="00000000">
      <w:pPr>
        <w:pStyle w:val="Compact"/>
        <w:numPr>
          <w:ilvl w:val="0"/>
          <w:numId w:val="13"/>
        </w:numPr>
      </w:pPr>
      <w:r>
        <w:t xml:space="preserve">Field keys in </w:t>
      </w:r>
      <w:r>
        <w:rPr>
          <w:rStyle w:val="VerbatimChar"/>
        </w:rPr>
        <w:t>properties</w:t>
      </w:r>
      <w:r>
        <w:t xml:space="preserve"> must match the </w:t>
      </w:r>
      <w:r>
        <w:rPr>
          <w:rStyle w:val="VerbatimChar"/>
        </w:rPr>
        <w:t>propertyId</w:t>
      </w:r>
      <w:r>
        <w:t xml:space="preserve"> references in the </w:t>
      </w:r>
      <w:r>
        <w:rPr>
          <w:rStyle w:val="VerbatimChar"/>
        </w:rPr>
        <w:t>layout</w:t>
      </w:r>
      <w:r>
        <w:t xml:space="preserve"> tree</w:t>
      </w:r>
    </w:p>
    <w:p w14:paraId="5506CFAC" w14:textId="77777777" w:rsidR="00604432" w:rsidRDefault="00000000">
      <w:pPr>
        <w:pStyle w:val="Compact"/>
        <w:numPr>
          <w:ilvl w:val="0"/>
          <w:numId w:val="13"/>
        </w:numPr>
      </w:pPr>
      <w:r>
        <w:t xml:space="preserve">Presentation-only components (like </w:t>
      </w:r>
      <w:r>
        <w:rPr>
          <w:rStyle w:val="VerbatimChar"/>
        </w:rPr>
        <w:t>statichtml</w:t>
      </w:r>
      <w:r>
        <w:t xml:space="preserve">, </w:t>
      </w:r>
      <w:r>
        <w:rPr>
          <w:rStyle w:val="VerbatimChar"/>
        </w:rPr>
        <w:t>message</w:t>
      </w:r>
      <w:r>
        <w:t>) exist in UISchema properties but may not require corresponding DataSchema entries</w:t>
      </w:r>
    </w:p>
    <w:p w14:paraId="0159D101" w14:textId="77777777" w:rsidR="00604432" w:rsidRDefault="00000000">
      <w:pPr>
        <w:pStyle w:val="Compact"/>
        <w:numPr>
          <w:ilvl w:val="0"/>
          <w:numId w:val="13"/>
        </w:numPr>
      </w:pPr>
      <w:r>
        <w:t>Layout containers (</w:t>
      </w:r>
      <w:r>
        <w:rPr>
          <w:rStyle w:val="VerbatimChar"/>
        </w:rPr>
        <w:t>panel</w:t>
      </w:r>
      <w:r>
        <w:t xml:space="preserve">, </w:t>
      </w:r>
      <w:r>
        <w:rPr>
          <w:rStyle w:val="VerbatimChar"/>
        </w:rPr>
        <w:t>table</w:t>
      </w:r>
      <w:r>
        <w:t xml:space="preserve">, </w:t>
      </w:r>
      <w:r>
        <w:rPr>
          <w:rStyle w:val="VerbatimChar"/>
        </w:rPr>
        <w:t>tabs</w:t>
      </w:r>
      <w:r>
        <w:t xml:space="preserve">, </w:t>
      </w:r>
      <w:r>
        <w:rPr>
          <w:rStyle w:val="VerbatimChar"/>
        </w:rPr>
        <w:t>card</w:t>
      </w:r>
      <w:r>
        <w:t>) do not have DataSchema entries; they are purely structural</w:t>
      </w:r>
    </w:p>
    <w:p w14:paraId="6DB3CCD5" w14:textId="77777777" w:rsidR="00604432" w:rsidRDefault="00000000">
      <w:pPr>
        <w:pStyle w:val="Compact"/>
        <w:numPr>
          <w:ilvl w:val="0"/>
          <w:numId w:val="13"/>
        </w:numPr>
      </w:pPr>
      <w:r>
        <w:t xml:space="preserve">If you need to programmatically transform database schemas or other sources into FormBuilder-compatible JSON, convert your source into a </w:t>
      </w:r>
      <w:r>
        <w:rPr>
          <w:rStyle w:val="VerbatimChar"/>
        </w:rPr>
        <w:t>DataSchema</w:t>
      </w:r>
      <w:r>
        <w:t xml:space="preserve"> and optionally supply a </w:t>
      </w:r>
      <w:r>
        <w:rPr>
          <w:rStyle w:val="VerbatimChar"/>
        </w:rPr>
        <w:t>UISchema</w:t>
      </w:r>
      <w:r>
        <w:t xml:space="preserve"> for layout preferences before importing</w:t>
      </w:r>
    </w:p>
    <w:p w14:paraId="25C5ED6F" w14:textId="77777777" w:rsidR="00604432" w:rsidRDefault="00000000">
      <w:pPr>
        <w:pStyle w:val="Compact"/>
        <w:numPr>
          <w:ilvl w:val="0"/>
          <w:numId w:val="13"/>
        </w:numPr>
      </w:pPr>
      <w:r>
        <w:t xml:space="preserve">Validation rules in DataSchema are independent of widget presentation; a </w:t>
      </w:r>
      <w:r>
        <w:rPr>
          <w:rStyle w:val="VerbatimChar"/>
        </w:rPr>
        <w:t>textbox</w:t>
      </w:r>
      <w:r>
        <w:t xml:space="preserve"> can have </w:t>
      </w:r>
      <w:r>
        <w:rPr>
          <w:rStyle w:val="VerbatimChar"/>
        </w:rPr>
        <w:t>email</w:t>
      </w:r>
      <w:r>
        <w:t xml:space="preserve"> format or </w:t>
      </w:r>
      <w:r>
        <w:rPr>
          <w:rStyle w:val="VerbatimChar"/>
        </w:rPr>
        <w:t>password</w:t>
      </w:r>
      <w:r>
        <w:t xml:space="preserve"> textboxType</w:t>
      </w:r>
    </w:p>
    <w:p w14:paraId="3532897A" w14:textId="77777777" w:rsidR="00604432" w:rsidRDefault="00000000">
      <w:pPr>
        <w:pStyle w:val="Heading3"/>
      </w:pPr>
      <w:bookmarkStart w:id="31" w:name="import-form-configuration"/>
      <w:bookmarkEnd w:id="26"/>
      <w:bookmarkEnd w:id="30"/>
      <w:r>
        <w:t>Import Form Configuration</w:t>
      </w:r>
    </w:p>
    <w:p w14:paraId="6ED0D21A" w14:textId="77777777" w:rsidR="00604432" w:rsidRDefault="00000000">
      <w:pPr>
        <w:pStyle w:val="FirstParagraph"/>
      </w:pPr>
      <w:r>
        <w:t>FormBuilder supports multiple import methods to load existing form schemas.</w:t>
      </w:r>
    </w:p>
    <w:p w14:paraId="5C1925E8" w14:textId="77777777" w:rsidR="00604432" w:rsidRDefault="00000000">
      <w:pPr>
        <w:pStyle w:val="Compact"/>
        <w:numPr>
          <w:ilvl w:val="0"/>
          <w:numId w:val="14"/>
        </w:numPr>
      </w:pPr>
      <w:r>
        <w:rPr>
          <w:b/>
          <w:bCs/>
        </w:rPr>
        <w:t>JSON Code</w:t>
      </w:r>
      <w:r>
        <w:t>: Paste a JSON schema directly into the Import dialog and click Import.</w:t>
      </w:r>
    </w:p>
    <w:p w14:paraId="4BD015DD" w14:textId="77777777" w:rsidR="00604432" w:rsidRDefault="00000000">
      <w:pPr>
        <w:pStyle w:val="Compact"/>
        <w:numPr>
          <w:ilvl w:val="0"/>
          <w:numId w:val="14"/>
        </w:numPr>
      </w:pPr>
      <w:r>
        <w:rPr>
          <w:b/>
          <w:bCs/>
        </w:rPr>
        <w:t>From File</w:t>
      </w:r>
      <w:r>
        <w:t>: Upload a JSON file (or a previously exported ZIP) to load the schema.</w:t>
      </w:r>
    </w:p>
    <w:p w14:paraId="08E39E4C" w14:textId="77777777" w:rsidR="00604432" w:rsidRDefault="00000000">
      <w:pPr>
        <w:pStyle w:val="Compact"/>
        <w:numPr>
          <w:ilvl w:val="0"/>
          <w:numId w:val="14"/>
        </w:numPr>
      </w:pPr>
      <w:r>
        <w:rPr>
          <w:b/>
          <w:bCs/>
        </w:rPr>
        <w:t>From URL</w:t>
      </w:r>
      <w:r>
        <w:t>: Provide a URL that returns a JSON schema; FormBuilder will fetch and load it.</w:t>
      </w:r>
    </w:p>
    <w:p w14:paraId="1F3C8960" w14:textId="77777777" w:rsidR="00604432" w:rsidRDefault="00000000">
      <w:pPr>
        <w:pStyle w:val="Heading4"/>
      </w:pPr>
      <w:bookmarkStart w:id="32" w:name="import-from-json-code"/>
      <w:r>
        <w:t>Import from JSON Code</w:t>
      </w:r>
    </w:p>
    <w:p w14:paraId="002D22AF" w14:textId="77777777" w:rsidR="006944AD" w:rsidRDefault="00000000">
      <w:pPr>
        <w:pStyle w:val="FirstParagraph"/>
      </w:pPr>
      <w:r>
        <w:rPr>
          <w:b/>
          <w:bCs/>
        </w:rPr>
        <w:t>Steps:</w:t>
      </w:r>
    </w:p>
    <w:p w14:paraId="2FF29BB8" w14:textId="77777777" w:rsidR="006944AD" w:rsidRDefault="00000000">
      <w:pPr>
        <w:pStyle w:val="FirstParagraph"/>
      </w:pPr>
      <w:r>
        <w:t xml:space="preserve">1. Click the </w:t>
      </w:r>
      <w:r>
        <w:rPr>
          <w:b/>
          <w:bCs/>
        </w:rPr>
        <w:t>Import</w:t>
      </w:r>
      <w:r>
        <w:t xml:space="preserve"> dropdown button in the toolbar</w:t>
      </w:r>
    </w:p>
    <w:p w14:paraId="5BF99D79" w14:textId="77777777" w:rsidR="006944AD" w:rsidRDefault="00000000">
      <w:pPr>
        <w:pStyle w:val="FirstParagraph"/>
      </w:pPr>
      <w:r>
        <w:t xml:space="preserve">2. Select </w:t>
      </w:r>
      <w:r>
        <w:rPr>
          <w:b/>
          <w:bCs/>
        </w:rPr>
        <w:t>JSON Code</w:t>
      </w:r>
    </w:p>
    <w:p w14:paraId="03A5E606" w14:textId="77777777" w:rsidR="006944AD" w:rsidRDefault="00000000">
      <w:pPr>
        <w:pStyle w:val="FirstParagraph"/>
      </w:pPr>
      <w:r>
        <w:t>3. Paste your JSON form schema in the dialog</w:t>
      </w:r>
    </w:p>
    <w:p w14:paraId="706EF174" w14:textId="33880148" w:rsidR="00604432" w:rsidRDefault="00000000">
      <w:pPr>
        <w:pStyle w:val="FirstParagraph"/>
      </w:pPr>
      <w:r>
        <w:t xml:space="preserve">4. Click </w:t>
      </w:r>
      <w:r>
        <w:rPr>
          <w:b/>
          <w:bCs/>
        </w:rPr>
        <w:t>Import</w:t>
      </w:r>
      <w:r>
        <w:t xml:space="preserve"> to load the form</w:t>
      </w:r>
    </w:p>
    <w:p w14:paraId="6B31D737" w14:textId="77777777" w:rsidR="00604432" w:rsidRDefault="00000000">
      <w:pPr>
        <w:pStyle w:val="Heading4"/>
      </w:pPr>
      <w:bookmarkStart w:id="33" w:name="import-from-file"/>
      <w:bookmarkEnd w:id="32"/>
      <w:r>
        <w:t>Import from File</w:t>
      </w:r>
    </w:p>
    <w:p w14:paraId="665ADD1B" w14:textId="77777777" w:rsidR="0062360D" w:rsidRDefault="00000000">
      <w:pPr>
        <w:pStyle w:val="FirstParagraph"/>
      </w:pPr>
      <w:r>
        <w:rPr>
          <w:b/>
          <w:bCs/>
        </w:rPr>
        <w:t>Steps:</w:t>
      </w:r>
    </w:p>
    <w:p w14:paraId="4CE6B8C2" w14:textId="77777777" w:rsidR="0062360D" w:rsidRDefault="00000000">
      <w:pPr>
        <w:pStyle w:val="FirstParagraph"/>
      </w:pPr>
      <w:r>
        <w:t xml:space="preserve">1. Click the </w:t>
      </w:r>
      <w:r>
        <w:rPr>
          <w:b/>
          <w:bCs/>
        </w:rPr>
        <w:t>Import</w:t>
      </w:r>
      <w:r>
        <w:t xml:space="preserve"> dropdown button in the toolbar</w:t>
      </w:r>
    </w:p>
    <w:p w14:paraId="0BD83418" w14:textId="77777777" w:rsidR="0062360D" w:rsidRDefault="00000000">
      <w:pPr>
        <w:pStyle w:val="FirstParagraph"/>
      </w:pPr>
      <w:r>
        <w:t xml:space="preserve">2. Select </w:t>
      </w:r>
      <w:r>
        <w:rPr>
          <w:b/>
          <w:bCs/>
        </w:rPr>
        <w:t>From File</w:t>
      </w:r>
    </w:p>
    <w:p w14:paraId="2C89AAA8" w14:textId="77777777" w:rsidR="0011154C" w:rsidRDefault="00000000">
      <w:pPr>
        <w:pStyle w:val="FirstParagraph"/>
      </w:pPr>
      <w:r>
        <w:t>3. Choose a JSON file from your computer (exported ZIP files are supported)</w:t>
      </w:r>
    </w:p>
    <w:p w14:paraId="721A3E5B" w14:textId="25C909CC" w:rsidR="00604432" w:rsidRDefault="00000000">
      <w:pPr>
        <w:pStyle w:val="FirstParagraph"/>
      </w:pPr>
      <w:r>
        <w:lastRenderedPageBreak/>
        <w:t xml:space="preserve">4. Click </w:t>
      </w:r>
      <w:r>
        <w:rPr>
          <w:b/>
          <w:bCs/>
        </w:rPr>
        <w:t>Import</w:t>
      </w:r>
      <w:r>
        <w:t xml:space="preserve"> to load the form</w:t>
      </w:r>
    </w:p>
    <w:p w14:paraId="73D7201E" w14:textId="77777777" w:rsidR="00604432" w:rsidRDefault="00000000">
      <w:pPr>
        <w:pStyle w:val="Heading4"/>
      </w:pPr>
      <w:bookmarkStart w:id="34" w:name="import-from-url"/>
      <w:bookmarkEnd w:id="33"/>
      <w:r>
        <w:t>Import from URL</w:t>
      </w:r>
    </w:p>
    <w:p w14:paraId="6E5A3750" w14:textId="77777777" w:rsidR="0011154C" w:rsidRDefault="00000000">
      <w:pPr>
        <w:pStyle w:val="FirstParagraph"/>
      </w:pPr>
      <w:r>
        <w:rPr>
          <w:b/>
          <w:bCs/>
        </w:rPr>
        <w:t>Steps:</w:t>
      </w:r>
    </w:p>
    <w:p w14:paraId="147D92E0" w14:textId="77777777" w:rsidR="0011154C" w:rsidRDefault="00000000">
      <w:pPr>
        <w:pStyle w:val="FirstParagraph"/>
      </w:pPr>
      <w:r>
        <w:t xml:space="preserve">1. Click the </w:t>
      </w:r>
      <w:r>
        <w:rPr>
          <w:b/>
          <w:bCs/>
        </w:rPr>
        <w:t>Import</w:t>
      </w:r>
      <w:r>
        <w:t xml:space="preserve"> dropdown button in the toolbar</w:t>
      </w:r>
    </w:p>
    <w:p w14:paraId="3929968B" w14:textId="77777777" w:rsidR="0011154C" w:rsidRDefault="00000000">
      <w:pPr>
        <w:pStyle w:val="FirstParagraph"/>
      </w:pPr>
      <w:r>
        <w:t xml:space="preserve">2. Select </w:t>
      </w:r>
      <w:r>
        <w:rPr>
          <w:b/>
          <w:bCs/>
        </w:rPr>
        <w:t>From URL</w:t>
      </w:r>
    </w:p>
    <w:p w14:paraId="48BADDDB" w14:textId="77777777" w:rsidR="0011154C" w:rsidRDefault="00000000">
      <w:pPr>
        <w:pStyle w:val="FirstParagraph"/>
      </w:pPr>
      <w:r>
        <w:t>3. Paste the URL to a JSON schema file</w:t>
      </w:r>
    </w:p>
    <w:p w14:paraId="1EF810DE" w14:textId="770CFFB6" w:rsidR="00604432" w:rsidRDefault="00000000">
      <w:pPr>
        <w:pStyle w:val="FirstParagraph"/>
      </w:pPr>
      <w:r>
        <w:t xml:space="preserve">4. Click </w:t>
      </w:r>
      <w:r>
        <w:rPr>
          <w:b/>
          <w:bCs/>
        </w:rPr>
        <w:t>Import</w:t>
      </w:r>
      <w:r>
        <w:t xml:space="preserve"> to load the form from the URL</w:t>
      </w:r>
    </w:p>
    <w:p w14:paraId="2DABD2C4" w14:textId="77777777" w:rsidR="00604432" w:rsidRDefault="00000000">
      <w:r>
        <w:pict w14:anchorId="4A9E3FC0">
          <v:rect id="_x0000_i1041" style="width:0;height:1.5pt" o:hralign="center" o:hrstd="t" o:hr="t"/>
        </w:pict>
      </w:r>
    </w:p>
    <w:p w14:paraId="33C172EF" w14:textId="77777777" w:rsidR="00604432" w:rsidRDefault="00000000">
      <w:pPr>
        <w:pStyle w:val="Heading3"/>
      </w:pPr>
      <w:bookmarkStart w:id="35" w:name="form-backup-recovery"/>
      <w:bookmarkEnd w:id="31"/>
      <w:bookmarkEnd w:id="34"/>
      <w:r>
        <w:t>Form Backup &amp; Recovery</w:t>
      </w:r>
    </w:p>
    <w:p w14:paraId="1F630A7A" w14:textId="77777777" w:rsidR="00604432" w:rsidRDefault="00000000">
      <w:pPr>
        <w:pStyle w:val="FirstParagraph"/>
      </w:pPr>
      <w:r>
        <w:t>FormBuilder does not include automatic backup functionality. You are responsible for managing backups of your form configurations.</w:t>
      </w:r>
    </w:p>
    <w:p w14:paraId="3595A105" w14:textId="77777777" w:rsidR="00604432" w:rsidRDefault="00000000">
      <w:pPr>
        <w:pStyle w:val="Heading4"/>
      </w:pPr>
      <w:bookmarkStart w:id="36" w:name="manual-backup"/>
      <w:r>
        <w:t>Manual Backup</w:t>
      </w:r>
    </w:p>
    <w:p w14:paraId="27DBE1E2" w14:textId="77777777" w:rsidR="00CC1B08" w:rsidRDefault="00000000">
      <w:pPr>
        <w:pStyle w:val="FirstParagraph"/>
      </w:pPr>
      <w:r>
        <w:t>Create a manual backup by exporting your form:</w:t>
      </w:r>
    </w:p>
    <w:p w14:paraId="4DA4AFB3" w14:textId="28C85119" w:rsidR="00CC1B08" w:rsidRDefault="00000000">
      <w:pPr>
        <w:pStyle w:val="FirstParagraph"/>
      </w:pPr>
      <w:r>
        <w:t xml:space="preserve">1. Click the </w:t>
      </w:r>
      <w:r>
        <w:rPr>
          <w:b/>
          <w:bCs/>
        </w:rPr>
        <w:t>Export</w:t>
      </w:r>
      <w:r>
        <w:t xml:space="preserve"> button in the toolbar</w:t>
      </w:r>
    </w:p>
    <w:p w14:paraId="36BE5200" w14:textId="77777777" w:rsidR="00CC1B08" w:rsidRDefault="00000000">
      <w:pPr>
        <w:pStyle w:val="FirstParagraph"/>
      </w:pPr>
      <w:r>
        <w:t xml:space="preserve">2. Save the downloaded ZIP file in a secure location </w:t>
      </w:r>
    </w:p>
    <w:p w14:paraId="484F0738" w14:textId="42AB0A7E" w:rsidR="00604432" w:rsidRDefault="00000000">
      <w:pPr>
        <w:pStyle w:val="FirstParagraph"/>
      </w:pPr>
      <w:r>
        <w:t>3. Store backups in version control (e.g., Git) or cloud storage for redundancy</w:t>
      </w:r>
    </w:p>
    <w:p w14:paraId="1AD4D759" w14:textId="77777777" w:rsidR="00604432" w:rsidRDefault="00000000">
      <w:pPr>
        <w:pStyle w:val="BodyText"/>
      </w:pPr>
      <w:r>
        <w:rPr>
          <w:b/>
          <w:bCs/>
        </w:rPr>
        <w:t>Backup Contents:</w:t>
      </w:r>
    </w:p>
    <w:p w14:paraId="7256294D" w14:textId="77777777" w:rsidR="00604432" w:rsidRDefault="00000000">
      <w:pPr>
        <w:pStyle w:val="BodyText"/>
      </w:pPr>
      <w:r>
        <w:t>form-schemas-{timestamp}.zip</w:t>
      </w:r>
      <w:r>
        <w:br/>
        <w:t>├── data-schema.json</w:t>
      </w:r>
      <w:r>
        <w:br/>
        <w:t>└── ui-schema.json</w:t>
      </w:r>
    </w:p>
    <w:p w14:paraId="6E7B631C" w14:textId="77777777" w:rsidR="00604432" w:rsidRDefault="00000000">
      <w:pPr>
        <w:pStyle w:val="Heading4"/>
      </w:pPr>
      <w:bookmarkStart w:id="37" w:name="recovery"/>
      <w:bookmarkEnd w:id="36"/>
      <w:r>
        <w:t>Recovery</w:t>
      </w:r>
    </w:p>
    <w:p w14:paraId="263A283D" w14:textId="77777777" w:rsidR="00CC1B08" w:rsidRDefault="00000000">
      <w:pPr>
        <w:pStyle w:val="FirstParagraph"/>
      </w:pPr>
      <w:r>
        <w:t>To recover a form from backup:</w:t>
      </w:r>
    </w:p>
    <w:p w14:paraId="6B33A0C8" w14:textId="77777777" w:rsidR="00CC1B08" w:rsidRDefault="00000000">
      <w:pPr>
        <w:pStyle w:val="FirstParagraph"/>
      </w:pPr>
      <w:r>
        <w:t>1. Extract the ZIP file containing the schema files</w:t>
      </w:r>
    </w:p>
    <w:p w14:paraId="66AECEC3" w14:textId="77777777" w:rsidR="00CC1B08" w:rsidRDefault="00000000">
      <w:pPr>
        <w:pStyle w:val="FirstParagraph"/>
      </w:pPr>
      <w:r>
        <w:t xml:space="preserve">2. Click the </w:t>
      </w:r>
      <w:r>
        <w:rPr>
          <w:b/>
          <w:bCs/>
        </w:rPr>
        <w:t>Import</w:t>
      </w:r>
      <w:r>
        <w:t xml:space="preserve"> button in the toolbar</w:t>
      </w:r>
    </w:p>
    <w:p w14:paraId="400A4860" w14:textId="77777777" w:rsidR="00CC1B08" w:rsidRDefault="00000000">
      <w:pPr>
        <w:pStyle w:val="FirstParagraph"/>
      </w:pPr>
      <w:r>
        <w:t xml:space="preserve">3. Select </w:t>
      </w:r>
      <w:r>
        <w:rPr>
          <w:b/>
          <w:bCs/>
        </w:rPr>
        <w:t>From File</w:t>
      </w:r>
      <w:r>
        <w:t xml:space="preserve"> and choose the extracted files</w:t>
      </w:r>
    </w:p>
    <w:p w14:paraId="0E9617FF" w14:textId="1A3A0CD0" w:rsidR="00604432" w:rsidRDefault="00000000">
      <w:pPr>
        <w:pStyle w:val="FirstParagraph"/>
      </w:pPr>
      <w:r>
        <w:t>4. The form is restored with all original configurations</w:t>
      </w:r>
    </w:p>
    <w:p w14:paraId="2F2337A0" w14:textId="77777777" w:rsidR="00604432" w:rsidRDefault="00000000">
      <w:pPr>
        <w:pStyle w:val="Heading4"/>
      </w:pPr>
      <w:bookmarkStart w:id="38" w:name="best-practices"/>
      <w:bookmarkEnd w:id="37"/>
      <w:r>
        <w:t>Best Practices</w:t>
      </w:r>
    </w:p>
    <w:p w14:paraId="7519D27C" w14:textId="77777777" w:rsidR="00604432" w:rsidRDefault="00000000">
      <w:pPr>
        <w:pStyle w:val="FirstParagraph"/>
      </w:pPr>
      <w:r>
        <w:t>•           Export forms regularly during development cycles</w:t>
      </w:r>
    </w:p>
    <w:p w14:paraId="7AACC552" w14:textId="77777777" w:rsidR="00604432" w:rsidRDefault="00000000">
      <w:pPr>
        <w:pStyle w:val="BodyText"/>
      </w:pPr>
      <w:r>
        <w:t>•           Maintain multiple backup versions with timestamps</w:t>
      </w:r>
    </w:p>
    <w:p w14:paraId="511AD8BE" w14:textId="77777777" w:rsidR="00604432" w:rsidRDefault="00000000">
      <w:pPr>
        <w:pStyle w:val="BodyText"/>
      </w:pPr>
      <w:r>
        <w:lastRenderedPageBreak/>
        <w:t>•           Store backups in version control alongside your application code</w:t>
      </w:r>
    </w:p>
    <w:p w14:paraId="0DF9D7E7" w14:textId="77777777" w:rsidR="00604432" w:rsidRDefault="00000000">
      <w:pPr>
        <w:pStyle w:val="BodyText"/>
      </w:pPr>
      <w:r>
        <w:t>•           Keep copies in multiple locations (local, cloud storage, Git)</w:t>
      </w:r>
    </w:p>
    <w:p w14:paraId="44DC7B74" w14:textId="77777777" w:rsidR="00604432" w:rsidRDefault="00000000">
      <w:pPr>
        <w:pStyle w:val="BodyText"/>
      </w:pPr>
      <w:r>
        <w:t>•           Document form versions and changes in a changelog</w:t>
      </w:r>
    </w:p>
    <w:p w14:paraId="5978F65E" w14:textId="77777777" w:rsidR="00604432" w:rsidRDefault="00000000">
      <w:r>
        <w:pict w14:anchorId="3400964C">
          <v:rect id="_x0000_i1042" style="width:0;height:1.5pt" o:hralign="center" o:hrstd="t" o:hr="t"/>
        </w:pict>
      </w:r>
    </w:p>
    <w:p w14:paraId="10905D33" w14:textId="77777777" w:rsidR="00604432" w:rsidRDefault="00000000">
      <w:pPr>
        <w:pStyle w:val="Heading2"/>
      </w:pPr>
      <w:bookmarkStart w:id="39" w:name="accessibility"/>
      <w:bookmarkEnd w:id="23"/>
      <w:bookmarkEnd w:id="35"/>
      <w:bookmarkEnd w:id="38"/>
      <w:r>
        <w:t>Accessibility</w:t>
      </w:r>
    </w:p>
    <w:p w14:paraId="0D543A55" w14:textId="77777777" w:rsidR="00604432" w:rsidRDefault="00000000">
      <w:pPr>
        <w:pStyle w:val="Heading3"/>
      </w:pPr>
      <w:bookmarkStart w:id="40" w:name="wcag-2.1-level-aa-compliance"/>
      <w:r>
        <w:t>WCAG 2.1 Level AA Compliance</w:t>
      </w:r>
    </w:p>
    <w:p w14:paraId="734E8952" w14:textId="77777777" w:rsidR="00604432" w:rsidRDefault="00000000">
      <w:pPr>
        <w:pStyle w:val="FirstParagraph"/>
      </w:pPr>
      <w:r>
        <w:t>FormBuilder is built with accessibility as a core principle, ensuring compliance with Web Content Accessibility Guidelines Level AA.</w:t>
      </w:r>
    </w:p>
    <w:p w14:paraId="26F702B4" w14:textId="77777777" w:rsidR="00604432" w:rsidRDefault="00000000">
      <w:pPr>
        <w:pStyle w:val="Heading3"/>
      </w:pPr>
      <w:bookmarkStart w:id="41" w:name="keyboard-navigation"/>
      <w:bookmarkEnd w:id="40"/>
      <w:r>
        <w:t>Keyboard Navigation</w:t>
      </w:r>
    </w:p>
    <w:p w14:paraId="6D2F8D3A" w14:textId="77777777" w:rsidR="00604432" w:rsidRDefault="00000000">
      <w:pPr>
        <w:pStyle w:val="FirstParagraph"/>
      </w:pPr>
      <w:r>
        <w:rPr>
          <w:b/>
          <w:bCs/>
        </w:rPr>
        <w:t>Tab Navigation:</w:t>
      </w:r>
      <w:r>
        <w:t xml:space="preserve"> - Tab: Move focus to next focusable element - Shift+Tab: Move focus to previous focusable element - Arrow Keys: Navigate within field groups or move selected fields</w:t>
      </w:r>
    </w:p>
    <w:p w14:paraId="5449E21B" w14:textId="77777777" w:rsidR="00604432" w:rsidRDefault="00000000">
      <w:pPr>
        <w:pStyle w:val="BodyText"/>
      </w:pPr>
      <w:r>
        <w:rPr>
          <w:b/>
          <w:bCs/>
        </w:rPr>
        <w:t>Common Shortcuts:</w:t>
      </w:r>
    </w:p>
    <w:p w14:paraId="3173FF59" w14:textId="77777777" w:rsidR="00604432" w:rsidRDefault="00000000">
      <w:pPr>
        <w:pStyle w:val="BodyText"/>
      </w:pPr>
      <w:r>
        <w:t>Enter               → Activate/Select Field</w:t>
      </w:r>
      <w:r>
        <w:br/>
        <w:t>Escape              → Cancel/Deselect</w:t>
      </w:r>
    </w:p>
    <w:p w14:paraId="4A17D57E" w14:textId="77777777" w:rsidR="00604432" w:rsidRDefault="00000000">
      <w:pPr>
        <w:pStyle w:val="Heading3"/>
      </w:pPr>
      <w:bookmarkStart w:id="42" w:name="screen-reader-support"/>
      <w:bookmarkEnd w:id="41"/>
      <w:r>
        <w:t>Screen Reader Support</w:t>
      </w:r>
    </w:p>
    <w:p w14:paraId="0F662CA7" w14:textId="77777777" w:rsidR="00604432" w:rsidRDefault="00000000">
      <w:pPr>
        <w:pStyle w:val="FirstParagraph"/>
      </w:pPr>
      <w:r>
        <w:t>•           All interactive elements have ARIA labels</w:t>
      </w:r>
    </w:p>
    <w:p w14:paraId="5DCBA908" w14:textId="77777777" w:rsidR="00604432" w:rsidRDefault="00000000">
      <w:pPr>
        <w:pStyle w:val="BodyText"/>
      </w:pPr>
      <w:r>
        <w:t>•           Form fields have associated labels and descriptions</w:t>
      </w:r>
    </w:p>
    <w:p w14:paraId="692071BE" w14:textId="77777777" w:rsidR="00604432" w:rsidRDefault="00000000">
      <w:pPr>
        <w:pStyle w:val="BodyText"/>
      </w:pPr>
      <w:r>
        <w:t>•           Error messages are announced to screen readers</w:t>
      </w:r>
    </w:p>
    <w:p w14:paraId="1CB87E10" w14:textId="77777777" w:rsidR="00604432" w:rsidRDefault="00000000">
      <w:pPr>
        <w:pStyle w:val="BodyText"/>
      </w:pPr>
      <w:r>
        <w:t>•           Field types and required status are clearly announced</w:t>
      </w:r>
    </w:p>
    <w:p w14:paraId="6CC8DED6" w14:textId="77777777" w:rsidR="00604432" w:rsidRDefault="00000000">
      <w:pPr>
        <w:pStyle w:val="BodyText"/>
      </w:pPr>
      <w:r>
        <w:t>•           Validation feedback is provided in accessible format</w:t>
      </w:r>
    </w:p>
    <w:p w14:paraId="7119AC54" w14:textId="77777777" w:rsidR="00604432" w:rsidRDefault="00000000">
      <w:pPr>
        <w:pStyle w:val="Heading3"/>
      </w:pPr>
      <w:bookmarkStart w:id="43" w:name="focus-management"/>
      <w:bookmarkEnd w:id="42"/>
      <w:r>
        <w:t>Focus Management</w:t>
      </w:r>
    </w:p>
    <w:p w14:paraId="00F504A3" w14:textId="77777777" w:rsidR="00604432" w:rsidRDefault="00000000">
      <w:pPr>
        <w:pStyle w:val="FirstParagraph"/>
      </w:pPr>
      <w:r>
        <w:t>•           Visible focus indicators on all interactive elements</w:t>
      </w:r>
    </w:p>
    <w:p w14:paraId="52BF86E7" w14:textId="77777777" w:rsidR="00604432" w:rsidRDefault="00000000">
      <w:pPr>
        <w:pStyle w:val="BodyText"/>
      </w:pPr>
      <w:r>
        <w:t>•           Focus trap within modals</w:t>
      </w:r>
    </w:p>
    <w:p w14:paraId="18A733C6" w14:textId="77777777" w:rsidR="00604432" w:rsidRDefault="00000000">
      <w:pPr>
        <w:pStyle w:val="BodyText"/>
      </w:pPr>
      <w:r>
        <w:t>•           Focus returned to trigger element after modal closes</w:t>
      </w:r>
    </w:p>
    <w:p w14:paraId="6179E86D" w14:textId="77777777" w:rsidR="00604432" w:rsidRDefault="00000000">
      <w:pPr>
        <w:pStyle w:val="BodyText"/>
      </w:pPr>
      <w:r>
        <w:t>•           Logical tab order following visual layout</w:t>
      </w:r>
    </w:p>
    <w:p w14:paraId="1CD691F7" w14:textId="77777777" w:rsidR="00604432" w:rsidRDefault="00000000">
      <w:r>
        <w:pict w14:anchorId="1592AA84">
          <v:rect id="_x0000_i1043" style="width:0;height:1.5pt" o:hralign="center" o:hrstd="t" o:hr="t"/>
        </w:pict>
      </w:r>
    </w:p>
    <w:p w14:paraId="6EAA6793" w14:textId="77777777" w:rsidR="00604432" w:rsidRDefault="00000000">
      <w:pPr>
        <w:pStyle w:val="Heading2"/>
      </w:pPr>
      <w:bookmarkStart w:id="44" w:name="code-examples"/>
      <w:bookmarkEnd w:id="39"/>
      <w:bookmarkEnd w:id="43"/>
      <w:r>
        <w:lastRenderedPageBreak/>
        <w:t>Code Examples</w:t>
      </w:r>
    </w:p>
    <w:p w14:paraId="1A54711C" w14:textId="77777777" w:rsidR="00604432" w:rsidRDefault="00000000">
      <w:pPr>
        <w:pStyle w:val="Heading3"/>
      </w:pPr>
      <w:bookmarkStart w:id="45" w:name="X5482cc160b3d3654ced64bd595933d5445c0d84"/>
      <w:r>
        <w:t>Example 1: Using FormBuilder in Your Application</w:t>
      </w:r>
    </w:p>
    <w:p w14:paraId="3483F8A5" w14:textId="77777777" w:rsidR="00604432" w:rsidRDefault="00000000">
      <w:pPr>
        <w:pStyle w:val="FirstParagraph"/>
      </w:pPr>
      <w:r>
        <w:t>FormBuilder provides a visual form design interface without requiring any coding for form configuration.</w:t>
      </w:r>
    </w:p>
    <w:p w14:paraId="45E691A1" w14:textId="77777777" w:rsidR="00604432" w:rsidRDefault="00000000">
      <w:pPr>
        <w:pStyle w:val="BodyText"/>
      </w:pPr>
      <w:r>
        <w:rPr>
          <w:b/>
          <w:bCs/>
        </w:rPr>
        <w:t>Getting Started - No Setup Required:</w:t>
      </w:r>
    </w:p>
    <w:p w14:paraId="396DB677" w14:textId="77777777" w:rsidR="00604432" w:rsidRDefault="00000000">
      <w:pPr>
        <w:pStyle w:val="BodyText"/>
      </w:pPr>
      <w:r>
        <w:t>FormBuilder works out-of-the-box when opened. Simply users can immediately start designing forms.</w:t>
      </w:r>
    </w:p>
    <w:p w14:paraId="40FDB910" w14:textId="77777777" w:rsidR="00604432" w:rsidRDefault="00000000">
      <w:pPr>
        <w:pStyle w:val="BodyText"/>
      </w:pPr>
      <w:r>
        <w:rPr>
          <w:b/>
          <w:bCs/>
        </w:rPr>
        <w:t>User Workflow:</w:t>
      </w:r>
    </w:p>
    <w:p w14:paraId="60B17FBD" w14:textId="77777777" w:rsidR="00604432" w:rsidRDefault="00000000">
      <w:pPr>
        <w:numPr>
          <w:ilvl w:val="0"/>
          <w:numId w:val="15"/>
        </w:numPr>
      </w:pPr>
      <w:r>
        <w:t>Access the page containing the FormBuilder component</w:t>
      </w:r>
    </w:p>
    <w:p w14:paraId="147E6934" w14:textId="77777777" w:rsidR="00604432" w:rsidRDefault="00000000">
      <w:pPr>
        <w:numPr>
          <w:ilvl w:val="0"/>
          <w:numId w:val="15"/>
        </w:numPr>
      </w:pPr>
      <w:r>
        <w:t>The form designer is ready to use with:</w:t>
      </w:r>
    </w:p>
    <w:p w14:paraId="5096A6D0" w14:textId="77777777" w:rsidR="00604432" w:rsidRDefault="00000000">
      <w:pPr>
        <w:pStyle w:val="FirstParagraph"/>
      </w:pPr>
      <w:r>
        <w:t xml:space="preserve">–          </w:t>
      </w:r>
      <w:r>
        <w:rPr>
          <w:b/>
          <w:bCs/>
        </w:rPr>
        <w:t>Palette Panel (Left)</w:t>
      </w:r>
      <w:r>
        <w:t>: All available field types organized by category</w:t>
      </w:r>
    </w:p>
    <w:p w14:paraId="3E8A58DF" w14:textId="77777777" w:rsidR="00604432" w:rsidRDefault="00000000">
      <w:pPr>
        <w:pStyle w:val="BodyText"/>
      </w:pPr>
      <w:r>
        <w:t xml:space="preserve">–          </w:t>
      </w:r>
      <w:r>
        <w:rPr>
          <w:b/>
          <w:bCs/>
        </w:rPr>
        <w:t>Canvas Area (Center)</w:t>
      </w:r>
      <w:r>
        <w:t>: Drag and drop fields here to build your form</w:t>
      </w:r>
    </w:p>
    <w:p w14:paraId="5C803EA6" w14:textId="77777777" w:rsidR="00604432" w:rsidRDefault="00000000">
      <w:pPr>
        <w:pStyle w:val="BodyText"/>
      </w:pPr>
      <w:r>
        <w:t xml:space="preserve">–          </w:t>
      </w:r>
      <w:r>
        <w:rPr>
          <w:b/>
          <w:bCs/>
        </w:rPr>
        <w:t>Toolbar (Top)</w:t>
      </w:r>
      <w:r>
        <w:t>: Toggle between Preview/Code, Export, and Import options</w:t>
      </w:r>
    </w:p>
    <w:p w14:paraId="3EF045C4" w14:textId="77777777" w:rsidR="00604432" w:rsidRDefault="00000000">
      <w:pPr>
        <w:pStyle w:val="Compact"/>
        <w:numPr>
          <w:ilvl w:val="0"/>
          <w:numId w:val="16"/>
        </w:numPr>
      </w:pPr>
      <w:r>
        <w:t>Design your form by:</w:t>
      </w:r>
    </w:p>
    <w:p w14:paraId="22B1336A" w14:textId="77777777" w:rsidR="00604432" w:rsidRDefault="00000000">
      <w:pPr>
        <w:pStyle w:val="FirstParagraph"/>
      </w:pPr>
      <w:r>
        <w:t>–          Dragging field types from the Palette to the Canvas</w:t>
      </w:r>
    </w:p>
    <w:p w14:paraId="030E40BA" w14:textId="77777777" w:rsidR="00604432" w:rsidRDefault="00000000">
      <w:pPr>
        <w:pStyle w:val="BodyText"/>
      </w:pPr>
      <w:r>
        <w:t>–          Selecting fields on the Canvas to configure their properties</w:t>
      </w:r>
    </w:p>
    <w:p w14:paraId="54D5E388" w14:textId="77777777" w:rsidR="00604432" w:rsidRDefault="00000000">
      <w:pPr>
        <w:pStyle w:val="BodyText"/>
      </w:pPr>
      <w:r>
        <w:t>–          Organizing fields using drag-to-reorder functionality</w:t>
      </w:r>
    </w:p>
    <w:p w14:paraId="2C86A895" w14:textId="77777777" w:rsidR="00604432" w:rsidRDefault="00000000">
      <w:pPr>
        <w:pStyle w:val="BodyText"/>
      </w:pPr>
      <w:r>
        <w:t>–          Previewing the form using the Preview/Code toggle</w:t>
      </w:r>
    </w:p>
    <w:p w14:paraId="44FE343F" w14:textId="77777777" w:rsidR="00604432" w:rsidRDefault="00000000">
      <w:pPr>
        <w:numPr>
          <w:ilvl w:val="0"/>
          <w:numId w:val="17"/>
        </w:numPr>
      </w:pPr>
      <w:r>
        <w:t>Export the completed form as a ZIP file</w:t>
      </w:r>
    </w:p>
    <w:p w14:paraId="67271FBD" w14:textId="77777777" w:rsidR="00604432" w:rsidRDefault="00000000">
      <w:pPr>
        <w:numPr>
          <w:ilvl w:val="0"/>
          <w:numId w:val="17"/>
        </w:numPr>
      </w:pPr>
      <w:r>
        <w:t>Use the exported configuration in your application</w:t>
      </w:r>
    </w:p>
    <w:p w14:paraId="4C85A7A9" w14:textId="77777777" w:rsidR="00AF3BDF" w:rsidRDefault="00000000">
      <w:pPr>
        <w:pStyle w:val="FirstParagraph"/>
      </w:pPr>
      <w:r>
        <w:rPr>
          <w:b/>
          <w:bCs/>
        </w:rPr>
        <w:t>Key Features:</w:t>
      </w:r>
    </w:p>
    <w:p w14:paraId="7982E5EF" w14:textId="002037C7" w:rsidR="00AF3BDF" w:rsidRDefault="00000000">
      <w:pPr>
        <w:pStyle w:val="FirstParagraph"/>
      </w:pPr>
      <w:r>
        <w:t>- No configuration coding required</w:t>
      </w:r>
    </w:p>
    <w:p w14:paraId="0943910C" w14:textId="77777777" w:rsidR="00AF3BDF" w:rsidRDefault="00000000">
      <w:pPr>
        <w:pStyle w:val="FirstParagraph"/>
      </w:pPr>
      <w:r>
        <w:t>- all done through the visual interface</w:t>
      </w:r>
    </w:p>
    <w:p w14:paraId="57BD17D8" w14:textId="77777777" w:rsidR="00AF3BDF" w:rsidRDefault="00000000">
      <w:pPr>
        <w:pStyle w:val="FirstParagraph"/>
      </w:pPr>
      <w:r>
        <w:t>- Real-time preview of form changes</w:t>
      </w:r>
    </w:p>
    <w:p w14:paraId="54F156D4" w14:textId="77777777" w:rsidR="00AF3BDF" w:rsidRDefault="00000000">
      <w:pPr>
        <w:pStyle w:val="FirstParagraph"/>
      </w:pPr>
      <w:r>
        <w:t>- Support for 28+ field types</w:t>
      </w:r>
    </w:p>
    <w:p w14:paraId="4A24C463" w14:textId="77777777" w:rsidR="00AF3BDF" w:rsidRDefault="00000000">
      <w:pPr>
        <w:pStyle w:val="FirstParagraph"/>
      </w:pPr>
      <w:r>
        <w:t>- Built-in validation configuration</w:t>
      </w:r>
    </w:p>
    <w:p w14:paraId="28C90577" w14:textId="77777777" w:rsidR="00AF3BDF" w:rsidRDefault="00000000">
      <w:pPr>
        <w:pStyle w:val="FirstParagraph"/>
      </w:pPr>
      <w:r>
        <w:t>- Four built-in theme variants (selected via UI)</w:t>
      </w:r>
    </w:p>
    <w:p w14:paraId="62F9811B" w14:textId="29D9EF96" w:rsidR="00604432" w:rsidRDefault="00000000">
      <w:pPr>
        <w:pStyle w:val="FirstParagraph"/>
      </w:pPr>
      <w:r>
        <w:t>- Export/Import functionality for form portability</w:t>
      </w:r>
    </w:p>
    <w:p w14:paraId="18DAD4C8" w14:textId="77777777" w:rsidR="00604432" w:rsidRDefault="00000000">
      <w:r>
        <w:lastRenderedPageBreak/>
        <w:pict w14:anchorId="36A459AD">
          <v:rect id="_x0000_i1044" style="width:0;height:1.5pt" o:hralign="center" o:hrstd="t" o:hr="t"/>
        </w:pict>
      </w:r>
    </w:p>
    <w:p w14:paraId="1E21CCAF" w14:textId="77777777" w:rsidR="00604432" w:rsidRDefault="00000000">
      <w:pPr>
        <w:pStyle w:val="Heading3"/>
      </w:pPr>
      <w:bookmarkStart w:id="46" w:name="example-2-exporting-and-using-forms"/>
      <w:bookmarkEnd w:id="45"/>
      <w:r>
        <w:t>Example 2: Exporting and Using Forms</w:t>
      </w:r>
    </w:p>
    <w:p w14:paraId="11B608C1" w14:textId="77777777" w:rsidR="00604432" w:rsidRDefault="00000000">
      <w:pPr>
        <w:pStyle w:val="FirstParagraph"/>
      </w:pPr>
      <w:r>
        <w:t>After designing a form in FormBuilder, export it and use it in your application or share it with others.</w:t>
      </w:r>
    </w:p>
    <w:p w14:paraId="0F7A89EA" w14:textId="77777777" w:rsidR="00604432" w:rsidRDefault="00000000">
      <w:pPr>
        <w:pStyle w:val="BodyText"/>
      </w:pPr>
      <w:r>
        <w:rPr>
          <w:b/>
          <w:bCs/>
        </w:rPr>
        <w:t>Exporting a Form:</w:t>
      </w:r>
    </w:p>
    <w:p w14:paraId="6B099984" w14:textId="77777777" w:rsidR="00604432" w:rsidRDefault="00000000">
      <w:pPr>
        <w:pStyle w:val="BodyText"/>
      </w:pPr>
      <w:r>
        <w:t xml:space="preserve">1.     In the FormBuilder interface, click the </w:t>
      </w:r>
      <w:r>
        <w:rPr>
          <w:b/>
          <w:bCs/>
        </w:rPr>
        <w:t>Export</w:t>
      </w:r>
      <w:r>
        <w:t xml:space="preserve"> button in the toolbar</w:t>
      </w:r>
    </w:p>
    <w:p w14:paraId="6A53500A" w14:textId="77777777" w:rsidR="00604432" w:rsidRDefault="00000000">
      <w:pPr>
        <w:pStyle w:val="BodyText"/>
      </w:pPr>
      <w:r>
        <w:t>2.     A ZIP file downloads containing:</w:t>
      </w:r>
    </w:p>
    <w:p w14:paraId="19328FD6" w14:textId="77777777" w:rsidR="00604432" w:rsidRDefault="00000000">
      <w:pPr>
        <w:pStyle w:val="BodyText"/>
      </w:pPr>
      <w:r>
        <w:t>–          data-schema.json - All field definitions, validation rules, and form configuration</w:t>
      </w:r>
    </w:p>
    <w:p w14:paraId="43C4D66A" w14:textId="77777777" w:rsidR="00604432" w:rsidRDefault="00000000">
      <w:pPr>
        <w:pStyle w:val="BodyText"/>
      </w:pPr>
      <w:r>
        <w:t>–          ui-schema.json - UI layout, theming, and presentation settings</w:t>
      </w:r>
    </w:p>
    <w:p w14:paraId="716279E5" w14:textId="77777777" w:rsidR="00604432" w:rsidRDefault="00000000">
      <w:pPr>
        <w:pStyle w:val="BodyText"/>
      </w:pPr>
      <w:r>
        <w:t>3.     Save this file for version control or distribution</w:t>
      </w:r>
    </w:p>
    <w:p w14:paraId="69EB3AC7" w14:textId="77777777" w:rsidR="00604432" w:rsidRDefault="00000000">
      <w:pPr>
        <w:pStyle w:val="BodyText"/>
      </w:pPr>
      <w:r>
        <w:rPr>
          <w:b/>
          <w:bCs/>
        </w:rPr>
        <w:t>Example Exported Schema Structure (data-schema.json):</w:t>
      </w:r>
    </w:p>
    <w:p w14:paraId="003AD66A" w14:textId="77777777" w:rsidR="00604432" w:rsidRDefault="00000000">
      <w:pPr>
        <w:pStyle w:val="SourceCode"/>
      </w:pPr>
      <w:r>
        <w:rPr>
          <w:rStyle w:val="FunctionTok"/>
        </w:rPr>
        <w:t>{</w:t>
      </w:r>
      <w:r>
        <w:br/>
      </w:r>
      <w:r>
        <w:rPr>
          <w:rStyle w:val="NormalTok"/>
        </w:rPr>
        <w:t xml:space="preserve">  </w:t>
      </w:r>
      <w:r>
        <w:rPr>
          <w:rStyle w:val="DataTypeTok"/>
        </w:rPr>
        <w:t>"version"</w:t>
      </w:r>
      <w:r>
        <w:rPr>
          <w:rStyle w:val="FunctionTok"/>
        </w:rPr>
        <w:t>:</w:t>
      </w:r>
      <w:r>
        <w:rPr>
          <w:rStyle w:val="NormalTok"/>
        </w:rPr>
        <w:t xml:space="preserve"> </w:t>
      </w:r>
      <w:r>
        <w:rPr>
          <w:rStyle w:val="StringTok"/>
        </w:rPr>
        <w:t>"0.1.0"</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"emailAddress"</w:t>
      </w:r>
      <w:r>
        <w:rPr>
          <w:rStyle w:val="FunctionTok"/>
        </w:rPr>
        <w:t>:</w:t>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"textbox_1776066386830_64"</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"label"</w:t>
      </w:r>
      <w:r>
        <w:rPr>
          <w:rStyle w:val="FunctionTok"/>
        </w:rPr>
        <w:t>:</w:t>
      </w:r>
      <w:r>
        <w:rPr>
          <w:rStyle w:val="NormalTok"/>
        </w:rPr>
        <w:t xml:space="preserve"> </w:t>
      </w:r>
      <w:r>
        <w:rPr>
          <w:rStyle w:val="StringTok"/>
        </w:rPr>
        <w:t>"Email Address"</w:t>
      </w:r>
      <w:r>
        <w:rPr>
          <w:rStyle w:val="FunctionTok"/>
        </w:rPr>
        <w:t>,</w:t>
      </w:r>
      <w:r>
        <w:br/>
      </w:r>
      <w:r>
        <w:rPr>
          <w:rStyle w:val="NormalTok"/>
        </w:rPr>
        <w:t xml:space="preserve">      </w:t>
      </w:r>
      <w:r>
        <w:rPr>
          <w:rStyle w:val="DataTypeTok"/>
        </w:rPr>
        <w:t>"textboxType"</w:t>
      </w:r>
      <w:r>
        <w:rPr>
          <w:rStyle w:val="FunctionTok"/>
        </w:rPr>
        <w:t>:</w:t>
      </w:r>
      <w:r>
        <w:rPr>
          <w:rStyle w:val="NormalTok"/>
        </w:rPr>
        <w:t xml:space="preserve"> </w:t>
      </w:r>
      <w:r>
        <w:rPr>
          <w:rStyle w:val="StringTok"/>
        </w:rPr>
        <w:t>"email"</w:t>
      </w:r>
      <w:r>
        <w:rPr>
          <w:rStyle w:val="FunctionTok"/>
        </w:rPr>
        <w:t>,</w:t>
      </w:r>
      <w:r>
        <w:br/>
      </w:r>
      <w:r>
        <w:rPr>
          <w:rStyle w:val="NormalTok"/>
        </w:rPr>
        <w:t xml:space="preserve">      </w:t>
      </w:r>
      <w:r>
        <w:rPr>
          <w:rStyle w:val="DataTypeTok"/>
        </w:rPr>
        <w:t>"required"</w:t>
      </w:r>
      <w:r>
        <w:rPr>
          <w:rStyle w:val="FunctionTok"/>
        </w:rPr>
        <w:t>:</w:t>
      </w:r>
      <w:r>
        <w:rPr>
          <w:rStyle w:val="NormalTok"/>
        </w:rPr>
        <w:t xml:space="preserve"> </w:t>
      </w:r>
      <w:r>
        <w:rPr>
          <w:rStyle w:val="KeywordTok"/>
        </w:rPr>
        <w:t>true</w:t>
      </w:r>
      <w:r>
        <w:br/>
      </w:r>
      <w:r>
        <w:rPr>
          <w:rStyle w:val="NormalTok"/>
        </w:rPr>
        <w:t xml:space="preserve">    </w:t>
      </w:r>
      <w:r>
        <w:rPr>
          <w:rStyle w:val="FunctionTok"/>
        </w:rPr>
        <w:t>},</w:t>
      </w:r>
      <w:r>
        <w:br/>
      </w:r>
      <w:r>
        <w:rPr>
          <w:rStyle w:val="NormalTok"/>
        </w:rPr>
        <w:t xml:space="preserve">    </w:t>
      </w:r>
      <w:r>
        <w:rPr>
          <w:rStyle w:val="DataTypeTok"/>
        </w:rPr>
        <w:t>"password"</w:t>
      </w:r>
      <w:r>
        <w:rPr>
          <w:rStyle w:val="FunctionTok"/>
        </w:rPr>
        <w:t>:</w:t>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"textbox_1776066386830_242"</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"label"</w:t>
      </w:r>
      <w:r>
        <w:rPr>
          <w:rStyle w:val="FunctionTok"/>
        </w:rPr>
        <w:t>:</w:t>
      </w:r>
      <w:r>
        <w:rPr>
          <w:rStyle w:val="NormalTok"/>
        </w:rPr>
        <w:t xml:space="preserve"> </w:t>
      </w:r>
      <w:r>
        <w:rPr>
          <w:rStyle w:val="StringTok"/>
        </w:rPr>
        <w:t>"Password"</w:t>
      </w:r>
      <w:r>
        <w:rPr>
          <w:rStyle w:val="FunctionTok"/>
        </w:rPr>
        <w:t>,</w:t>
      </w:r>
      <w:r>
        <w:br/>
      </w:r>
      <w:r>
        <w:rPr>
          <w:rStyle w:val="NormalTok"/>
        </w:rPr>
        <w:t xml:space="preserve">      </w:t>
      </w:r>
      <w:r>
        <w:rPr>
          <w:rStyle w:val="DataTypeTok"/>
        </w:rPr>
        <w:t>"textboxType"</w:t>
      </w:r>
      <w:r>
        <w:rPr>
          <w:rStyle w:val="FunctionTok"/>
        </w:rPr>
        <w:t>:</w:t>
      </w:r>
      <w:r>
        <w:rPr>
          <w:rStyle w:val="NormalTok"/>
        </w:rPr>
        <w:t xml:space="preserve"> </w:t>
      </w:r>
      <w:r>
        <w:rPr>
          <w:rStyle w:val="StringTok"/>
        </w:rPr>
        <w:t>"password"</w:t>
      </w:r>
      <w:r>
        <w:rPr>
          <w:rStyle w:val="FunctionTok"/>
        </w:rPr>
        <w:t>,</w:t>
      </w:r>
      <w:r>
        <w:br/>
      </w:r>
      <w:r>
        <w:rPr>
          <w:rStyle w:val="NormalTok"/>
        </w:rPr>
        <w:t xml:space="preserve">      </w:t>
      </w:r>
      <w:r>
        <w:rPr>
          <w:rStyle w:val="DataTypeTok"/>
        </w:rPr>
        <w:t>"required"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"minLength"</w:t>
      </w:r>
      <w:r>
        <w:rPr>
          <w:rStyle w:val="FunctionTok"/>
        </w:rPr>
        <w:t>:</w:t>
      </w:r>
      <w:r>
        <w:rPr>
          <w:rStyle w:val="NormalTok"/>
        </w:rPr>
        <w:t xml:space="preserve"> </w:t>
      </w:r>
      <w:r>
        <w:rPr>
          <w:rStyle w:val="DecValTok"/>
        </w:rPr>
        <w:t>6</w:t>
      </w:r>
      <w:r>
        <w:br/>
      </w:r>
      <w:r>
        <w:rPr>
          <w:rStyle w:val="NormalTok"/>
        </w:rPr>
        <w:t xml:space="preserve">    </w:t>
      </w:r>
      <w:r>
        <w:rPr>
          <w:rStyle w:val="FunctionTok"/>
        </w:rPr>
        <w:t>},</w:t>
      </w:r>
      <w:r>
        <w:br/>
      </w:r>
      <w:r>
        <w:rPr>
          <w:rStyle w:val="NormalTok"/>
        </w:rPr>
        <w:t xml:space="preserve">    </w:t>
      </w:r>
      <w:r>
        <w:rPr>
          <w:rStyle w:val="DataTypeTok"/>
        </w:rPr>
        <w:t>"rememberMe"</w:t>
      </w:r>
      <w:r>
        <w:rPr>
          <w:rStyle w:val="FunctionTok"/>
        </w:rPr>
        <w:t>:</w:t>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"checkbox_1776066386830_758"</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"boolean"</w:t>
      </w:r>
      <w:r>
        <w:rPr>
          <w:rStyle w:val="FunctionTok"/>
        </w:rPr>
        <w:t>,</w:t>
      </w:r>
      <w:r>
        <w:br/>
      </w:r>
      <w:r>
        <w:rPr>
          <w:rStyle w:val="NormalTok"/>
        </w:rPr>
        <w:t xml:space="preserve">      </w:t>
      </w:r>
      <w:r>
        <w:rPr>
          <w:rStyle w:val="DataTypeTok"/>
        </w:rPr>
        <w:t>"label"</w:t>
      </w:r>
      <w:r>
        <w:rPr>
          <w:rStyle w:val="FunctionTok"/>
        </w:rPr>
        <w:t>:</w:t>
      </w:r>
      <w:r>
        <w:rPr>
          <w:rStyle w:val="NormalTok"/>
        </w:rPr>
        <w:t xml:space="preserve"> </w:t>
      </w:r>
      <w:r>
        <w:rPr>
          <w:rStyle w:val="StringTok"/>
        </w:rPr>
        <w:t>"Remember Me"</w:t>
      </w:r>
      <w:r>
        <w:br/>
      </w:r>
      <w:r>
        <w:rPr>
          <w:rStyle w:val="NormalTok"/>
        </w:rPr>
        <w:t xml:space="preserve">    </w:t>
      </w:r>
      <w:r>
        <w:rPr>
          <w:rStyle w:val="FunctionTok"/>
        </w:rPr>
        <w:t>},</w:t>
      </w:r>
      <w:r>
        <w:br/>
      </w:r>
      <w:r>
        <w:rPr>
          <w:rStyle w:val="NormalTok"/>
        </w:rPr>
        <w:t xml:space="preserve">    </w:t>
      </w:r>
      <w:r>
        <w:rPr>
          <w:rStyle w:val="DataTypeTok"/>
        </w:rPr>
        <w:t>"submit"</w:t>
      </w:r>
      <w:r>
        <w:rPr>
          <w:rStyle w:val="FunctionTok"/>
        </w:rPr>
        <w:t>:</w:t>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"submit_button_initial"</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"button"</w:t>
      </w:r>
      <w:r>
        <w:rPr>
          <w:rStyle w:val="FunctionTok"/>
        </w:rPr>
        <w:t>,</w:t>
      </w:r>
      <w:r>
        <w:br/>
      </w:r>
      <w:r>
        <w:rPr>
          <w:rStyle w:val="NormalTok"/>
        </w:rPr>
        <w:t xml:space="preserve">      </w:t>
      </w:r>
      <w:r>
        <w:rPr>
          <w:rStyle w:val="DataTypeTok"/>
        </w:rPr>
        <w:t>"label"</w:t>
      </w:r>
      <w:r>
        <w:rPr>
          <w:rStyle w:val="FunctionTok"/>
        </w:rPr>
        <w:t>:</w:t>
      </w:r>
      <w:r>
        <w:rPr>
          <w:rStyle w:val="NormalTok"/>
        </w:rPr>
        <w:t xml:space="preserve"> </w:t>
      </w:r>
      <w:r>
        <w:rPr>
          <w:rStyle w:val="StringTok"/>
        </w:rPr>
        <w:t>"Submit"</w:t>
      </w:r>
      <w:r>
        <w:rPr>
          <w:rStyle w:val="FunctionTok"/>
        </w:rPr>
        <w:t>,</w:t>
      </w:r>
      <w:r>
        <w:br/>
      </w:r>
      <w:r>
        <w:rPr>
          <w:rStyle w:val="NormalTok"/>
        </w:rPr>
        <w:t xml:space="preserve">      </w:t>
      </w:r>
      <w:r>
        <w:rPr>
          <w:rStyle w:val="DataTypeTok"/>
        </w:rPr>
        <w:t>"buttonType"</w:t>
      </w:r>
      <w:r>
        <w:rPr>
          <w:rStyle w:val="FunctionTok"/>
        </w:rPr>
        <w:t>:</w:t>
      </w:r>
      <w:r>
        <w:rPr>
          <w:rStyle w:val="NormalTok"/>
        </w:rPr>
        <w:t xml:space="preserve"> </w:t>
      </w:r>
      <w:r>
        <w:rPr>
          <w:rStyle w:val="StringTok"/>
        </w:rPr>
        <w:t>"submit"</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6C40461F" w14:textId="77777777" w:rsidR="00604432" w:rsidRDefault="00000000">
      <w:pPr>
        <w:pStyle w:val="FirstParagraph"/>
      </w:pPr>
      <w:r>
        <w:rPr>
          <w:b/>
          <w:bCs/>
        </w:rPr>
        <w:lastRenderedPageBreak/>
        <w:t>Re-importing Forms:</w:t>
      </w:r>
    </w:p>
    <w:p w14:paraId="78CEF424" w14:textId="77777777" w:rsidR="00604432" w:rsidRDefault="00000000">
      <w:pPr>
        <w:pStyle w:val="BodyText"/>
      </w:pPr>
      <w:r>
        <w:t xml:space="preserve">1.     Click the </w:t>
      </w:r>
      <w:r>
        <w:rPr>
          <w:b/>
          <w:bCs/>
        </w:rPr>
        <w:t>Import</w:t>
      </w:r>
      <w:r>
        <w:t xml:space="preserve"> button in the toolbar</w:t>
      </w:r>
    </w:p>
    <w:p w14:paraId="3679126C" w14:textId="77777777" w:rsidR="00604432" w:rsidRDefault="00000000">
      <w:pPr>
        <w:pStyle w:val="BodyText"/>
      </w:pPr>
      <w:r>
        <w:t>2.     Select from import options:</w:t>
      </w:r>
    </w:p>
    <w:p w14:paraId="5DC49120" w14:textId="77777777" w:rsidR="00604432" w:rsidRDefault="00000000">
      <w:pPr>
        <w:pStyle w:val="BodyText"/>
      </w:pPr>
      <w:r>
        <w:t xml:space="preserve">–          </w:t>
      </w:r>
      <w:r>
        <w:rPr>
          <w:b/>
          <w:bCs/>
        </w:rPr>
        <w:t>JSON Code</w:t>
      </w:r>
      <w:r>
        <w:t>: Paste JSON directly</w:t>
      </w:r>
    </w:p>
    <w:p w14:paraId="590054EF" w14:textId="77777777" w:rsidR="00604432" w:rsidRDefault="00000000">
      <w:pPr>
        <w:pStyle w:val="BodyText"/>
      </w:pPr>
      <w:r>
        <w:t xml:space="preserve">–          </w:t>
      </w:r>
      <w:r>
        <w:rPr>
          <w:b/>
          <w:bCs/>
        </w:rPr>
        <w:t>From File</w:t>
      </w:r>
      <w:r>
        <w:t>: Upload a previously exported ZIP or JSON file</w:t>
      </w:r>
    </w:p>
    <w:p w14:paraId="7CC74CA2" w14:textId="77777777" w:rsidR="00604432" w:rsidRDefault="00000000">
      <w:pPr>
        <w:pStyle w:val="BodyText"/>
      </w:pPr>
      <w:r>
        <w:t xml:space="preserve">–          </w:t>
      </w:r>
      <w:r>
        <w:rPr>
          <w:b/>
          <w:bCs/>
        </w:rPr>
        <w:t>From URL</w:t>
      </w:r>
      <w:r>
        <w:t>: Load schema from a URL</w:t>
      </w:r>
    </w:p>
    <w:p w14:paraId="04D3CDB4" w14:textId="77777777" w:rsidR="00604432" w:rsidRDefault="00000000">
      <w:pPr>
        <w:pStyle w:val="BodyText"/>
      </w:pPr>
      <w:r>
        <w:t>3.         The form is loaded into the canvas for editing</w:t>
      </w:r>
    </w:p>
    <w:p w14:paraId="4C8726C4" w14:textId="77777777" w:rsidR="00604432" w:rsidRDefault="00000000">
      <w:r>
        <w:pict w14:anchorId="5A1125E0">
          <v:rect id="_x0000_i1045" style="width:0;height:1.5pt" o:hralign="center" o:hrstd="t" o:hr="t"/>
        </w:pict>
      </w:r>
    </w:p>
    <w:p w14:paraId="77E705C4" w14:textId="77777777" w:rsidR="00604432" w:rsidRDefault="00000000">
      <w:pPr>
        <w:pStyle w:val="Heading3"/>
      </w:pPr>
      <w:bookmarkStart w:id="47" w:name="X33fe2b00b63ed9e6f0b4395a9bb2f861649d15c"/>
      <w:bookmarkEnd w:id="46"/>
      <w:r>
        <w:t>Example 3: Complete Workflow - Design to Deployment</w:t>
      </w:r>
    </w:p>
    <w:p w14:paraId="74D524DD" w14:textId="77777777" w:rsidR="00604432" w:rsidRDefault="00000000">
      <w:pPr>
        <w:pStyle w:val="FirstParagraph"/>
      </w:pPr>
      <w:r>
        <w:t>This example shows the complete workflow from designing a form in FormBuilder to deploying it in your application.</w:t>
      </w:r>
    </w:p>
    <w:p w14:paraId="2FF42B72" w14:textId="77777777" w:rsidR="00604432" w:rsidRDefault="00000000">
      <w:pPr>
        <w:pStyle w:val="BodyText"/>
      </w:pPr>
      <w:r>
        <w:rPr>
          <w:b/>
          <w:bCs/>
        </w:rPr>
        <w:t>Step 1: Design Form in FormBuilder</w:t>
      </w:r>
    </w:p>
    <w:p w14:paraId="071D1755" w14:textId="77777777" w:rsidR="00C3438E" w:rsidRDefault="00000000">
      <w:pPr>
        <w:pStyle w:val="BodyText"/>
      </w:pPr>
      <w:r>
        <w:t>Users design forms in FormBuilder without any coding:</w:t>
      </w:r>
    </w:p>
    <w:p w14:paraId="2945C821" w14:textId="77777777" w:rsidR="00C3438E" w:rsidRDefault="00000000">
      <w:pPr>
        <w:pStyle w:val="BodyText"/>
      </w:pPr>
      <w:r>
        <w:t>- Drag fields from the Palette to Canvas</w:t>
      </w:r>
    </w:p>
    <w:p w14:paraId="62F85AEA" w14:textId="77777777" w:rsidR="00C3438E" w:rsidRDefault="00000000">
      <w:pPr>
        <w:pStyle w:val="BodyText"/>
      </w:pPr>
      <w:r>
        <w:t>- Configure properties by clicking on fields</w:t>
      </w:r>
    </w:p>
    <w:p w14:paraId="63ED7520" w14:textId="77777777" w:rsidR="00C3438E" w:rsidRDefault="00000000">
      <w:pPr>
        <w:pStyle w:val="BodyText"/>
      </w:pPr>
      <w:r>
        <w:t>- Preview changes in real-time</w:t>
      </w:r>
    </w:p>
    <w:p w14:paraId="45338350" w14:textId="4DE1A115" w:rsidR="00604432" w:rsidRDefault="00000000">
      <w:pPr>
        <w:pStyle w:val="BodyText"/>
      </w:pPr>
      <w:r>
        <w:t>- Export when complete</w:t>
      </w:r>
    </w:p>
    <w:p w14:paraId="6441782A" w14:textId="77777777" w:rsidR="00604432" w:rsidRDefault="00000000">
      <w:pPr>
        <w:pStyle w:val="BodyText"/>
      </w:pPr>
      <w:r>
        <w:rPr>
          <w:b/>
          <w:bCs/>
        </w:rPr>
        <w:t>Step 2: Export Form Schema</w:t>
      </w:r>
    </w:p>
    <w:p w14:paraId="3EABD6DF" w14:textId="77777777" w:rsidR="00604432" w:rsidRDefault="00000000">
      <w:pPr>
        <w:pStyle w:val="BodyText"/>
      </w:pPr>
      <w:r>
        <w:t>Once your form design is complete, export it to obtain the schema files:</w:t>
      </w:r>
    </w:p>
    <w:p w14:paraId="615F0D44" w14:textId="77777777" w:rsidR="00604432" w:rsidRDefault="00000000">
      <w:pPr>
        <w:pStyle w:val="BodyText"/>
      </w:pPr>
      <w:r>
        <w:t xml:space="preserve">1.     Click the </w:t>
      </w:r>
      <w:r>
        <w:rPr>
          <w:b/>
          <w:bCs/>
        </w:rPr>
        <w:t>Export</w:t>
      </w:r>
      <w:r>
        <w:t xml:space="preserve"> button in the FormBuilder toolbar</w:t>
      </w:r>
    </w:p>
    <w:p w14:paraId="168CC4E5" w14:textId="77777777" w:rsidR="00604432" w:rsidRDefault="00000000">
      <w:pPr>
        <w:pStyle w:val="BodyText"/>
      </w:pPr>
      <w:r>
        <w:t>2.     A ZIP file named form-schemas-{timestamp}.zip will be automatically downloaded to your computer</w:t>
      </w:r>
    </w:p>
    <w:p w14:paraId="316A3AD7" w14:textId="77777777" w:rsidR="00604432" w:rsidRDefault="00000000">
      <w:pPr>
        <w:pStyle w:val="BodyText"/>
      </w:pPr>
      <w:r>
        <w:t>3.     Extract the ZIP file to access the two schema files:</w:t>
      </w:r>
    </w:p>
    <w:p w14:paraId="5360260B" w14:textId="77777777" w:rsidR="00604432" w:rsidRDefault="00000000">
      <w:pPr>
        <w:pStyle w:val="BodyText"/>
      </w:pPr>
      <w:r>
        <w:t xml:space="preserve">–          </w:t>
      </w:r>
      <w:r>
        <w:rPr>
          <w:b/>
          <w:bCs/>
        </w:rPr>
        <w:t>data-schema.json</w:t>
      </w:r>
      <w:r>
        <w:t xml:space="preserve"> - Contains all field definitions, validation rules, and form configuration</w:t>
      </w:r>
    </w:p>
    <w:p w14:paraId="2AA048F7" w14:textId="77777777" w:rsidR="00604432" w:rsidRDefault="00000000">
      <w:pPr>
        <w:pStyle w:val="BodyText"/>
      </w:pPr>
      <w:r>
        <w:t xml:space="preserve">–          </w:t>
      </w:r>
      <w:r>
        <w:rPr>
          <w:b/>
          <w:bCs/>
        </w:rPr>
        <w:t>ui-schema.json</w:t>
      </w:r>
      <w:r>
        <w:t xml:space="preserve"> - Contains UI layout, theming, and presentation settings</w:t>
      </w:r>
    </w:p>
    <w:p w14:paraId="621C04D2" w14:textId="77777777" w:rsidR="00604432" w:rsidRDefault="00000000">
      <w:pPr>
        <w:pStyle w:val="BodyText"/>
      </w:pPr>
      <w:r>
        <w:t>4.     Save these files in your project’s schemas or forms directory for consumption by your application’s runtime form renderer.</w:t>
      </w:r>
    </w:p>
    <w:p w14:paraId="67F1C501" w14:textId="77777777" w:rsidR="00604432" w:rsidRDefault="00000000">
      <w:pPr>
        <w:pStyle w:val="BodyText"/>
      </w:pPr>
      <w:r>
        <w:rPr>
          <w:b/>
          <w:bCs/>
        </w:rPr>
        <w:t>Step 3: Integrate into Your App</w:t>
      </w:r>
    </w:p>
    <w:p w14:paraId="411F939A" w14:textId="77777777" w:rsidR="00604432" w:rsidRDefault="00000000">
      <w:pPr>
        <w:pStyle w:val="BodyText"/>
      </w:pPr>
      <w:r>
        <w:lastRenderedPageBreak/>
        <w:t xml:space="preserve">Use the exported </w:t>
      </w:r>
      <w:r>
        <w:rPr>
          <w:rStyle w:val="VerbatimChar"/>
        </w:rPr>
        <w:t>data-schema.json</w:t>
      </w:r>
      <w:r>
        <w:t xml:space="preserve"> and </w:t>
      </w:r>
      <w:r>
        <w:rPr>
          <w:rStyle w:val="VerbatimChar"/>
        </w:rPr>
        <w:t>ui-schema.json</w:t>
      </w:r>
      <w:r>
        <w:t xml:space="preserve"> as inputs to our </w:t>
      </w:r>
      <w:r>
        <w:rPr>
          <w:b/>
          <w:bCs/>
        </w:rPr>
        <w:t>FormRenderer</w:t>
      </w:r>
      <w:r>
        <w:t xml:space="preserve"> component. Please see the FormRenderer user guide document for more details about the component.</w:t>
      </w:r>
    </w:p>
    <w:p w14:paraId="736E456C" w14:textId="77777777" w:rsidR="00604432" w:rsidRDefault="00000000">
      <w:pPr>
        <w:pStyle w:val="SourceCode"/>
      </w:pPr>
      <w:r>
        <w:rPr>
          <w:rStyle w:val="VerbatimChar"/>
        </w:rPr>
        <w:t xml:space="preserve">_// Import FormRenderer to display the form to end-users_  </w:t>
      </w:r>
      <w:r>
        <w:br/>
      </w:r>
      <w:r>
        <w:rPr>
          <w:rStyle w:val="VerbatimChar"/>
        </w:rPr>
        <w:t xml:space="preserve">import FormRenderer from '@syncfusion/ej2-react-formrenderer';  </w:t>
      </w:r>
      <w:r>
        <w:br/>
      </w:r>
      <w:r>
        <w:rPr>
          <w:rStyle w:val="VerbatimChar"/>
        </w:rPr>
        <w:t xml:space="preserve">  </w:t>
      </w:r>
      <w:r>
        <w:br/>
      </w:r>
      <w:r>
        <w:rPr>
          <w:rStyle w:val="VerbatimChar"/>
        </w:rPr>
        <w:t xml:space="preserve">_// Load the exported form schema_  </w:t>
      </w:r>
      <w:r>
        <w:br/>
      </w:r>
      <w:r>
        <w:rPr>
          <w:rStyle w:val="VerbatimChar"/>
        </w:rPr>
        <w:t>import formSchema from './forms/my-form-schema.json';</w:t>
      </w:r>
      <w:r>
        <w:br/>
      </w:r>
      <w:r>
        <w:rPr>
          <w:rStyle w:val="VerbatimChar"/>
        </w:rPr>
        <w:t>import uiSchema from './forms/my-ui-schema.json';</w:t>
      </w:r>
      <w:r>
        <w:br/>
      </w:r>
      <w:r>
        <w:rPr>
          <w:rStyle w:val="VerbatimChar"/>
        </w:rPr>
        <w:t xml:space="preserve">  </w:t>
      </w:r>
      <w:r>
        <w:br/>
      </w:r>
      <w:r>
        <w:rPr>
          <w:rStyle w:val="VerbatimChar"/>
        </w:rPr>
        <w:t xml:space="preserve">function FormDisplay() {  </w:t>
      </w:r>
      <w:r>
        <w:br/>
      </w:r>
      <w:r>
        <w:rPr>
          <w:rStyle w:val="VerbatimChar"/>
        </w:rPr>
        <w:t xml:space="preserve">  const handleFormSubmit \= (formData: Record&lt;string, any\&gt;) \=&gt; {  </w:t>
      </w:r>
      <w:r>
        <w:br/>
      </w:r>
      <w:r>
        <w:rPr>
          <w:rStyle w:val="VerbatimChar"/>
        </w:rPr>
        <w:t xml:space="preserve">    console.log('Form submitted:', formData);  </w:t>
      </w:r>
      <w:r>
        <w:br/>
      </w:r>
      <w:r>
        <w:rPr>
          <w:rStyle w:val="VerbatimChar"/>
        </w:rPr>
        <w:t xml:space="preserve">    _// Send to your backend API_  </w:t>
      </w:r>
      <w:r>
        <w:br/>
      </w:r>
      <w:r>
        <w:rPr>
          <w:rStyle w:val="VerbatimChar"/>
        </w:rPr>
        <w:t xml:space="preserve">  };  </w:t>
      </w:r>
      <w:r>
        <w:br/>
      </w:r>
      <w:r>
        <w:rPr>
          <w:rStyle w:val="VerbatimChar"/>
        </w:rPr>
        <w:t xml:space="preserve">  </w:t>
      </w:r>
      <w:r>
        <w:br/>
      </w:r>
      <w:r>
        <w:rPr>
          <w:rStyle w:val="VerbatimChar"/>
        </w:rPr>
        <w:t xml:space="preserve">  return (  </w:t>
      </w:r>
      <w:r>
        <w:br/>
      </w:r>
      <w:r>
        <w:rPr>
          <w:rStyle w:val="VerbatimChar"/>
        </w:rPr>
        <w:t xml:space="preserve">    &lt;FormRenderer  </w:t>
      </w:r>
      <w:r>
        <w:br/>
      </w:r>
      <w:r>
        <w:rPr>
          <w:rStyle w:val="VerbatimChar"/>
        </w:rPr>
        <w:t xml:space="preserve">      dataSchema={formSchema}  </w:t>
      </w:r>
      <w:r>
        <w:br/>
      </w:r>
      <w:r>
        <w:rPr>
          <w:rStyle w:val="VerbatimChar"/>
        </w:rPr>
        <w:t xml:space="preserve">      uiSchema={uiSchema}</w:t>
      </w:r>
      <w:r>
        <w:br/>
      </w:r>
      <w:r>
        <w:rPr>
          <w:rStyle w:val="VerbatimChar"/>
        </w:rPr>
        <w:t xml:space="preserve">      onSubmit={handleFormSubmit}  </w:t>
      </w:r>
      <w:r>
        <w:br/>
      </w:r>
      <w:r>
        <w:rPr>
          <w:rStyle w:val="VerbatimChar"/>
        </w:rPr>
        <w:t xml:space="preserve">    /&gt;  </w:t>
      </w:r>
      <w:r>
        <w:br/>
      </w:r>
      <w:r>
        <w:rPr>
          <w:rStyle w:val="VerbatimChar"/>
        </w:rPr>
        <w:t xml:space="preserve">  );  </w:t>
      </w:r>
      <w:r>
        <w:br/>
      </w:r>
      <w:r>
        <w:rPr>
          <w:rStyle w:val="VerbatimChar"/>
        </w:rPr>
        <w:t xml:space="preserve">} </w:t>
      </w:r>
    </w:p>
    <w:p w14:paraId="686A2F33" w14:textId="77777777" w:rsidR="00604432" w:rsidRDefault="00000000">
      <w:pPr>
        <w:pStyle w:val="FirstParagraph"/>
      </w:pPr>
      <w:r>
        <w:t>FormBuilder supports multiple import methods to load existing form schemas.</w:t>
      </w:r>
    </w:p>
    <w:p w14:paraId="4CA1B82E" w14:textId="77777777" w:rsidR="00604432" w:rsidRDefault="00000000">
      <w:pPr>
        <w:pStyle w:val="Compact"/>
        <w:numPr>
          <w:ilvl w:val="0"/>
          <w:numId w:val="18"/>
        </w:numPr>
      </w:pPr>
      <w:r>
        <w:rPr>
          <w:b/>
          <w:bCs/>
        </w:rPr>
        <w:t>JSON Code</w:t>
      </w:r>
      <w:r>
        <w:t>: Paste a JSON schema directly into the Import dialog and click Import.</w:t>
      </w:r>
    </w:p>
    <w:p w14:paraId="732391D4" w14:textId="77777777" w:rsidR="00604432" w:rsidRDefault="00000000">
      <w:pPr>
        <w:pStyle w:val="Compact"/>
        <w:numPr>
          <w:ilvl w:val="0"/>
          <w:numId w:val="18"/>
        </w:numPr>
      </w:pPr>
      <w:r>
        <w:rPr>
          <w:b/>
          <w:bCs/>
        </w:rPr>
        <w:t>From File</w:t>
      </w:r>
      <w:r>
        <w:t>: Upload a JSON file (or a previously exported ZIP) to load the schema.</w:t>
      </w:r>
    </w:p>
    <w:p w14:paraId="369E590B" w14:textId="77777777" w:rsidR="00604432" w:rsidRDefault="00000000">
      <w:pPr>
        <w:pStyle w:val="Compact"/>
        <w:numPr>
          <w:ilvl w:val="0"/>
          <w:numId w:val="18"/>
        </w:numPr>
      </w:pPr>
      <w:r>
        <w:rPr>
          <w:b/>
          <w:bCs/>
        </w:rPr>
        <w:t>From URL</w:t>
      </w:r>
      <w:r>
        <w:t>: Provide a URL that returns a JSON schema; FormBuilder will fetch and load it.</w:t>
      </w:r>
    </w:p>
    <w:p w14:paraId="73CACB8B" w14:textId="77777777" w:rsidR="00604432" w:rsidRDefault="00000000">
      <w:r>
        <w:pict w14:anchorId="5EE6EF05">
          <v:rect id="_x0000_i1046" style="width:0;height:1.5pt" o:hralign="center" o:hrstd="t" o:hr="t"/>
        </w:pict>
      </w:r>
    </w:p>
    <w:p w14:paraId="45EF7773" w14:textId="77777777" w:rsidR="00604432" w:rsidRDefault="00000000">
      <w:pPr>
        <w:pStyle w:val="Heading2"/>
      </w:pPr>
      <w:bookmarkStart w:id="48" w:name="best-practices-1"/>
      <w:bookmarkEnd w:id="44"/>
      <w:bookmarkEnd w:id="47"/>
      <w:r>
        <w:t>Best Practices</w:t>
      </w:r>
    </w:p>
    <w:p w14:paraId="0EC65C9C" w14:textId="77777777" w:rsidR="00604432" w:rsidRDefault="00000000">
      <w:pPr>
        <w:pStyle w:val="Heading3"/>
      </w:pPr>
      <w:bookmarkStart w:id="49" w:name="form-design-without-configuration-code"/>
      <w:r>
        <w:t>1. Form Design Without Configuration Code</w:t>
      </w:r>
    </w:p>
    <w:p w14:paraId="6ADB7A60" w14:textId="77777777" w:rsidR="00604432" w:rsidRDefault="00000000">
      <w:pPr>
        <w:pStyle w:val="FirstParagraph"/>
      </w:pPr>
      <w:r>
        <w:t xml:space="preserve">•           </w:t>
      </w:r>
      <w:r>
        <w:rPr>
          <w:b/>
          <w:bCs/>
        </w:rPr>
        <w:t>✓ Good:</w:t>
      </w:r>
      <w:r>
        <w:t xml:space="preserve"> Use FormBuilder’s visual interface for all form configuration</w:t>
      </w:r>
    </w:p>
    <w:p w14:paraId="00F2AD70" w14:textId="77777777" w:rsidR="00604432" w:rsidRDefault="00000000">
      <w:pPr>
        <w:pStyle w:val="BodyText"/>
      </w:pPr>
      <w:r>
        <w:t xml:space="preserve">•           </w:t>
      </w:r>
      <w:r>
        <w:rPr>
          <w:b/>
          <w:bCs/>
        </w:rPr>
        <w:t>✓ Good:</w:t>
      </w:r>
      <w:r>
        <w:t xml:space="preserve"> Leverage the property panel to set validation rules visually</w:t>
      </w:r>
    </w:p>
    <w:p w14:paraId="78F45F33" w14:textId="77777777" w:rsidR="00604432" w:rsidRDefault="00000000">
      <w:pPr>
        <w:pStyle w:val="BodyText"/>
      </w:pPr>
      <w:r>
        <w:t xml:space="preserve">•           </w:t>
      </w:r>
      <w:r>
        <w:rPr>
          <w:b/>
          <w:bCs/>
        </w:rPr>
        <w:t>✓ Good:</w:t>
      </w:r>
      <w:r>
        <w:t xml:space="preserve"> Test all conditional logic in the Preview mode before exporting</w:t>
      </w:r>
    </w:p>
    <w:p w14:paraId="51F52C9A" w14:textId="77777777" w:rsidR="00604432" w:rsidRDefault="00000000">
      <w:pPr>
        <w:pStyle w:val="BodyText"/>
      </w:pPr>
      <w:r>
        <w:t xml:space="preserve">•           </w:t>
      </w:r>
      <w:r>
        <w:rPr>
          <w:b/>
          <w:bCs/>
        </w:rPr>
        <w:t>✗ Avoid:</w:t>
      </w:r>
      <w:r>
        <w:t xml:space="preserve"> Attempting to manually edit schemas to configure forms (use FormBuilder UI instead)</w:t>
      </w:r>
    </w:p>
    <w:p w14:paraId="45BCE5BD" w14:textId="77777777" w:rsidR="00604432" w:rsidRDefault="00000000">
      <w:pPr>
        <w:pStyle w:val="Heading3"/>
      </w:pPr>
      <w:bookmarkStart w:id="50" w:name="schema-export-version-control"/>
      <w:bookmarkEnd w:id="49"/>
      <w:r>
        <w:lastRenderedPageBreak/>
        <w:t>2. Schema Export &amp; Version Control</w:t>
      </w:r>
    </w:p>
    <w:p w14:paraId="7AC65CAC" w14:textId="77777777" w:rsidR="00604432" w:rsidRDefault="00000000">
      <w:pPr>
        <w:pStyle w:val="FirstParagraph"/>
      </w:pPr>
      <w:r>
        <w:t xml:space="preserve">•           </w:t>
      </w:r>
      <w:r>
        <w:rPr>
          <w:b/>
          <w:bCs/>
        </w:rPr>
        <w:t>✓ Good:</w:t>
      </w:r>
      <w:r>
        <w:t xml:space="preserve"> Export forms regularly and commit to Git with semantic versioning</w:t>
      </w:r>
    </w:p>
    <w:p w14:paraId="26DE2A99" w14:textId="77777777" w:rsidR="00604432" w:rsidRDefault="00000000">
      <w:pPr>
        <w:pStyle w:val="BodyText"/>
      </w:pPr>
      <w:r>
        <w:t xml:space="preserve">•           </w:t>
      </w:r>
      <w:r>
        <w:rPr>
          <w:b/>
          <w:bCs/>
        </w:rPr>
        <w:t>✓ Good:</w:t>
      </w:r>
      <w:r>
        <w:t xml:space="preserve"> Use naming conventions: form-name-v1.0.0.zip</w:t>
      </w:r>
    </w:p>
    <w:p w14:paraId="3414E9A7" w14:textId="77777777" w:rsidR="00604432" w:rsidRDefault="00000000">
      <w:pPr>
        <w:pStyle w:val="BodyText"/>
      </w:pPr>
      <w:r>
        <w:t xml:space="preserve">•           </w:t>
      </w:r>
      <w:r>
        <w:rPr>
          <w:b/>
          <w:bCs/>
        </w:rPr>
        <w:t>✓ Good:</w:t>
      </w:r>
      <w:r>
        <w:t xml:space="preserve"> Keep exported schemas in your repository for history and rollback</w:t>
      </w:r>
    </w:p>
    <w:p w14:paraId="21547CBE" w14:textId="77777777" w:rsidR="00604432" w:rsidRDefault="00000000">
      <w:pPr>
        <w:pStyle w:val="BodyText"/>
      </w:pPr>
      <w:r>
        <w:t xml:space="preserve">•           </w:t>
      </w:r>
      <w:r>
        <w:rPr>
          <w:b/>
          <w:bCs/>
        </w:rPr>
        <w:t>✓ Good:</w:t>
      </w:r>
      <w:r>
        <w:t xml:space="preserve"> Document what changed in each version</w:t>
      </w:r>
    </w:p>
    <w:p w14:paraId="41424D08" w14:textId="77777777" w:rsidR="00604432" w:rsidRDefault="00000000">
      <w:pPr>
        <w:pStyle w:val="BodyText"/>
      </w:pPr>
      <w:r>
        <w:t xml:space="preserve">•           </w:t>
      </w:r>
      <w:r>
        <w:rPr>
          <w:b/>
          <w:bCs/>
        </w:rPr>
        <w:t>✗ Avoid:</w:t>
      </w:r>
      <w:r>
        <w:t xml:space="preserve"> Only storing forms in FormBuilder without local backups</w:t>
      </w:r>
    </w:p>
    <w:p w14:paraId="2791F4BD" w14:textId="77777777" w:rsidR="00604432" w:rsidRDefault="00000000">
      <w:pPr>
        <w:pStyle w:val="Heading3"/>
      </w:pPr>
      <w:bookmarkStart w:id="51" w:name="theme-consistency"/>
      <w:bookmarkEnd w:id="50"/>
      <w:r>
        <w:t>3. Theme Consistency</w:t>
      </w:r>
    </w:p>
    <w:p w14:paraId="2566BF6B" w14:textId="77777777" w:rsidR="00604432" w:rsidRDefault="00000000">
      <w:pPr>
        <w:pStyle w:val="FirstParagraph"/>
      </w:pPr>
      <w:r>
        <w:t xml:space="preserve">•           </w:t>
      </w:r>
      <w:r>
        <w:rPr>
          <w:b/>
          <w:bCs/>
        </w:rPr>
        <w:t>✓ Good:</w:t>
      </w:r>
      <w:r>
        <w:t xml:space="preserve"> Select one theme in FormBuilder and use it consistently</w:t>
      </w:r>
    </w:p>
    <w:p w14:paraId="71CA2DA8" w14:textId="77777777" w:rsidR="00604432" w:rsidRDefault="00000000">
      <w:pPr>
        <w:pStyle w:val="BodyText"/>
      </w:pPr>
      <w:r>
        <w:t xml:space="preserve">•           </w:t>
      </w:r>
      <w:r>
        <w:rPr>
          <w:b/>
          <w:bCs/>
        </w:rPr>
        <w:t>✓ Good:</w:t>
      </w:r>
      <w:r>
        <w:t xml:space="preserve"> Preview forms in your chosen theme before deployment</w:t>
      </w:r>
    </w:p>
    <w:p w14:paraId="7446724D" w14:textId="77777777" w:rsidR="00604432" w:rsidRDefault="00000000">
      <w:pPr>
        <w:pStyle w:val="BodyText"/>
      </w:pPr>
      <w:r>
        <w:t xml:space="preserve">•           </w:t>
      </w:r>
      <w:r>
        <w:rPr>
          <w:b/>
          <w:bCs/>
        </w:rPr>
        <w:t>✓ Good:</w:t>
      </w:r>
      <w:r>
        <w:t xml:space="preserve"> Keep theme selection documented in your project</w:t>
      </w:r>
    </w:p>
    <w:p w14:paraId="4D9BDFF2" w14:textId="77777777" w:rsidR="00604432" w:rsidRDefault="00000000">
      <w:pPr>
        <w:pStyle w:val="BodyText"/>
      </w:pPr>
      <w:r>
        <w:t xml:space="preserve">•           </w:t>
      </w:r>
      <w:r>
        <w:rPr>
          <w:b/>
          <w:bCs/>
        </w:rPr>
        <w:t>✗ Avoid:</w:t>
      </w:r>
      <w:r>
        <w:t xml:space="preserve"> Switching themes frequently for production forms</w:t>
      </w:r>
    </w:p>
    <w:p w14:paraId="6FEB1703" w14:textId="77777777" w:rsidR="00604432" w:rsidRDefault="00000000">
      <w:pPr>
        <w:pStyle w:val="BodyText"/>
      </w:pPr>
      <w:r>
        <w:t xml:space="preserve">•           </w:t>
      </w:r>
      <w:r>
        <w:rPr>
          <w:b/>
          <w:bCs/>
        </w:rPr>
        <w:t>✗ Avoid:</w:t>
      </w:r>
      <w:r>
        <w:t xml:space="preserve"> Mixing different themes across related forms</w:t>
      </w:r>
    </w:p>
    <w:p w14:paraId="28DEAE99" w14:textId="77777777" w:rsidR="00604432" w:rsidRDefault="00000000">
      <w:pPr>
        <w:pStyle w:val="Heading3"/>
      </w:pPr>
      <w:bookmarkStart w:id="52" w:name="form-import-export-workflow"/>
      <w:bookmarkEnd w:id="51"/>
      <w:r>
        <w:t>4. Form Import &amp; Export Workflow</w:t>
      </w:r>
    </w:p>
    <w:p w14:paraId="01DCFBA0" w14:textId="77777777" w:rsidR="00604432" w:rsidRDefault="00000000">
      <w:pPr>
        <w:pStyle w:val="FirstParagraph"/>
      </w:pPr>
      <w:r>
        <w:t xml:space="preserve">•           </w:t>
      </w:r>
      <w:r>
        <w:rPr>
          <w:b/>
          <w:bCs/>
        </w:rPr>
        <w:t>✓ Good:</w:t>
      </w:r>
      <w:r>
        <w:t xml:space="preserve"> Use FormBuilder to import previous versions for updates</w:t>
      </w:r>
    </w:p>
    <w:p w14:paraId="15ADED03" w14:textId="77777777" w:rsidR="00604432" w:rsidRDefault="00000000">
      <w:pPr>
        <w:pStyle w:val="BodyText"/>
      </w:pPr>
      <w:r>
        <w:t xml:space="preserve">•           </w:t>
      </w:r>
      <w:r>
        <w:rPr>
          <w:b/>
          <w:bCs/>
        </w:rPr>
        <w:t>✓ Good:</w:t>
      </w:r>
      <w:r>
        <w:t xml:space="preserve"> Export completed forms as ZIP files for sharing</w:t>
      </w:r>
    </w:p>
    <w:p w14:paraId="4C6A554C" w14:textId="77777777" w:rsidR="00604432" w:rsidRDefault="00000000">
      <w:pPr>
        <w:pStyle w:val="BodyText"/>
      </w:pPr>
      <w:r>
        <w:t xml:space="preserve">•           </w:t>
      </w:r>
      <w:r>
        <w:rPr>
          <w:b/>
          <w:bCs/>
        </w:rPr>
        <w:t>✓ Good:</w:t>
      </w:r>
      <w:r>
        <w:t xml:space="preserve"> Import forms from JSON Code for programmatic generation</w:t>
      </w:r>
    </w:p>
    <w:p w14:paraId="265720D9" w14:textId="77777777" w:rsidR="00604432" w:rsidRDefault="00000000">
      <w:pPr>
        <w:pStyle w:val="BodyText"/>
      </w:pPr>
      <w:r>
        <w:t xml:space="preserve">•           </w:t>
      </w:r>
      <w:r>
        <w:rPr>
          <w:b/>
          <w:bCs/>
        </w:rPr>
        <w:t>✓ Good:</w:t>
      </w:r>
      <w:r>
        <w:t xml:space="preserve"> Convert external schemas to FormBuilder-compatible JSON on your server, then import via file or URL</w:t>
      </w:r>
    </w:p>
    <w:p w14:paraId="7793EF4F" w14:textId="77777777" w:rsidR="00604432" w:rsidRDefault="00000000">
      <w:pPr>
        <w:pStyle w:val="BodyText"/>
      </w:pPr>
      <w:r>
        <w:t xml:space="preserve">•           </w:t>
      </w:r>
      <w:r>
        <w:rPr>
          <w:b/>
          <w:bCs/>
        </w:rPr>
        <w:t>✗ Avoid:</w:t>
      </w:r>
      <w:r>
        <w:t xml:space="preserve"> Manually editing exported JSON files</w:t>
      </w:r>
    </w:p>
    <w:p w14:paraId="015098AC" w14:textId="77777777" w:rsidR="00604432" w:rsidRDefault="00000000">
      <w:pPr>
        <w:pStyle w:val="Heading3"/>
      </w:pPr>
      <w:bookmarkStart w:id="53" w:name="form-submission-handling"/>
      <w:bookmarkEnd w:id="52"/>
      <w:r>
        <w:t>5. Form Submission Handling</w:t>
      </w:r>
    </w:p>
    <w:p w14:paraId="0BFDB26A" w14:textId="77777777" w:rsidR="00604432" w:rsidRDefault="00000000">
      <w:pPr>
        <w:pStyle w:val="FirstParagraph"/>
      </w:pPr>
      <w:r>
        <w:t xml:space="preserve">•           </w:t>
      </w:r>
      <w:r>
        <w:rPr>
          <w:b/>
          <w:bCs/>
        </w:rPr>
        <w:t>✓ Good:</w:t>
      </w:r>
      <w:r>
        <w:t xml:space="preserve"> Validate all form data on the backend before storage</w:t>
      </w:r>
    </w:p>
    <w:p w14:paraId="1EB23B44" w14:textId="77777777" w:rsidR="00604432" w:rsidRDefault="00000000">
      <w:pPr>
        <w:pStyle w:val="BodyText"/>
      </w:pPr>
      <w:r>
        <w:t xml:space="preserve">•           </w:t>
      </w:r>
      <w:r>
        <w:rPr>
          <w:b/>
          <w:bCs/>
        </w:rPr>
        <w:t>✓ Good:</w:t>
      </w:r>
      <w:r>
        <w:t xml:space="preserve"> Sanitize user input to prevent injection attacks</w:t>
      </w:r>
    </w:p>
    <w:p w14:paraId="36986BDE" w14:textId="77777777" w:rsidR="00604432" w:rsidRDefault="00000000">
      <w:pPr>
        <w:pStyle w:val="BodyText"/>
      </w:pPr>
      <w:r>
        <w:t xml:space="preserve">•           </w:t>
      </w:r>
      <w:r>
        <w:rPr>
          <w:b/>
          <w:bCs/>
        </w:rPr>
        <w:t>✓ Good:</w:t>
      </w:r>
      <w:r>
        <w:t xml:space="preserve"> Use HTTPS/TLS for all form submissions</w:t>
      </w:r>
    </w:p>
    <w:p w14:paraId="106F02C6" w14:textId="77777777" w:rsidR="00604432" w:rsidRDefault="00000000">
      <w:pPr>
        <w:pStyle w:val="BodyText"/>
      </w:pPr>
      <w:r>
        <w:t xml:space="preserve">•           </w:t>
      </w:r>
      <w:r>
        <w:rPr>
          <w:b/>
          <w:bCs/>
        </w:rPr>
        <w:t>✓ Good:</w:t>
      </w:r>
      <w:r>
        <w:t xml:space="preserve"> Implement rate limiting to prevent abuse</w:t>
      </w:r>
    </w:p>
    <w:p w14:paraId="0DCA1CEE" w14:textId="77777777" w:rsidR="00604432" w:rsidRDefault="00000000">
      <w:pPr>
        <w:pStyle w:val="BodyText"/>
      </w:pPr>
      <w:r>
        <w:t xml:space="preserve">•           </w:t>
      </w:r>
      <w:r>
        <w:rPr>
          <w:b/>
          <w:bCs/>
        </w:rPr>
        <w:t>✓ Good:</w:t>
      </w:r>
      <w:r>
        <w:t xml:space="preserve"> Log all submissions with timestamps for audit trails</w:t>
      </w:r>
    </w:p>
    <w:p w14:paraId="1DC49661" w14:textId="77777777" w:rsidR="00604432" w:rsidRDefault="00000000">
      <w:pPr>
        <w:pStyle w:val="BodyText"/>
      </w:pPr>
      <w:r>
        <w:t xml:space="preserve">•           </w:t>
      </w:r>
      <w:r>
        <w:rPr>
          <w:b/>
          <w:bCs/>
        </w:rPr>
        <w:t>✗ Avoid:</w:t>
      </w:r>
      <w:r>
        <w:t xml:space="preserve"> Storing sensitive data (passwords, payment info) in forms</w:t>
      </w:r>
    </w:p>
    <w:p w14:paraId="19C9B865" w14:textId="77777777" w:rsidR="00604432" w:rsidRDefault="00000000">
      <w:pPr>
        <w:pStyle w:val="BodyText"/>
      </w:pPr>
      <w:r>
        <w:lastRenderedPageBreak/>
        <w:t xml:space="preserve">•           </w:t>
      </w:r>
      <w:r>
        <w:rPr>
          <w:b/>
          <w:bCs/>
        </w:rPr>
        <w:t>✗ Avoid:</w:t>
      </w:r>
      <w:r>
        <w:t xml:space="preserve"> Trusting client-side validation alone</w:t>
      </w:r>
    </w:p>
    <w:p w14:paraId="6AB3B429" w14:textId="77777777" w:rsidR="00604432" w:rsidRDefault="00000000">
      <w:pPr>
        <w:pStyle w:val="Heading3"/>
      </w:pPr>
      <w:bookmarkStart w:id="54" w:name="schema-integration-caching"/>
      <w:bookmarkEnd w:id="53"/>
      <w:r>
        <w:t>6. Schema Integration &amp; Caching</w:t>
      </w:r>
    </w:p>
    <w:p w14:paraId="0B136EF3" w14:textId="77777777" w:rsidR="00604432" w:rsidRDefault="00000000">
      <w:pPr>
        <w:pStyle w:val="FirstParagraph"/>
      </w:pPr>
      <w:r>
        <w:t xml:space="preserve">•           </w:t>
      </w:r>
      <w:r>
        <w:rPr>
          <w:b/>
          <w:bCs/>
        </w:rPr>
        <w:t>✓ Good:</w:t>
      </w:r>
      <w:r>
        <w:t xml:space="preserve"> Load form schemas from static files in your application</w:t>
      </w:r>
    </w:p>
    <w:p w14:paraId="039422E5" w14:textId="77777777" w:rsidR="00604432" w:rsidRDefault="00000000">
      <w:pPr>
        <w:pStyle w:val="BodyText"/>
      </w:pPr>
      <w:r>
        <w:t xml:space="preserve">•           </w:t>
      </w:r>
      <w:r>
        <w:rPr>
          <w:b/>
          <w:bCs/>
        </w:rPr>
        <w:t>✓ Good:</w:t>
      </w:r>
      <w:r>
        <w:t xml:space="preserve"> Cache schemas to avoid repeated file reads</w:t>
      </w:r>
    </w:p>
    <w:p w14:paraId="650B4AA9" w14:textId="77777777" w:rsidR="00604432" w:rsidRDefault="00000000">
      <w:pPr>
        <w:pStyle w:val="BodyText"/>
      </w:pPr>
      <w:r>
        <w:t xml:space="preserve">•           </w:t>
      </w:r>
      <w:r>
        <w:rPr>
          <w:b/>
          <w:bCs/>
        </w:rPr>
        <w:t>✓ Good:</w:t>
      </w:r>
      <w:r>
        <w:t xml:space="preserve"> Version schemas alongside your application code</w:t>
      </w:r>
    </w:p>
    <w:p w14:paraId="7D3C1A52" w14:textId="77777777" w:rsidR="00604432" w:rsidRDefault="00000000">
      <w:pPr>
        <w:pStyle w:val="BodyText"/>
      </w:pPr>
      <w:r>
        <w:t xml:space="preserve">•           </w:t>
      </w:r>
      <w:r>
        <w:rPr>
          <w:b/>
          <w:bCs/>
        </w:rPr>
        <w:t>✗ Avoid:</w:t>
      </w:r>
      <w:r>
        <w:t xml:space="preserve"> Loading schemas dynamically on every render</w:t>
      </w:r>
    </w:p>
    <w:p w14:paraId="05CAAF55" w14:textId="77777777" w:rsidR="00604432" w:rsidRDefault="00000000">
      <w:pPr>
        <w:pStyle w:val="BodyText"/>
      </w:pPr>
      <w:r>
        <w:t xml:space="preserve">•           </w:t>
      </w:r>
      <w:r>
        <w:rPr>
          <w:b/>
          <w:bCs/>
        </w:rPr>
        <w:t>✗ Avoid:</w:t>
      </w:r>
      <w:r>
        <w:t xml:space="preserve"> Hardcoding schema content in components</w:t>
      </w:r>
    </w:p>
    <w:p w14:paraId="4BB506F3" w14:textId="77777777" w:rsidR="00604432" w:rsidRDefault="00000000">
      <w:pPr>
        <w:pStyle w:val="Heading3"/>
      </w:pPr>
      <w:bookmarkStart w:id="55" w:name="form-maintenance-workflow"/>
      <w:bookmarkEnd w:id="54"/>
      <w:r>
        <w:t>7. Form Maintenance Workflow</w:t>
      </w:r>
    </w:p>
    <w:p w14:paraId="7AD88585" w14:textId="77777777" w:rsidR="00604432" w:rsidRDefault="00000000">
      <w:pPr>
        <w:pStyle w:val="FirstParagraph"/>
      </w:pPr>
      <w:r>
        <w:t xml:space="preserve">•           </w:t>
      </w:r>
      <w:r>
        <w:rPr>
          <w:b/>
          <w:bCs/>
        </w:rPr>
        <w:t>✓ Good:</w:t>
      </w:r>
      <w:r>
        <w:t xml:space="preserve"> Open FormBuilder and import existing forms to make updates</w:t>
      </w:r>
    </w:p>
    <w:p w14:paraId="5F873913" w14:textId="77777777" w:rsidR="00604432" w:rsidRDefault="00000000">
      <w:pPr>
        <w:pStyle w:val="BodyText"/>
      </w:pPr>
      <w:r>
        <w:t xml:space="preserve">•           </w:t>
      </w:r>
      <w:r>
        <w:rPr>
          <w:b/>
          <w:bCs/>
        </w:rPr>
        <w:t>✓ Good:</w:t>
      </w:r>
      <w:r>
        <w:t xml:space="preserve"> Make all changes in the FormBuilder UI (drag, drop, configure)</w:t>
      </w:r>
    </w:p>
    <w:p w14:paraId="61A56E2F" w14:textId="77777777" w:rsidR="00604432" w:rsidRDefault="00000000">
      <w:pPr>
        <w:pStyle w:val="BodyText"/>
      </w:pPr>
      <w:r>
        <w:t xml:space="preserve">•           </w:t>
      </w:r>
      <w:r>
        <w:rPr>
          <w:b/>
          <w:bCs/>
        </w:rPr>
        <w:t>✓ Good:</w:t>
      </w:r>
      <w:r>
        <w:t xml:space="preserve"> Export updated schemas and commit to version control</w:t>
      </w:r>
    </w:p>
    <w:p w14:paraId="2280EA93" w14:textId="77777777" w:rsidR="00604432" w:rsidRDefault="00000000">
      <w:pPr>
        <w:pStyle w:val="BodyText"/>
      </w:pPr>
      <w:r>
        <w:t xml:space="preserve">•           </w:t>
      </w:r>
      <w:r>
        <w:rPr>
          <w:b/>
          <w:bCs/>
        </w:rPr>
        <w:t>✓ Good:</w:t>
      </w:r>
      <w:r>
        <w:t xml:space="preserve"> Test thoroughly before deploying to production</w:t>
      </w:r>
    </w:p>
    <w:p w14:paraId="46B3D9A7" w14:textId="77777777" w:rsidR="00604432" w:rsidRDefault="00000000">
      <w:pPr>
        <w:pStyle w:val="BodyText"/>
      </w:pPr>
      <w:r>
        <w:t xml:space="preserve">•           </w:t>
      </w:r>
      <w:r>
        <w:rPr>
          <w:b/>
          <w:bCs/>
        </w:rPr>
        <w:t>✓ Good:</w:t>
      </w:r>
      <w:r>
        <w:t xml:space="preserve"> Keep previous versions available for rollback</w:t>
      </w:r>
    </w:p>
    <w:p w14:paraId="7CB1A3BF" w14:textId="77777777" w:rsidR="00604432" w:rsidRDefault="00000000">
      <w:pPr>
        <w:pStyle w:val="BodyText"/>
      </w:pPr>
      <w:r>
        <w:t xml:space="preserve">•           </w:t>
      </w:r>
      <w:r>
        <w:rPr>
          <w:b/>
          <w:bCs/>
        </w:rPr>
        <w:t>✗ Avoid:</w:t>
      </w:r>
      <w:r>
        <w:t xml:space="preserve"> Manually editing exported schema files</w:t>
      </w:r>
    </w:p>
    <w:p w14:paraId="45E3CC8C" w14:textId="77777777" w:rsidR="00604432" w:rsidRDefault="00000000">
      <w:pPr>
        <w:pStyle w:val="BodyText"/>
      </w:pPr>
      <w:r>
        <w:t xml:space="preserve">•           </w:t>
      </w:r>
      <w:r>
        <w:rPr>
          <w:b/>
          <w:bCs/>
        </w:rPr>
        <w:t>✗ Avoid:</w:t>
      </w:r>
      <w:r>
        <w:t xml:space="preserve"> Making breaking changes without planning</w:t>
      </w:r>
    </w:p>
    <w:p w14:paraId="4F2B01EE" w14:textId="77777777" w:rsidR="00604432" w:rsidRDefault="00000000">
      <w:pPr>
        <w:pStyle w:val="Heading3"/>
      </w:pPr>
      <w:bookmarkStart w:id="56" w:name="team-collaboration"/>
      <w:bookmarkEnd w:id="55"/>
      <w:r>
        <w:t>8. Team Collaboration</w:t>
      </w:r>
    </w:p>
    <w:p w14:paraId="3FF5F6F4" w14:textId="77777777" w:rsidR="00604432" w:rsidRDefault="00000000">
      <w:pPr>
        <w:pStyle w:val="FirstParagraph"/>
      </w:pPr>
      <w:r>
        <w:t xml:space="preserve">•           </w:t>
      </w:r>
      <w:r>
        <w:rPr>
          <w:b/>
          <w:bCs/>
        </w:rPr>
        <w:t>✓ Good:</w:t>
      </w:r>
      <w:r>
        <w:t xml:space="preserve"> Store exported forms in shared repositories</w:t>
      </w:r>
    </w:p>
    <w:p w14:paraId="5A0FD345" w14:textId="77777777" w:rsidR="00604432" w:rsidRDefault="00000000">
      <w:pPr>
        <w:pStyle w:val="BodyText"/>
      </w:pPr>
      <w:r>
        <w:t xml:space="preserve">•           </w:t>
      </w:r>
      <w:r>
        <w:rPr>
          <w:b/>
          <w:bCs/>
        </w:rPr>
        <w:t>✓ Good:</w:t>
      </w:r>
      <w:r>
        <w:t xml:space="preserve"> Use meaningful commit messages for form updates</w:t>
      </w:r>
    </w:p>
    <w:p w14:paraId="2C28D5BC" w14:textId="77777777" w:rsidR="00604432" w:rsidRDefault="00000000">
      <w:pPr>
        <w:pStyle w:val="BodyText"/>
      </w:pPr>
      <w:r>
        <w:t xml:space="preserve">•           </w:t>
      </w:r>
      <w:r>
        <w:rPr>
          <w:b/>
          <w:bCs/>
        </w:rPr>
        <w:t>✓ Good:</w:t>
      </w:r>
      <w:r>
        <w:t xml:space="preserve"> Document form purpose and data collection goals</w:t>
      </w:r>
    </w:p>
    <w:p w14:paraId="359C54B4" w14:textId="77777777" w:rsidR="00604432" w:rsidRDefault="00000000">
      <w:pPr>
        <w:pStyle w:val="BodyText"/>
      </w:pPr>
      <w:r>
        <w:t xml:space="preserve">•           </w:t>
      </w:r>
      <w:r>
        <w:rPr>
          <w:b/>
          <w:bCs/>
        </w:rPr>
        <w:t>✓ Good:</w:t>
      </w:r>
      <w:r>
        <w:t xml:space="preserve"> Review form changes before merging to production</w:t>
      </w:r>
    </w:p>
    <w:p w14:paraId="496A5B33" w14:textId="77777777" w:rsidR="00604432" w:rsidRDefault="00000000">
      <w:pPr>
        <w:pStyle w:val="BodyText"/>
      </w:pPr>
      <w:r>
        <w:t xml:space="preserve">•           </w:t>
      </w:r>
      <w:r>
        <w:rPr>
          <w:b/>
          <w:bCs/>
        </w:rPr>
        <w:t>✗ Avoid:</w:t>
      </w:r>
      <w:r>
        <w:t xml:space="preserve"> Uncoordinated form updates across team members</w:t>
      </w:r>
    </w:p>
    <w:p w14:paraId="10399D41" w14:textId="77777777" w:rsidR="00604432" w:rsidRDefault="00000000">
      <w:pPr>
        <w:pStyle w:val="Heading3"/>
      </w:pPr>
      <w:bookmarkStart w:id="57" w:name="data-privacy-compliance"/>
      <w:bookmarkEnd w:id="56"/>
      <w:r>
        <w:t>9. Data Privacy &amp; Compliance</w:t>
      </w:r>
    </w:p>
    <w:p w14:paraId="0D528568" w14:textId="77777777" w:rsidR="00604432" w:rsidRDefault="00000000">
      <w:pPr>
        <w:pStyle w:val="FirstParagraph"/>
      </w:pPr>
      <w:r>
        <w:t xml:space="preserve">•           </w:t>
      </w:r>
      <w:r>
        <w:rPr>
          <w:b/>
          <w:bCs/>
        </w:rPr>
        <w:t>✓ Good:</w:t>
      </w:r>
      <w:r>
        <w:t xml:space="preserve"> Comply with GDPR, CCPA, and data protection regulations</w:t>
      </w:r>
    </w:p>
    <w:p w14:paraId="31D4A280" w14:textId="77777777" w:rsidR="00604432" w:rsidRDefault="00000000">
      <w:pPr>
        <w:pStyle w:val="BodyText"/>
      </w:pPr>
      <w:r>
        <w:t xml:space="preserve">•           </w:t>
      </w:r>
      <w:r>
        <w:rPr>
          <w:b/>
          <w:bCs/>
        </w:rPr>
        <w:t>✓ Good:</w:t>
      </w:r>
      <w:r>
        <w:t xml:space="preserve"> Implement data retention policies for old submissions</w:t>
      </w:r>
    </w:p>
    <w:p w14:paraId="456AD96C" w14:textId="77777777" w:rsidR="00604432" w:rsidRDefault="00000000">
      <w:pPr>
        <w:pStyle w:val="BodyText"/>
      </w:pPr>
      <w:r>
        <w:t xml:space="preserve">•           </w:t>
      </w:r>
      <w:r>
        <w:rPr>
          <w:b/>
          <w:bCs/>
        </w:rPr>
        <w:t>✓ Good:</w:t>
      </w:r>
      <w:r>
        <w:t xml:space="preserve"> Encrypt sensitive form data at rest and in transit</w:t>
      </w:r>
    </w:p>
    <w:p w14:paraId="2F23E4AB" w14:textId="77777777" w:rsidR="00604432" w:rsidRDefault="00000000">
      <w:pPr>
        <w:pStyle w:val="BodyText"/>
      </w:pPr>
      <w:r>
        <w:t xml:space="preserve">•           </w:t>
      </w:r>
      <w:r>
        <w:rPr>
          <w:b/>
          <w:bCs/>
        </w:rPr>
        <w:t>✓ Good:</w:t>
      </w:r>
      <w:r>
        <w:t xml:space="preserve"> Provide users with data export/deletion capabilities</w:t>
      </w:r>
    </w:p>
    <w:p w14:paraId="0F084532" w14:textId="77777777" w:rsidR="00604432" w:rsidRDefault="00000000">
      <w:pPr>
        <w:pStyle w:val="BodyText"/>
      </w:pPr>
      <w:r>
        <w:lastRenderedPageBreak/>
        <w:t xml:space="preserve">•           </w:t>
      </w:r>
      <w:r>
        <w:rPr>
          <w:b/>
          <w:bCs/>
        </w:rPr>
        <w:t>✗ Avoid:</w:t>
      </w:r>
      <w:r>
        <w:t xml:space="preserve"> Collecting unnecessary personal information</w:t>
      </w:r>
    </w:p>
    <w:p w14:paraId="4B53572B" w14:textId="77777777" w:rsidR="00604432" w:rsidRDefault="00000000">
      <w:r>
        <w:pict w14:anchorId="5C6C7B31">
          <v:rect id="_x0000_i1047" style="width:0;height:1.5pt" o:hralign="center" o:hrstd="t" o:hr="t"/>
        </w:pict>
      </w:r>
    </w:p>
    <w:p w14:paraId="5743FBD0" w14:textId="77777777" w:rsidR="00604432" w:rsidRDefault="00000000">
      <w:pPr>
        <w:pStyle w:val="Heading2"/>
      </w:pPr>
      <w:bookmarkStart w:id="58" w:name="support-resources"/>
      <w:bookmarkEnd w:id="48"/>
      <w:bookmarkEnd w:id="57"/>
      <w:r>
        <w:t>Support &amp; Resources</w:t>
      </w:r>
    </w:p>
    <w:p w14:paraId="662049AE" w14:textId="77777777" w:rsidR="00604432" w:rsidRDefault="00000000">
      <w:pPr>
        <w:pStyle w:val="FirstParagraph"/>
      </w:pPr>
      <w:r>
        <w:t xml:space="preserve">•           </w:t>
      </w:r>
      <w:r>
        <w:rPr>
          <w:b/>
          <w:bCs/>
        </w:rPr>
        <w:t>Community</w:t>
      </w:r>
      <w:r>
        <w:t xml:space="preserve">: </w:t>
      </w:r>
      <w:hyperlink r:id="rId8">
        <w:r>
          <w:rPr>
            <w:rStyle w:val="Hyperlink"/>
            <w:i/>
            <w:iCs/>
          </w:rPr>
          <w:t>Syncfusion Forums</w:t>
        </w:r>
      </w:hyperlink>
    </w:p>
    <w:p w14:paraId="7FB7805C" w14:textId="77777777" w:rsidR="00604432" w:rsidRDefault="00000000">
      <w:pPr>
        <w:pStyle w:val="BodyText"/>
      </w:pPr>
      <w:r>
        <w:t xml:space="preserve">•           </w:t>
      </w:r>
      <w:r>
        <w:rPr>
          <w:b/>
          <w:bCs/>
        </w:rPr>
        <w:t>Support</w:t>
      </w:r>
      <w:r>
        <w:t xml:space="preserve">: </w:t>
      </w:r>
      <w:hyperlink r:id="rId9">
        <w:r>
          <w:rPr>
            <w:rStyle w:val="Hyperlink"/>
            <w:i/>
            <w:iCs/>
          </w:rPr>
          <w:t>Syncfusion Support Portal</w:t>
        </w:r>
      </w:hyperlink>
    </w:p>
    <w:p w14:paraId="3DC435B2" w14:textId="77777777" w:rsidR="00604432" w:rsidRDefault="00000000">
      <w:r>
        <w:pict w14:anchorId="48BEE19D">
          <v:rect id="_x0000_i1048" style="width:0;height:1.5pt" o:hralign="center" o:hrstd="t" o:hr="t"/>
        </w:pict>
      </w:r>
      <w:bookmarkEnd w:id="0"/>
      <w:bookmarkEnd w:id="58"/>
    </w:p>
    <w:sectPr w:rsidR="0060443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ADEFB" w14:textId="77777777" w:rsidR="00DF2FCC" w:rsidRDefault="00DF2FCC">
      <w:pPr>
        <w:spacing w:after="0"/>
      </w:pPr>
      <w:r>
        <w:separator/>
      </w:r>
    </w:p>
  </w:endnote>
  <w:endnote w:type="continuationSeparator" w:id="0">
    <w:p w14:paraId="5E8DAEBF" w14:textId="77777777" w:rsidR="00DF2FCC" w:rsidRDefault="00DF2FC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500D1" w14:textId="77777777" w:rsidR="00DF2FCC" w:rsidRDefault="00DF2FCC">
      <w:r>
        <w:separator/>
      </w:r>
    </w:p>
  </w:footnote>
  <w:footnote w:type="continuationSeparator" w:id="0">
    <w:p w14:paraId="2053B603" w14:textId="77777777" w:rsidR="00DF2FCC" w:rsidRDefault="00DF2F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892089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E2E4AE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574ED5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CDF00546"/>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4" w15:restartNumberingAfterBreak="0">
    <w:nsid w:val="00A99413"/>
    <w:multiLevelType w:val="multilevel"/>
    <w:tmpl w:val="4278735C"/>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5" w15:restartNumberingAfterBreak="0">
    <w:nsid w:val="00A99414"/>
    <w:multiLevelType w:val="multilevel"/>
    <w:tmpl w:val="5BAC65A0"/>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 w16cid:durableId="37897989">
    <w:abstractNumId w:val="0"/>
  </w:num>
  <w:num w:numId="2" w16cid:durableId="300694663">
    <w:abstractNumId w:val="1"/>
  </w:num>
  <w:num w:numId="3" w16cid:durableId="860824753">
    <w:abstractNumId w:val="1"/>
  </w:num>
  <w:num w:numId="4" w16cid:durableId="2063794672">
    <w:abstractNumId w:val="1"/>
  </w:num>
  <w:num w:numId="5" w16cid:durableId="1393194587">
    <w:abstractNumId w:val="1"/>
  </w:num>
  <w:num w:numId="6" w16cid:durableId="1339112989">
    <w:abstractNumId w:val="1"/>
  </w:num>
  <w:num w:numId="7" w16cid:durableId="137862604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 w16cid:durableId="1224291356">
    <w:abstractNumId w:val="1"/>
  </w:num>
  <w:num w:numId="9" w16cid:durableId="1360164651">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 w16cid:durableId="1446079598">
    <w:abstractNumId w:val="1"/>
  </w:num>
  <w:num w:numId="11" w16cid:durableId="562911688">
    <w:abstractNumId w:val="1"/>
  </w:num>
  <w:num w:numId="12" w16cid:durableId="1312754831">
    <w:abstractNumId w:val="1"/>
  </w:num>
  <w:num w:numId="13" w16cid:durableId="101540449">
    <w:abstractNumId w:val="1"/>
  </w:num>
  <w:num w:numId="14" w16cid:durableId="1883008822">
    <w:abstractNumId w:val="1"/>
  </w:num>
  <w:num w:numId="15" w16cid:durableId="7041350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00508864">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 w16cid:durableId="1829637193">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 w16cid:durableId="10530467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04432"/>
    <w:rsid w:val="0011154C"/>
    <w:rsid w:val="00604432"/>
    <w:rsid w:val="0062360D"/>
    <w:rsid w:val="00653532"/>
    <w:rsid w:val="006944AD"/>
    <w:rsid w:val="00AF3BDF"/>
    <w:rsid w:val="00AF6157"/>
    <w:rsid w:val="00B56A03"/>
    <w:rsid w:val="00BA4272"/>
    <w:rsid w:val="00C3438E"/>
    <w:rsid w:val="00CC1B08"/>
    <w:rsid w:val="00DF2F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2D73E"/>
  <w15:docId w15:val="{9B6F981E-FEF4-418A-8D18-548BC3A28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yncfusion.com/forum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upport.syncfusi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7777E6-55F2-4D6B-B22C-5CFB0E6832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22</Pages>
  <Words>4524</Words>
  <Characters>26469</Characters>
  <Application>Microsoft Office Word</Application>
  <DocSecurity>0</DocSecurity>
  <Lines>756</Lines>
  <Paragraphs>449</Paragraphs>
  <ScaleCrop>false</ScaleCrop>
  <Company/>
  <LinksUpToDate>false</LinksUpToDate>
  <CharactersWithSpaces>30544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Sabari Anand Senthamarai Kannan</cp:lastModifiedBy>
  <cp:revision>10</cp:revision>
  <dcterms:created xsi:type="dcterms:W3CDTF">2026-04-13T14:15:00Z</dcterms:created>
  <dcterms:modified xsi:type="dcterms:W3CDTF">2026-04-13T14:24:00Z</dcterms:modified>
</cp:coreProperties>
</file>