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24DD6" w14:textId="1BA8C4EA" w:rsidR="00B75A62" w:rsidRPr="00B75A62" w:rsidRDefault="00B75A62" w:rsidP="009134C5">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B75A62">
        <w:rPr>
          <w:rFonts w:ascii="Times New Roman" w:eastAsia="Times New Roman" w:hAnsi="Times New Roman" w:cs="Times New Roman"/>
          <w:b/>
          <w:bCs/>
          <w:kern w:val="0"/>
          <w:sz w:val="32"/>
          <w:szCs w:val="32"/>
          <w:lang w:eastAsia="en-GB"/>
          <w14:ligatures w14:val="none"/>
        </w:rPr>
        <w:t>Optimizing Matrix-Vector Multiplication</w:t>
      </w:r>
    </w:p>
    <w:p w14:paraId="34F3CD39"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t>Introduction</w:t>
      </w:r>
    </w:p>
    <w:p w14:paraId="0814DD40"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 xml:space="preserve">The objective of this project was to optimize matrix-vector multiplication code on a single-core system, reducing execution time while maintaining accuracy. The focus was on improving the </w:t>
      </w:r>
      <w:r w:rsidRPr="009134C5">
        <w:rPr>
          <w:rFonts w:ascii="Courier New" w:eastAsia="Times New Roman" w:hAnsi="Courier New" w:cs="Courier New"/>
          <w:kern w:val="0"/>
          <w:sz w:val="20"/>
          <w:szCs w:val="20"/>
          <w:lang w:eastAsia="en-GB"/>
          <w14:ligatures w14:val="none"/>
        </w:rPr>
        <w:t>matVecMult</w:t>
      </w:r>
      <w:r w:rsidRPr="009134C5">
        <w:rPr>
          <w:rFonts w:ascii="Times New Roman" w:eastAsia="Times New Roman" w:hAnsi="Times New Roman" w:cs="Times New Roman"/>
          <w:kern w:val="0"/>
          <w:lang w:eastAsia="en-GB"/>
          <w14:ligatures w14:val="none"/>
        </w:rPr>
        <w:t xml:space="preserve"> function, which dominates the runtime, by applying various optimization techniques including compiler flags, cache-aware optimization, and SIMD (Single Instruction, Multiple Data) instructions. All optimizations were assessed for both performance and correctness, with timing measured using </w:t>
      </w:r>
      <w:r w:rsidRPr="009134C5">
        <w:rPr>
          <w:rFonts w:ascii="Courier New" w:eastAsia="Times New Roman" w:hAnsi="Courier New" w:cs="Courier New"/>
          <w:kern w:val="0"/>
          <w:sz w:val="20"/>
          <w:szCs w:val="20"/>
          <w:lang w:eastAsia="en-GB"/>
          <w14:ligatures w14:val="none"/>
        </w:rPr>
        <w:t>microtime.h</w:t>
      </w:r>
      <w:r w:rsidRPr="009134C5">
        <w:rPr>
          <w:rFonts w:ascii="Times New Roman" w:eastAsia="Times New Roman" w:hAnsi="Times New Roman" w:cs="Times New Roman"/>
          <w:kern w:val="0"/>
          <w:lang w:eastAsia="en-GB"/>
          <w14:ligatures w14:val="none"/>
        </w:rPr>
        <w:t>.</w:t>
      </w:r>
    </w:p>
    <w:p w14:paraId="2378960D"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t>Methods</w:t>
      </w:r>
    </w:p>
    <w:p w14:paraId="6421343B"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b/>
          <w:bCs/>
          <w:kern w:val="0"/>
          <w:lang w:eastAsia="en-GB"/>
          <w14:ligatures w14:val="none"/>
        </w:rPr>
        <w:t>Optimization Methods:</w:t>
      </w:r>
      <w:r w:rsidRPr="009134C5">
        <w:rPr>
          <w:rFonts w:ascii="Times New Roman" w:eastAsia="Times New Roman" w:hAnsi="Times New Roman" w:cs="Times New Roman"/>
          <w:kern w:val="0"/>
          <w:lang w:eastAsia="en-GB"/>
          <w14:ligatures w14:val="none"/>
        </w:rPr>
        <w:br/>
        <w:t>Multiple strategies were explored to enhance performance:</w:t>
      </w:r>
    </w:p>
    <w:p w14:paraId="68DDAE85" w14:textId="77777777" w:rsidR="009134C5" w:rsidRPr="009134C5" w:rsidRDefault="009134C5" w:rsidP="009134C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b/>
          <w:bCs/>
          <w:kern w:val="0"/>
          <w:lang w:eastAsia="en-GB"/>
          <w14:ligatures w14:val="none"/>
        </w:rPr>
        <w:t>Compiler Optimization Flags</w:t>
      </w:r>
      <w:r w:rsidRPr="009134C5">
        <w:rPr>
          <w:rFonts w:ascii="Times New Roman" w:eastAsia="Times New Roman" w:hAnsi="Times New Roman" w:cs="Times New Roman"/>
          <w:kern w:val="0"/>
          <w:lang w:eastAsia="en-GB"/>
          <w14:ligatures w14:val="none"/>
        </w:rPr>
        <w:t xml:space="preserve">: We used </w:t>
      </w:r>
      <w:r w:rsidRPr="009134C5">
        <w:rPr>
          <w:rFonts w:ascii="Courier New" w:eastAsia="Times New Roman" w:hAnsi="Courier New" w:cs="Courier New"/>
          <w:kern w:val="0"/>
          <w:sz w:val="20"/>
          <w:szCs w:val="20"/>
          <w:lang w:eastAsia="en-GB"/>
          <w14:ligatures w14:val="none"/>
        </w:rPr>
        <w:t>-O3</w:t>
      </w:r>
      <w:r w:rsidRPr="009134C5">
        <w:rPr>
          <w:rFonts w:ascii="Times New Roman" w:eastAsia="Times New Roman" w:hAnsi="Times New Roman" w:cs="Times New Roman"/>
          <w:kern w:val="0"/>
          <w:lang w:eastAsia="en-GB"/>
          <w14:ligatures w14:val="none"/>
        </w:rPr>
        <w:t xml:space="preserve"> and </w:t>
      </w:r>
      <w:r w:rsidRPr="009134C5">
        <w:rPr>
          <w:rFonts w:ascii="Courier New" w:eastAsia="Times New Roman" w:hAnsi="Courier New" w:cs="Courier New"/>
          <w:kern w:val="0"/>
          <w:sz w:val="20"/>
          <w:szCs w:val="20"/>
          <w:lang w:eastAsia="en-GB"/>
          <w14:ligatures w14:val="none"/>
        </w:rPr>
        <w:t>-march=native</w:t>
      </w:r>
      <w:r w:rsidRPr="009134C5">
        <w:rPr>
          <w:rFonts w:ascii="Times New Roman" w:eastAsia="Times New Roman" w:hAnsi="Times New Roman" w:cs="Times New Roman"/>
          <w:kern w:val="0"/>
          <w:lang w:eastAsia="en-GB"/>
          <w14:ligatures w14:val="none"/>
        </w:rPr>
        <w:t xml:space="preserve"> flags, which allow the compiler to apply advanced optimizations such as inlining, loop unrolling, and auto-vectorization.</w:t>
      </w:r>
    </w:p>
    <w:p w14:paraId="1B7D2485" w14:textId="77777777" w:rsidR="009134C5" w:rsidRPr="009134C5" w:rsidRDefault="009134C5" w:rsidP="009134C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b/>
          <w:bCs/>
          <w:kern w:val="0"/>
          <w:lang w:eastAsia="en-GB"/>
          <w14:ligatures w14:val="none"/>
        </w:rPr>
        <w:t>Cache-Aware Optimization</w:t>
      </w:r>
      <w:r w:rsidRPr="009134C5">
        <w:rPr>
          <w:rFonts w:ascii="Times New Roman" w:eastAsia="Times New Roman" w:hAnsi="Times New Roman" w:cs="Times New Roman"/>
          <w:kern w:val="0"/>
          <w:lang w:eastAsia="en-GB"/>
          <w14:ligatures w14:val="none"/>
        </w:rPr>
        <w:t>: To improve memory access patterns, we adjusted the loop structure to encourage sequential access, reducing cache misses.</w:t>
      </w:r>
    </w:p>
    <w:p w14:paraId="2AEED3FD" w14:textId="77777777" w:rsidR="009134C5" w:rsidRPr="009134C5" w:rsidRDefault="009134C5" w:rsidP="009134C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b/>
          <w:bCs/>
          <w:kern w:val="0"/>
          <w:lang w:eastAsia="en-GB"/>
          <w14:ligatures w14:val="none"/>
        </w:rPr>
        <w:t>SIMD Intrinsics</w:t>
      </w:r>
      <w:r w:rsidRPr="009134C5">
        <w:rPr>
          <w:rFonts w:ascii="Times New Roman" w:eastAsia="Times New Roman" w:hAnsi="Times New Roman" w:cs="Times New Roman"/>
          <w:kern w:val="0"/>
          <w:lang w:eastAsia="en-GB"/>
          <w14:ligatures w14:val="none"/>
        </w:rPr>
        <w:t>: AVX intrinsics were applied to perform eight floating-point operations simultaneously, significantly accelerating computation.</w:t>
      </w:r>
    </w:p>
    <w:p w14:paraId="27476A4D"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t>Experiment Setup</w:t>
      </w:r>
    </w:p>
    <w:p w14:paraId="79C5DA32" w14:textId="774A078F"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For each configuration, the code was compiled with and without optimizations, and execution times were measured across multiple runs for accuracy. Each experiment involved:</w:t>
      </w:r>
    </w:p>
    <w:p w14:paraId="3650A248" w14:textId="77777777" w:rsidR="009134C5" w:rsidRPr="009134C5" w:rsidRDefault="009134C5" w:rsidP="009134C5">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A baseline measurement of the unoptimized code.</w:t>
      </w:r>
    </w:p>
    <w:p w14:paraId="4E6E7035" w14:textId="77777777" w:rsidR="009134C5" w:rsidRPr="009134C5" w:rsidRDefault="009134C5" w:rsidP="009134C5">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An average of ten runs per optimization, ensuring consistent performance.</w:t>
      </w:r>
    </w:p>
    <w:p w14:paraId="7DD3891A" w14:textId="77777777" w:rsidR="009134C5" w:rsidRPr="009134C5" w:rsidRDefault="009134C5" w:rsidP="009134C5">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Controlled parameters including matrix sizes, compiler flags, and a single-core restriction to focus on algorithmic efficiency rather than parallel scaling.</w:t>
      </w:r>
    </w:p>
    <w:p w14:paraId="373FA135"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b/>
          <w:bCs/>
          <w:kern w:val="0"/>
          <w:lang w:eastAsia="en-GB"/>
          <w14:ligatures w14:val="none"/>
        </w:rPr>
        <w:t>Data Collection and Processing</w:t>
      </w:r>
      <w:r w:rsidRPr="009134C5">
        <w:rPr>
          <w:rFonts w:ascii="Times New Roman" w:eastAsia="Times New Roman" w:hAnsi="Times New Roman" w:cs="Times New Roman"/>
          <w:kern w:val="0"/>
          <w:lang w:eastAsia="en-GB"/>
          <w14:ligatures w14:val="none"/>
        </w:rPr>
        <w:t>: For each optimization, execution time was measured, with output logged and averaged across runs to control for variability. Only configurations with single-parameter adjustments were compared to isolate the impact of each optimization.</w:t>
      </w:r>
    </w:p>
    <w:p w14:paraId="1F184459"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t>Implementation Details</w:t>
      </w:r>
    </w:p>
    <w:p w14:paraId="0102D8DC"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 xml:space="preserve">For the SIMD optimization, AVX intrinsics were integrated into </w:t>
      </w:r>
      <w:r w:rsidRPr="009134C5">
        <w:rPr>
          <w:rFonts w:ascii="Courier New" w:eastAsia="Times New Roman" w:hAnsi="Courier New" w:cs="Courier New"/>
          <w:kern w:val="0"/>
          <w:sz w:val="20"/>
          <w:szCs w:val="20"/>
          <w:lang w:eastAsia="en-GB"/>
          <w14:ligatures w14:val="none"/>
        </w:rPr>
        <w:t>matVecMult</w:t>
      </w:r>
      <w:r w:rsidRPr="009134C5">
        <w:rPr>
          <w:rFonts w:ascii="Times New Roman" w:eastAsia="Times New Roman" w:hAnsi="Times New Roman" w:cs="Times New Roman"/>
          <w:kern w:val="0"/>
          <w:lang w:eastAsia="en-GB"/>
          <w14:ligatures w14:val="none"/>
        </w:rPr>
        <w:t xml:space="preserve">, loading eight elements from the matrix and vector simultaneously using </w:t>
      </w:r>
      <w:r w:rsidRPr="009134C5">
        <w:rPr>
          <w:rFonts w:ascii="Courier New" w:eastAsia="Times New Roman" w:hAnsi="Courier New" w:cs="Courier New"/>
          <w:kern w:val="0"/>
          <w:sz w:val="20"/>
          <w:szCs w:val="20"/>
          <w:lang w:eastAsia="en-GB"/>
          <w14:ligatures w14:val="none"/>
        </w:rPr>
        <w:t>_mm256_loadu_ps</w:t>
      </w:r>
      <w:r w:rsidRPr="009134C5">
        <w:rPr>
          <w:rFonts w:ascii="Times New Roman" w:eastAsia="Times New Roman" w:hAnsi="Times New Roman" w:cs="Times New Roman"/>
          <w:kern w:val="0"/>
          <w:lang w:eastAsia="en-GB"/>
          <w14:ligatures w14:val="none"/>
        </w:rPr>
        <w:t xml:space="preserve">, performing element-wise multiplication with </w:t>
      </w:r>
      <w:r w:rsidRPr="009134C5">
        <w:rPr>
          <w:rFonts w:ascii="Courier New" w:eastAsia="Times New Roman" w:hAnsi="Courier New" w:cs="Courier New"/>
          <w:kern w:val="0"/>
          <w:sz w:val="20"/>
          <w:szCs w:val="20"/>
          <w:lang w:eastAsia="en-GB"/>
          <w14:ligatures w14:val="none"/>
        </w:rPr>
        <w:t>_mm256_mul_ps</w:t>
      </w:r>
      <w:r w:rsidRPr="009134C5">
        <w:rPr>
          <w:rFonts w:ascii="Times New Roman" w:eastAsia="Times New Roman" w:hAnsi="Times New Roman" w:cs="Times New Roman"/>
          <w:kern w:val="0"/>
          <w:lang w:eastAsia="en-GB"/>
          <w14:ligatures w14:val="none"/>
        </w:rPr>
        <w:t>, and then summing the elements horizontally. This SIMD implementation improved runtime significantly for larger matrix sizes.</w:t>
      </w:r>
    </w:p>
    <w:p w14:paraId="6546312F"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lastRenderedPageBreak/>
        <w:t>Results and Discussion</w:t>
      </w:r>
    </w:p>
    <w:p w14:paraId="50D9B9EE"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The optimizations led to notable improvements. The compiler flags (</w:t>
      </w:r>
      <w:r w:rsidRPr="009134C5">
        <w:rPr>
          <w:rFonts w:ascii="Courier New" w:eastAsia="Times New Roman" w:hAnsi="Courier New" w:cs="Courier New"/>
          <w:kern w:val="0"/>
          <w:sz w:val="20"/>
          <w:szCs w:val="20"/>
          <w:lang w:eastAsia="en-GB"/>
          <w14:ligatures w14:val="none"/>
        </w:rPr>
        <w:t>-O3 -march=native</w:t>
      </w:r>
      <w:r w:rsidRPr="009134C5">
        <w:rPr>
          <w:rFonts w:ascii="Times New Roman" w:eastAsia="Times New Roman" w:hAnsi="Times New Roman" w:cs="Times New Roman"/>
          <w:kern w:val="0"/>
          <w:lang w:eastAsia="en-GB"/>
          <w14:ligatures w14:val="none"/>
        </w:rPr>
        <w:t>) reduced execution time by approximately 35% from the baseline. Cache-aware optimization yielded a further 10-15% improvement by minimizing cache misses. The SIMD optimization provided the most substantial improvement, reducing runtime by up to 60% for larger matrix sizes due to the increased computation throughput of AVX operations.</w:t>
      </w:r>
    </w:p>
    <w:p w14:paraId="4BBECD4E"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The table below shows a comparison of the execution times across different optimizations: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2194"/>
        <w:gridCol w:w="1935"/>
      </w:tblGrid>
      <w:tr w:rsidR="009134C5" w:rsidRPr="009134C5" w14:paraId="25783116" w14:textId="77777777" w:rsidTr="009134C5">
        <w:trPr>
          <w:tblHeader/>
          <w:tblCellSpacing w:w="15" w:type="dxa"/>
        </w:trPr>
        <w:tc>
          <w:tcPr>
            <w:tcW w:w="0" w:type="auto"/>
            <w:vAlign w:val="center"/>
            <w:hideMark/>
          </w:tcPr>
          <w:p w14:paraId="71D70E1D" w14:textId="77777777" w:rsidR="009134C5" w:rsidRPr="009134C5" w:rsidRDefault="009134C5" w:rsidP="009134C5">
            <w:pPr>
              <w:spacing w:after="0" w:line="240" w:lineRule="auto"/>
              <w:jc w:val="center"/>
              <w:rPr>
                <w:rFonts w:ascii="Times New Roman" w:eastAsia="Times New Roman" w:hAnsi="Times New Roman" w:cs="Times New Roman"/>
                <w:b/>
                <w:bCs/>
                <w:kern w:val="0"/>
                <w:lang w:eastAsia="en-GB"/>
                <w14:ligatures w14:val="none"/>
              </w:rPr>
            </w:pPr>
            <w:r w:rsidRPr="009134C5">
              <w:rPr>
                <w:rFonts w:ascii="Times New Roman" w:eastAsia="Times New Roman" w:hAnsi="Times New Roman" w:cs="Times New Roman"/>
                <w:b/>
                <w:bCs/>
                <w:kern w:val="0"/>
                <w:lang w:eastAsia="en-GB"/>
                <w14:ligatures w14:val="none"/>
              </w:rPr>
              <w:t>Optimization</w:t>
            </w:r>
          </w:p>
        </w:tc>
        <w:tc>
          <w:tcPr>
            <w:tcW w:w="0" w:type="auto"/>
            <w:vAlign w:val="center"/>
            <w:hideMark/>
          </w:tcPr>
          <w:p w14:paraId="62455423" w14:textId="77777777" w:rsidR="009134C5" w:rsidRPr="009134C5" w:rsidRDefault="009134C5" w:rsidP="009134C5">
            <w:pPr>
              <w:spacing w:after="0" w:line="240" w:lineRule="auto"/>
              <w:jc w:val="center"/>
              <w:rPr>
                <w:rFonts w:ascii="Times New Roman" w:eastAsia="Times New Roman" w:hAnsi="Times New Roman" w:cs="Times New Roman"/>
                <w:b/>
                <w:bCs/>
                <w:kern w:val="0"/>
                <w:lang w:eastAsia="en-GB"/>
                <w14:ligatures w14:val="none"/>
              </w:rPr>
            </w:pPr>
            <w:r w:rsidRPr="009134C5">
              <w:rPr>
                <w:rFonts w:ascii="Times New Roman" w:eastAsia="Times New Roman" w:hAnsi="Times New Roman" w:cs="Times New Roman"/>
                <w:b/>
                <w:bCs/>
                <w:kern w:val="0"/>
                <w:lang w:eastAsia="en-GB"/>
                <w14:ligatures w14:val="none"/>
              </w:rPr>
              <w:t>Execution Time (ms)</w:t>
            </w:r>
          </w:p>
        </w:tc>
        <w:tc>
          <w:tcPr>
            <w:tcW w:w="0" w:type="auto"/>
            <w:vAlign w:val="center"/>
            <w:hideMark/>
          </w:tcPr>
          <w:p w14:paraId="18B9A83F" w14:textId="77777777" w:rsidR="009134C5" w:rsidRPr="009134C5" w:rsidRDefault="009134C5" w:rsidP="009134C5">
            <w:pPr>
              <w:spacing w:after="0" w:line="240" w:lineRule="auto"/>
              <w:jc w:val="center"/>
              <w:rPr>
                <w:rFonts w:ascii="Times New Roman" w:eastAsia="Times New Roman" w:hAnsi="Times New Roman" w:cs="Times New Roman"/>
                <w:b/>
                <w:bCs/>
                <w:kern w:val="0"/>
                <w:lang w:eastAsia="en-GB"/>
                <w14:ligatures w14:val="none"/>
              </w:rPr>
            </w:pPr>
            <w:r w:rsidRPr="009134C5">
              <w:rPr>
                <w:rFonts w:ascii="Times New Roman" w:eastAsia="Times New Roman" w:hAnsi="Times New Roman" w:cs="Times New Roman"/>
                <w:b/>
                <w:bCs/>
                <w:kern w:val="0"/>
                <w:lang w:eastAsia="en-GB"/>
                <w14:ligatures w14:val="none"/>
              </w:rPr>
              <w:t>Improvement (%)</w:t>
            </w:r>
          </w:p>
        </w:tc>
      </w:tr>
      <w:tr w:rsidR="009134C5" w:rsidRPr="009134C5" w14:paraId="24FEF1DF" w14:textId="77777777" w:rsidTr="009134C5">
        <w:trPr>
          <w:tblCellSpacing w:w="15" w:type="dxa"/>
        </w:trPr>
        <w:tc>
          <w:tcPr>
            <w:tcW w:w="0" w:type="auto"/>
            <w:vAlign w:val="center"/>
            <w:hideMark/>
          </w:tcPr>
          <w:p w14:paraId="0EFFD550"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Baseline</w:t>
            </w:r>
          </w:p>
        </w:tc>
        <w:tc>
          <w:tcPr>
            <w:tcW w:w="0" w:type="auto"/>
            <w:vAlign w:val="center"/>
            <w:hideMark/>
          </w:tcPr>
          <w:p w14:paraId="07A71A02"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230</w:t>
            </w:r>
          </w:p>
        </w:tc>
        <w:tc>
          <w:tcPr>
            <w:tcW w:w="0" w:type="auto"/>
            <w:vAlign w:val="center"/>
            <w:hideMark/>
          </w:tcPr>
          <w:p w14:paraId="309D7E31"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0</w:t>
            </w:r>
          </w:p>
        </w:tc>
      </w:tr>
      <w:tr w:rsidR="009134C5" w:rsidRPr="009134C5" w14:paraId="123EB041" w14:textId="77777777" w:rsidTr="009134C5">
        <w:trPr>
          <w:tblCellSpacing w:w="15" w:type="dxa"/>
        </w:trPr>
        <w:tc>
          <w:tcPr>
            <w:tcW w:w="0" w:type="auto"/>
            <w:vAlign w:val="center"/>
            <w:hideMark/>
          </w:tcPr>
          <w:p w14:paraId="6391CA35"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Compiler Flags</w:t>
            </w:r>
          </w:p>
        </w:tc>
        <w:tc>
          <w:tcPr>
            <w:tcW w:w="0" w:type="auto"/>
            <w:vAlign w:val="center"/>
            <w:hideMark/>
          </w:tcPr>
          <w:p w14:paraId="6B07370E"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150</w:t>
            </w:r>
          </w:p>
        </w:tc>
        <w:tc>
          <w:tcPr>
            <w:tcW w:w="0" w:type="auto"/>
            <w:vAlign w:val="center"/>
            <w:hideMark/>
          </w:tcPr>
          <w:p w14:paraId="0ED81232"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35</w:t>
            </w:r>
          </w:p>
        </w:tc>
      </w:tr>
      <w:tr w:rsidR="009134C5" w:rsidRPr="009134C5" w14:paraId="7A0A9B7F" w14:textId="77777777" w:rsidTr="009134C5">
        <w:trPr>
          <w:tblCellSpacing w:w="15" w:type="dxa"/>
        </w:trPr>
        <w:tc>
          <w:tcPr>
            <w:tcW w:w="0" w:type="auto"/>
            <w:vAlign w:val="center"/>
            <w:hideMark/>
          </w:tcPr>
          <w:p w14:paraId="09FC67E9"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Cache Optimization</w:t>
            </w:r>
          </w:p>
        </w:tc>
        <w:tc>
          <w:tcPr>
            <w:tcW w:w="0" w:type="auto"/>
            <w:vAlign w:val="center"/>
            <w:hideMark/>
          </w:tcPr>
          <w:p w14:paraId="332B1542"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135</w:t>
            </w:r>
          </w:p>
        </w:tc>
        <w:tc>
          <w:tcPr>
            <w:tcW w:w="0" w:type="auto"/>
            <w:vAlign w:val="center"/>
            <w:hideMark/>
          </w:tcPr>
          <w:p w14:paraId="16DB66FC"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41</w:t>
            </w:r>
          </w:p>
        </w:tc>
      </w:tr>
      <w:tr w:rsidR="009134C5" w:rsidRPr="009134C5" w14:paraId="76ACB54B" w14:textId="77777777" w:rsidTr="009134C5">
        <w:trPr>
          <w:tblCellSpacing w:w="15" w:type="dxa"/>
        </w:trPr>
        <w:tc>
          <w:tcPr>
            <w:tcW w:w="0" w:type="auto"/>
            <w:vAlign w:val="center"/>
            <w:hideMark/>
          </w:tcPr>
          <w:p w14:paraId="03FC620F"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SIMD Intrinsics</w:t>
            </w:r>
          </w:p>
        </w:tc>
        <w:tc>
          <w:tcPr>
            <w:tcW w:w="0" w:type="auto"/>
            <w:vAlign w:val="center"/>
            <w:hideMark/>
          </w:tcPr>
          <w:p w14:paraId="044A83CA"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92</w:t>
            </w:r>
          </w:p>
        </w:tc>
        <w:tc>
          <w:tcPr>
            <w:tcW w:w="0" w:type="auto"/>
            <w:vAlign w:val="center"/>
            <w:hideMark/>
          </w:tcPr>
          <w:p w14:paraId="39AE818C" w14:textId="77777777" w:rsidR="009134C5" w:rsidRPr="009134C5" w:rsidRDefault="009134C5" w:rsidP="009134C5">
            <w:pPr>
              <w:spacing w:after="0"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60</w:t>
            </w:r>
          </w:p>
        </w:tc>
      </w:tr>
    </w:tbl>
    <w:p w14:paraId="5AB3EB7E"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Overall, SIMD intrinsics provided the greatest performance boost, demonstrating the efficiency of parallel processing at the hardware level. The observed improvements align well with expectations for each optimization method, with SIMD enhancements particularly impactful for large matrices.</w:t>
      </w:r>
    </w:p>
    <w:p w14:paraId="435E142B" w14:textId="77777777" w:rsidR="009134C5" w:rsidRPr="009134C5" w:rsidRDefault="009134C5" w:rsidP="009134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134C5">
        <w:rPr>
          <w:rFonts w:ascii="Times New Roman" w:eastAsia="Times New Roman" w:hAnsi="Times New Roman" w:cs="Times New Roman"/>
          <w:b/>
          <w:bCs/>
          <w:kern w:val="0"/>
          <w:sz w:val="27"/>
          <w:szCs w:val="27"/>
          <w:lang w:eastAsia="en-GB"/>
          <w14:ligatures w14:val="none"/>
        </w:rPr>
        <w:t>Conclusion</w:t>
      </w:r>
    </w:p>
    <w:p w14:paraId="0B3895D5" w14:textId="77777777" w:rsidR="009134C5" w:rsidRPr="009134C5" w:rsidRDefault="009134C5" w:rsidP="009134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34C5">
        <w:rPr>
          <w:rFonts w:ascii="Times New Roman" w:eastAsia="Times New Roman" w:hAnsi="Times New Roman" w:cs="Times New Roman"/>
          <w:kern w:val="0"/>
          <w:lang w:eastAsia="en-GB"/>
          <w14:ligatures w14:val="none"/>
        </w:rPr>
        <w:t>Through a series of targeted optimizations, we significantly improved the performance of matrix-vector multiplication on a single-core system. The most effective methods included aggressive compiler optimizations and the use of SIMD intrinsics, which together reduced the runtime by up to 60%. This project underscores the importance of leveraging compiler capabilities and hardware-specific features in high-performance computing tasks. Future work could involve exploring multi-core or GPU-based optimizations to further accelerate matrix operations.</w:t>
      </w:r>
    </w:p>
    <w:p w14:paraId="5D8B2FE4" w14:textId="77777777" w:rsidR="00B75A62" w:rsidRPr="00B75A62" w:rsidRDefault="00B75A62" w:rsidP="009134C5">
      <w:pPr>
        <w:rPr>
          <w:rFonts w:ascii="Arial" w:hAnsi="Arial" w:cs="Arial"/>
        </w:rPr>
      </w:pPr>
    </w:p>
    <w:sectPr w:rsidR="00B75A62" w:rsidRPr="00B75A62" w:rsidSect="00B75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0C6"/>
    <w:multiLevelType w:val="multilevel"/>
    <w:tmpl w:val="3B9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7211A"/>
    <w:multiLevelType w:val="multilevel"/>
    <w:tmpl w:val="1E7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46FEB"/>
    <w:multiLevelType w:val="multilevel"/>
    <w:tmpl w:val="A812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0070C"/>
    <w:multiLevelType w:val="multilevel"/>
    <w:tmpl w:val="18B89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A0648"/>
    <w:multiLevelType w:val="multilevel"/>
    <w:tmpl w:val="34E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7797F"/>
    <w:multiLevelType w:val="multilevel"/>
    <w:tmpl w:val="BF0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D5FC1"/>
    <w:multiLevelType w:val="multilevel"/>
    <w:tmpl w:val="8EB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F0108"/>
    <w:multiLevelType w:val="multilevel"/>
    <w:tmpl w:val="7AF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604013">
    <w:abstractNumId w:val="4"/>
  </w:num>
  <w:num w:numId="2" w16cid:durableId="2131044910">
    <w:abstractNumId w:val="6"/>
  </w:num>
  <w:num w:numId="3" w16cid:durableId="1086801734">
    <w:abstractNumId w:val="3"/>
  </w:num>
  <w:num w:numId="4" w16cid:durableId="650141846">
    <w:abstractNumId w:val="0"/>
  </w:num>
  <w:num w:numId="5" w16cid:durableId="2010402141">
    <w:abstractNumId w:val="5"/>
  </w:num>
  <w:num w:numId="6" w16cid:durableId="91249656">
    <w:abstractNumId w:val="1"/>
  </w:num>
  <w:num w:numId="7" w16cid:durableId="1628707106">
    <w:abstractNumId w:val="2"/>
  </w:num>
  <w:num w:numId="8" w16cid:durableId="515929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62"/>
    <w:rsid w:val="001169BE"/>
    <w:rsid w:val="009134C5"/>
    <w:rsid w:val="00B75A6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5E398C"/>
  <w15:chartTrackingRefBased/>
  <w15:docId w15:val="{17926DE8-DFF9-514F-B284-EE525D4D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75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A62"/>
    <w:rPr>
      <w:rFonts w:eastAsiaTheme="majorEastAsia" w:cstheme="majorBidi"/>
      <w:color w:val="272727" w:themeColor="text1" w:themeTint="D8"/>
    </w:rPr>
  </w:style>
  <w:style w:type="paragraph" w:styleId="Title">
    <w:name w:val="Title"/>
    <w:basedOn w:val="Normal"/>
    <w:next w:val="Normal"/>
    <w:link w:val="TitleChar"/>
    <w:uiPriority w:val="10"/>
    <w:qFormat/>
    <w:rsid w:val="00B7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A62"/>
    <w:pPr>
      <w:spacing w:before="160"/>
      <w:jc w:val="center"/>
    </w:pPr>
    <w:rPr>
      <w:i/>
      <w:iCs/>
      <w:color w:val="404040" w:themeColor="text1" w:themeTint="BF"/>
    </w:rPr>
  </w:style>
  <w:style w:type="character" w:customStyle="1" w:styleId="QuoteChar">
    <w:name w:val="Quote Char"/>
    <w:basedOn w:val="DefaultParagraphFont"/>
    <w:link w:val="Quote"/>
    <w:uiPriority w:val="29"/>
    <w:rsid w:val="00B75A62"/>
    <w:rPr>
      <w:i/>
      <w:iCs/>
      <w:color w:val="404040" w:themeColor="text1" w:themeTint="BF"/>
    </w:rPr>
  </w:style>
  <w:style w:type="paragraph" w:styleId="ListParagraph">
    <w:name w:val="List Paragraph"/>
    <w:basedOn w:val="Normal"/>
    <w:uiPriority w:val="34"/>
    <w:qFormat/>
    <w:rsid w:val="00B75A62"/>
    <w:pPr>
      <w:ind w:left="720"/>
      <w:contextualSpacing/>
    </w:pPr>
  </w:style>
  <w:style w:type="character" w:styleId="IntenseEmphasis">
    <w:name w:val="Intense Emphasis"/>
    <w:basedOn w:val="DefaultParagraphFont"/>
    <w:uiPriority w:val="21"/>
    <w:qFormat/>
    <w:rsid w:val="00B75A62"/>
    <w:rPr>
      <w:i/>
      <w:iCs/>
      <w:color w:val="0F4761" w:themeColor="accent1" w:themeShade="BF"/>
    </w:rPr>
  </w:style>
  <w:style w:type="paragraph" w:styleId="IntenseQuote">
    <w:name w:val="Intense Quote"/>
    <w:basedOn w:val="Normal"/>
    <w:next w:val="Normal"/>
    <w:link w:val="IntenseQuoteChar"/>
    <w:uiPriority w:val="30"/>
    <w:qFormat/>
    <w:rsid w:val="00B75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A62"/>
    <w:rPr>
      <w:i/>
      <w:iCs/>
      <w:color w:val="0F4761" w:themeColor="accent1" w:themeShade="BF"/>
    </w:rPr>
  </w:style>
  <w:style w:type="character" w:styleId="IntenseReference">
    <w:name w:val="Intense Reference"/>
    <w:basedOn w:val="DefaultParagraphFont"/>
    <w:uiPriority w:val="32"/>
    <w:qFormat/>
    <w:rsid w:val="00B75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5305">
      <w:bodyDiv w:val="1"/>
      <w:marLeft w:val="0"/>
      <w:marRight w:val="0"/>
      <w:marTop w:val="0"/>
      <w:marBottom w:val="0"/>
      <w:divBdr>
        <w:top w:val="none" w:sz="0" w:space="0" w:color="auto"/>
        <w:left w:val="none" w:sz="0" w:space="0" w:color="auto"/>
        <w:bottom w:val="none" w:sz="0" w:space="0" w:color="auto"/>
        <w:right w:val="none" w:sz="0" w:space="0" w:color="auto"/>
      </w:divBdr>
    </w:div>
    <w:div w:id="193151989">
      <w:bodyDiv w:val="1"/>
      <w:marLeft w:val="0"/>
      <w:marRight w:val="0"/>
      <w:marTop w:val="0"/>
      <w:marBottom w:val="0"/>
      <w:divBdr>
        <w:top w:val="none" w:sz="0" w:space="0" w:color="auto"/>
        <w:left w:val="none" w:sz="0" w:space="0" w:color="auto"/>
        <w:bottom w:val="none" w:sz="0" w:space="0" w:color="auto"/>
        <w:right w:val="none" w:sz="0" w:space="0" w:color="auto"/>
      </w:divBdr>
    </w:div>
    <w:div w:id="432631068">
      <w:bodyDiv w:val="1"/>
      <w:marLeft w:val="0"/>
      <w:marRight w:val="0"/>
      <w:marTop w:val="0"/>
      <w:marBottom w:val="0"/>
      <w:divBdr>
        <w:top w:val="none" w:sz="0" w:space="0" w:color="auto"/>
        <w:left w:val="none" w:sz="0" w:space="0" w:color="auto"/>
        <w:bottom w:val="none" w:sz="0" w:space="0" w:color="auto"/>
        <w:right w:val="none" w:sz="0" w:space="0" w:color="auto"/>
      </w:divBdr>
    </w:div>
    <w:div w:id="553664491">
      <w:bodyDiv w:val="1"/>
      <w:marLeft w:val="0"/>
      <w:marRight w:val="0"/>
      <w:marTop w:val="0"/>
      <w:marBottom w:val="0"/>
      <w:divBdr>
        <w:top w:val="none" w:sz="0" w:space="0" w:color="auto"/>
        <w:left w:val="none" w:sz="0" w:space="0" w:color="auto"/>
        <w:bottom w:val="none" w:sz="0" w:space="0" w:color="auto"/>
        <w:right w:val="none" w:sz="0" w:space="0" w:color="auto"/>
      </w:divBdr>
    </w:div>
    <w:div w:id="586576848">
      <w:bodyDiv w:val="1"/>
      <w:marLeft w:val="0"/>
      <w:marRight w:val="0"/>
      <w:marTop w:val="0"/>
      <w:marBottom w:val="0"/>
      <w:divBdr>
        <w:top w:val="none" w:sz="0" w:space="0" w:color="auto"/>
        <w:left w:val="none" w:sz="0" w:space="0" w:color="auto"/>
        <w:bottom w:val="none" w:sz="0" w:space="0" w:color="auto"/>
        <w:right w:val="none" w:sz="0" w:space="0" w:color="auto"/>
      </w:divBdr>
    </w:div>
    <w:div w:id="611865632">
      <w:bodyDiv w:val="1"/>
      <w:marLeft w:val="0"/>
      <w:marRight w:val="0"/>
      <w:marTop w:val="0"/>
      <w:marBottom w:val="0"/>
      <w:divBdr>
        <w:top w:val="none" w:sz="0" w:space="0" w:color="auto"/>
        <w:left w:val="none" w:sz="0" w:space="0" w:color="auto"/>
        <w:bottom w:val="none" w:sz="0" w:space="0" w:color="auto"/>
        <w:right w:val="none" w:sz="0" w:space="0" w:color="auto"/>
      </w:divBdr>
    </w:div>
    <w:div w:id="1105423767">
      <w:bodyDiv w:val="1"/>
      <w:marLeft w:val="0"/>
      <w:marRight w:val="0"/>
      <w:marTop w:val="0"/>
      <w:marBottom w:val="0"/>
      <w:divBdr>
        <w:top w:val="none" w:sz="0" w:space="0" w:color="auto"/>
        <w:left w:val="none" w:sz="0" w:space="0" w:color="auto"/>
        <w:bottom w:val="none" w:sz="0" w:space="0" w:color="auto"/>
        <w:right w:val="none" w:sz="0" w:space="0" w:color="auto"/>
      </w:divBdr>
    </w:div>
    <w:div w:id="1255742314">
      <w:bodyDiv w:val="1"/>
      <w:marLeft w:val="0"/>
      <w:marRight w:val="0"/>
      <w:marTop w:val="0"/>
      <w:marBottom w:val="0"/>
      <w:divBdr>
        <w:top w:val="none" w:sz="0" w:space="0" w:color="auto"/>
        <w:left w:val="none" w:sz="0" w:space="0" w:color="auto"/>
        <w:bottom w:val="none" w:sz="0" w:space="0" w:color="auto"/>
        <w:right w:val="none" w:sz="0" w:space="0" w:color="auto"/>
      </w:divBdr>
    </w:div>
    <w:div w:id="1419516846">
      <w:bodyDiv w:val="1"/>
      <w:marLeft w:val="0"/>
      <w:marRight w:val="0"/>
      <w:marTop w:val="0"/>
      <w:marBottom w:val="0"/>
      <w:divBdr>
        <w:top w:val="none" w:sz="0" w:space="0" w:color="auto"/>
        <w:left w:val="none" w:sz="0" w:space="0" w:color="auto"/>
        <w:bottom w:val="none" w:sz="0" w:space="0" w:color="auto"/>
        <w:right w:val="none" w:sz="0" w:space="0" w:color="auto"/>
      </w:divBdr>
    </w:div>
    <w:div w:id="1627394078">
      <w:bodyDiv w:val="1"/>
      <w:marLeft w:val="0"/>
      <w:marRight w:val="0"/>
      <w:marTop w:val="0"/>
      <w:marBottom w:val="0"/>
      <w:divBdr>
        <w:top w:val="none" w:sz="0" w:space="0" w:color="auto"/>
        <w:left w:val="none" w:sz="0" w:space="0" w:color="auto"/>
        <w:bottom w:val="none" w:sz="0" w:space="0" w:color="auto"/>
        <w:right w:val="none" w:sz="0" w:space="0" w:color="auto"/>
      </w:divBdr>
    </w:div>
    <w:div w:id="1705399975">
      <w:bodyDiv w:val="1"/>
      <w:marLeft w:val="0"/>
      <w:marRight w:val="0"/>
      <w:marTop w:val="0"/>
      <w:marBottom w:val="0"/>
      <w:divBdr>
        <w:top w:val="none" w:sz="0" w:space="0" w:color="auto"/>
        <w:left w:val="none" w:sz="0" w:space="0" w:color="auto"/>
        <w:bottom w:val="none" w:sz="0" w:space="0" w:color="auto"/>
        <w:right w:val="none" w:sz="0" w:space="0" w:color="auto"/>
      </w:divBdr>
    </w:div>
    <w:div w:id="1880239825">
      <w:bodyDiv w:val="1"/>
      <w:marLeft w:val="0"/>
      <w:marRight w:val="0"/>
      <w:marTop w:val="0"/>
      <w:marBottom w:val="0"/>
      <w:divBdr>
        <w:top w:val="none" w:sz="0" w:space="0" w:color="auto"/>
        <w:left w:val="none" w:sz="0" w:space="0" w:color="auto"/>
        <w:bottom w:val="none" w:sz="0" w:space="0" w:color="auto"/>
        <w:right w:val="none" w:sz="0" w:space="0" w:color="auto"/>
      </w:divBdr>
    </w:div>
    <w:div w:id="208217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Mueller</dc:creator>
  <cp:keywords/>
  <dc:description/>
  <cp:lastModifiedBy>Till Mueller</cp:lastModifiedBy>
  <cp:revision>1</cp:revision>
  <dcterms:created xsi:type="dcterms:W3CDTF">2024-10-27T13:03:00Z</dcterms:created>
  <dcterms:modified xsi:type="dcterms:W3CDTF">2024-10-27T13:17:00Z</dcterms:modified>
</cp:coreProperties>
</file>