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CB52C" w14:textId="4CD01356" w:rsidR="000604DF" w:rsidRDefault="00000710" w:rsidP="00000710">
      <w:pPr>
        <w:jc w:val="both"/>
        <w:rPr>
          <w:sz w:val="24"/>
          <w:szCs w:val="24"/>
        </w:rPr>
      </w:pPr>
      <w:r>
        <w:rPr>
          <w:sz w:val="24"/>
          <w:szCs w:val="24"/>
        </w:rPr>
        <w:t>MANUAL DE USUARIO CONJUNTO RESIDENCIAL HOJAS VERDES</w:t>
      </w:r>
    </w:p>
    <w:p w14:paraId="6915DD53" w14:textId="5E73D213" w:rsidR="00000710" w:rsidRDefault="00D74256" w:rsidP="00000710">
      <w:pPr>
        <w:jc w:val="both"/>
        <w:rPr>
          <w:sz w:val="24"/>
          <w:szCs w:val="24"/>
        </w:rPr>
      </w:pPr>
      <w:r>
        <w:rPr>
          <w:sz w:val="24"/>
          <w:szCs w:val="24"/>
        </w:rPr>
        <w:t>INTRODUCCIÓN</w:t>
      </w:r>
    </w:p>
    <w:p w14:paraId="1DF22ECF" w14:textId="3E394DE3" w:rsidR="00D74256" w:rsidRDefault="00D74256" w:rsidP="00000710">
      <w:pPr>
        <w:jc w:val="both"/>
        <w:rPr>
          <w:sz w:val="24"/>
          <w:szCs w:val="24"/>
        </w:rPr>
      </w:pPr>
      <w:r>
        <w:rPr>
          <w:sz w:val="24"/>
          <w:szCs w:val="24"/>
        </w:rPr>
        <w:t xml:space="preserve">Bienvenido al manual de usuario de la aplicación para el conjunto residencial hojas verdes, en este documento encontraras las instrucciones para el uso correcto de la aplicación </w:t>
      </w:r>
      <w:r w:rsidR="00947D26">
        <w:rPr>
          <w:sz w:val="24"/>
          <w:szCs w:val="24"/>
        </w:rPr>
        <w:t>y la solución a posibles problemas que se pueden encontrar dentro de la misma.</w:t>
      </w:r>
    </w:p>
    <w:p w14:paraId="2BBF87B5" w14:textId="45159EA0" w:rsidR="00947D26" w:rsidRDefault="00D435B0" w:rsidP="00000710">
      <w:pPr>
        <w:jc w:val="both"/>
        <w:rPr>
          <w:sz w:val="24"/>
          <w:szCs w:val="24"/>
        </w:rPr>
      </w:pPr>
      <w:r>
        <w:rPr>
          <w:sz w:val="24"/>
          <w:szCs w:val="24"/>
        </w:rPr>
        <w:t>CONTENIDO</w:t>
      </w:r>
    </w:p>
    <w:p w14:paraId="07ADA0F0" w14:textId="2375A47E" w:rsidR="0087016A" w:rsidRDefault="0087016A" w:rsidP="0087016A">
      <w:pPr>
        <w:pStyle w:val="Prrafodelista"/>
        <w:numPr>
          <w:ilvl w:val="0"/>
          <w:numId w:val="1"/>
        </w:numPr>
        <w:jc w:val="both"/>
        <w:rPr>
          <w:sz w:val="24"/>
          <w:szCs w:val="24"/>
        </w:rPr>
      </w:pPr>
      <w:r>
        <w:rPr>
          <w:sz w:val="24"/>
          <w:szCs w:val="24"/>
        </w:rPr>
        <w:t>Interfaz gráfica</w:t>
      </w:r>
    </w:p>
    <w:p w14:paraId="199A83A0" w14:textId="14F2ADEB" w:rsidR="003844DF" w:rsidRDefault="003844DF" w:rsidP="003844DF">
      <w:pPr>
        <w:pStyle w:val="Prrafodelista"/>
        <w:jc w:val="both"/>
        <w:rPr>
          <w:sz w:val="24"/>
          <w:szCs w:val="24"/>
        </w:rPr>
      </w:pPr>
      <w:r>
        <w:rPr>
          <w:sz w:val="24"/>
          <w:szCs w:val="24"/>
        </w:rPr>
        <w:t>-&gt; Visión general</w:t>
      </w:r>
    </w:p>
    <w:p w14:paraId="46820887" w14:textId="77777777" w:rsidR="00DA58BC" w:rsidRDefault="003844DF" w:rsidP="003844DF">
      <w:pPr>
        <w:pStyle w:val="Prrafodelista"/>
        <w:jc w:val="both"/>
        <w:rPr>
          <w:sz w:val="24"/>
          <w:szCs w:val="24"/>
        </w:rPr>
      </w:pPr>
      <w:r>
        <w:rPr>
          <w:sz w:val="24"/>
          <w:szCs w:val="24"/>
        </w:rPr>
        <w:t xml:space="preserve">-&gt; </w:t>
      </w:r>
      <w:r w:rsidR="00DA58BC">
        <w:rPr>
          <w:sz w:val="24"/>
          <w:szCs w:val="24"/>
        </w:rPr>
        <w:t>Navegación básica</w:t>
      </w:r>
    </w:p>
    <w:p w14:paraId="48632FF0" w14:textId="4ADAA1DA" w:rsidR="00DA58BC" w:rsidRDefault="007D4F79" w:rsidP="00DA58BC">
      <w:pPr>
        <w:pStyle w:val="Prrafodelista"/>
        <w:numPr>
          <w:ilvl w:val="0"/>
          <w:numId w:val="1"/>
        </w:numPr>
        <w:jc w:val="both"/>
        <w:rPr>
          <w:sz w:val="24"/>
          <w:szCs w:val="24"/>
        </w:rPr>
      </w:pPr>
      <w:r>
        <w:rPr>
          <w:sz w:val="24"/>
          <w:szCs w:val="24"/>
        </w:rPr>
        <w:t>Funciones principales</w:t>
      </w:r>
    </w:p>
    <w:p w14:paraId="1B40B7B6" w14:textId="07889407" w:rsidR="007D4F79" w:rsidRDefault="007D4F79" w:rsidP="007D4F79">
      <w:pPr>
        <w:pStyle w:val="Prrafodelista"/>
        <w:jc w:val="both"/>
        <w:rPr>
          <w:sz w:val="24"/>
          <w:szCs w:val="24"/>
        </w:rPr>
      </w:pPr>
      <w:r>
        <w:rPr>
          <w:sz w:val="24"/>
          <w:szCs w:val="24"/>
        </w:rPr>
        <w:t>-&gt; Funcionamiento de la aplicación</w:t>
      </w:r>
    </w:p>
    <w:p w14:paraId="1A8C74EC" w14:textId="0EFD226D" w:rsidR="007D4F79" w:rsidRDefault="007D4F79" w:rsidP="007D4F79">
      <w:pPr>
        <w:pStyle w:val="Prrafodelista"/>
        <w:jc w:val="both"/>
        <w:rPr>
          <w:sz w:val="24"/>
          <w:szCs w:val="24"/>
        </w:rPr>
      </w:pPr>
      <w:r>
        <w:rPr>
          <w:sz w:val="24"/>
          <w:szCs w:val="24"/>
        </w:rPr>
        <w:t>-&gt; Estructura de la aplicación</w:t>
      </w:r>
    </w:p>
    <w:p w14:paraId="31C24413" w14:textId="51B36CEE" w:rsidR="007D4F79" w:rsidRDefault="007D4F79" w:rsidP="007D4F79">
      <w:pPr>
        <w:pStyle w:val="Prrafodelista"/>
        <w:numPr>
          <w:ilvl w:val="0"/>
          <w:numId w:val="1"/>
        </w:numPr>
        <w:jc w:val="both"/>
        <w:rPr>
          <w:sz w:val="24"/>
          <w:szCs w:val="24"/>
        </w:rPr>
      </w:pPr>
      <w:r>
        <w:rPr>
          <w:sz w:val="24"/>
          <w:szCs w:val="24"/>
        </w:rPr>
        <w:t>Soporte técnico</w:t>
      </w:r>
    </w:p>
    <w:p w14:paraId="429BBF93" w14:textId="5581B4AB" w:rsidR="007D4F79" w:rsidRDefault="007D4F79" w:rsidP="007D4F79">
      <w:pPr>
        <w:pStyle w:val="Prrafodelista"/>
        <w:jc w:val="both"/>
        <w:rPr>
          <w:sz w:val="24"/>
          <w:szCs w:val="24"/>
        </w:rPr>
      </w:pPr>
      <w:r w:rsidRPr="007D4F79">
        <w:rPr>
          <w:sz w:val="24"/>
          <w:szCs w:val="24"/>
        </w:rPr>
        <w:t xml:space="preserve">-&gt; Solución de problemas comunes </w:t>
      </w:r>
    </w:p>
    <w:p w14:paraId="7B9AD984" w14:textId="6DE54FAB" w:rsidR="001E0052" w:rsidRDefault="007D4F79" w:rsidP="009836A0">
      <w:pPr>
        <w:pStyle w:val="Prrafodelista"/>
        <w:jc w:val="both"/>
        <w:rPr>
          <w:sz w:val="24"/>
          <w:szCs w:val="24"/>
        </w:rPr>
      </w:pPr>
      <w:r>
        <w:rPr>
          <w:sz w:val="24"/>
          <w:szCs w:val="24"/>
        </w:rPr>
        <w:t>-&gt; Contacto</w:t>
      </w:r>
    </w:p>
    <w:p w14:paraId="3CFB858D" w14:textId="278646BC" w:rsidR="00060F2F" w:rsidRDefault="00060F2F" w:rsidP="00060F2F">
      <w:pPr>
        <w:jc w:val="both"/>
        <w:rPr>
          <w:sz w:val="24"/>
          <w:szCs w:val="24"/>
        </w:rPr>
      </w:pPr>
      <w:r w:rsidRPr="00060F2F">
        <w:rPr>
          <w:sz w:val="24"/>
          <w:szCs w:val="24"/>
        </w:rPr>
        <w:t>1.</w:t>
      </w:r>
      <w:r>
        <w:rPr>
          <w:sz w:val="24"/>
          <w:szCs w:val="24"/>
        </w:rPr>
        <w:t xml:space="preserve">  INTERFAZ GRÁFICA</w:t>
      </w:r>
    </w:p>
    <w:p w14:paraId="72B362FF" w14:textId="6E775007" w:rsidR="00060F2F" w:rsidRPr="00060F2F" w:rsidRDefault="003041F5" w:rsidP="00060F2F">
      <w:pPr>
        <w:jc w:val="both"/>
        <w:rPr>
          <w:sz w:val="24"/>
          <w:szCs w:val="24"/>
        </w:rPr>
      </w:pPr>
      <w:r w:rsidRPr="003041F5">
        <w:rPr>
          <w:sz w:val="24"/>
          <w:szCs w:val="24"/>
        </w:rPr>
        <w:drawing>
          <wp:anchor distT="0" distB="0" distL="114300" distR="114300" simplePos="0" relativeHeight="251658240" behindDoc="1" locked="0" layoutInCell="1" allowOverlap="1" wp14:anchorId="7EFBD739" wp14:editId="03A4C159">
            <wp:simplePos x="0" y="0"/>
            <wp:positionH relativeFrom="margin">
              <wp:posOffset>-635</wp:posOffset>
            </wp:positionH>
            <wp:positionV relativeFrom="paragraph">
              <wp:posOffset>471170</wp:posOffset>
            </wp:positionV>
            <wp:extent cx="3035300" cy="1638935"/>
            <wp:effectExtent l="0" t="0" r="0" b="0"/>
            <wp:wrapTight wrapText="bothSides">
              <wp:wrapPolygon edited="0">
                <wp:start x="0" y="0"/>
                <wp:lineTo x="0" y="21341"/>
                <wp:lineTo x="21419" y="21341"/>
                <wp:lineTo x="21419" y="0"/>
                <wp:lineTo x="0" y="0"/>
              </wp:wrapPolygon>
            </wp:wrapTight>
            <wp:docPr id="814776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7617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5300" cy="1638935"/>
                    </a:xfrm>
                    <a:prstGeom prst="rect">
                      <a:avLst/>
                    </a:prstGeom>
                  </pic:spPr>
                </pic:pic>
              </a:graphicData>
            </a:graphic>
            <wp14:sizeRelH relativeFrom="margin">
              <wp14:pctWidth>0</wp14:pctWidth>
            </wp14:sizeRelH>
            <wp14:sizeRelV relativeFrom="margin">
              <wp14:pctHeight>0</wp14:pctHeight>
            </wp14:sizeRelV>
          </wp:anchor>
        </w:drawing>
      </w:r>
      <w:r w:rsidR="00C0695E">
        <w:rPr>
          <w:sz w:val="24"/>
          <w:szCs w:val="24"/>
        </w:rPr>
        <w:t xml:space="preserve">Visión general: En esta parte veremos todo lo que compone la aplicación </w:t>
      </w:r>
      <w:r>
        <w:rPr>
          <w:sz w:val="24"/>
          <w:szCs w:val="24"/>
        </w:rPr>
        <w:t>para guiarnos dentro de ella y hacer un uso más eficiente de la misma.</w:t>
      </w:r>
    </w:p>
    <w:p w14:paraId="089790A3" w14:textId="21B864A0" w:rsidR="007D4F79" w:rsidRDefault="007D4F79" w:rsidP="007D4F79">
      <w:pPr>
        <w:pStyle w:val="Prrafodelista"/>
        <w:jc w:val="both"/>
        <w:rPr>
          <w:sz w:val="24"/>
          <w:szCs w:val="24"/>
        </w:rPr>
      </w:pPr>
    </w:p>
    <w:p w14:paraId="48D9E8CD" w14:textId="0E4E5B16" w:rsidR="003844DF" w:rsidRPr="00DA58BC" w:rsidRDefault="00DA58BC" w:rsidP="00DA58BC">
      <w:pPr>
        <w:jc w:val="both"/>
        <w:rPr>
          <w:sz w:val="24"/>
          <w:szCs w:val="24"/>
        </w:rPr>
      </w:pPr>
      <w:r>
        <w:rPr>
          <w:sz w:val="24"/>
          <w:szCs w:val="24"/>
        </w:rPr>
        <w:tab/>
      </w:r>
      <w:r w:rsidR="003844DF" w:rsidRPr="00DA58BC">
        <w:rPr>
          <w:sz w:val="24"/>
          <w:szCs w:val="24"/>
        </w:rPr>
        <w:t xml:space="preserve"> </w:t>
      </w:r>
    </w:p>
    <w:p w14:paraId="3DAE6E0B" w14:textId="1F96F5ED" w:rsidR="00D435B0" w:rsidRDefault="003041F5" w:rsidP="00000710">
      <w:pPr>
        <w:jc w:val="both"/>
        <w:rPr>
          <w:sz w:val="24"/>
          <w:szCs w:val="24"/>
        </w:rPr>
      </w:pPr>
      <w:r>
        <w:rPr>
          <w:sz w:val="24"/>
          <w:szCs w:val="24"/>
        </w:rPr>
        <w:t>Página de inicio.</w:t>
      </w:r>
    </w:p>
    <w:p w14:paraId="20648F4D" w14:textId="419483BA" w:rsidR="003041F5" w:rsidRDefault="003041F5" w:rsidP="00000710">
      <w:pPr>
        <w:jc w:val="both"/>
        <w:rPr>
          <w:sz w:val="24"/>
          <w:szCs w:val="24"/>
        </w:rPr>
      </w:pPr>
    </w:p>
    <w:p w14:paraId="69845D51" w14:textId="77777777" w:rsidR="003041F5" w:rsidRDefault="003041F5" w:rsidP="00000710">
      <w:pPr>
        <w:jc w:val="both"/>
        <w:rPr>
          <w:sz w:val="24"/>
          <w:szCs w:val="24"/>
        </w:rPr>
      </w:pPr>
    </w:p>
    <w:p w14:paraId="225F560D" w14:textId="79192A65" w:rsidR="003041F5" w:rsidRDefault="009836A0" w:rsidP="00000710">
      <w:pPr>
        <w:jc w:val="both"/>
        <w:rPr>
          <w:sz w:val="24"/>
          <w:szCs w:val="24"/>
        </w:rPr>
      </w:pPr>
      <w:r w:rsidRPr="009836A0">
        <w:rPr>
          <w:sz w:val="24"/>
          <w:szCs w:val="24"/>
        </w:rPr>
        <w:drawing>
          <wp:anchor distT="0" distB="0" distL="114300" distR="114300" simplePos="0" relativeHeight="251659264" behindDoc="1" locked="0" layoutInCell="1" allowOverlap="1" wp14:anchorId="3A700787" wp14:editId="3B187EF1">
            <wp:simplePos x="0" y="0"/>
            <wp:positionH relativeFrom="margin">
              <wp:posOffset>11430</wp:posOffset>
            </wp:positionH>
            <wp:positionV relativeFrom="paragraph">
              <wp:posOffset>192405</wp:posOffset>
            </wp:positionV>
            <wp:extent cx="2533650" cy="2012950"/>
            <wp:effectExtent l="0" t="0" r="0" b="6350"/>
            <wp:wrapTight wrapText="bothSides">
              <wp:wrapPolygon edited="0">
                <wp:start x="0" y="0"/>
                <wp:lineTo x="0" y="21464"/>
                <wp:lineTo x="21438" y="21464"/>
                <wp:lineTo x="21438" y="0"/>
                <wp:lineTo x="0" y="0"/>
              </wp:wrapPolygon>
            </wp:wrapTight>
            <wp:docPr id="4168251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2514" name="Imagen 1" descr="Interfaz de usuario gráfica, Texto, Aplicación, Chat o mensaje d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33650" cy="2012950"/>
                    </a:xfrm>
                    <a:prstGeom prst="rect">
                      <a:avLst/>
                    </a:prstGeom>
                  </pic:spPr>
                </pic:pic>
              </a:graphicData>
            </a:graphic>
          </wp:anchor>
        </w:drawing>
      </w:r>
    </w:p>
    <w:p w14:paraId="287F8661" w14:textId="67531352" w:rsidR="003041F5" w:rsidRDefault="003041F5" w:rsidP="00000710">
      <w:pPr>
        <w:jc w:val="both"/>
        <w:rPr>
          <w:sz w:val="24"/>
          <w:szCs w:val="24"/>
        </w:rPr>
      </w:pPr>
    </w:p>
    <w:p w14:paraId="1F152414" w14:textId="77777777" w:rsidR="009836A0" w:rsidRDefault="009836A0" w:rsidP="00000710">
      <w:pPr>
        <w:jc w:val="both"/>
        <w:rPr>
          <w:sz w:val="24"/>
          <w:szCs w:val="24"/>
        </w:rPr>
      </w:pPr>
    </w:p>
    <w:p w14:paraId="515F8FF1" w14:textId="3EA4F42E" w:rsidR="009836A0" w:rsidRDefault="009836A0" w:rsidP="00000710">
      <w:pPr>
        <w:jc w:val="both"/>
        <w:rPr>
          <w:sz w:val="24"/>
          <w:szCs w:val="24"/>
        </w:rPr>
      </w:pPr>
      <w:r>
        <w:rPr>
          <w:sz w:val="24"/>
          <w:szCs w:val="24"/>
        </w:rPr>
        <w:t>Página ingresar.</w:t>
      </w:r>
    </w:p>
    <w:p w14:paraId="192C9524" w14:textId="77777777" w:rsidR="00AF74EA" w:rsidRDefault="00AF74EA" w:rsidP="00000710">
      <w:pPr>
        <w:jc w:val="both"/>
        <w:rPr>
          <w:sz w:val="24"/>
          <w:szCs w:val="24"/>
        </w:rPr>
      </w:pPr>
    </w:p>
    <w:p w14:paraId="7D2F2140" w14:textId="77777777" w:rsidR="00AF74EA" w:rsidRDefault="00AF74EA" w:rsidP="00000710">
      <w:pPr>
        <w:jc w:val="both"/>
        <w:rPr>
          <w:sz w:val="24"/>
          <w:szCs w:val="24"/>
        </w:rPr>
      </w:pPr>
    </w:p>
    <w:p w14:paraId="7ED65202" w14:textId="77777777" w:rsidR="00AF74EA" w:rsidRDefault="00AF74EA" w:rsidP="00000710">
      <w:pPr>
        <w:jc w:val="both"/>
        <w:rPr>
          <w:sz w:val="24"/>
          <w:szCs w:val="24"/>
        </w:rPr>
      </w:pPr>
    </w:p>
    <w:p w14:paraId="5E8791DF" w14:textId="0783FDA4" w:rsidR="00DD2F3A" w:rsidRDefault="00DD2F3A" w:rsidP="00000710">
      <w:pPr>
        <w:jc w:val="both"/>
        <w:rPr>
          <w:sz w:val="24"/>
          <w:szCs w:val="24"/>
        </w:rPr>
      </w:pPr>
      <w:r w:rsidRPr="00DD2F3A">
        <w:rPr>
          <w:sz w:val="24"/>
          <w:szCs w:val="24"/>
        </w:rPr>
        <w:lastRenderedPageBreak/>
        <w:drawing>
          <wp:anchor distT="0" distB="0" distL="114300" distR="114300" simplePos="0" relativeHeight="251660288" behindDoc="1" locked="0" layoutInCell="1" allowOverlap="1" wp14:anchorId="05707F4A" wp14:editId="2A5552E8">
            <wp:simplePos x="0" y="0"/>
            <wp:positionH relativeFrom="column">
              <wp:posOffset>-108585</wp:posOffset>
            </wp:positionH>
            <wp:positionV relativeFrom="paragraph">
              <wp:posOffset>0</wp:posOffset>
            </wp:positionV>
            <wp:extent cx="2063750" cy="2426235"/>
            <wp:effectExtent l="0" t="0" r="0" b="0"/>
            <wp:wrapTight wrapText="bothSides">
              <wp:wrapPolygon edited="0">
                <wp:start x="0" y="0"/>
                <wp:lineTo x="0" y="21374"/>
                <wp:lineTo x="21334" y="21374"/>
                <wp:lineTo x="21334" y="0"/>
                <wp:lineTo x="0" y="0"/>
              </wp:wrapPolygon>
            </wp:wrapTight>
            <wp:docPr id="17528831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8314" name="Imagen 1"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063750" cy="2426235"/>
                    </a:xfrm>
                    <a:prstGeom prst="rect">
                      <a:avLst/>
                    </a:prstGeom>
                  </pic:spPr>
                </pic:pic>
              </a:graphicData>
            </a:graphic>
          </wp:anchor>
        </w:drawing>
      </w:r>
    </w:p>
    <w:p w14:paraId="59919E57" w14:textId="3612D665" w:rsidR="00DD2F3A" w:rsidRDefault="00DD2F3A" w:rsidP="00000710">
      <w:pPr>
        <w:jc w:val="both"/>
        <w:rPr>
          <w:sz w:val="24"/>
          <w:szCs w:val="24"/>
        </w:rPr>
      </w:pPr>
    </w:p>
    <w:p w14:paraId="665CE2CC" w14:textId="5069D7AE" w:rsidR="00AF74EA" w:rsidRDefault="00AF74EA" w:rsidP="00000710">
      <w:pPr>
        <w:jc w:val="both"/>
        <w:rPr>
          <w:sz w:val="24"/>
          <w:szCs w:val="24"/>
        </w:rPr>
      </w:pPr>
    </w:p>
    <w:p w14:paraId="18E7F948" w14:textId="51E05991" w:rsidR="00DD2F3A" w:rsidRDefault="00DD2F3A" w:rsidP="00000710">
      <w:pPr>
        <w:jc w:val="both"/>
        <w:rPr>
          <w:sz w:val="24"/>
          <w:szCs w:val="24"/>
        </w:rPr>
      </w:pPr>
      <w:r>
        <w:rPr>
          <w:sz w:val="24"/>
          <w:szCs w:val="24"/>
        </w:rPr>
        <w:t>Interfaz propietario.</w:t>
      </w:r>
    </w:p>
    <w:p w14:paraId="44464CD6" w14:textId="77777777" w:rsidR="004C1535" w:rsidRDefault="004C1535" w:rsidP="00000710">
      <w:pPr>
        <w:jc w:val="both"/>
        <w:rPr>
          <w:sz w:val="24"/>
          <w:szCs w:val="24"/>
        </w:rPr>
      </w:pPr>
    </w:p>
    <w:p w14:paraId="5C3C5E6F" w14:textId="77777777" w:rsidR="004C1535" w:rsidRDefault="004C1535" w:rsidP="00000710">
      <w:pPr>
        <w:jc w:val="both"/>
        <w:rPr>
          <w:sz w:val="24"/>
          <w:szCs w:val="24"/>
        </w:rPr>
      </w:pPr>
    </w:p>
    <w:p w14:paraId="7835C64D" w14:textId="77777777" w:rsidR="004C1535" w:rsidRDefault="004C1535" w:rsidP="00000710">
      <w:pPr>
        <w:jc w:val="both"/>
        <w:rPr>
          <w:sz w:val="24"/>
          <w:szCs w:val="24"/>
        </w:rPr>
      </w:pPr>
    </w:p>
    <w:p w14:paraId="649002BC" w14:textId="77777777" w:rsidR="004C1535" w:rsidRDefault="004C1535" w:rsidP="00000710">
      <w:pPr>
        <w:jc w:val="both"/>
        <w:rPr>
          <w:sz w:val="24"/>
          <w:szCs w:val="24"/>
        </w:rPr>
      </w:pPr>
    </w:p>
    <w:p w14:paraId="56209C99" w14:textId="334B2D49" w:rsidR="004C1535" w:rsidRDefault="004C1535" w:rsidP="00000710">
      <w:pPr>
        <w:jc w:val="both"/>
        <w:rPr>
          <w:sz w:val="24"/>
          <w:szCs w:val="24"/>
        </w:rPr>
      </w:pPr>
      <w:r w:rsidRPr="004C1535">
        <w:rPr>
          <w:sz w:val="24"/>
          <w:szCs w:val="24"/>
        </w:rPr>
        <w:drawing>
          <wp:anchor distT="0" distB="0" distL="114300" distR="114300" simplePos="0" relativeHeight="251661312" behindDoc="1" locked="0" layoutInCell="1" allowOverlap="1" wp14:anchorId="6A5E2B27" wp14:editId="2926CD6F">
            <wp:simplePos x="0" y="0"/>
            <wp:positionH relativeFrom="column">
              <wp:posOffset>-114935</wp:posOffset>
            </wp:positionH>
            <wp:positionV relativeFrom="paragraph">
              <wp:posOffset>243840</wp:posOffset>
            </wp:positionV>
            <wp:extent cx="2393950" cy="2128520"/>
            <wp:effectExtent l="0" t="0" r="6350" b="5080"/>
            <wp:wrapTight wrapText="bothSides">
              <wp:wrapPolygon edited="0">
                <wp:start x="0" y="0"/>
                <wp:lineTo x="0" y="21458"/>
                <wp:lineTo x="21485" y="21458"/>
                <wp:lineTo x="21485" y="0"/>
                <wp:lineTo x="0" y="0"/>
              </wp:wrapPolygon>
            </wp:wrapTight>
            <wp:docPr id="11802091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09125"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393950" cy="2128520"/>
                    </a:xfrm>
                    <a:prstGeom prst="rect">
                      <a:avLst/>
                    </a:prstGeom>
                  </pic:spPr>
                </pic:pic>
              </a:graphicData>
            </a:graphic>
            <wp14:sizeRelH relativeFrom="margin">
              <wp14:pctWidth>0</wp14:pctWidth>
            </wp14:sizeRelH>
            <wp14:sizeRelV relativeFrom="margin">
              <wp14:pctHeight>0</wp14:pctHeight>
            </wp14:sizeRelV>
          </wp:anchor>
        </w:drawing>
      </w:r>
    </w:p>
    <w:p w14:paraId="609A434E" w14:textId="0493C076" w:rsidR="004C1535" w:rsidRDefault="004C1535" w:rsidP="00000710">
      <w:pPr>
        <w:jc w:val="both"/>
        <w:rPr>
          <w:sz w:val="24"/>
          <w:szCs w:val="24"/>
        </w:rPr>
      </w:pPr>
    </w:p>
    <w:p w14:paraId="3B68F04B" w14:textId="77777777" w:rsidR="004C1535" w:rsidRDefault="004C1535" w:rsidP="00000710">
      <w:pPr>
        <w:jc w:val="both"/>
        <w:rPr>
          <w:sz w:val="24"/>
          <w:szCs w:val="24"/>
        </w:rPr>
      </w:pPr>
    </w:p>
    <w:p w14:paraId="3C5954C5" w14:textId="77777777" w:rsidR="004C1535" w:rsidRDefault="004C1535" w:rsidP="00000710">
      <w:pPr>
        <w:jc w:val="both"/>
        <w:rPr>
          <w:sz w:val="24"/>
          <w:szCs w:val="24"/>
        </w:rPr>
      </w:pPr>
    </w:p>
    <w:p w14:paraId="46208EAD" w14:textId="2639B4FC" w:rsidR="004C1535" w:rsidRDefault="004C1535" w:rsidP="00000710">
      <w:pPr>
        <w:jc w:val="both"/>
        <w:rPr>
          <w:sz w:val="24"/>
          <w:szCs w:val="24"/>
        </w:rPr>
      </w:pPr>
      <w:r>
        <w:rPr>
          <w:sz w:val="24"/>
          <w:szCs w:val="24"/>
        </w:rPr>
        <w:t xml:space="preserve">Interfaz </w:t>
      </w:r>
      <w:r w:rsidR="00C010CE">
        <w:rPr>
          <w:sz w:val="24"/>
          <w:szCs w:val="24"/>
        </w:rPr>
        <w:t>Empleado</w:t>
      </w:r>
    </w:p>
    <w:p w14:paraId="003298EA" w14:textId="77777777" w:rsidR="007360F4" w:rsidRDefault="007360F4" w:rsidP="00000710">
      <w:pPr>
        <w:jc w:val="both"/>
        <w:rPr>
          <w:sz w:val="24"/>
          <w:szCs w:val="24"/>
        </w:rPr>
      </w:pPr>
    </w:p>
    <w:p w14:paraId="7D4C29AA" w14:textId="77777777" w:rsidR="007360F4" w:rsidRDefault="007360F4" w:rsidP="00000710">
      <w:pPr>
        <w:jc w:val="both"/>
        <w:rPr>
          <w:sz w:val="24"/>
          <w:szCs w:val="24"/>
        </w:rPr>
      </w:pPr>
    </w:p>
    <w:p w14:paraId="5F4CDF75" w14:textId="77777777" w:rsidR="007360F4" w:rsidRDefault="007360F4" w:rsidP="00000710">
      <w:pPr>
        <w:jc w:val="both"/>
        <w:rPr>
          <w:sz w:val="24"/>
          <w:szCs w:val="24"/>
        </w:rPr>
      </w:pPr>
    </w:p>
    <w:p w14:paraId="71147FF1" w14:textId="77777777" w:rsidR="007360F4" w:rsidRDefault="007360F4" w:rsidP="00000710">
      <w:pPr>
        <w:jc w:val="both"/>
        <w:rPr>
          <w:sz w:val="24"/>
          <w:szCs w:val="24"/>
        </w:rPr>
      </w:pPr>
    </w:p>
    <w:p w14:paraId="7177C5E0" w14:textId="02630C62" w:rsidR="007360F4" w:rsidRDefault="007360F4" w:rsidP="00000710">
      <w:pPr>
        <w:jc w:val="both"/>
        <w:rPr>
          <w:sz w:val="24"/>
          <w:szCs w:val="24"/>
        </w:rPr>
      </w:pPr>
      <w:r>
        <w:rPr>
          <w:sz w:val="24"/>
          <w:szCs w:val="24"/>
        </w:rPr>
        <w:t xml:space="preserve">Navegación básica: Para navegar en la aplicación del conjunto residencial hojas verdes, es necesario que tengas creada una contraseña que te va a pedir inmediatamente al ingresar, </w:t>
      </w:r>
      <w:r w:rsidR="003857C4">
        <w:rPr>
          <w:sz w:val="24"/>
          <w:szCs w:val="24"/>
        </w:rPr>
        <w:t>est</w:t>
      </w:r>
      <w:r w:rsidR="00303023">
        <w:rPr>
          <w:sz w:val="24"/>
          <w:szCs w:val="24"/>
        </w:rPr>
        <w:t xml:space="preserve">as claves están dadas por rol, por </w:t>
      </w:r>
      <w:r w:rsidR="00B910D5">
        <w:rPr>
          <w:sz w:val="24"/>
          <w:szCs w:val="24"/>
        </w:rPr>
        <w:t>ejemplo,</w:t>
      </w:r>
      <w:r w:rsidR="00303023">
        <w:rPr>
          <w:sz w:val="24"/>
          <w:szCs w:val="24"/>
        </w:rPr>
        <w:t xml:space="preserve"> en esta aplicación si eres propietario </w:t>
      </w:r>
      <w:r w:rsidR="00B910D5">
        <w:rPr>
          <w:sz w:val="24"/>
          <w:szCs w:val="24"/>
        </w:rPr>
        <w:t xml:space="preserve">en el conjunto residencial </w:t>
      </w:r>
      <w:r w:rsidR="00FD10AA">
        <w:rPr>
          <w:sz w:val="24"/>
          <w:szCs w:val="24"/>
        </w:rPr>
        <w:t>la clave es “123”, y si eres empleado la clave es “789”</w:t>
      </w:r>
      <w:r w:rsidR="00457851">
        <w:rPr>
          <w:sz w:val="24"/>
          <w:szCs w:val="24"/>
        </w:rPr>
        <w:t>.</w:t>
      </w:r>
    </w:p>
    <w:p w14:paraId="78273602" w14:textId="59934DB0" w:rsidR="00457851" w:rsidRDefault="00457851" w:rsidP="00000710">
      <w:pPr>
        <w:jc w:val="both"/>
        <w:rPr>
          <w:sz w:val="24"/>
          <w:szCs w:val="24"/>
        </w:rPr>
      </w:pPr>
      <w:r>
        <w:rPr>
          <w:sz w:val="24"/>
          <w:szCs w:val="24"/>
        </w:rPr>
        <w:t xml:space="preserve">A partir de lo anterior  </w:t>
      </w:r>
      <w:r w:rsidR="00BF0755">
        <w:rPr>
          <w:sz w:val="24"/>
          <w:szCs w:val="24"/>
        </w:rPr>
        <w:t xml:space="preserve">se definen varias funcionalidades dentro </w:t>
      </w:r>
      <w:r w:rsidR="006A1940">
        <w:rPr>
          <w:sz w:val="24"/>
          <w:szCs w:val="24"/>
        </w:rPr>
        <w:t>de la aplicación</w:t>
      </w:r>
      <w:r w:rsidR="003B4583">
        <w:rPr>
          <w:sz w:val="24"/>
          <w:szCs w:val="24"/>
        </w:rPr>
        <w:t xml:space="preserve">, el empleado tiene </w:t>
      </w:r>
      <w:r w:rsidR="00DA5CCA">
        <w:rPr>
          <w:sz w:val="24"/>
          <w:szCs w:val="24"/>
        </w:rPr>
        <w:t xml:space="preserve">la capacidad de generar facturas para </w:t>
      </w:r>
      <w:r w:rsidR="00CC64A1">
        <w:rPr>
          <w:sz w:val="24"/>
          <w:szCs w:val="24"/>
        </w:rPr>
        <w:t>los propietarios del conjunto residencial y multar en caso de que alguno</w:t>
      </w:r>
      <w:r w:rsidR="00584881">
        <w:rPr>
          <w:sz w:val="24"/>
          <w:szCs w:val="24"/>
        </w:rPr>
        <w:t xml:space="preserve"> de los propietarios incumplan </w:t>
      </w:r>
      <w:r w:rsidR="00F34A97">
        <w:rPr>
          <w:sz w:val="24"/>
          <w:szCs w:val="24"/>
        </w:rPr>
        <w:t>alguna norma sancionable y el propietario puede visualizar</w:t>
      </w:r>
      <w:r w:rsidR="00C05C2B">
        <w:rPr>
          <w:sz w:val="24"/>
          <w:szCs w:val="24"/>
        </w:rPr>
        <w:t xml:space="preserve"> la factura para el pago de administración y las multas que le ha</w:t>
      </w:r>
      <w:r w:rsidR="00635B29">
        <w:rPr>
          <w:sz w:val="24"/>
          <w:szCs w:val="24"/>
        </w:rPr>
        <w:t>yan puesto, además de visualizar los horarios en que puede utilizar las zonas comunes de conjunto residencial, con la posibilidad de agendar turnos.</w:t>
      </w:r>
    </w:p>
    <w:p w14:paraId="5582C9E2" w14:textId="77777777" w:rsidR="00635B29" w:rsidRDefault="00635B29" w:rsidP="00000710">
      <w:pPr>
        <w:jc w:val="both"/>
        <w:rPr>
          <w:sz w:val="24"/>
          <w:szCs w:val="24"/>
        </w:rPr>
      </w:pPr>
    </w:p>
    <w:p w14:paraId="160F7C8F" w14:textId="77777777" w:rsidR="00635B29" w:rsidRDefault="00635B29" w:rsidP="00000710">
      <w:pPr>
        <w:jc w:val="both"/>
        <w:rPr>
          <w:sz w:val="24"/>
          <w:szCs w:val="24"/>
        </w:rPr>
      </w:pPr>
    </w:p>
    <w:p w14:paraId="5F3FCDEC" w14:textId="481B9C2C" w:rsidR="00635B29" w:rsidRDefault="00FE6A42" w:rsidP="00000710">
      <w:pPr>
        <w:jc w:val="both"/>
        <w:rPr>
          <w:sz w:val="24"/>
          <w:szCs w:val="24"/>
        </w:rPr>
      </w:pPr>
      <w:r>
        <w:rPr>
          <w:sz w:val="24"/>
          <w:szCs w:val="24"/>
        </w:rPr>
        <w:lastRenderedPageBreak/>
        <w:t>2. Funciones Principales</w:t>
      </w:r>
    </w:p>
    <w:p w14:paraId="3940694A" w14:textId="75EC9312" w:rsidR="00FE6A42" w:rsidRDefault="00240ED0" w:rsidP="00000710">
      <w:pPr>
        <w:jc w:val="both"/>
        <w:rPr>
          <w:sz w:val="24"/>
          <w:szCs w:val="24"/>
        </w:rPr>
      </w:pPr>
      <w:r>
        <w:rPr>
          <w:sz w:val="24"/>
          <w:szCs w:val="24"/>
        </w:rPr>
        <w:t>En este espacio exp</w:t>
      </w:r>
      <w:r w:rsidR="00BC4872">
        <w:rPr>
          <w:sz w:val="24"/>
          <w:szCs w:val="24"/>
        </w:rPr>
        <w:t>licaremos cada una de las funciones del programa.</w:t>
      </w:r>
    </w:p>
    <w:p w14:paraId="2F6FECB4" w14:textId="73DB6B74" w:rsidR="00BC4872" w:rsidRDefault="00BC4872" w:rsidP="00000710">
      <w:pPr>
        <w:jc w:val="both"/>
        <w:rPr>
          <w:sz w:val="24"/>
          <w:szCs w:val="24"/>
        </w:rPr>
      </w:pPr>
      <w:r>
        <w:rPr>
          <w:sz w:val="24"/>
          <w:szCs w:val="24"/>
        </w:rPr>
        <w:t xml:space="preserve">En primer </w:t>
      </w:r>
      <w:r w:rsidR="00C36EBB">
        <w:rPr>
          <w:sz w:val="24"/>
          <w:szCs w:val="24"/>
        </w:rPr>
        <w:t>lugar,</w:t>
      </w:r>
      <w:r>
        <w:rPr>
          <w:sz w:val="24"/>
          <w:szCs w:val="24"/>
        </w:rPr>
        <w:t xml:space="preserve"> </w:t>
      </w:r>
      <w:r w:rsidR="009309C2">
        <w:rPr>
          <w:sz w:val="24"/>
          <w:szCs w:val="24"/>
        </w:rPr>
        <w:t xml:space="preserve">explicaremos </w:t>
      </w:r>
      <w:r w:rsidR="00C36EBB">
        <w:rPr>
          <w:sz w:val="24"/>
          <w:szCs w:val="24"/>
        </w:rPr>
        <w:t>la interfaz</w:t>
      </w:r>
      <w:r w:rsidR="009309C2">
        <w:rPr>
          <w:sz w:val="24"/>
          <w:szCs w:val="24"/>
        </w:rPr>
        <w:t xml:space="preserve"> perteneciente al empleado que como se dijo anteriormente </w:t>
      </w:r>
      <w:r w:rsidR="00C117FA">
        <w:rPr>
          <w:sz w:val="24"/>
          <w:szCs w:val="24"/>
        </w:rPr>
        <w:t>tiene la capacidad de multar y facturar.</w:t>
      </w:r>
    </w:p>
    <w:p w14:paraId="2F3DC66C" w14:textId="4D81A973" w:rsidR="00C36EBB" w:rsidRDefault="001C758E" w:rsidP="00000710">
      <w:pPr>
        <w:jc w:val="both"/>
        <w:rPr>
          <w:sz w:val="24"/>
          <w:szCs w:val="24"/>
        </w:rPr>
      </w:pPr>
      <w:r w:rsidRPr="001C758E">
        <w:rPr>
          <w:sz w:val="24"/>
          <w:szCs w:val="24"/>
        </w:rPr>
        <w:drawing>
          <wp:anchor distT="0" distB="0" distL="114300" distR="114300" simplePos="0" relativeHeight="251663360" behindDoc="1" locked="0" layoutInCell="1" allowOverlap="1" wp14:anchorId="00B93B62" wp14:editId="22FFE1AF">
            <wp:simplePos x="0" y="0"/>
            <wp:positionH relativeFrom="column">
              <wp:posOffset>2285365</wp:posOffset>
            </wp:positionH>
            <wp:positionV relativeFrom="paragraph">
              <wp:posOffset>-1270</wp:posOffset>
            </wp:positionV>
            <wp:extent cx="2070100" cy="2671979"/>
            <wp:effectExtent l="0" t="0" r="6350" b="0"/>
            <wp:wrapTight wrapText="bothSides">
              <wp:wrapPolygon edited="0">
                <wp:start x="0" y="0"/>
                <wp:lineTo x="0" y="21410"/>
                <wp:lineTo x="21467" y="21410"/>
                <wp:lineTo x="21467" y="0"/>
                <wp:lineTo x="0" y="0"/>
              </wp:wrapPolygon>
            </wp:wrapTight>
            <wp:docPr id="14539403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0345"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070100" cy="2671979"/>
                    </a:xfrm>
                    <a:prstGeom prst="rect">
                      <a:avLst/>
                    </a:prstGeom>
                  </pic:spPr>
                </pic:pic>
              </a:graphicData>
            </a:graphic>
          </wp:anchor>
        </w:drawing>
      </w:r>
      <w:r w:rsidR="00C36EBB" w:rsidRPr="00C36EBB">
        <w:rPr>
          <w:sz w:val="24"/>
          <w:szCs w:val="24"/>
        </w:rPr>
        <w:drawing>
          <wp:anchor distT="0" distB="0" distL="114300" distR="114300" simplePos="0" relativeHeight="251662336" behindDoc="1" locked="0" layoutInCell="1" allowOverlap="1" wp14:anchorId="7EC4BC54" wp14:editId="076A6CD5">
            <wp:simplePos x="0" y="0"/>
            <wp:positionH relativeFrom="column">
              <wp:posOffset>-635</wp:posOffset>
            </wp:positionH>
            <wp:positionV relativeFrom="paragraph">
              <wp:posOffset>-1270</wp:posOffset>
            </wp:positionV>
            <wp:extent cx="2197100" cy="2666851"/>
            <wp:effectExtent l="0" t="0" r="0" b="635"/>
            <wp:wrapTight wrapText="bothSides">
              <wp:wrapPolygon edited="0">
                <wp:start x="0" y="0"/>
                <wp:lineTo x="0" y="21451"/>
                <wp:lineTo x="21350" y="21451"/>
                <wp:lineTo x="21350" y="0"/>
                <wp:lineTo x="0" y="0"/>
              </wp:wrapPolygon>
            </wp:wrapTight>
            <wp:docPr id="617212532"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12532" name="Imagen 1" descr="Interfaz de usuario gráfica, Sitio web&#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7100" cy="2666851"/>
                    </a:xfrm>
                    <a:prstGeom prst="rect">
                      <a:avLst/>
                    </a:prstGeom>
                  </pic:spPr>
                </pic:pic>
              </a:graphicData>
            </a:graphic>
          </wp:anchor>
        </w:drawing>
      </w:r>
      <w:r>
        <w:rPr>
          <w:sz w:val="24"/>
          <w:szCs w:val="24"/>
        </w:rPr>
        <w:t xml:space="preserve"> </w:t>
      </w:r>
    </w:p>
    <w:p w14:paraId="19AE5AF5" w14:textId="77777777" w:rsidR="001C758E" w:rsidRDefault="001C758E" w:rsidP="00000710">
      <w:pPr>
        <w:jc w:val="both"/>
        <w:rPr>
          <w:sz w:val="24"/>
          <w:szCs w:val="24"/>
        </w:rPr>
      </w:pPr>
    </w:p>
    <w:p w14:paraId="5DB4BA5C" w14:textId="77777777" w:rsidR="001C758E" w:rsidRDefault="001C758E" w:rsidP="00000710">
      <w:pPr>
        <w:jc w:val="both"/>
        <w:rPr>
          <w:sz w:val="24"/>
          <w:szCs w:val="24"/>
        </w:rPr>
      </w:pPr>
    </w:p>
    <w:p w14:paraId="32332EB7" w14:textId="77777777" w:rsidR="001C758E" w:rsidRDefault="001C758E" w:rsidP="00000710">
      <w:pPr>
        <w:jc w:val="both"/>
        <w:rPr>
          <w:sz w:val="24"/>
          <w:szCs w:val="24"/>
        </w:rPr>
      </w:pPr>
    </w:p>
    <w:p w14:paraId="7591C67F" w14:textId="77777777" w:rsidR="001C758E" w:rsidRDefault="001C758E" w:rsidP="00000710">
      <w:pPr>
        <w:jc w:val="both"/>
        <w:rPr>
          <w:sz w:val="24"/>
          <w:szCs w:val="24"/>
        </w:rPr>
      </w:pPr>
    </w:p>
    <w:p w14:paraId="5E41C85A" w14:textId="77777777" w:rsidR="001C758E" w:rsidRDefault="001C758E" w:rsidP="00000710">
      <w:pPr>
        <w:jc w:val="both"/>
        <w:rPr>
          <w:sz w:val="24"/>
          <w:szCs w:val="24"/>
        </w:rPr>
      </w:pPr>
    </w:p>
    <w:p w14:paraId="2A67F58B" w14:textId="77777777" w:rsidR="001C758E" w:rsidRDefault="001C758E" w:rsidP="00000710">
      <w:pPr>
        <w:jc w:val="both"/>
        <w:rPr>
          <w:sz w:val="24"/>
          <w:szCs w:val="24"/>
        </w:rPr>
      </w:pPr>
    </w:p>
    <w:p w14:paraId="47F8BDF9" w14:textId="77777777" w:rsidR="001C758E" w:rsidRDefault="001C758E" w:rsidP="00000710">
      <w:pPr>
        <w:jc w:val="both"/>
        <w:rPr>
          <w:sz w:val="24"/>
          <w:szCs w:val="24"/>
        </w:rPr>
      </w:pPr>
    </w:p>
    <w:p w14:paraId="16C1E387" w14:textId="77777777" w:rsidR="001C758E" w:rsidRDefault="001C758E" w:rsidP="00000710">
      <w:pPr>
        <w:jc w:val="both"/>
        <w:rPr>
          <w:sz w:val="24"/>
          <w:szCs w:val="24"/>
        </w:rPr>
      </w:pPr>
    </w:p>
    <w:p w14:paraId="394330BB" w14:textId="77777777" w:rsidR="001C758E" w:rsidRDefault="001C758E" w:rsidP="00000710">
      <w:pPr>
        <w:jc w:val="both"/>
        <w:rPr>
          <w:sz w:val="24"/>
          <w:szCs w:val="24"/>
        </w:rPr>
      </w:pPr>
    </w:p>
    <w:p w14:paraId="6900BF9A" w14:textId="13F0CCB5" w:rsidR="001C758E" w:rsidRDefault="00EE049D" w:rsidP="00000710">
      <w:pPr>
        <w:jc w:val="both"/>
        <w:rPr>
          <w:sz w:val="24"/>
          <w:szCs w:val="24"/>
        </w:rPr>
      </w:pPr>
      <w:r>
        <w:rPr>
          <w:sz w:val="24"/>
          <w:szCs w:val="24"/>
        </w:rPr>
        <w:t>Cuando el empleado multa a algún propietario, los datos que el empleado implementa en la multa, se guardan en un archivo json</w:t>
      </w:r>
      <w:r w:rsidR="00C14A93">
        <w:rPr>
          <w:sz w:val="24"/>
          <w:szCs w:val="24"/>
        </w:rPr>
        <w:t xml:space="preserve"> y cuando el empleado factura</w:t>
      </w:r>
      <w:r w:rsidR="00E52701">
        <w:rPr>
          <w:sz w:val="24"/>
          <w:szCs w:val="24"/>
        </w:rPr>
        <w:t xml:space="preserve">, los datos que ingresan quedan almacenados en un pdf que pertenece </w:t>
      </w:r>
      <w:r w:rsidR="00061048">
        <w:rPr>
          <w:sz w:val="24"/>
          <w:szCs w:val="24"/>
        </w:rPr>
        <w:t>únicamente al propietario.</w:t>
      </w:r>
    </w:p>
    <w:p w14:paraId="3FF5DB1B" w14:textId="71870534" w:rsidR="00061048" w:rsidRDefault="00061048" w:rsidP="00000710">
      <w:pPr>
        <w:jc w:val="both"/>
        <w:rPr>
          <w:sz w:val="24"/>
          <w:szCs w:val="24"/>
        </w:rPr>
      </w:pPr>
    </w:p>
    <w:p w14:paraId="254ABF94" w14:textId="0BA6B29A" w:rsidR="00061048" w:rsidRDefault="00061048" w:rsidP="00000710">
      <w:pPr>
        <w:jc w:val="both"/>
        <w:rPr>
          <w:sz w:val="24"/>
          <w:szCs w:val="24"/>
        </w:rPr>
      </w:pPr>
    </w:p>
    <w:p w14:paraId="40EFF39B" w14:textId="77777777" w:rsidR="00912B43" w:rsidRDefault="00912B43" w:rsidP="00000710">
      <w:pPr>
        <w:jc w:val="both"/>
        <w:rPr>
          <w:sz w:val="24"/>
          <w:szCs w:val="24"/>
        </w:rPr>
      </w:pPr>
    </w:p>
    <w:p w14:paraId="414EB9D9" w14:textId="77777777" w:rsidR="00912B43" w:rsidRDefault="00912B43" w:rsidP="00000710">
      <w:pPr>
        <w:jc w:val="both"/>
        <w:rPr>
          <w:sz w:val="24"/>
          <w:szCs w:val="24"/>
        </w:rPr>
      </w:pPr>
    </w:p>
    <w:p w14:paraId="239DD7C9" w14:textId="180B9746" w:rsidR="00912B43" w:rsidRDefault="00912B43" w:rsidP="00000710">
      <w:pPr>
        <w:jc w:val="both"/>
        <w:rPr>
          <w:sz w:val="24"/>
          <w:szCs w:val="24"/>
        </w:rPr>
      </w:pPr>
    </w:p>
    <w:p w14:paraId="417C5984" w14:textId="77777777" w:rsidR="00912B43" w:rsidRDefault="00912B43" w:rsidP="00000710">
      <w:pPr>
        <w:jc w:val="both"/>
        <w:rPr>
          <w:sz w:val="24"/>
          <w:szCs w:val="24"/>
        </w:rPr>
      </w:pPr>
    </w:p>
    <w:p w14:paraId="6F92C0C6" w14:textId="315A392B" w:rsidR="00912B43" w:rsidRDefault="00912B43" w:rsidP="00000710">
      <w:pPr>
        <w:jc w:val="both"/>
        <w:rPr>
          <w:sz w:val="24"/>
          <w:szCs w:val="24"/>
        </w:rPr>
      </w:pPr>
    </w:p>
    <w:p w14:paraId="00442F6A" w14:textId="4477A0DF" w:rsidR="00912B43" w:rsidRDefault="00912B43" w:rsidP="00000710">
      <w:pPr>
        <w:jc w:val="both"/>
        <w:rPr>
          <w:sz w:val="24"/>
          <w:szCs w:val="24"/>
        </w:rPr>
      </w:pPr>
    </w:p>
    <w:p w14:paraId="4F64A36D" w14:textId="6F6BA71A" w:rsidR="00912B43" w:rsidRDefault="00912B43" w:rsidP="00000710">
      <w:pPr>
        <w:jc w:val="both"/>
        <w:rPr>
          <w:sz w:val="24"/>
          <w:szCs w:val="24"/>
        </w:rPr>
      </w:pPr>
    </w:p>
    <w:p w14:paraId="0C0945F6" w14:textId="1C7FAA27" w:rsidR="00912B43" w:rsidRDefault="00912B43" w:rsidP="00000710">
      <w:pPr>
        <w:jc w:val="both"/>
        <w:rPr>
          <w:sz w:val="24"/>
          <w:szCs w:val="24"/>
        </w:rPr>
      </w:pPr>
    </w:p>
    <w:p w14:paraId="202811BA" w14:textId="77777777" w:rsidR="00912B43" w:rsidRDefault="00912B43" w:rsidP="00000710">
      <w:pPr>
        <w:jc w:val="both"/>
        <w:rPr>
          <w:sz w:val="24"/>
          <w:szCs w:val="24"/>
        </w:rPr>
      </w:pPr>
    </w:p>
    <w:p w14:paraId="02DC8FCF" w14:textId="760F4195" w:rsidR="00912B43" w:rsidRDefault="00912B43" w:rsidP="00000710">
      <w:pPr>
        <w:jc w:val="both"/>
        <w:rPr>
          <w:sz w:val="24"/>
          <w:szCs w:val="24"/>
        </w:rPr>
      </w:pPr>
      <w:r w:rsidRPr="00DD2F3A">
        <w:rPr>
          <w:sz w:val="24"/>
          <w:szCs w:val="24"/>
        </w:rPr>
        <w:lastRenderedPageBreak/>
        <w:drawing>
          <wp:anchor distT="0" distB="0" distL="114300" distR="114300" simplePos="0" relativeHeight="251665408" behindDoc="1" locked="0" layoutInCell="1" allowOverlap="1" wp14:anchorId="11D697CA" wp14:editId="68CA67DB">
            <wp:simplePos x="0" y="0"/>
            <wp:positionH relativeFrom="margin">
              <wp:posOffset>107950</wp:posOffset>
            </wp:positionH>
            <wp:positionV relativeFrom="paragraph">
              <wp:posOffset>88900</wp:posOffset>
            </wp:positionV>
            <wp:extent cx="2063750" cy="2425700"/>
            <wp:effectExtent l="0" t="0" r="0" b="0"/>
            <wp:wrapTight wrapText="bothSides">
              <wp:wrapPolygon edited="0">
                <wp:start x="0" y="0"/>
                <wp:lineTo x="0" y="21374"/>
                <wp:lineTo x="21334" y="21374"/>
                <wp:lineTo x="21334" y="0"/>
                <wp:lineTo x="0" y="0"/>
              </wp:wrapPolygon>
            </wp:wrapTight>
            <wp:docPr id="208404989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8314" name="Imagen 1"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063750" cy="2425700"/>
                    </a:xfrm>
                    <a:prstGeom prst="rect">
                      <a:avLst/>
                    </a:prstGeom>
                  </pic:spPr>
                </pic:pic>
              </a:graphicData>
            </a:graphic>
          </wp:anchor>
        </w:drawing>
      </w:r>
    </w:p>
    <w:p w14:paraId="3E14D224" w14:textId="3BDE5FB2" w:rsidR="00912B43" w:rsidRDefault="00912B43" w:rsidP="00000710">
      <w:pPr>
        <w:jc w:val="both"/>
        <w:rPr>
          <w:sz w:val="24"/>
          <w:szCs w:val="24"/>
        </w:rPr>
      </w:pPr>
      <w:r>
        <w:rPr>
          <w:sz w:val="24"/>
          <w:szCs w:val="24"/>
        </w:rPr>
        <w:t>Esta sería la interfaz del propietario en donde tiene tres opciones</w:t>
      </w:r>
      <w:r w:rsidR="00856032">
        <w:rPr>
          <w:sz w:val="24"/>
          <w:szCs w:val="24"/>
        </w:rPr>
        <w:t xml:space="preserve">. </w:t>
      </w:r>
    </w:p>
    <w:p w14:paraId="6457F454" w14:textId="412A73E2" w:rsidR="00856032" w:rsidRDefault="00856032" w:rsidP="00000710">
      <w:pPr>
        <w:jc w:val="both"/>
        <w:rPr>
          <w:sz w:val="24"/>
          <w:szCs w:val="24"/>
        </w:rPr>
      </w:pPr>
      <w:r>
        <w:rPr>
          <w:sz w:val="24"/>
          <w:szCs w:val="24"/>
        </w:rPr>
        <w:t>Obligatoriamente el propietario debe ingresar el documento para poder navegar. Si elige la opción de consultar factura, se imprimirá la factura con el monto que debe pagar, en caso de no deb</w:t>
      </w:r>
      <w:r w:rsidR="00C03AB9">
        <w:rPr>
          <w:sz w:val="24"/>
          <w:szCs w:val="24"/>
        </w:rPr>
        <w:t>e</w:t>
      </w:r>
      <w:r>
        <w:rPr>
          <w:sz w:val="24"/>
          <w:szCs w:val="24"/>
        </w:rPr>
        <w:t>r nada se lo hará saber</w:t>
      </w:r>
      <w:r w:rsidR="00C03AB9">
        <w:rPr>
          <w:sz w:val="24"/>
          <w:szCs w:val="24"/>
        </w:rPr>
        <w:t>, la opción consultar multas le mostrará una ventana al usuario proporcionando la multa y la descripción y si no tiene multas, le avisará</w:t>
      </w:r>
      <w:r w:rsidR="00514FFE">
        <w:rPr>
          <w:sz w:val="24"/>
          <w:szCs w:val="24"/>
        </w:rPr>
        <w:t xml:space="preserve"> y por </w:t>
      </w:r>
      <w:r w:rsidR="003A5A2F">
        <w:rPr>
          <w:sz w:val="24"/>
          <w:szCs w:val="24"/>
        </w:rPr>
        <w:t>último</w:t>
      </w:r>
      <w:r w:rsidR="00514FFE">
        <w:rPr>
          <w:sz w:val="24"/>
          <w:szCs w:val="24"/>
        </w:rPr>
        <w:t xml:space="preserve"> está la opción espacios comunes, que permite al propietario visu</w:t>
      </w:r>
      <w:r w:rsidR="003A5A2F">
        <w:rPr>
          <w:sz w:val="24"/>
          <w:szCs w:val="24"/>
        </w:rPr>
        <w:t>a</w:t>
      </w:r>
      <w:r w:rsidR="00514FFE">
        <w:rPr>
          <w:sz w:val="24"/>
          <w:szCs w:val="24"/>
        </w:rPr>
        <w:t xml:space="preserve">lizar el horario de funcionamiento de los espacios comunes presentes en el conjunto residencial como lo son, piscina, cancha de </w:t>
      </w:r>
      <w:r w:rsidR="003A5A2F">
        <w:rPr>
          <w:sz w:val="24"/>
          <w:szCs w:val="24"/>
        </w:rPr>
        <w:t xml:space="preserve">pádel, cancha de tenis, </w:t>
      </w:r>
      <w:r w:rsidR="0004386A">
        <w:rPr>
          <w:sz w:val="24"/>
          <w:szCs w:val="24"/>
        </w:rPr>
        <w:t xml:space="preserve">teatro y salón de eventos, además permite </w:t>
      </w:r>
      <w:r w:rsidR="00B364D4">
        <w:rPr>
          <w:sz w:val="24"/>
          <w:szCs w:val="24"/>
        </w:rPr>
        <w:t xml:space="preserve">separar turnos para la semana </w:t>
      </w:r>
      <w:r w:rsidR="009B0D37">
        <w:rPr>
          <w:sz w:val="24"/>
          <w:szCs w:val="24"/>
        </w:rPr>
        <w:t>con el documento del propietario y almacena estos datos en un documento.</w:t>
      </w:r>
    </w:p>
    <w:p w14:paraId="78CBE00B" w14:textId="77777777" w:rsidR="00772FC8" w:rsidRDefault="00772FC8" w:rsidP="00000710">
      <w:pPr>
        <w:jc w:val="both"/>
        <w:rPr>
          <w:sz w:val="24"/>
          <w:szCs w:val="24"/>
        </w:rPr>
      </w:pPr>
    </w:p>
    <w:p w14:paraId="14E024D9" w14:textId="77777777" w:rsidR="00772FC8" w:rsidRDefault="00772FC8" w:rsidP="00000710">
      <w:pPr>
        <w:jc w:val="both"/>
        <w:rPr>
          <w:sz w:val="24"/>
          <w:szCs w:val="24"/>
        </w:rPr>
      </w:pPr>
    </w:p>
    <w:p w14:paraId="6D5D4DBD" w14:textId="77777777" w:rsidR="00772FC8" w:rsidRDefault="00772FC8" w:rsidP="00000710">
      <w:pPr>
        <w:jc w:val="both"/>
        <w:rPr>
          <w:sz w:val="24"/>
          <w:szCs w:val="24"/>
        </w:rPr>
      </w:pPr>
    </w:p>
    <w:p w14:paraId="7689B3E7" w14:textId="7F440F0E" w:rsidR="00772FC8" w:rsidRPr="00772FC8" w:rsidRDefault="00772FC8" w:rsidP="00772FC8">
      <w:pPr>
        <w:rPr>
          <w:sz w:val="24"/>
          <w:szCs w:val="24"/>
        </w:rPr>
      </w:pPr>
      <w:r>
        <w:rPr>
          <w:sz w:val="24"/>
          <w:szCs w:val="24"/>
        </w:rPr>
        <w:t>3.  S</w:t>
      </w:r>
      <w:r w:rsidRPr="00772FC8">
        <w:rPr>
          <w:sz w:val="24"/>
          <w:szCs w:val="24"/>
        </w:rPr>
        <w:t>oporte técnico.</w:t>
      </w:r>
    </w:p>
    <w:p w14:paraId="1BC7A606" w14:textId="77777777" w:rsidR="00772FC8" w:rsidRPr="00772FC8" w:rsidRDefault="00772FC8" w:rsidP="00772FC8">
      <w:pPr>
        <w:rPr>
          <w:sz w:val="24"/>
          <w:szCs w:val="24"/>
        </w:rPr>
      </w:pPr>
      <w:r w:rsidRPr="00772FC8">
        <w:rPr>
          <w:sz w:val="24"/>
          <w:szCs w:val="24"/>
        </w:rPr>
        <w:t>Solución de problemas comunes.</w:t>
      </w:r>
    </w:p>
    <w:p w14:paraId="7C7AD987" w14:textId="6E153F2D" w:rsidR="00772FC8" w:rsidRPr="00772FC8" w:rsidRDefault="00772FC8" w:rsidP="00772FC8">
      <w:pPr>
        <w:rPr>
          <w:sz w:val="24"/>
          <w:szCs w:val="24"/>
        </w:rPr>
      </w:pPr>
      <w:r w:rsidRPr="00772FC8">
        <w:rPr>
          <w:sz w:val="24"/>
          <w:szCs w:val="24"/>
        </w:rPr>
        <w:t>Si la aplicación no deja ingresar ningún dato, intente cerrar la aplicación y volverla a abrir, o en su defecto, reinicie el computador.</w:t>
      </w:r>
    </w:p>
    <w:p w14:paraId="0FF7FEA5" w14:textId="77777777" w:rsidR="00772FC8" w:rsidRPr="00772FC8" w:rsidRDefault="00772FC8" w:rsidP="00772FC8">
      <w:pPr>
        <w:rPr>
          <w:sz w:val="24"/>
          <w:szCs w:val="24"/>
        </w:rPr>
      </w:pPr>
      <w:r w:rsidRPr="00772FC8">
        <w:rPr>
          <w:sz w:val="24"/>
          <w:szCs w:val="24"/>
        </w:rPr>
        <w:t>Contacto.</w:t>
      </w:r>
    </w:p>
    <w:p w14:paraId="266AF534" w14:textId="451997AA" w:rsidR="00772FC8" w:rsidRPr="00772FC8" w:rsidRDefault="00772FC8" w:rsidP="00772FC8">
      <w:pPr>
        <w:rPr>
          <w:sz w:val="24"/>
          <w:szCs w:val="24"/>
        </w:rPr>
      </w:pPr>
      <w:r w:rsidRPr="00772FC8">
        <w:rPr>
          <w:sz w:val="24"/>
          <w:szCs w:val="24"/>
        </w:rPr>
        <w:t>En caso de tener un problema mayor con la aplicación, por favor comuníquese con el equipo de soporte técnico.</w:t>
      </w:r>
    </w:p>
    <w:p w14:paraId="704D8B81" w14:textId="634AC124" w:rsidR="00772FC8" w:rsidRDefault="00772FC8" w:rsidP="00772FC8">
      <w:pPr>
        <w:rPr>
          <w:sz w:val="24"/>
          <w:szCs w:val="24"/>
        </w:rPr>
      </w:pPr>
      <w:r w:rsidRPr="00772FC8">
        <w:rPr>
          <w:sz w:val="24"/>
          <w:szCs w:val="24"/>
        </w:rPr>
        <w:t xml:space="preserve">Correo electrónico: </w:t>
      </w:r>
      <w:hyperlink r:id="rId11" w:history="1">
        <w:r w:rsidRPr="00772FC8">
          <w:rPr>
            <w:rStyle w:val="Hipervnculo"/>
            <w:sz w:val="24"/>
            <w:szCs w:val="24"/>
          </w:rPr>
          <w:t>pablo.herrera1@udea.edu.co</w:t>
        </w:r>
      </w:hyperlink>
      <w:r w:rsidRPr="00772FC8">
        <w:rPr>
          <w:sz w:val="24"/>
          <w:szCs w:val="24"/>
        </w:rPr>
        <w:t xml:space="preserve"> </w:t>
      </w:r>
    </w:p>
    <w:p w14:paraId="4E4A36C4" w14:textId="6A217FEC" w:rsidR="00772FC8" w:rsidRPr="00772FC8" w:rsidRDefault="00772FC8" w:rsidP="00772FC8">
      <w:pPr>
        <w:rPr>
          <w:sz w:val="24"/>
          <w:szCs w:val="24"/>
        </w:rPr>
      </w:pPr>
      <w:r>
        <w:rPr>
          <w:sz w:val="24"/>
          <w:szCs w:val="24"/>
        </w:rPr>
        <w:t>Celular: 3022651274</w:t>
      </w:r>
    </w:p>
    <w:p w14:paraId="69EDB5DE" w14:textId="77777777" w:rsidR="00772FC8" w:rsidRPr="00772FC8" w:rsidRDefault="00772FC8" w:rsidP="00772FC8">
      <w:pPr>
        <w:pStyle w:val="Prrafodelista"/>
        <w:ind w:left="927"/>
        <w:rPr>
          <w:sz w:val="24"/>
          <w:szCs w:val="24"/>
        </w:rPr>
      </w:pPr>
    </w:p>
    <w:p w14:paraId="2181403A" w14:textId="77777777" w:rsidR="00772FC8" w:rsidRDefault="00772FC8" w:rsidP="00000710">
      <w:pPr>
        <w:jc w:val="both"/>
        <w:rPr>
          <w:sz w:val="24"/>
          <w:szCs w:val="24"/>
        </w:rPr>
      </w:pPr>
    </w:p>
    <w:p w14:paraId="722DC81E" w14:textId="77777777" w:rsidR="00912B43" w:rsidRPr="00000710" w:rsidRDefault="00912B43" w:rsidP="00000710">
      <w:pPr>
        <w:jc w:val="both"/>
        <w:rPr>
          <w:sz w:val="24"/>
          <w:szCs w:val="24"/>
        </w:rPr>
      </w:pPr>
    </w:p>
    <w:sectPr w:rsidR="00912B43" w:rsidRPr="00000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37AAB"/>
    <w:multiLevelType w:val="hybridMultilevel"/>
    <w:tmpl w:val="D4C646C6"/>
    <w:lvl w:ilvl="0" w:tplc="19F4FB64">
      <w:start w:val="1"/>
      <w:numFmt w:val="decimal"/>
      <w:lvlText w:val="%1."/>
      <w:lvlJc w:val="left"/>
      <w:pPr>
        <w:ind w:left="927"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D3029E9"/>
    <w:multiLevelType w:val="hybridMultilevel"/>
    <w:tmpl w:val="386282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F81E4A"/>
    <w:multiLevelType w:val="hybridMultilevel"/>
    <w:tmpl w:val="61265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ED60B7"/>
    <w:multiLevelType w:val="hybridMultilevel"/>
    <w:tmpl w:val="94E0E034"/>
    <w:lvl w:ilvl="0" w:tplc="2492379A">
      <w:start w:val="2"/>
      <w:numFmt w:val="bullet"/>
      <w:lvlText w:val=""/>
      <w:lvlJc w:val="left"/>
      <w:pPr>
        <w:ind w:left="1080" w:hanging="360"/>
      </w:pPr>
      <w:rPr>
        <w:rFonts w:ascii="Wingdings" w:eastAsiaTheme="minorHAnsi"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5CC46E1"/>
    <w:multiLevelType w:val="hybridMultilevel"/>
    <w:tmpl w:val="7C04487E"/>
    <w:lvl w:ilvl="0" w:tplc="C00865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26546D"/>
    <w:multiLevelType w:val="hybridMultilevel"/>
    <w:tmpl w:val="59F463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EF1F8B"/>
    <w:multiLevelType w:val="hybridMultilevel"/>
    <w:tmpl w:val="066218E0"/>
    <w:lvl w:ilvl="0" w:tplc="8B222398">
      <w:start w:val="1"/>
      <w:numFmt w:val="decimal"/>
      <w:lvlText w:val="%1."/>
      <w:lvlJc w:val="left"/>
      <w:pPr>
        <w:ind w:left="1287" w:hanging="360"/>
      </w:pPr>
      <w:rPr>
        <w:rFonts w:hint="default"/>
      </w:r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num w:numId="1" w16cid:durableId="899484471">
    <w:abstractNumId w:val="1"/>
  </w:num>
  <w:num w:numId="2" w16cid:durableId="156263777">
    <w:abstractNumId w:val="3"/>
  </w:num>
  <w:num w:numId="3" w16cid:durableId="613512367">
    <w:abstractNumId w:val="5"/>
  </w:num>
  <w:num w:numId="4" w16cid:durableId="1632437049">
    <w:abstractNumId w:val="4"/>
  </w:num>
  <w:num w:numId="5" w16cid:durableId="2024016990">
    <w:abstractNumId w:val="2"/>
  </w:num>
  <w:num w:numId="6" w16cid:durableId="966282288">
    <w:abstractNumId w:val="0"/>
  </w:num>
  <w:num w:numId="7" w16cid:durableId="2020617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10"/>
    <w:rsid w:val="00000710"/>
    <w:rsid w:val="0004386A"/>
    <w:rsid w:val="000604DF"/>
    <w:rsid w:val="00060F2F"/>
    <w:rsid w:val="00061048"/>
    <w:rsid w:val="001C758E"/>
    <w:rsid w:val="001E0052"/>
    <w:rsid w:val="00240ED0"/>
    <w:rsid w:val="00303023"/>
    <w:rsid w:val="003041F5"/>
    <w:rsid w:val="0031532B"/>
    <w:rsid w:val="003844DF"/>
    <w:rsid w:val="003857C4"/>
    <w:rsid w:val="003A5A2F"/>
    <w:rsid w:val="003B4583"/>
    <w:rsid w:val="00457851"/>
    <w:rsid w:val="004C1535"/>
    <w:rsid w:val="00514FFE"/>
    <w:rsid w:val="00584881"/>
    <w:rsid w:val="00635B29"/>
    <w:rsid w:val="006A1940"/>
    <w:rsid w:val="007360F4"/>
    <w:rsid w:val="00772FC8"/>
    <w:rsid w:val="007D4F79"/>
    <w:rsid w:val="00856032"/>
    <w:rsid w:val="0087016A"/>
    <w:rsid w:val="00912B43"/>
    <w:rsid w:val="009309C2"/>
    <w:rsid w:val="00947D26"/>
    <w:rsid w:val="009836A0"/>
    <w:rsid w:val="009B0D37"/>
    <w:rsid w:val="009D3D61"/>
    <w:rsid w:val="00A7139D"/>
    <w:rsid w:val="00AF74EA"/>
    <w:rsid w:val="00B364D4"/>
    <w:rsid w:val="00B910D5"/>
    <w:rsid w:val="00BC4872"/>
    <w:rsid w:val="00BF0755"/>
    <w:rsid w:val="00C010CE"/>
    <w:rsid w:val="00C03AB9"/>
    <w:rsid w:val="00C05C2B"/>
    <w:rsid w:val="00C0695E"/>
    <w:rsid w:val="00C117FA"/>
    <w:rsid w:val="00C14A93"/>
    <w:rsid w:val="00C36EBB"/>
    <w:rsid w:val="00CC64A1"/>
    <w:rsid w:val="00D435B0"/>
    <w:rsid w:val="00D74256"/>
    <w:rsid w:val="00DA58BC"/>
    <w:rsid w:val="00DA5CCA"/>
    <w:rsid w:val="00DD2F3A"/>
    <w:rsid w:val="00E52701"/>
    <w:rsid w:val="00EE049D"/>
    <w:rsid w:val="00F34A97"/>
    <w:rsid w:val="00FD10AA"/>
    <w:rsid w:val="00FE6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D093"/>
  <w15:chartTrackingRefBased/>
  <w15:docId w15:val="{1FDEC091-DBF7-48C1-BA4A-E4A4F637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0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07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7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7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7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7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7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7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7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07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07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7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7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7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7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7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710"/>
    <w:rPr>
      <w:rFonts w:eastAsiaTheme="majorEastAsia" w:cstheme="majorBidi"/>
      <w:color w:val="272727" w:themeColor="text1" w:themeTint="D8"/>
    </w:rPr>
  </w:style>
  <w:style w:type="paragraph" w:styleId="Ttulo">
    <w:name w:val="Title"/>
    <w:basedOn w:val="Normal"/>
    <w:next w:val="Normal"/>
    <w:link w:val="TtuloCar"/>
    <w:uiPriority w:val="10"/>
    <w:qFormat/>
    <w:rsid w:val="00000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7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7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7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710"/>
    <w:pPr>
      <w:spacing w:before="160"/>
      <w:jc w:val="center"/>
    </w:pPr>
    <w:rPr>
      <w:i/>
      <w:iCs/>
      <w:color w:val="404040" w:themeColor="text1" w:themeTint="BF"/>
    </w:rPr>
  </w:style>
  <w:style w:type="character" w:customStyle="1" w:styleId="CitaCar">
    <w:name w:val="Cita Car"/>
    <w:basedOn w:val="Fuentedeprrafopredeter"/>
    <w:link w:val="Cita"/>
    <w:uiPriority w:val="29"/>
    <w:rsid w:val="00000710"/>
    <w:rPr>
      <w:i/>
      <w:iCs/>
      <w:color w:val="404040" w:themeColor="text1" w:themeTint="BF"/>
    </w:rPr>
  </w:style>
  <w:style w:type="paragraph" w:styleId="Prrafodelista">
    <w:name w:val="List Paragraph"/>
    <w:basedOn w:val="Normal"/>
    <w:uiPriority w:val="34"/>
    <w:qFormat/>
    <w:rsid w:val="00000710"/>
    <w:pPr>
      <w:ind w:left="720"/>
      <w:contextualSpacing/>
    </w:pPr>
  </w:style>
  <w:style w:type="character" w:styleId="nfasisintenso">
    <w:name w:val="Intense Emphasis"/>
    <w:basedOn w:val="Fuentedeprrafopredeter"/>
    <w:uiPriority w:val="21"/>
    <w:qFormat/>
    <w:rsid w:val="00000710"/>
    <w:rPr>
      <w:i/>
      <w:iCs/>
      <w:color w:val="0F4761" w:themeColor="accent1" w:themeShade="BF"/>
    </w:rPr>
  </w:style>
  <w:style w:type="paragraph" w:styleId="Citadestacada">
    <w:name w:val="Intense Quote"/>
    <w:basedOn w:val="Normal"/>
    <w:next w:val="Normal"/>
    <w:link w:val="CitadestacadaCar"/>
    <w:uiPriority w:val="30"/>
    <w:qFormat/>
    <w:rsid w:val="00000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710"/>
    <w:rPr>
      <w:i/>
      <w:iCs/>
      <w:color w:val="0F4761" w:themeColor="accent1" w:themeShade="BF"/>
    </w:rPr>
  </w:style>
  <w:style w:type="character" w:styleId="Referenciaintensa">
    <w:name w:val="Intense Reference"/>
    <w:basedOn w:val="Fuentedeprrafopredeter"/>
    <w:uiPriority w:val="32"/>
    <w:qFormat/>
    <w:rsid w:val="00000710"/>
    <w:rPr>
      <w:b/>
      <w:bCs/>
      <w:smallCaps/>
      <w:color w:val="0F4761" w:themeColor="accent1" w:themeShade="BF"/>
      <w:spacing w:val="5"/>
    </w:rPr>
  </w:style>
  <w:style w:type="character" w:styleId="Hipervnculo">
    <w:name w:val="Hyperlink"/>
    <w:basedOn w:val="Fuentedeprrafopredeter"/>
    <w:uiPriority w:val="99"/>
    <w:unhideWhenUsed/>
    <w:rsid w:val="00772F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ablo.herrera1@udea.edu.c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525</Words>
  <Characters>2888</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 Jaramillo</dc:creator>
  <cp:keywords/>
  <dc:description/>
  <cp:lastModifiedBy>Juan Pablo Herrera Jaramillo</cp:lastModifiedBy>
  <cp:revision>53</cp:revision>
  <dcterms:created xsi:type="dcterms:W3CDTF">2024-10-24T23:53:00Z</dcterms:created>
  <dcterms:modified xsi:type="dcterms:W3CDTF">2024-10-25T01:10:00Z</dcterms:modified>
</cp:coreProperties>
</file>